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0"/>
        <w:jc w:val="center"/>
        <w:shd w:val="clear" w:color="auto" w:fill="ffffff"/>
        <w:tabs>
          <w:tab w:val="left" w:pos="540" w:leader="none"/>
          <w:tab w:val="clear" w:pos="708" w:leader="none"/>
        </w:tabs>
        <w:rPr>
          <w:rFonts w:ascii="Liberation Sans" w:hAnsi="Liberation Sans" w:cs="Liberation Sans"/>
          <w:b/>
          <w:bCs w:val="0"/>
          <w:i w:val="0"/>
          <w:color w:val="000000"/>
          <w:sz w:val="22"/>
          <w:szCs w:val="22"/>
        </w:rPr>
      </w:pPr>
      <w:r>
        <w:rPr>
          <w:rFonts w:ascii="Liberation Sans" w:hAnsi="Liberation Sans" w:cs="Liberation Sans"/>
          <w:b/>
          <w:bCs/>
          <w:i w:val="0"/>
          <w:iCs w:val="0"/>
          <w:color w:val="000000"/>
          <w:sz w:val="22"/>
          <w:szCs w:val="22"/>
        </w:rPr>
        <w:t xml:space="preserve">ГОСУДАРСТВЕННЫЙ КОНТРАКТ</w:t>
      </w:r>
      <w:r>
        <w:rPr>
          <w:rFonts w:ascii="Liberation Sans" w:hAnsi="Liberation Sans" w:cs="Liberation Sans"/>
          <w:b/>
          <w:bCs w:val="0"/>
          <w:i w:val="0"/>
          <w:color w:val="000000"/>
          <w:sz w:val="22"/>
          <w:szCs w:val="22"/>
        </w:rPr>
      </w:r>
      <w:r>
        <w:rPr>
          <w:rFonts w:ascii="Liberation Sans" w:hAnsi="Liberation Sans" w:cs="Liberation Sans"/>
          <w:b/>
          <w:bCs w:val="0"/>
          <w:i w:val="0"/>
          <w:color w:val="000000"/>
          <w:sz w:val="22"/>
          <w:szCs w:val="22"/>
        </w:rPr>
      </w:r>
    </w:p>
    <w:p>
      <w:pPr>
        <w:pStyle w:val="830"/>
        <w:jc w:val="center"/>
        <w:shd w:val="clear" w:color="auto" w:fill="ffffff"/>
        <w:tabs>
          <w:tab w:val="left" w:pos="540" w:leader="none"/>
          <w:tab w:val="clear" w:pos="708" w:leader="none"/>
        </w:tabs>
        <w:rPr>
          <w:rFonts w:ascii="Liberation Sans" w:hAnsi="Liberation Sans" w:cs="Liberation Sans"/>
          <w:bCs w:val="0"/>
          <w:i w:val="0"/>
          <w:sz w:val="22"/>
          <w:szCs w:val="22"/>
        </w:rPr>
      </w:pPr>
      <w:r>
        <w:rPr>
          <w:rFonts w:ascii="Liberation Sans" w:hAnsi="Liberation Sans" w:cs="Liberation Sans"/>
          <w:b/>
          <w:bCs/>
          <w:i w:val="0"/>
          <w:iCs w:val="0"/>
          <w:color w:val="000000"/>
          <w:sz w:val="22"/>
          <w:szCs w:val="22"/>
        </w:rPr>
        <w:t xml:space="preserve">№</w:t>
      </w:r>
      <w:r>
        <w:rPr>
          <w:rFonts w:ascii="Liberation Sans" w:hAnsi="Liberation Sans" w:cs="Liberation Sans"/>
          <w:b/>
          <w:bCs/>
          <w:i w:val="0"/>
          <w:iCs w:val="0"/>
          <w:color w:val="000000"/>
          <w:sz w:val="22"/>
          <w:szCs w:val="22"/>
        </w:rPr>
        <w:t xml:space="preserve">_______________</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jc w:val="center"/>
        <w:shd w:val="clear" w:color="auto" w:fill="ffffff"/>
        <w:tabs>
          <w:tab w:val="left" w:pos="540" w:leader="none"/>
          <w:tab w:val="clear" w:pos="708" w:leader="none"/>
        </w:tabs>
        <w:rPr>
          <w:rFonts w:ascii="Liberation Sans" w:hAnsi="Liberation Sans" w:cs="Liberation Sans"/>
          <w:bCs w:val="0"/>
          <w:i w:val="0"/>
          <w:sz w:val="22"/>
          <w:szCs w:val="22"/>
          <w14:ligatures w14:val="none"/>
        </w:rPr>
      </w:pPr>
      <w:r>
        <w:rPr>
          <w:rFonts w:ascii="Liberation Sans" w:hAnsi="Liberation Sans" w:cs="Liberation Sans"/>
          <w:bCs/>
          <w:i w:val="0"/>
          <w:iCs w:val="0"/>
          <w:sz w:val="22"/>
          <w:szCs w:val="22"/>
          <w:lang w:val="ru-RU"/>
        </w:rPr>
        <w:t xml:space="preserve">на поставку </w:t>
      </w:r>
      <w:r>
        <w:rPr>
          <w:rFonts w:ascii="Liberation Sans" w:hAnsi="Liberation Sans" w:cs="Liberation Sans"/>
          <w:bCs/>
          <w:i w:val="0"/>
          <w:iCs w:val="0"/>
          <w:sz w:val="22"/>
          <w:szCs w:val="22"/>
          <w:lang w:val="ru-RU"/>
        </w:rPr>
        <w:t xml:space="preserve">баллонов металлокомпозитных с запорным вентилем</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2"/>
        <w:ind w:left="1080" w:right="0" w:firstLine="0"/>
        <w:jc w:val="center"/>
        <w:spacing w:before="0" w:after="0"/>
        <w:shd w:val="clear" w:color="auto" w:fill="auto"/>
        <w:rPr>
          <w:rFonts w:ascii="Liberation Sans" w:hAnsi="Liberation Sans" w:cs="Liberation Sans"/>
          <w:bCs w:val="0"/>
          <w:i w:val="0"/>
          <w:sz w:val="22"/>
          <w:szCs w:val="22"/>
        </w:rPr>
      </w:pPr>
      <w:r>
        <w:rPr>
          <w:rFonts w:ascii="Liberation Sans" w:hAnsi="Liberation Sans" w:cs="Liberation Sans"/>
          <w:bCs/>
          <w:i w:val="0"/>
          <w:iCs w:val="0"/>
          <w:sz w:val="22"/>
          <w:szCs w:val="22"/>
          <w:lang w:val="ru-RU"/>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center"/>
        <w:shd w:val="clear" w:color="auto" w:fill="ffffff"/>
        <w:tabs>
          <w:tab w:val="left" w:pos="540" w:leader="none"/>
          <w:tab w:val="clear" w:pos="708" w:leader="none"/>
        </w:tabs>
        <w:rPr>
          <w:rFonts w:ascii="Liberation Sans" w:hAnsi="Liberation Sans" w:cs="Liberation Sans"/>
          <w:bCs w:val="0"/>
          <w:i w:val="0"/>
          <w:color w:val="000000"/>
          <w:sz w:val="22"/>
          <w:szCs w:val="22"/>
        </w:rPr>
      </w:pPr>
      <w:r>
        <w:rPr>
          <w:rFonts w:ascii="Liberation Sans" w:hAnsi="Liberation Sans" w:cs="Liberation Sans"/>
          <w:bCs/>
          <w:i w:val="0"/>
          <w:iCs w:val="0"/>
          <w:color w:val="000000"/>
          <w:sz w:val="22"/>
          <w:szCs w:val="22"/>
        </w:rPr>
        <w:t xml:space="preserve">г. Салехард</w:t>
        <w:tab/>
        <w:tab/>
        <w:tab/>
        <w:t xml:space="preserve">                       </w:t>
        <w:tab/>
        <w:tab/>
        <w:t xml:space="preserve">   </w:t>
        <w:tab/>
        <w:t xml:space="preserve">             «____» __________ 20__ г.</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jc w:val="center"/>
        <w:shd w:val="clear" w:color="auto" w:fill="ffffff"/>
        <w:tabs>
          <w:tab w:val="left" w:pos="540" w:leader="none"/>
          <w:tab w:val="clear" w:pos="708" w:leader="none"/>
        </w:tabs>
        <w:rPr>
          <w:rFonts w:ascii="Liberation Sans" w:hAnsi="Liberation Sans" w:cs="Liberation Sans"/>
          <w:bCs w:val="0"/>
          <w:i w:val="0"/>
          <w:color w:val="000000"/>
          <w:sz w:val="22"/>
          <w:szCs w:val="22"/>
        </w:rPr>
      </w:pPr>
      <w:r>
        <w:rPr>
          <w:rFonts w:ascii="Liberation Sans" w:hAnsi="Liberation Sans" w:cs="Liberation Sans"/>
          <w:bCs/>
          <w:i w:val="0"/>
          <w:iCs w:val="0"/>
          <w:color w:val="000000"/>
          <w:sz w:val="22"/>
          <w:szCs w:val="22"/>
        </w:rPr>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7"/>
        <w:ind w:left="0" w:right="0" w:firstLine="720"/>
        <w:jc w:val="both"/>
        <w:spacing w:before="0" w:after="0"/>
        <w:rPr>
          <w:rFonts w:ascii="Liberation Sans" w:hAnsi="Liberation Sans" w:cs="Liberation Sans"/>
          <w:bCs w:val="0"/>
          <w:i w:val="0"/>
          <w:sz w:val="22"/>
          <w:szCs w:val="22"/>
        </w:rPr>
      </w:pPr>
      <w:r>
        <w:rPr>
          <w:rFonts w:ascii="Liberation Sans" w:hAnsi="Liberation Sans" w:cs="Liberation Sans"/>
          <w:b/>
          <w:bCs/>
          <w:i w:val="0"/>
          <w:iCs w:val="0"/>
          <w:sz w:val="22"/>
          <w:szCs w:val="22"/>
        </w:rPr>
        <w:t xml:space="preserve">______________________________</w:t>
      </w:r>
      <w:r>
        <w:rPr>
          <w:rFonts w:ascii="Liberation Sans" w:hAnsi="Liberation Sans" w:cs="Liberation Sans"/>
          <w:b w:val="0"/>
          <w:bCs w:val="0"/>
          <w:i w:val="0"/>
          <w:iCs w:val="0"/>
          <w:color w:val="000000"/>
          <w:spacing w:val="-18"/>
          <w:sz w:val="22"/>
          <w:szCs w:val="22"/>
        </w:rPr>
        <w:t xml:space="preserve">,</w:t>
      </w:r>
      <w:r>
        <w:rPr>
          <w:rFonts w:ascii="Liberation Sans" w:hAnsi="Liberation Sans" w:cs="Liberation Sans"/>
          <w:i w:val="0"/>
          <w:iCs w:val="0"/>
          <w:color w:val="000000"/>
          <w:spacing w:val="-18"/>
          <w:sz w:val="22"/>
          <w:szCs w:val="22"/>
        </w:rPr>
        <w:t xml:space="preserve"> </w:t>
      </w:r>
      <w:r>
        <w:rPr>
          <w:rFonts w:ascii="Liberation Sans" w:hAnsi="Liberation Sans" w:cs="Liberation Sans"/>
          <w:i w:val="0"/>
          <w:iCs w:val="0"/>
          <w:color w:val="000000"/>
          <w:spacing w:val="1"/>
          <w:sz w:val="22"/>
          <w:szCs w:val="22"/>
        </w:rPr>
        <w:t xml:space="preserve">именуемое в дальнейшем </w:t>
      </w:r>
      <w:r>
        <w:rPr>
          <w:rFonts w:ascii="Liberation Sans" w:hAnsi="Liberation Sans" w:cs="Liberation Sans"/>
          <w:bCs/>
          <w:i w:val="0"/>
          <w:iCs w:val="0"/>
          <w:color w:val="000000"/>
          <w:spacing w:val="1"/>
          <w:sz w:val="22"/>
          <w:szCs w:val="22"/>
        </w:rPr>
        <w:t xml:space="preserve">«Заказчик», </w:t>
      </w:r>
      <w:r>
        <w:rPr>
          <w:rFonts w:ascii="Liberation Sans" w:hAnsi="Liberation Sans" w:cs="Liberation Sans"/>
          <w:i w:val="0"/>
          <w:iCs w:val="0"/>
          <w:sz w:val="22"/>
          <w:szCs w:val="22"/>
        </w:rPr>
        <w:t xml:space="preserve">в лице </w:t>
      </w:r>
      <w:r>
        <w:rPr>
          <w:rFonts w:ascii="Liberation Sans" w:hAnsi="Liberation Sans" w:cs="Liberation Sans"/>
          <w:b/>
          <w:bCs/>
          <w:i w:val="0"/>
          <w:iCs w:val="0"/>
          <w:sz w:val="22"/>
          <w:szCs w:val="22"/>
        </w:rPr>
        <w:t xml:space="preserve">_________________________________</w:t>
      </w:r>
      <w:r>
        <w:rPr>
          <w:rFonts w:ascii="Liberation Sans" w:hAnsi="Liberation Sans" w:cs="Liberation Sans"/>
          <w:i w:val="0"/>
          <w:iCs w:val="0"/>
          <w:sz w:val="22"/>
          <w:szCs w:val="22"/>
        </w:rPr>
        <w:t xml:space="preserve">, действующего на основании </w:t>
      </w:r>
      <w:r>
        <w:rPr>
          <w:rFonts w:ascii="Liberation Sans" w:hAnsi="Liberation Sans" w:cs="Liberation Sans"/>
          <w:b w:val="0"/>
          <w:bCs w:val="0"/>
          <w:i w:val="0"/>
          <w:iCs w:val="0"/>
          <w:sz w:val="22"/>
          <w:szCs w:val="22"/>
        </w:rPr>
        <w:t xml:space="preserve">_____________</w:t>
      </w:r>
      <w:r>
        <w:rPr>
          <w:rFonts w:ascii="Liberation Sans" w:hAnsi="Liberation Sans" w:cs="Liberation Sans"/>
          <w:i w:val="0"/>
          <w:iCs w:val="0"/>
          <w:sz w:val="22"/>
          <w:szCs w:val="22"/>
        </w:rPr>
        <w:t xml:space="preserve">, с одной стороны, и </w:t>
      </w:r>
      <w:r>
        <w:rPr>
          <w:rFonts w:ascii="Liberation Sans" w:hAnsi="Liberation Sans" w:cs="Liberation Sans"/>
          <w:b w:val="0"/>
          <w:bCs w:val="0"/>
          <w:i w:val="0"/>
          <w:iCs w:val="0"/>
          <w:sz w:val="22"/>
          <w:szCs w:val="22"/>
        </w:rPr>
        <w:t xml:space="preserve">___________________</w:t>
      </w:r>
      <w:r>
        <w:rPr>
          <w:rFonts w:ascii="Liberation Sans" w:hAnsi="Liberation Sans" w:cs="Liberation Sans"/>
          <w:i w:val="0"/>
          <w:iCs w:val="0"/>
          <w:sz w:val="22"/>
          <w:szCs w:val="22"/>
        </w:rPr>
        <w:t xml:space="preserve">, именуем___ в дальнейшем «Поставщик», в лице </w:t>
      </w:r>
      <w:r>
        <w:rPr>
          <w:rFonts w:ascii="Liberation Sans" w:hAnsi="Liberation Sans" w:cs="Liberation Sans"/>
          <w:b w:val="0"/>
          <w:bCs w:val="0"/>
          <w:i w:val="0"/>
          <w:iCs w:val="0"/>
          <w:sz w:val="22"/>
          <w:szCs w:val="22"/>
        </w:rPr>
        <w:t xml:space="preserve">___________________</w:t>
      </w:r>
      <w:r>
        <w:rPr>
          <w:rFonts w:ascii="Liberation Sans" w:hAnsi="Liberation Sans" w:cs="Liberation Sans"/>
          <w:i w:val="0"/>
          <w:iCs w:val="0"/>
          <w:sz w:val="22"/>
          <w:szCs w:val="22"/>
        </w:rPr>
        <w:t xml:space="preserve">, действующего на основании </w:t>
      </w:r>
      <w:r>
        <w:rPr>
          <w:rFonts w:ascii="Liberation Sans" w:hAnsi="Liberation Sans" w:cs="Liberation Sans"/>
          <w:b w:val="0"/>
          <w:bCs w:val="0"/>
          <w:i w:val="0"/>
          <w:iCs w:val="0"/>
          <w:sz w:val="22"/>
          <w:szCs w:val="22"/>
        </w:rPr>
        <w:t xml:space="preserve">_____________</w:t>
      </w:r>
      <w:r>
        <w:rPr>
          <w:rFonts w:ascii="Liberation Sans" w:hAnsi="Liberation Sans" w:cs="Liberation Sans"/>
          <w:i w:val="0"/>
          <w:iCs w:val="0"/>
          <w:sz w:val="22"/>
          <w:szCs w:val="22"/>
        </w:rPr>
        <w:t xml:space="preserve">, с другой стороны, в дальнейшем при совместном упоминании именуемые «Стороны» и каждый в отдельности «Сторона», с соблюдением </w:t>
      </w:r>
      <w:r>
        <w:rPr>
          <w:rFonts w:ascii="Liberation Sans" w:hAnsi="Liberation Sans" w:cs="Liberation Sans"/>
          <w:bCs/>
          <w:i w:val="0"/>
          <w:iCs w:val="0"/>
          <w:color w:val="000000"/>
          <w:sz w:val="22"/>
          <w:szCs w:val="22"/>
        </w:rPr>
        <w:t xml:space="preserve">требований </w:t>
      </w:r>
      <w:r>
        <w:rPr>
          <w:rFonts w:ascii="Liberation Sans" w:hAnsi="Liberation Sans" w:cs="Liberation Sans"/>
          <w:i w:val="0"/>
          <w:iCs w:val="0"/>
          <w:sz w:val="22"/>
          <w:szCs w:val="22"/>
        </w:rPr>
        <w:t xml:space="preserve">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 44-ФЗ), на основании протокола __________ от «___»__________20</w:t>
      </w:r>
      <w:r>
        <w:rPr>
          <w:rFonts w:ascii="Liberation Sans" w:hAnsi="Liberation Sans" w:cs="Liberation Sans"/>
          <w:i w:val="0"/>
          <w:iCs w:val="0"/>
          <w:sz w:val="22"/>
          <w:szCs w:val="22"/>
          <w:lang w:val="ru-RU"/>
        </w:rPr>
        <w:t xml:space="preserve">_</w:t>
      </w:r>
      <w:r>
        <w:rPr>
          <w:rFonts w:ascii="Liberation Sans" w:hAnsi="Liberation Sans" w:cs="Liberation Sans"/>
          <w:i w:val="0"/>
          <w:iCs w:val="0"/>
          <w:sz w:val="22"/>
          <w:szCs w:val="22"/>
        </w:rPr>
        <w:t xml:space="preserve">_г. №</w:t>
      </w:r>
      <w:r>
        <w:rPr>
          <w:rFonts w:ascii="Liberation Sans" w:hAnsi="Liberation Sans" w:cs="Liberation Sans"/>
          <w:i w:val="0"/>
          <w:iCs w:val="0"/>
          <w:sz w:val="22"/>
          <w:szCs w:val="22"/>
          <w:lang w:val="ru-RU"/>
        </w:rPr>
        <w:t xml:space="preserve"> </w:t>
      </w:r>
      <w:r>
        <w:rPr>
          <w:rFonts w:ascii="Liberation Sans" w:hAnsi="Liberation Sans" w:cs="Liberation Sans"/>
          <w:i w:val="0"/>
          <w:iCs w:val="0"/>
          <w:sz w:val="22"/>
          <w:szCs w:val="22"/>
        </w:rPr>
        <w:t xml:space="preserve">___</w:t>
      </w:r>
      <w:r>
        <w:rPr>
          <w:rFonts w:ascii="Liberation Sans" w:hAnsi="Liberation Sans" w:cs="Liberation Sans"/>
          <w:i w:val="0"/>
          <w:iCs w:val="0"/>
          <w:sz w:val="22"/>
          <w:szCs w:val="22"/>
          <w:lang w:val="ru-RU"/>
        </w:rPr>
        <w:t xml:space="preserve">___________</w:t>
      </w:r>
      <w:r>
        <w:rPr>
          <w:rFonts w:ascii="Liberation Sans" w:hAnsi="Liberation Sans" w:cs="Liberation Sans"/>
          <w:i w:val="0"/>
          <w:iCs w:val="0"/>
          <w:sz w:val="22"/>
          <w:szCs w:val="22"/>
        </w:rPr>
        <w:t xml:space="preserve">_,</w:t>
      </w:r>
      <w:r>
        <w:rPr>
          <w:rFonts w:ascii="Liberation Sans" w:hAnsi="Liberation Sans" w:cs="Liberation Sans"/>
          <w:i w:val="0"/>
          <w:iCs w:val="0"/>
          <w:sz w:val="22"/>
          <w:szCs w:val="22"/>
        </w:rPr>
        <w:t xml:space="preserve"> </w:t>
      </w:r>
      <w:r>
        <w:rPr>
          <w:rFonts w:ascii="Liberation Sans" w:hAnsi="Liberation Sans" w:cs="Liberation Sans"/>
          <w:i w:val="0"/>
          <w:iCs w:val="0"/>
          <w:sz w:val="22"/>
          <w:szCs w:val="22"/>
        </w:rPr>
        <w:t xml:space="preserve">заключили Государственн</w:t>
      </w:r>
      <w:r>
        <w:rPr>
          <w:rFonts w:ascii="Liberation Sans" w:hAnsi="Liberation Sans" w:cs="Liberation Sans"/>
          <w:i w:val="0"/>
          <w:iCs w:val="0"/>
          <w:sz w:val="22"/>
          <w:szCs w:val="22"/>
          <w:lang w:val="ru-RU"/>
        </w:rPr>
        <w:t xml:space="preserve">ый</w:t>
      </w:r>
      <w:r>
        <w:rPr>
          <w:rFonts w:ascii="Liberation Sans" w:hAnsi="Liberation Sans" w:cs="Liberation Sans"/>
          <w:i w:val="0"/>
          <w:iCs w:val="0"/>
          <w:sz w:val="22"/>
          <w:szCs w:val="22"/>
        </w:rPr>
        <w:t xml:space="preserve"> контракт (далее – Контракт) о нижеследующем:</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i w:val="0"/>
          <w:iCs w:val="0"/>
          <w:sz w:val="22"/>
          <w:szCs w:val="22"/>
          <w:lang w:val="en-US"/>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numPr>
          <w:ilvl w:val="0"/>
          <w:numId w:val="2"/>
        </w:numPr>
        <w:jc w:val="center"/>
        <w:shd w:val="clear" w:color="auto" w:fill="ffffff"/>
        <w:rPr>
          <w:rFonts w:ascii="Liberation Sans" w:hAnsi="Liberation Sans" w:cs="Liberation Sans"/>
          <w:bCs w:val="0"/>
          <w:i w:val="0"/>
          <w:sz w:val="22"/>
          <w:szCs w:val="22"/>
        </w:rPr>
      </w:pPr>
      <w:r>
        <w:rPr>
          <w:rFonts w:ascii="Liberation Sans" w:hAnsi="Liberation Sans" w:cs="Liberation Sans"/>
          <w:b/>
          <w:bCs/>
          <w:i w:val="0"/>
          <w:iCs w:val="0"/>
          <w:color w:val="000000"/>
          <w:sz w:val="22"/>
          <w:szCs w:val="22"/>
        </w:rPr>
        <w:t xml:space="preserve">ПРЕДМЕТ КОНТРАКТА</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ind w:right="0" w:firstLine="720"/>
        <w:jc w:val="both"/>
        <w:rPr>
          <w:rFonts w:ascii="Liberation Sans" w:hAnsi="Liberation Sans" w:cs="Liberation Sans"/>
          <w:bCs w:val="0"/>
          <w:i w:val="0"/>
          <w:sz w:val="22"/>
          <w:szCs w:val="22"/>
        </w:rPr>
      </w:pPr>
      <w:r>
        <w:rPr>
          <w:rFonts w:ascii="Liberation Sans" w:hAnsi="Liberation Sans" w:cs="Liberation Sans"/>
          <w:i w:val="0"/>
          <w:iCs w:val="0"/>
          <w:sz w:val="22"/>
          <w:szCs w:val="22"/>
        </w:rPr>
        <w:t xml:space="preserve">1.1. Поставщик обязуется поставить Заказчику</w:t>
      </w:r>
      <w:r>
        <w:rPr>
          <w:rFonts w:ascii="Liberation Sans" w:hAnsi="Liberation Sans" w:cs="Liberation Sans"/>
          <w:i w:val="0"/>
          <w:iCs w:val="0"/>
          <w:sz w:val="22"/>
          <w:szCs w:val="22"/>
        </w:rPr>
        <w:t xml:space="preserve"> </w:t>
      </w:r>
      <w:r>
        <w:rPr>
          <w:rFonts w:ascii="Liberation Sans" w:hAnsi="Liberation Sans" w:cs="Liberation Sans"/>
          <w:bCs/>
          <w:i w:val="0"/>
          <w:iCs w:val="0"/>
          <w:sz w:val="22"/>
          <w:szCs w:val="22"/>
          <w:lang w:val="ru-RU"/>
        </w:rPr>
        <w:t xml:space="preserve">баллоны металлокомпозитные с запорным вентилем</w:t>
      </w:r>
      <w:r>
        <w:rPr>
          <w:rFonts w:ascii="Liberation Sans" w:hAnsi="Liberation Sans" w:cs="Liberation Sans"/>
          <w:i w:val="0"/>
          <w:iCs w:val="0"/>
          <w:sz w:val="22"/>
          <w:szCs w:val="22"/>
        </w:rPr>
        <w:t xml:space="preserve"> </w:t>
      </w:r>
      <w:r>
        <w:rPr>
          <w:rFonts w:ascii="Liberation Sans" w:hAnsi="Liberation Sans" w:cs="Liberation Sans"/>
          <w:i w:val="0"/>
          <w:iCs w:val="0"/>
          <w:sz w:val="22"/>
          <w:szCs w:val="22"/>
        </w:rPr>
        <w:t xml:space="preserve">(далее – Товар), а Заказчик обязуется пр</w:t>
      </w:r>
      <w:r>
        <w:rPr>
          <w:rFonts w:ascii="Liberation Sans" w:hAnsi="Liberation Sans" w:cs="Liberation Sans"/>
          <w:i w:val="0"/>
          <w:iCs w:val="0"/>
          <w:sz w:val="22"/>
          <w:szCs w:val="22"/>
        </w:rPr>
        <w:t xml:space="preserve">инять и оплатить поставленный Товар в порядке, сроки и на условиях, установленных Контрактом.</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720"/>
        <w:jc w:val="both"/>
        <w:rPr>
          <w:rFonts w:ascii="Liberation Sans" w:hAnsi="Liberation Sans" w:cs="Liberation Sans"/>
          <w:bCs w:val="0"/>
          <w:i w:val="0"/>
          <w:sz w:val="22"/>
          <w:szCs w:val="22"/>
          <w:highlight w:val="none"/>
        </w:rPr>
      </w:pPr>
      <w:r>
        <w:rPr>
          <w:rFonts w:ascii="Liberation Sans" w:hAnsi="Liberation Sans" w:cs="Liberation Sans"/>
          <w:i w:val="0"/>
          <w:iCs w:val="0"/>
          <w:sz w:val="22"/>
          <w:szCs w:val="22"/>
        </w:rPr>
        <w:t xml:space="preserve">1.</w:t>
      </w:r>
      <w:r>
        <w:rPr>
          <w:rFonts w:ascii="Liberation Sans" w:hAnsi="Liberation Sans" w:cs="Liberation Sans"/>
          <w:i w:val="0"/>
          <w:iCs w:val="0"/>
          <w:sz w:val="22"/>
          <w:szCs w:val="22"/>
          <w:highlight w:val="none"/>
        </w:rPr>
        <w:t xml:space="preserve">2. Наименование, характеристики, количество, цена Товара, а также иные условия поставки Товара определяются Спецификацией (Приложение №1), являющейся неотъемлемой частью Контракта.</w:t>
      </w:r>
      <w:r>
        <w:rPr>
          <w:rFonts w:ascii="Liberation Sans" w:hAnsi="Liberation Sans" w:cs="Liberation Sans"/>
          <w:bCs w:val="0"/>
          <w:i w:val="0"/>
          <w:sz w:val="22"/>
          <w:szCs w:val="22"/>
          <w:highlight w:val="none"/>
        </w:rPr>
      </w:r>
      <w:r>
        <w:rPr>
          <w:rFonts w:ascii="Liberation Sans" w:hAnsi="Liberation Sans" w:cs="Liberation Sans"/>
          <w:bCs w:val="0"/>
          <w:i w:val="0"/>
          <w:sz w:val="22"/>
          <w:szCs w:val="22"/>
          <w:highlight w:val="none"/>
        </w:rPr>
      </w:r>
    </w:p>
    <w:p>
      <w:pPr>
        <w:ind w:right="0" w:firstLine="720"/>
        <w:jc w:val="both"/>
        <w:rPr>
          <w:rFonts w:ascii="Liberation Sans" w:hAnsi="Liberation Sans" w:cs="Liberation Sans"/>
          <w:bCs w:val="0"/>
          <w:i w:val="0"/>
          <w:sz w:val="22"/>
          <w:szCs w:val="22"/>
          <w:highlight w:val="none"/>
        </w:rPr>
      </w:pPr>
      <w:r>
        <w:rPr>
          <w:rFonts w:ascii="Liberation Sans" w:hAnsi="Liberation Sans" w:cs="Liberation Sans"/>
          <w:i w:val="0"/>
          <w:iCs w:val="0"/>
          <w:sz w:val="22"/>
          <w:szCs w:val="22"/>
          <w:highlight w:val="none"/>
        </w:rPr>
        <w:t xml:space="preserve">1.3. </w:t>
      </w:r>
      <w:r>
        <w:rPr>
          <w:rFonts w:ascii="Liberation Sans" w:hAnsi="Liberation Sans" w:cs="Liberation Sans"/>
          <w:i w:val="0"/>
          <w:iCs w:val="0"/>
          <w:sz w:val="22"/>
          <w:szCs w:val="22"/>
          <w:highlight w:val="none"/>
        </w:rPr>
        <w:t xml:space="preserve">Место поставки Товара: </w:t>
      </w:r>
      <w:r>
        <w:rPr>
          <w:rFonts w:ascii="Liberation Sans" w:hAnsi="Liberation Sans" w:cs="Liberation Sans"/>
          <w:bCs w:val="0"/>
          <w:i w:val="0"/>
          <w:sz w:val="22"/>
          <w:szCs w:val="22"/>
          <w:highlight w:val="none"/>
        </w:rPr>
      </w:r>
      <w:r>
        <w:rPr>
          <w:rFonts w:ascii="Liberation Sans" w:hAnsi="Liberation Sans" w:cs="Liberation Sans"/>
          <w:bCs w:val="0"/>
          <w:i w:val="0"/>
          <w:sz w:val="22"/>
          <w:szCs w:val="22"/>
          <w:highlight w:val="none"/>
        </w:rPr>
      </w:r>
    </w:p>
    <w:p>
      <w:pPr>
        <w:ind w:right="0" w:firstLine="720"/>
        <w:jc w:val="both"/>
        <w:rPr>
          <w:rFonts w:ascii="Liberation Sans" w:hAnsi="Liberation Sans" w:cs="Liberation Sans"/>
          <w:i w:val="0"/>
          <w:iCs w:val="0"/>
          <w:sz w:val="22"/>
          <w:szCs w:val="22"/>
          <w:highlight w:val="none"/>
          <w14:ligatures w14:val="none"/>
        </w:rPr>
      </w:pPr>
      <w:r>
        <w:rPr>
          <w:rFonts w:ascii="Liberation Sans" w:hAnsi="Liberation Sans" w:cs="Liberation Sans"/>
          <w:i w:val="0"/>
          <w:iCs w:val="0"/>
          <w:sz w:val="22"/>
          <w:szCs w:val="22"/>
          <w:highlight w:val="none"/>
        </w:rPr>
        <w:t xml:space="preserve">Российская Федерация</w:t>
      </w:r>
      <w:r>
        <w:rPr>
          <w:rFonts w:ascii="Liberation Sans" w:hAnsi="Liberation Sans" w:cs="Liberation Sans"/>
          <w:i w:val="0"/>
          <w:iCs w:val="0"/>
          <w:sz w:val="22"/>
          <w:szCs w:val="22"/>
          <w:highlight w:val="none"/>
        </w:rPr>
        <w:t xml:space="preserve">,</w:t>
      </w:r>
      <w:r>
        <w:rPr>
          <w:rFonts w:ascii="Liberation Sans" w:hAnsi="Liberation Sans" w:cs="Liberation Sans"/>
          <w:i w:val="0"/>
          <w:iCs w:val="0"/>
          <w:sz w:val="22"/>
          <w:szCs w:val="22"/>
          <w:highlight w:val="none"/>
        </w:rPr>
        <w:t xml:space="preserve"> </w:t>
      </w:r>
      <w:r>
        <w:rPr>
          <w:rFonts w:ascii="Liberation Sans" w:hAnsi="Liberation Sans" w:cs="Liberation Sans"/>
          <w:i w:val="0"/>
          <w:iCs w:val="0"/>
          <w:sz w:val="22"/>
          <w:szCs w:val="22"/>
          <w:highlight w:val="none"/>
        </w:rPr>
        <w:t xml:space="preserve">Ямало-Ненецкий автономный округ, м.о. Тазовский район, п. Тазовский</w:t>
      </w:r>
      <w:r>
        <w:rPr>
          <w:rFonts w:ascii="Liberation Sans" w:hAnsi="Liberation Sans" w:cs="Liberation Sans"/>
          <w:i w:val="0"/>
          <w:iCs w:val="0"/>
          <w:sz w:val="22"/>
          <w:szCs w:val="22"/>
          <w:highlight w:val="none"/>
        </w:rPr>
        <w:t xml:space="preserve">,</w:t>
      </w:r>
      <w:r>
        <w:rPr>
          <w:rFonts w:ascii="Liberation Sans" w:hAnsi="Liberation Sans" w:cs="Liberation Sans"/>
          <w:i w:val="0"/>
          <w:iCs w:val="0"/>
          <w:sz w:val="22"/>
          <w:szCs w:val="22"/>
          <w:highlight w:val="none"/>
        </w:rPr>
        <w:t xml:space="preserve"> </w:t>
      </w:r>
      <w:r>
        <w:rPr>
          <w:rFonts w:ascii="Liberation Sans" w:hAnsi="Liberation Sans" w:cs="Liberation Sans"/>
          <w:i w:val="0"/>
          <w:iCs w:val="0"/>
          <w:sz w:val="22"/>
          <w:szCs w:val="22"/>
          <w:highlight w:val="none"/>
        </w:rPr>
        <w:t xml:space="preserve">м/р Подшибякина, д.1</w:t>
      </w:r>
      <w:r>
        <w:rPr>
          <w:rFonts w:ascii="Liberation Sans" w:hAnsi="Liberation Sans" w:cs="Liberation Sans"/>
          <w:i w:val="0"/>
          <w:iCs w:val="0"/>
          <w:sz w:val="22"/>
          <w:szCs w:val="22"/>
          <w:highlight w:val="none"/>
          <w:lang w:val="ru-RU" w:eastAsia="zh-CN" w:bidi="ar-SA"/>
        </w:rPr>
        <w:t xml:space="preserve">- 20 шт.;</w:t>
      </w:r>
      <w:r>
        <w:rPr>
          <w:rFonts w:ascii="Liberation Sans" w:hAnsi="Liberation Sans" w:cs="Liberation Sans"/>
          <w:i w:val="0"/>
          <w:iCs w:val="0"/>
          <w:sz w:val="22"/>
          <w:szCs w:val="22"/>
          <w:highlight w:val="none"/>
          <w14:ligatures w14:val="none"/>
        </w:rPr>
      </w:r>
      <w:r>
        <w:rPr>
          <w:rFonts w:ascii="Liberation Sans" w:hAnsi="Liberation Sans" w:cs="Liberation Sans"/>
          <w:i w:val="0"/>
          <w:iCs w:val="0"/>
          <w:sz w:val="22"/>
          <w:szCs w:val="22"/>
          <w:highlight w:val="none"/>
          <w14:ligatures w14:val="none"/>
        </w:rPr>
      </w:r>
    </w:p>
    <w:p>
      <w:pPr>
        <w:ind w:right="0" w:firstLine="720"/>
        <w:jc w:val="both"/>
        <w:rPr>
          <w:rFonts w:ascii="Liberation Sans" w:hAnsi="Liberation Sans" w:cs="Liberation Sans"/>
          <w:bCs w:val="0"/>
          <w:i w:val="0"/>
          <w:sz w:val="22"/>
          <w:szCs w:val="22"/>
          <w:highlight w:val="none"/>
          <w14:ligatures w14:val="none"/>
        </w:rPr>
      </w:pPr>
      <w:r>
        <w:rPr>
          <w:rFonts w:ascii="Liberation Sans" w:hAnsi="Liberation Sans" w:cs="Liberation Sans"/>
          <w:i w:val="0"/>
          <w:iCs w:val="0"/>
          <w:sz w:val="22"/>
          <w:szCs w:val="22"/>
          <w:highlight w:val="none"/>
        </w:rPr>
        <w:t xml:space="preserve">Российская Федерация</w:t>
      </w:r>
      <w:r>
        <w:rPr>
          <w:rFonts w:ascii="Liberation Sans" w:hAnsi="Liberation Sans" w:cs="Liberation Sans"/>
          <w:i w:val="0"/>
          <w:iCs w:val="0"/>
          <w:sz w:val="22"/>
          <w:szCs w:val="22"/>
          <w:highlight w:val="none"/>
        </w:rPr>
        <w:t xml:space="preserve">,</w:t>
      </w:r>
      <w:r>
        <w:rPr>
          <w:rFonts w:ascii="Liberation Sans" w:hAnsi="Liberation Sans" w:cs="Liberation Sans"/>
          <w:i w:val="0"/>
          <w:iCs w:val="0"/>
          <w:sz w:val="22"/>
          <w:szCs w:val="22"/>
          <w:highlight w:val="none"/>
        </w:rPr>
        <w:t xml:space="preserve"> </w:t>
      </w:r>
      <w:r>
        <w:rPr>
          <w:rFonts w:ascii="Liberation Sans" w:hAnsi="Liberation Sans" w:cs="Liberation Sans"/>
          <w:i w:val="0"/>
          <w:iCs w:val="0"/>
          <w:sz w:val="22"/>
          <w:szCs w:val="22"/>
          <w:highlight w:val="none"/>
        </w:rPr>
        <w:t xml:space="preserve">Ямало-Ненецкий автономный округ, м.о. Шурышкарский район, с. Мужи</w:t>
      </w:r>
      <w:r>
        <w:rPr>
          <w:rFonts w:ascii="Liberation Sans" w:hAnsi="Liberation Sans" w:cs="Liberation Sans"/>
          <w:i w:val="0"/>
          <w:iCs w:val="0"/>
          <w:sz w:val="22"/>
          <w:szCs w:val="22"/>
          <w:highlight w:val="none"/>
        </w:rPr>
        <w:t xml:space="preserve">,</w:t>
      </w:r>
      <w:r>
        <w:rPr>
          <w:rFonts w:ascii="Liberation Sans" w:hAnsi="Liberation Sans" w:cs="Liberation Sans"/>
          <w:i w:val="0"/>
          <w:iCs w:val="0"/>
          <w:sz w:val="22"/>
          <w:szCs w:val="22"/>
          <w:highlight w:val="none"/>
        </w:rPr>
        <w:t xml:space="preserve"> </w:t>
      </w:r>
      <w:r>
        <w:rPr>
          <w:rFonts w:ascii="Liberation Sans" w:hAnsi="Liberation Sans" w:cs="Liberation Sans"/>
          <w:i w:val="0"/>
          <w:iCs w:val="0"/>
          <w:sz w:val="22"/>
          <w:szCs w:val="22"/>
          <w:highlight w:val="none"/>
        </w:rPr>
        <w:t xml:space="preserve">ул. Уральская, д.23</w:t>
      </w:r>
      <w:r>
        <w:rPr>
          <w:rFonts w:ascii="Liberation Sans" w:hAnsi="Liberation Sans" w:cs="Liberation Sans"/>
          <w:i w:val="0"/>
          <w:iCs w:val="0"/>
          <w:sz w:val="22"/>
          <w:szCs w:val="22"/>
          <w:highlight w:val="none"/>
          <w:lang w:val="ru-RU" w:eastAsia="zh-CN" w:bidi="ar-SA"/>
        </w:rPr>
        <w:t xml:space="preserve">- 12 шт</w:t>
      </w:r>
      <w:r>
        <w:rPr>
          <w:rFonts w:ascii="Liberation Sans" w:hAnsi="Liberation Sans" w:eastAsia="PT Astra Serif" w:cs="PT Astra Serif"/>
          <w:b w:val="0"/>
          <w:bCs w:val="0"/>
          <w:color w:val="000000"/>
          <w:sz w:val="28"/>
          <w:szCs w:val="28"/>
          <w:highlight w:val="white"/>
          <w:shd w:val="clear" w:color="auto" w:fill="auto"/>
          <w:lang w:val="ru-RU" w:eastAsia="zh-CN" w:bidi="ar-SA"/>
        </w:rPr>
        <w:t xml:space="preserve">.</w:t>
      </w:r>
      <w:r>
        <w:rPr>
          <w:rFonts w:ascii="Liberation Sans" w:hAnsi="Liberation Sans" w:cs="Liberation Sans"/>
          <w:bCs w:val="0"/>
          <w:i w:val="0"/>
          <w:sz w:val="22"/>
          <w:szCs w:val="22"/>
          <w:highlight w:val="none"/>
          <w14:ligatures w14:val="none"/>
        </w:rPr>
      </w:r>
      <w:r>
        <w:rPr>
          <w:rFonts w:ascii="Liberation Sans" w:hAnsi="Liberation Sans" w:cs="Liberation Sans"/>
          <w:bCs w:val="0"/>
          <w:i w:val="0"/>
          <w:sz w:val="22"/>
          <w:szCs w:val="22"/>
          <w:highlight w:val="none"/>
          <w14:ligatures w14:val="none"/>
        </w:rPr>
      </w:r>
    </w:p>
    <w:p>
      <w:pPr>
        <w:ind w:right="0" w:firstLine="720"/>
        <w:jc w:val="both"/>
        <w:rPr>
          <w:rFonts w:ascii="Liberation Sans" w:hAnsi="Liberation Sans" w:cs="Liberation Sans"/>
          <w:i w:val="0"/>
          <w:iCs w:val="0"/>
          <w:sz w:val="22"/>
          <w:szCs w:val="22"/>
          <w:highlight w:val="none"/>
          <w14:ligatures w14:val="none"/>
        </w:rPr>
      </w:pPr>
      <w:r>
        <w:rPr>
          <w:rFonts w:ascii="Liberation Sans" w:hAnsi="Liberation Sans" w:cs="Liberation Sans"/>
          <w:i w:val="0"/>
          <w:iCs w:val="0"/>
          <w:sz w:val="22"/>
          <w:szCs w:val="22"/>
          <w:highlight w:val="none"/>
        </w:rPr>
        <w:t xml:space="preserve">1.4. </w:t>
      </w:r>
      <w:r>
        <w:rPr>
          <w:rFonts w:ascii="Liberation Sans" w:hAnsi="Liberation Sans" w:cs="Liberation Sans"/>
          <w:i w:val="0"/>
          <w:iCs w:val="0"/>
          <w:sz w:val="22"/>
          <w:szCs w:val="22"/>
          <w:highlight w:val="none"/>
        </w:rPr>
        <w:t xml:space="preserve">Срок поставки Товара: </w:t>
      </w:r>
      <w:r>
        <w:rPr>
          <w:rFonts w:ascii="Liberation Sans" w:hAnsi="Liberation Sans" w:cs="Liberation Sans"/>
          <w:i w:val="0"/>
          <w:iCs w:val="0"/>
          <w:sz w:val="22"/>
          <w:szCs w:val="22"/>
          <w:highlight w:val="none"/>
        </w:rPr>
        <w:t xml:space="preserve">с даты заключения Контракта по 30 октября 2026 года</w:t>
      </w:r>
      <w:r>
        <w:rPr>
          <w:rFonts w:ascii="Liberation Sans" w:hAnsi="Liberation Sans" w:cs="Liberation Sans"/>
          <w:i w:val="0"/>
          <w:iCs w:val="0"/>
          <w:sz w:val="22"/>
          <w:szCs w:val="22"/>
          <w:highlight w:val="none"/>
        </w:rPr>
        <w:t xml:space="preserve">.</w:t>
      </w:r>
      <w:r>
        <w:rPr>
          <w:rFonts w:ascii="Liberation Sans" w:hAnsi="Liberation Sans" w:cs="Liberation Sans"/>
          <w:i w:val="0"/>
          <w:iCs w:val="0"/>
          <w:sz w:val="22"/>
          <w:szCs w:val="22"/>
          <w:highlight w:val="none"/>
          <w14:ligatures w14:val="none"/>
        </w:rPr>
      </w:r>
      <w:r>
        <w:rPr>
          <w:rFonts w:ascii="Liberation Sans" w:hAnsi="Liberation Sans" w:cs="Liberation Sans"/>
          <w:i w:val="0"/>
          <w:iCs w:val="0"/>
          <w:sz w:val="22"/>
          <w:szCs w:val="22"/>
          <w:highlight w:val="none"/>
          <w14:ligatures w14:val="none"/>
        </w:rPr>
      </w:r>
    </w:p>
    <w:p>
      <w:pPr>
        <w:ind w:right="0" w:firstLine="720"/>
        <w:jc w:val="both"/>
        <w:rPr>
          <w:rFonts w:ascii="Liberation Sans" w:hAnsi="Liberation Sans" w:cs="Liberation Sans"/>
          <w:i w:val="0"/>
          <w:iCs w:val="0"/>
          <w:sz w:val="22"/>
          <w:szCs w:val="22"/>
          <w14:ligatures w14:val="none"/>
        </w:rPr>
      </w:pPr>
      <w:r>
        <w:rPr>
          <w:rFonts w:ascii="Liberation Sans" w:hAnsi="Liberation Sans" w:cs="Liberation Sans"/>
          <w:i w:val="0"/>
          <w:iCs w:val="0"/>
          <w:sz w:val="22"/>
          <w:szCs w:val="22"/>
          <w:highlight w:val="none"/>
        </w:rPr>
        <w:t xml:space="preserve">1.5.</w:t>
      </w:r>
      <w:r>
        <w:rPr>
          <w:rFonts w:ascii="Liberation Sans" w:hAnsi="Liberation Sans" w:cs="Liberation Sans"/>
          <w:i w:val="0"/>
          <w:iCs w:val="0"/>
          <w:sz w:val="22"/>
          <w:szCs w:val="22"/>
          <w:highlight w:val="none"/>
        </w:rPr>
        <w:t xml:space="preserve"> Идентификационный код закупки</w:t>
      </w:r>
      <w:r>
        <w:rPr>
          <w:rFonts w:ascii="Liberation Sans" w:hAnsi="Liberation Sans" w:cs="Liberation Sans"/>
          <w:i w:val="0"/>
          <w:iCs w:val="0"/>
          <w:sz w:val="22"/>
          <w:szCs w:val="22"/>
          <w:highlight w:val="none"/>
          <w:shd w:val="clear" w:color="auto" w:fill="auto"/>
        </w:rPr>
        <w:t xml:space="preserve">: </w:t>
      </w:r>
      <w:r>
        <w:rPr>
          <w:rFonts w:ascii="Liberation Sans" w:hAnsi="Liberation Sans" w:cs="Liberation Sans"/>
          <w:i w:val="0"/>
          <w:iCs w:val="0"/>
          <w:sz w:val="22"/>
          <w:szCs w:val="22"/>
          <w:highlight w:val="none"/>
          <w:shd w:val="clear" w:color="auto" w:fill="auto"/>
        </w:rPr>
      </w:r>
      <w:r>
        <w:rPr>
          <w:rFonts w:ascii="Liberation Sans" w:hAnsi="Liberation Sans" w:cs="Liberation Sans"/>
          <w:i w:val="0"/>
          <w:iCs w:val="0"/>
          <w:sz w:val="22"/>
          <w:szCs w:val="22"/>
          <w:highlight w:val="none"/>
          <w:shd w:val="clear" w:color="auto" w:fill="auto"/>
        </w:rPr>
        <w:t xml:space="preserve">26 28901025333890101001 0158 002 2529 244</w:t>
      </w:r>
      <w:r>
        <w:rPr>
          <w:rFonts w:ascii="Liberation Sans" w:hAnsi="Liberation Sans" w:cs="Liberation Sans"/>
          <w:i w:val="0"/>
          <w:iCs w:val="0"/>
          <w:sz w:val="22"/>
          <w:szCs w:val="22"/>
          <w:highlight w:val="none"/>
          <w:shd w:val="clear" w:color="auto" w:fill="auto"/>
        </w:rPr>
      </w:r>
      <w:r>
        <w:rPr>
          <w:rFonts w:ascii="Liberation Sans" w:hAnsi="Liberation Sans" w:cs="Liberation Sans"/>
          <w:i w:val="0"/>
          <w:iCs w:val="0"/>
          <w:sz w:val="22"/>
          <w:szCs w:val="22"/>
          <w14:ligatures w14:val="none"/>
        </w:rPr>
      </w:r>
      <w:r>
        <w:rPr>
          <w:rFonts w:ascii="Liberation Sans" w:hAnsi="Liberation Sans" w:cs="Liberation Sans"/>
          <w:i w:val="0"/>
          <w:iCs w:val="0"/>
          <w:sz w:val="22"/>
          <w:szCs w:val="22"/>
          <w14:ligatures w14:val="none"/>
        </w:rPr>
      </w:r>
    </w:p>
    <w:p>
      <w:pPr>
        <w:pStyle w:val="830"/>
        <w:ind w:right="0" w:firstLine="720"/>
        <w:jc w:val="both"/>
        <w:rPr>
          <w:rFonts w:ascii="Liberation Sans" w:hAnsi="Liberation Sans" w:cs="Liberation Sans"/>
          <w:bCs w:val="0"/>
          <w:i w:val="0"/>
          <w:sz w:val="22"/>
          <w:szCs w:val="22"/>
          <w:highlight w:val="none"/>
        </w:rPr>
      </w:pPr>
      <w:r>
        <w:rPr>
          <w:rFonts w:ascii="Liberation Sans" w:hAnsi="Liberation Sans" w:cs="Liberation Sans"/>
          <w:i w:val="0"/>
          <w:iCs w:val="0"/>
          <w:sz w:val="22"/>
          <w:szCs w:val="22"/>
          <w:highlight w:val="none"/>
        </w:rPr>
      </w:r>
      <w:r>
        <w:rPr>
          <w:rFonts w:ascii="Liberation Sans" w:hAnsi="Liberation Sans" w:cs="Liberation Sans"/>
          <w:bCs w:val="0"/>
          <w:i w:val="0"/>
          <w:sz w:val="22"/>
          <w:szCs w:val="22"/>
          <w:highlight w:val="none"/>
        </w:rPr>
      </w:r>
      <w:r>
        <w:rPr>
          <w:rFonts w:ascii="Liberation Sans" w:hAnsi="Liberation Sans" w:cs="Liberation Sans"/>
          <w:bCs w:val="0"/>
          <w:i w:val="0"/>
          <w:sz w:val="22"/>
          <w:szCs w:val="22"/>
          <w:highlight w:val="none"/>
        </w:rPr>
      </w:r>
    </w:p>
    <w:p>
      <w:pPr>
        <w:pStyle w:val="830"/>
        <w:jc w:val="center"/>
        <w:rPr>
          <w:rFonts w:ascii="Liberation Sans" w:hAnsi="Liberation Sans" w:cs="Liberation Sans"/>
          <w:b/>
          <w:bCs w:val="0"/>
          <w:i w:val="0"/>
          <w:sz w:val="22"/>
          <w:szCs w:val="22"/>
          <w:highlight w:val="none"/>
        </w:rPr>
      </w:pPr>
      <w:r>
        <w:rPr>
          <w:rFonts w:ascii="Liberation Sans" w:hAnsi="Liberation Sans" w:cs="Liberation Sans"/>
          <w:b/>
          <w:i w:val="0"/>
          <w:iCs w:val="0"/>
          <w:sz w:val="22"/>
          <w:szCs w:val="22"/>
          <w:highlight w:val="none"/>
        </w:rPr>
        <w:t xml:space="preserve">2. ЦЕНА КОНТРАКТА. </w:t>
      </w:r>
      <w:r>
        <w:rPr>
          <w:rFonts w:ascii="Liberation Sans" w:hAnsi="Liberation Sans" w:cs="Liberation Sans"/>
          <w:b/>
          <w:bCs w:val="0"/>
          <w:i w:val="0"/>
          <w:sz w:val="22"/>
          <w:szCs w:val="22"/>
          <w:highlight w:val="none"/>
        </w:rPr>
      </w:r>
      <w:r>
        <w:rPr>
          <w:rFonts w:ascii="Liberation Sans" w:hAnsi="Liberation Sans" w:cs="Liberation Sans"/>
          <w:b/>
          <w:bCs w:val="0"/>
          <w:i w:val="0"/>
          <w:sz w:val="22"/>
          <w:szCs w:val="22"/>
          <w:highlight w:val="none"/>
        </w:rPr>
      </w:r>
    </w:p>
    <w:p>
      <w:pPr>
        <w:pStyle w:val="830"/>
        <w:jc w:val="center"/>
        <w:rPr>
          <w:rFonts w:ascii="Liberation Sans" w:hAnsi="Liberation Sans" w:cs="Liberation Sans"/>
          <w:bCs w:val="0"/>
          <w:i w:val="0"/>
          <w:color w:val="000000"/>
          <w:sz w:val="22"/>
          <w:szCs w:val="22"/>
        </w:rPr>
      </w:pPr>
      <w:r>
        <w:rPr>
          <w:rFonts w:ascii="Liberation Sans" w:hAnsi="Liberation Sans" w:cs="Liberation Sans"/>
          <w:b/>
          <w:i w:val="0"/>
          <w:iCs w:val="0"/>
          <w:sz w:val="22"/>
          <w:szCs w:val="22"/>
        </w:rPr>
        <w:t xml:space="preserve">УСЛОВИЯ И ПОРЯДОК РАСЧЕТОВ</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color w:val="000000"/>
          <w:sz w:val="22"/>
          <w:szCs w:val="22"/>
        </w:rPr>
      </w:pPr>
      <w:r>
        <w:rPr>
          <w:rFonts w:ascii="Liberation Sans" w:hAnsi="Liberation Sans" w:cs="Liberation Sans"/>
          <w:i w:val="0"/>
          <w:iCs w:val="0"/>
          <w:color w:val="000000"/>
          <w:sz w:val="22"/>
          <w:szCs w:val="22"/>
        </w:rPr>
        <w:t xml:space="preserve">2.1. Цена Контракта составляет: ______________ (_________) рублей ____ копеек, включая НДС (если Поставщик освобожден от уплаты НДС в соответствии с законодательством Российской Федерации, то фраза «включая НДС» заменяется на фразу «НДС не облагается»). </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color w:val="000000"/>
          <w:sz w:val="22"/>
          <w:szCs w:val="22"/>
        </w:rPr>
      </w:pPr>
      <w:r>
        <w:rPr>
          <w:rFonts w:ascii="Liberation Sans" w:hAnsi="Liberation Sans" w:cs="Liberation Sans"/>
          <w:i w:val="0"/>
          <w:iCs w:val="0"/>
          <w:color w:val="000000"/>
          <w:sz w:val="22"/>
          <w:szCs w:val="22"/>
        </w:rPr>
        <w:t xml:space="preserve">Цена Контракта является твердой и определяется на весь срок исполнения Контракта, за исключением случаев, предусмотренных ст. 34 и ст. 95 Закона № 44-ФЗ. </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color w:val="000000"/>
          <w:sz w:val="22"/>
          <w:szCs w:val="22"/>
        </w:rPr>
      </w:pPr>
      <w:r>
        <w:rPr>
          <w:rFonts w:ascii="Liberation Sans" w:hAnsi="Liberation Sans" w:cs="Liberation Sans"/>
          <w:i w:val="0"/>
          <w:iCs w:val="0"/>
          <w:color w:val="000000"/>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w:t>
      </w:r>
      <w:r>
        <w:rPr>
          <w:rFonts w:ascii="Liberation Sans" w:hAnsi="Liberation Sans" w:cs="Liberation Sans"/>
          <w:i w:val="0"/>
          <w:iCs w:val="0"/>
          <w:color w:val="000000"/>
          <w:sz w:val="22"/>
          <w:szCs w:val="22"/>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color w:val="000000"/>
          <w:sz w:val="22"/>
          <w:szCs w:val="22"/>
        </w:rPr>
      </w:pPr>
      <w:r>
        <w:rPr>
          <w:rFonts w:ascii="Liberation Sans" w:hAnsi="Liberation Sans" w:cs="Liberation Sans"/>
          <w:i w:val="0"/>
          <w:iCs w:val="0"/>
          <w:color w:val="000000"/>
          <w:sz w:val="22"/>
          <w:szCs w:val="22"/>
        </w:rPr>
        <w:t xml:space="preserve">2.2. Цена Контракта включает в себя стоимость Товара, а также транспортные, страховые и другие расходы, связанные с поставкой </w:t>
      </w:r>
      <w:r>
        <w:rPr>
          <w:rFonts w:ascii="Liberation Sans" w:hAnsi="Liberation Sans" w:cs="Liberation Sans"/>
          <w:i w:val="0"/>
          <w:iCs w:val="0"/>
          <w:color w:val="000000"/>
          <w:sz w:val="22"/>
          <w:szCs w:val="22"/>
        </w:rPr>
        <w:t xml:space="preserve">Товара до места поставки, разгрузкой Товара в месте поставки, оплатой таможенных пошлин и таможенной очистки, хранением Товара до надлежащей передачи Заказчику и другие обязательные платежи, установленные действующим законодательством Российской Федерации.</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color w:val="000000"/>
          <w:sz w:val="22"/>
          <w:szCs w:val="22"/>
        </w:rPr>
      </w:pPr>
      <w:r>
        <w:rPr>
          <w:rFonts w:ascii="Liberation Sans" w:hAnsi="Liberation Sans" w:cs="Liberation Sans"/>
          <w:i w:val="0"/>
          <w:iCs w:val="0"/>
          <w:color w:val="000000"/>
          <w:sz w:val="22"/>
          <w:szCs w:val="22"/>
        </w:rPr>
        <w:t xml:space="preserve">2.3. Расчет с Поставщиком осуществляется Заказчиком в безналичной форме в рублях Российской Феде</w:t>
      </w:r>
      <w:r>
        <w:rPr>
          <w:rFonts w:ascii="Liberation Sans" w:hAnsi="Liberation Sans" w:cs="Liberation Sans"/>
          <w:i w:val="0"/>
          <w:iCs w:val="0"/>
          <w:color w:val="000000"/>
          <w:sz w:val="22"/>
          <w:szCs w:val="22"/>
        </w:rPr>
        <w:t xml:space="preserve">рации. Заказчик производит оплату </w:t>
      </w:r>
      <w:r>
        <w:rPr>
          <w:rFonts w:ascii="Liberation Sans" w:hAnsi="Liberation Sans" w:cs="Liberation Sans"/>
          <w:i w:val="0"/>
          <w:iCs w:val="0"/>
          <w:color w:val="000000"/>
          <w:sz w:val="22"/>
          <w:szCs w:val="22"/>
        </w:rPr>
        <w:t xml:space="preserve">в размере 100% цены Контракта </w:t>
      </w:r>
      <w:r>
        <w:rPr>
          <w:rFonts w:ascii="Liberation Sans" w:hAnsi="Liberation Sans" w:cs="Liberation Sans"/>
          <w:i w:val="0"/>
          <w:iCs w:val="0"/>
          <w:color w:val="000000"/>
          <w:sz w:val="22"/>
          <w:szCs w:val="22"/>
        </w:rPr>
        <w:t xml:space="preserve">по факту поставки Товара</w:t>
      </w:r>
      <w:r>
        <w:rPr>
          <w:rFonts w:ascii="Liberation Sans" w:hAnsi="Liberation Sans" w:cs="Liberation Sans"/>
          <w:i w:val="0"/>
          <w:iCs w:val="0"/>
          <w:color w:val="000000"/>
          <w:sz w:val="22"/>
          <w:szCs w:val="22"/>
        </w:rPr>
        <w:t xml:space="preserve"> путем перечисления денежных средств на расчетный счет Поставщика в течение 7 (семи) рабочих дней со дня подписания Заказчиком документа о приемке в единой информационной системе.</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color w:val="000000"/>
          <w:sz w:val="22"/>
          <w:szCs w:val="22"/>
        </w:rPr>
      </w:pPr>
      <w:r>
        <w:rPr>
          <w:rFonts w:ascii="Liberation Sans" w:hAnsi="Liberation Sans" w:cs="Liberation Sans"/>
          <w:i w:val="0"/>
          <w:iCs w:val="0"/>
          <w:color w:val="000000"/>
          <w:sz w:val="22"/>
          <w:szCs w:val="22"/>
        </w:rPr>
        <w:t xml:space="preserve">2.4. Датой оплаты Товара считается дата списания денежных средств с расчетного счета Заказчика.</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color w:val="000000"/>
          <w:sz w:val="22"/>
          <w:szCs w:val="22"/>
        </w:rPr>
      </w:pPr>
      <w:r>
        <w:rPr>
          <w:rFonts w:ascii="Liberation Sans" w:hAnsi="Liberation Sans" w:cs="Liberation Sans"/>
          <w:i w:val="0"/>
          <w:iCs w:val="0"/>
          <w:color w:val="000000"/>
          <w:sz w:val="22"/>
          <w:szCs w:val="22"/>
        </w:rPr>
        <w:t xml:space="preserve">2.5. В соответствии со ст. 219 Бюджетного кодекса Российской Федерации и ст. 34 Закона   № 44-ФЗ не допускается полная или частичная уступка права требования оплаты по Контракту.</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830"/>
        <w:ind w:right="0" w:firstLine="720"/>
        <w:jc w:val="both"/>
        <w:rPr>
          <w:rFonts w:ascii="Liberation Sans" w:hAnsi="Liberation Sans" w:cs="Liberation Sans"/>
          <w:bCs w:val="0"/>
          <w:i w:val="0"/>
          <w:sz w:val="22"/>
          <w:szCs w:val="22"/>
          <w:shd w:val="clear" w:color="auto" w:fill="ffff00"/>
        </w:rPr>
      </w:pPr>
      <w:r>
        <w:rPr>
          <w:rFonts w:ascii="Liberation Sans" w:hAnsi="Liberation Sans" w:cs="Liberation Sans"/>
          <w:i w:val="0"/>
          <w:iCs w:val="0"/>
          <w:color w:val="000000"/>
          <w:sz w:val="22"/>
          <w:szCs w:val="22"/>
        </w:rPr>
        <w:t xml:space="preserve">2.6. В соответствии с п. 6 ч. 1 ст. 95 Закона № 44-ФЗ допускается изменение существенных условий в случаях, предусмотренных п. 6 ст. 161 Бюджетного кодекса Р</w:t>
      </w:r>
      <w:r>
        <w:rPr>
          <w:rFonts w:ascii="Liberation Sans" w:hAnsi="Liberation Sans" w:cs="Liberation Sans"/>
          <w:i w:val="0"/>
          <w:iCs w:val="0"/>
          <w:color w:val="000000"/>
          <w:sz w:val="22"/>
          <w:szCs w:val="22"/>
        </w:rPr>
        <w:t xml:space="preserve">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w:t>
      </w:r>
      <w:r>
        <w:rPr>
          <w:rFonts w:ascii="Liberation Sans" w:hAnsi="Liberation Sans" w:cs="Liberation Sans"/>
          <w:i w:val="0"/>
          <w:iCs w:val="0"/>
          <w:color w:val="000000"/>
          <w:sz w:val="22"/>
          <w:szCs w:val="22"/>
          <w:shd w:val="clear" w:color="auto" w:fill="auto"/>
        </w:rPr>
        <w:t xml:space="preserve">ков исполнения Контракта и (или) количества Товара, предусмотренных Контрактом.</w:t>
      </w:r>
      <w:r>
        <w:rPr>
          <w:rFonts w:ascii="Liberation Sans" w:hAnsi="Liberation Sans" w:cs="Liberation Sans"/>
          <w:bCs w:val="0"/>
          <w:i w:val="0"/>
          <w:sz w:val="22"/>
          <w:szCs w:val="22"/>
          <w:shd w:val="clear" w:color="auto" w:fill="ffff00"/>
        </w:rPr>
      </w:r>
      <w:r>
        <w:rPr>
          <w:rFonts w:ascii="Liberation Sans" w:hAnsi="Liberation Sans" w:cs="Liberation Sans"/>
          <w:bCs w:val="0"/>
          <w:i w:val="0"/>
          <w:sz w:val="22"/>
          <w:szCs w:val="22"/>
          <w:shd w:val="clear" w:color="auto" w:fill="ffff00"/>
        </w:rPr>
      </w:r>
    </w:p>
    <w:p>
      <w:pPr>
        <w:ind w:right="0" w:firstLine="720"/>
        <w:jc w:val="both"/>
        <w:rPr>
          <w:rFonts w:ascii="Liberation Sans" w:hAnsi="Liberation Sans" w:cs="Liberation Sans"/>
          <w:i w:val="0"/>
          <w:iCs w:val="0"/>
          <w:color w:val="000000"/>
          <w:sz w:val="22"/>
          <w:szCs w:val="22"/>
          <w14:ligatures w14:val="none"/>
        </w:rPr>
      </w:pPr>
      <w:r>
        <w:rPr>
          <w:rFonts w:ascii="Liberation Sans" w:hAnsi="Liberation Sans" w:cs="Liberation Sans"/>
          <w:i w:val="0"/>
          <w:iCs w:val="0"/>
          <w:color w:val="000000"/>
          <w:sz w:val="22"/>
          <w:szCs w:val="22"/>
          <w:shd w:val="clear" w:color="auto" w:fill="auto"/>
        </w:rPr>
        <w:t xml:space="preserve">2.7. Источник финансирования: </w:t>
      </w:r>
      <w:r>
        <w:rPr>
          <w:rFonts w:ascii="Liberation Sans" w:hAnsi="Liberation Sans" w:cs="Liberation Sans"/>
          <w:i w:val="0"/>
          <w:iCs w:val="0"/>
          <w:color w:val="000000"/>
          <w:sz w:val="22"/>
          <w:szCs w:val="22"/>
          <w:lang w:eastAsia="ru-RU"/>
        </w:rPr>
        <w:t xml:space="preserve">бюджет Ямало-Ненецкого автономного округа</w:t>
      </w:r>
      <w:r>
        <w:rPr>
          <w:rFonts w:ascii="Liberation Sans" w:hAnsi="Liberation Sans" w:eastAsia="Times New Roman" w:cs="a*i*l"/>
          <w:sz w:val="24"/>
          <w:szCs w:val="24"/>
          <w:lang w:eastAsia="ru-RU"/>
        </w:rPr>
        <w:t xml:space="preserve">.</w:t>
      </w:r>
      <w:r>
        <w:rPr>
          <w:rFonts w:ascii="Liberation Sans" w:hAnsi="Liberation Sans" w:cs="Liberation Sans"/>
          <w:i w:val="0"/>
          <w:iCs w:val="0"/>
          <w:color w:val="000000"/>
          <w:sz w:val="22"/>
          <w:szCs w:val="22"/>
          <w14:ligatures w14:val="none"/>
        </w:rPr>
      </w:r>
      <w:r>
        <w:rPr>
          <w:rFonts w:ascii="Liberation Sans" w:hAnsi="Liberation Sans" w:cs="Liberation Sans"/>
          <w:i w:val="0"/>
          <w:iCs w:val="0"/>
          <w:color w:val="000000"/>
          <w:sz w:val="22"/>
          <w:szCs w:val="22"/>
          <w14:ligatures w14:val="none"/>
        </w:rPr>
      </w:r>
    </w:p>
    <w:p>
      <w:pPr>
        <w:pStyle w:val="830"/>
        <w:jc w:val="center"/>
        <w:tabs>
          <w:tab w:val="clear" w:pos="708" w:leader="none"/>
          <w:tab w:val="left" w:pos="900" w:leader="none"/>
        </w:tabs>
        <w:rPr>
          <w:rFonts w:ascii="Liberation Sans" w:hAnsi="Liberation Sans" w:cs="Liberation Sans"/>
          <w:bCs w:val="0"/>
          <w:i w:val="0"/>
          <w:sz w:val="22"/>
          <w:szCs w:val="22"/>
          <w:shd w:val="clear" w:color="auto" w:fill="ffff00"/>
        </w:rPr>
      </w:pPr>
      <w:r>
        <w:rPr>
          <w:rFonts w:ascii="Liberation Sans" w:hAnsi="Liberation Sans" w:cs="Liberation Sans"/>
          <w:i w:val="0"/>
          <w:iCs w:val="0"/>
          <w:sz w:val="22"/>
          <w:szCs w:val="22"/>
          <w:shd w:val="clear" w:color="auto" w:fill="ffff00"/>
        </w:rPr>
      </w:r>
      <w:r>
        <w:rPr>
          <w:rFonts w:ascii="Liberation Sans" w:hAnsi="Liberation Sans" w:cs="Liberation Sans"/>
          <w:bCs w:val="0"/>
          <w:i w:val="0"/>
          <w:sz w:val="22"/>
          <w:szCs w:val="22"/>
          <w:shd w:val="clear" w:color="auto" w:fill="ffff00"/>
        </w:rPr>
      </w:r>
      <w:r>
        <w:rPr>
          <w:rFonts w:ascii="Liberation Sans" w:hAnsi="Liberation Sans" w:cs="Liberation Sans"/>
          <w:bCs w:val="0"/>
          <w:i w:val="0"/>
          <w:sz w:val="22"/>
          <w:szCs w:val="22"/>
          <w:shd w:val="clear" w:color="auto" w:fill="ffff00"/>
        </w:rPr>
      </w:r>
    </w:p>
    <w:p>
      <w:pPr>
        <w:pStyle w:val="830"/>
        <w:jc w:val="center"/>
        <w:tabs>
          <w:tab w:val="clear" w:pos="708" w:leader="none"/>
          <w:tab w:val="left" w:pos="900" w:leader="none"/>
        </w:tabs>
        <w:rPr>
          <w:rFonts w:ascii="Liberation Sans" w:hAnsi="Liberation Sans" w:cs="Liberation Sans"/>
          <w:bCs w:val="0"/>
          <w:i w:val="0"/>
          <w:sz w:val="22"/>
          <w:szCs w:val="22"/>
          <w:shd w:val="clear" w:color="auto" w:fill="auto"/>
        </w:rPr>
      </w:pPr>
      <w:r>
        <w:rPr>
          <w:rFonts w:ascii="Liberation Sans" w:hAnsi="Liberation Sans" w:cs="Liberation Sans"/>
          <w:b/>
          <w:i w:val="0"/>
          <w:iCs w:val="0"/>
          <w:sz w:val="22"/>
          <w:szCs w:val="22"/>
          <w:shd w:val="clear" w:color="auto" w:fill="auto"/>
        </w:rPr>
        <w:t xml:space="preserve">3. КАЧЕСТВО, БЕЗОПАСНОСТЬ И ГАРАНТИЯ НА ТОВАР.</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spacing w:before="0" w:after="0"/>
        <w:rPr>
          <w:rFonts w:ascii="Liberation Sans" w:hAnsi="Liberation Sans" w:cs="Liberation Sans"/>
          <w:bCs w:val="0"/>
          <w:i w:val="0"/>
          <w:color w:val="000000"/>
          <w:sz w:val="22"/>
          <w:szCs w:val="22"/>
        </w:rPr>
      </w:pPr>
      <w:r>
        <w:rPr>
          <w:rFonts w:ascii="Liberation Sans" w:hAnsi="Liberation Sans" w:eastAsia="Times New Roman" w:cs="Liberation Sans"/>
          <w:i w:val="0"/>
          <w:iCs w:val="0"/>
          <w:color w:val="000000"/>
          <w:sz w:val="22"/>
          <w:szCs w:val="22"/>
          <w:shd w:val="clear" w:color="auto" w:fill="auto"/>
          <w:lang w:val="ru-RU" w:eastAsia="zh-CN" w:bidi="ar-SA"/>
        </w:rPr>
        <w:t xml:space="preserve">3.1. Поставщик гарантирует, что поставляемый Товар является новым и ранее не использованным, не восстановленным, не является предметом поставки и иных обязател</w:t>
      </w:r>
      <w:r>
        <w:rPr>
          <w:rFonts w:ascii="Liberation Sans" w:hAnsi="Liberation Sans" w:eastAsia="Times New Roman" w:cs="Liberation Sans"/>
          <w:i w:val="0"/>
          <w:iCs w:val="0"/>
          <w:color w:val="000000"/>
          <w:sz w:val="22"/>
          <w:szCs w:val="22"/>
          <w:shd w:val="clear" w:color="auto" w:fill="auto"/>
          <w:lang w:val="ru-RU" w:eastAsia="zh-CN" w:bidi="ar-SA"/>
        </w:rPr>
        <w:t xml:space="preserve">ьств по другим соглашениям, свободен от прав и притязаний третьих лиц, не находится под запретом (арестом), в залоге. Товар должен быть передан Заказчику в полном соответствии со Спецификацией, должен соответствовать обязательным требованиям к качеству и б</w:t>
      </w:r>
      <w:r>
        <w:rPr>
          <w:rFonts w:ascii="Liberation Sans" w:hAnsi="Liberation Sans" w:eastAsia="Times New Roman" w:cs="Liberation Sans"/>
          <w:i w:val="0"/>
          <w:iCs w:val="0"/>
          <w:color w:val="000000"/>
          <w:sz w:val="22"/>
          <w:szCs w:val="22"/>
          <w:shd w:val="clear" w:color="auto" w:fill="auto"/>
          <w:lang w:val="ru-RU" w:eastAsia="zh-CN" w:bidi="ar-SA"/>
        </w:rPr>
        <w:t xml:space="preserve">езопасности, предусмотренными для Товара данного рода, действующему законодательству Российской Федерации, иным нормативным правовым актам органов государственной власти Российской Федерации, иметь установленные сопроводительные и разрешительные документы.</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1056"/>
        <w:ind w:left="0" w:right="0" w:firstLine="540"/>
        <w:jc w:val="both"/>
        <w:rPr>
          <w:rFonts w:ascii="Liberation Sans" w:hAnsi="Liberation Sans" w:cs="Liberation Sans"/>
          <w:bCs w:val="0"/>
          <w:i w:val="0"/>
          <w:color w:val="000000"/>
          <w:sz w:val="22"/>
          <w:szCs w:val="22"/>
        </w:rPr>
      </w:pPr>
      <w:r>
        <w:rPr>
          <w:rFonts w:ascii="Liberation Sans" w:hAnsi="Liberation Sans" w:eastAsia="Times New Roman" w:cs="Liberation Sans"/>
          <w:i w:val="0"/>
          <w:iCs w:val="0"/>
          <w:color w:val="000000"/>
          <w:sz w:val="22"/>
          <w:szCs w:val="22"/>
          <w:lang w:val="ru-RU" w:eastAsia="zh-CN" w:bidi="ar-SA"/>
        </w:rPr>
        <w:t xml:space="preserve">3.2. Поставщик гарантирует, что поставляемый Товар соответствует требованиям, установленным Контрактом.</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1056"/>
        <w:ind w:left="0" w:right="0" w:firstLine="540"/>
        <w:jc w:val="both"/>
        <w:rPr>
          <w:rFonts w:ascii="Liberation Sans" w:hAnsi="Liberation Sans" w:cs="Liberation Sans"/>
          <w:bCs w:val="0"/>
          <w:i w:val="0"/>
          <w:color w:val="000000"/>
          <w:sz w:val="22"/>
          <w:szCs w:val="22"/>
        </w:rPr>
      </w:pPr>
      <w:r>
        <w:rPr>
          <w:rFonts w:ascii="Liberation Sans" w:hAnsi="Liberation Sans" w:eastAsia="Times New Roman" w:cs="Liberation Sans"/>
          <w:i w:val="0"/>
          <w:iCs w:val="0"/>
          <w:color w:val="000000"/>
          <w:sz w:val="22"/>
          <w:szCs w:val="22"/>
          <w:lang w:val="ru-RU" w:eastAsia="zh-CN" w:bidi="ar-SA"/>
        </w:rPr>
        <w:t xml:space="preserve">3.3.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1056"/>
        <w:ind w:left="0" w:right="0" w:firstLine="540"/>
        <w:jc w:val="both"/>
        <w:rPr>
          <w:rFonts w:ascii="Liberation Sans" w:hAnsi="Liberation Sans" w:cs="Liberation Sans"/>
          <w:bCs w:val="0"/>
          <w:i w:val="0"/>
          <w:color w:val="000000"/>
          <w:sz w:val="22"/>
          <w:szCs w:val="22"/>
        </w:rPr>
      </w:pPr>
      <w:r>
        <w:rPr>
          <w:rFonts w:ascii="Liberation Sans" w:hAnsi="Liberation Sans" w:eastAsia="Times New Roman" w:cs="Liberation Sans"/>
          <w:i w:val="0"/>
          <w:iCs w:val="0"/>
          <w:color w:val="000000"/>
          <w:sz w:val="22"/>
          <w:szCs w:val="22"/>
          <w:lang w:val="ru-RU" w:eastAsia="zh-CN" w:bidi="ar-SA"/>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1056"/>
        <w:ind w:left="0" w:right="0" w:firstLine="540"/>
        <w:jc w:val="both"/>
        <w:rPr>
          <w:rFonts w:ascii="Liberation Sans" w:hAnsi="Liberation Sans" w:cs="Liberation Sans"/>
          <w:bCs w:val="0"/>
          <w:i w:val="0"/>
          <w:color w:val="000000"/>
          <w:sz w:val="22"/>
          <w:szCs w:val="22"/>
        </w:rPr>
      </w:pPr>
      <w:r>
        <w:rPr>
          <w:rFonts w:ascii="Liberation Sans" w:hAnsi="Liberation Sans" w:eastAsia="Times New Roman" w:cs="Liberation Sans"/>
          <w:i w:val="0"/>
          <w:iCs w:val="0"/>
          <w:color w:val="000000"/>
          <w:sz w:val="22"/>
          <w:szCs w:val="22"/>
          <w:lang w:val="ru-RU" w:eastAsia="zh-CN" w:bidi="ar-SA"/>
        </w:rPr>
        <w:t xml:space="preserve">3.4. Товар должен быть упакован и замаркирован в соответствии с действующими стандартами.</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1056"/>
        <w:ind w:left="0" w:right="0" w:firstLine="540"/>
        <w:jc w:val="both"/>
        <w:rPr>
          <w:rFonts w:ascii="Liberation Sans" w:hAnsi="Liberation Sans" w:cs="Liberation Sans"/>
          <w:bCs w:val="0"/>
          <w:i w:val="0"/>
          <w:color w:val="000000"/>
          <w:sz w:val="22"/>
          <w:szCs w:val="22"/>
        </w:rPr>
      </w:pPr>
      <w:r>
        <w:rPr>
          <w:rFonts w:ascii="Liberation Sans" w:hAnsi="Liberation Sans" w:eastAsia="Times New Roman" w:cs="Liberation Sans"/>
          <w:i w:val="0"/>
          <w:iCs w:val="0"/>
          <w:color w:val="000000"/>
          <w:sz w:val="22"/>
          <w:szCs w:val="22"/>
          <w:lang w:val="ru-RU" w:eastAsia="zh-CN" w:bidi="ar-SA"/>
        </w:rPr>
        <w:t xml:space="preserve">Поставщик поставляет Товар в у</w:t>
      </w:r>
      <w:r>
        <w:rPr>
          <w:rFonts w:ascii="Liberation Sans" w:hAnsi="Liberation Sans" w:eastAsia="Times New Roman" w:cs="Liberation Sans"/>
          <w:i w:val="0"/>
          <w:iCs w:val="0"/>
          <w:color w:val="000000"/>
          <w:sz w:val="22"/>
          <w:szCs w:val="22"/>
          <w:lang w:val="ru-RU" w:eastAsia="zh-CN" w:bidi="ar-SA"/>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Liberation Sans" w:hAnsi="Liberation Sans" w:cs="Liberation Sans"/>
          <w:bCs w:val="0"/>
          <w:i w:val="0"/>
          <w:color w:val="000000"/>
          <w:sz w:val="22"/>
          <w:szCs w:val="22"/>
        </w:rPr>
      </w:r>
      <w:r>
        <w:rPr>
          <w:rFonts w:ascii="Liberation Sans" w:hAnsi="Liberation Sans" w:cs="Liberation Sans"/>
          <w:bCs w:val="0"/>
          <w:i w:val="0"/>
          <w:color w:val="000000"/>
          <w:sz w:val="22"/>
          <w:szCs w:val="22"/>
        </w:rPr>
      </w:r>
    </w:p>
    <w:p>
      <w:pPr>
        <w:pStyle w:val="1056"/>
        <w:ind w:left="0" w:right="0" w:firstLine="540"/>
        <w:jc w:val="both"/>
        <w:rPr>
          <w:rFonts w:ascii="Liberation Sans" w:hAnsi="Liberation Sans" w:eastAsia="Times New Roman" w:cs="Liberation Sans"/>
          <w:i w:val="0"/>
          <w:iCs w:val="0"/>
          <w:color w:val="000000"/>
          <w:sz w:val="22"/>
          <w:szCs w:val="22"/>
          <w:lang w:val="ru-RU" w:eastAsia="zh-CN" w:bidi="ar-SA"/>
          <w14:ligatures w14:val="none"/>
        </w:rPr>
      </w:pPr>
      <w:r>
        <w:rPr>
          <w:rFonts w:ascii="Liberation Sans" w:hAnsi="Liberation Sans" w:eastAsia="Times New Roman" w:cs="Liberation Sans"/>
          <w:i w:val="0"/>
          <w:iCs w:val="0"/>
          <w:color w:val="000000"/>
          <w:sz w:val="22"/>
          <w:szCs w:val="22"/>
          <w:lang w:val="ru-RU" w:eastAsia="zh-CN" w:bidi="ar-SA"/>
        </w:rPr>
        <w:t xml:space="preserve">3.5. </w:t>
      </w:r>
      <w:r>
        <w:rPr>
          <w:rFonts w:ascii="Liberation Sans" w:hAnsi="Liberation Sans" w:eastAsia="Times New Roman" w:cs="Liberation Sans"/>
          <w:i w:val="0"/>
          <w:iCs w:val="0"/>
          <w:color w:val="000000"/>
          <w:sz w:val="22"/>
          <w:szCs w:val="22"/>
          <w:lang w:val="ru-RU" w:eastAsia="zh-CN" w:bidi="ar-SA"/>
        </w:rPr>
        <w:t xml:space="preserve">Гарантийный срок эксплуатации  не менее 12 месяцев с даты поставки Товара и подписания Заказчиком документа о приемке Товара. Срок службы баллона – 15 лет с учетом одного г</w:t>
      </w:r>
      <w:r>
        <w:rPr>
          <w:rFonts w:ascii="Liberation Sans" w:hAnsi="Liberation Sans" w:eastAsia="Times New Roman" w:cs="Liberation Sans"/>
          <w:i w:val="0"/>
          <w:iCs w:val="0"/>
          <w:color w:val="000000"/>
          <w:sz w:val="22"/>
          <w:szCs w:val="22"/>
          <w:lang w:val="ru-RU" w:eastAsia="zh-CN" w:bidi="ar-SA"/>
        </w:rPr>
        <w:t xml:space="preserve">ода складского хранения, при этом общее количество заправок до 7500. Срок действия гарантийных обязательств на комплектующие равен сроку действия гарантии производителя Товара. Качество Товара в соответствии действующим стандартам, техническим регламентам</w:t>
      </w:r>
      <w:r>
        <w:rPr>
          <w:rFonts w:ascii="Liberation Sans" w:hAnsi="Liberation Sans" w:eastAsia="Times New Roman" w:cs="Liberation Sans"/>
          <w:i w:val="0"/>
          <w:iCs w:val="0"/>
          <w:color w:val="000000"/>
          <w:sz w:val="22"/>
          <w:szCs w:val="22"/>
          <w:lang w:val="ru-RU" w:eastAsia="zh-CN" w:bidi="ar-SA"/>
        </w:rPr>
        <w:t xml:space="preserve">.</w:t>
      </w:r>
      <w:r>
        <w:rPr>
          <w:rFonts w:ascii="Liberation Sans" w:hAnsi="Liberation Sans" w:eastAsia="Times New Roman" w:cs="Liberation Sans"/>
          <w:i w:val="0"/>
          <w:iCs w:val="0"/>
          <w:color w:val="000000"/>
          <w:sz w:val="22"/>
          <w:szCs w:val="22"/>
          <w:lang w:val="ru-RU" w:eastAsia="zh-CN" w:bidi="ar-SA"/>
          <w14:ligatures w14:val="none"/>
        </w:rPr>
      </w:r>
      <w:r>
        <w:rPr>
          <w:rFonts w:ascii="Liberation Sans" w:hAnsi="Liberation Sans" w:eastAsia="Times New Roman" w:cs="Liberation Sans"/>
          <w:i w:val="0"/>
          <w:iCs w:val="0"/>
          <w:color w:val="000000"/>
          <w:sz w:val="22"/>
          <w:szCs w:val="22"/>
          <w:lang w:val="ru-RU" w:eastAsia="zh-CN" w:bidi="ar-SA"/>
          <w14:ligatures w14:val="none"/>
        </w:rPr>
      </w:r>
    </w:p>
    <w:p>
      <w:pPr>
        <w:pStyle w:val="830"/>
        <w:jc w:val="center"/>
        <w:rPr>
          <w:rFonts w:ascii="Liberation Sans" w:hAnsi="Liberation Sans" w:cs="Liberation Sans"/>
          <w:b/>
          <w:bCs w:val="0"/>
          <w:i w:val="0"/>
          <w:sz w:val="22"/>
          <w:szCs w:val="22"/>
          <w:shd w:val="clear" w:color="auto" w:fill="auto"/>
        </w:rPr>
      </w:pPr>
      <w:r>
        <w:rPr>
          <w:rFonts w:ascii="Liberation Sans" w:hAnsi="Liberation Sans" w:cs="Liberation Sans"/>
          <w:b/>
          <w:i w:val="0"/>
          <w:iCs w:val="0"/>
          <w:sz w:val="22"/>
          <w:szCs w:val="22"/>
          <w:shd w:val="clear" w:color="auto" w:fill="auto"/>
        </w:rPr>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jc w:val="center"/>
        <w:rPr>
          <w:rFonts w:ascii="Liberation Sans" w:hAnsi="Liberation Sans" w:cs="Liberation Sans"/>
          <w:b/>
          <w:bCs w:val="0"/>
          <w:i w:val="0"/>
          <w:sz w:val="22"/>
          <w:szCs w:val="22"/>
          <w:shd w:val="clear" w:color="auto" w:fill="auto"/>
        </w:rPr>
      </w:pPr>
      <w:r>
        <w:rPr>
          <w:rFonts w:ascii="Liberation Sans" w:hAnsi="Liberation Sans" w:cs="Liberation Sans"/>
          <w:b/>
          <w:i w:val="0"/>
          <w:iCs w:val="0"/>
          <w:sz w:val="22"/>
          <w:szCs w:val="22"/>
          <w:shd w:val="clear" w:color="auto" w:fill="auto"/>
        </w:rPr>
        <w:t xml:space="preserve">4. ПОРЯДОК СДАЧИ-ПРИЕМКИ ТОВАРА.</w:t>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jc w:val="center"/>
        <w:rPr>
          <w:rFonts w:ascii="Liberation Sans" w:hAnsi="Liberation Sans" w:cs="Liberation Sans"/>
          <w:bCs w:val="0"/>
          <w:i w:val="0"/>
          <w:sz w:val="22"/>
          <w:szCs w:val="22"/>
          <w:shd w:val="clear" w:color="auto" w:fill="auto"/>
        </w:rPr>
      </w:pPr>
      <w:r>
        <w:rPr>
          <w:rFonts w:ascii="Liberation Sans" w:hAnsi="Liberation Sans" w:cs="Liberation Sans"/>
          <w:b/>
          <w:i w:val="0"/>
          <w:iCs w:val="0"/>
          <w:sz w:val="22"/>
          <w:szCs w:val="22"/>
          <w:shd w:val="clear" w:color="auto" w:fill="auto"/>
        </w:rPr>
        <w:t xml:space="preserve">УСЛОВИЯ ПОСТАВКИ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4.1. Поставщик обязуется поставить Товар в соответствии с условиями Контракта и Спецификации к нему, обеспечив самостоятельно и за свой счет ст</w:t>
      </w:r>
      <w:r>
        <w:rPr>
          <w:rFonts w:ascii="Liberation Sans" w:hAnsi="Liberation Sans" w:cs="Liberation Sans"/>
          <w:i w:val="0"/>
          <w:iCs w:val="0"/>
          <w:sz w:val="22"/>
          <w:szCs w:val="22"/>
          <w:shd w:val="clear" w:color="auto" w:fill="auto"/>
        </w:rPr>
        <w:t xml:space="preserve">рахование, обрешетку</w:t>
      </w:r>
      <w:r>
        <w:rPr>
          <w:rFonts w:ascii="Liberation Sans" w:hAnsi="Liberation Sans" w:cs="Liberation Sans"/>
          <w:i w:val="0"/>
          <w:iCs w:val="0"/>
          <w:sz w:val="22"/>
          <w:szCs w:val="22"/>
          <w:shd w:val="clear" w:color="auto" w:fill="auto"/>
        </w:rPr>
        <w:t xml:space="preserve"> Товара (при необходимости), погрузку на выбранный им транспорт, оформление документов по количеству Товара, погруженных на транспорт, а также выгрузку и хранение Товара до надлежащей передачи его Заказчику, либо по его указанию иному уполномоченному лицу.</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4.2. Приемка Товара осуществляется по количеству, комплектности, наименованию и характеристикам на соответствие Спецификации.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4.3. Поставщик по электронной почте, телефону или иным </w:t>
      </w:r>
      <w:r>
        <w:rPr>
          <w:rFonts w:ascii="Liberation Sans" w:hAnsi="Liberation Sans" w:cs="Liberation Sans"/>
          <w:i w:val="0"/>
          <w:iCs w:val="0"/>
          <w:sz w:val="22"/>
          <w:szCs w:val="22"/>
          <w:shd w:val="clear" w:color="auto" w:fill="auto"/>
        </w:rPr>
        <w:t xml:space="preserve">способом извещает Зак</w:t>
      </w:r>
      <w:r>
        <w:rPr>
          <w:rFonts w:ascii="Liberation Sans" w:hAnsi="Liberation Sans" w:cs="Liberation Sans"/>
          <w:i w:val="0"/>
          <w:iCs w:val="0"/>
          <w:sz w:val="22"/>
          <w:szCs w:val="22"/>
          <w:shd w:val="clear" w:color="auto" w:fill="auto"/>
        </w:rPr>
        <w:t xml:space="preserve">азчика о дате поставки Товара не менее чем за сутки до предполагаемой даты и времени поставки. В случае не уведомления надлежащим образом, Заказчик вправе отказаться от приемки Товара и перенести дату приемки на следующий рабочий день.</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4.4. Товар по Контракту </w:t>
      </w:r>
      <w:r>
        <w:rPr>
          <w:rFonts w:ascii="Liberation Sans" w:hAnsi="Liberation Sans" w:cs="Liberation Sans"/>
          <w:i w:val="0"/>
          <w:iCs w:val="0"/>
          <w:sz w:val="22"/>
          <w:szCs w:val="22"/>
          <w:shd w:val="clear" w:color="auto" w:fill="auto"/>
        </w:rPr>
        <w:t xml:space="preserve">может быть поставлен Поставщиком Заказчику одной партией. Поставщик поставляет Товар Заказчику собственным транспортом или с привлечением транспорта третьих лиц за свой счет. </w:t>
      </w:r>
      <w:r>
        <w:rPr>
          <w:rFonts w:ascii="Liberation Sans" w:hAnsi="Liberation Sans" w:eastAsia="Roboto" w:cs="Liberation Sans"/>
          <w:color w:val="000000"/>
          <w:sz w:val="22"/>
          <w:szCs w:val="22"/>
          <w:highlight w:val="white"/>
        </w:rPr>
        <w:t xml:space="preserve">Поставка Товара осуществляется </w:t>
      </w:r>
      <w:r>
        <w:rPr>
          <w:rFonts w:ascii="Liberation Sans" w:hAnsi="Liberation Sans" w:eastAsia="Roboto" w:cs="Liberation Sans"/>
          <w:color w:val="000000"/>
          <w:sz w:val="22"/>
          <w:szCs w:val="22"/>
          <w:highlight w:val="white"/>
        </w:rPr>
        <w:t xml:space="preserve">до места поставки Товар</w:t>
      </w:r>
      <w:r>
        <w:rPr>
          <w:rFonts w:ascii="Liberation Sans" w:hAnsi="Liberation Sans" w:eastAsia="Roboto" w:cs="Liberation Sans"/>
          <w:color w:val="000000"/>
          <w:sz w:val="22"/>
          <w:szCs w:val="22"/>
          <w:highlight w:val="white"/>
        </w:rPr>
        <w:t xml:space="preserve">а, указанного в п.1.3. Контракта в рабочее время Заказчика</w:t>
      </w:r>
      <w:r>
        <w:rPr>
          <w:rFonts w:ascii="Liberation Sans" w:hAnsi="Liberation Sans" w:eastAsia="Roboto" w:cs="Liberation Sans"/>
          <w:color w:val="000000"/>
          <w:sz w:val="22"/>
          <w:szCs w:val="22"/>
          <w:highlight w:val="white"/>
        </w:rPr>
        <w:t xml:space="preserve">.</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4.5. Все виды погрузо-разгрузочных работ, включая работы с примен</w:t>
      </w:r>
      <w:r>
        <w:rPr>
          <w:rFonts w:ascii="Liberation Sans" w:hAnsi="Liberation Sans" w:cs="Liberation Sans"/>
          <w:i w:val="0"/>
          <w:iCs w:val="0"/>
          <w:sz w:val="22"/>
          <w:szCs w:val="22"/>
          <w:shd w:val="clear" w:color="auto" w:fill="auto"/>
        </w:rPr>
        <w:t xml:space="preserve">ением грузоподъемных средств, осуществляются Поставщиком собственными техническими средствами и/или за свой счет. По</w:t>
      </w:r>
      <w:r>
        <w:rPr>
          <w:rFonts w:ascii="Liberation Sans" w:hAnsi="Liberation Sans" w:cs="Liberation Sans"/>
          <w:i w:val="0"/>
          <w:iCs w:val="0"/>
          <w:sz w:val="22"/>
          <w:szCs w:val="22"/>
          <w:shd w:val="clear" w:color="auto" w:fill="auto"/>
        </w:rPr>
        <w:t xml:space="preserve">ставка Товара в рамках исполнения Контракта несколькими партиями не допускается и трактуется как ненадлежащее исполнение условий Контракта.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4.6. Уполномоченные лица Заказчика проверя</w:t>
      </w:r>
      <w:r>
        <w:rPr>
          <w:rFonts w:ascii="Liberation Sans" w:hAnsi="Liberation Sans" w:cs="Liberation Sans"/>
          <w:i w:val="0"/>
          <w:iCs w:val="0"/>
          <w:sz w:val="22"/>
          <w:szCs w:val="22"/>
          <w:shd w:val="clear" w:color="auto" w:fill="auto"/>
        </w:rPr>
        <w:t xml:space="preserve">ют фактически поставленный Товар по количеству транспортных мест (коробок и т.д.), визуально осматривают целостность упаковки Товара с вскрытием по усмотрению Заказчика упаковки Товара и при отсутствии замечаний подписывают товарно-транспортные накладные.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Подписанные Заказчиком товарно-т</w:t>
      </w:r>
      <w:r>
        <w:rPr>
          <w:rFonts w:ascii="Liberation Sans" w:hAnsi="Liberation Sans" w:cs="Liberation Sans"/>
          <w:i w:val="0"/>
          <w:iCs w:val="0"/>
          <w:sz w:val="22"/>
          <w:szCs w:val="22"/>
          <w:shd w:val="clear" w:color="auto" w:fill="auto"/>
        </w:rPr>
        <w:t xml:space="preserve">ранспортные накладные транспортной компании подтверждают факт поставки Товара по количеству транспортных мест (коробок и т.д.), но не являются подтверждением приемки Заказчиком Товара по количеству, комплектности, наименованию, качеству  и характеристикам.</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4.7. </w:t>
      </w:r>
      <w:r>
        <w:rPr>
          <w:rFonts w:ascii="Liberation Sans" w:hAnsi="Liberation Sans" w:cs="Liberation Sans"/>
          <w:i w:val="0"/>
          <w:iCs w:val="0"/>
          <w:sz w:val="22"/>
          <w:szCs w:val="22"/>
          <w:shd w:val="clear" w:color="auto" w:fill="auto"/>
        </w:rPr>
        <w:t xml:space="preserve">В рамках исполнения обязательств по Контракту Стороны договорились о нижеследующем.</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4.7.1. Осуществлять обмен электронными документами с обязательным применением усиленной ква</w:t>
      </w:r>
      <w:r>
        <w:rPr>
          <w:rFonts w:ascii="Liberation Sans" w:hAnsi="Liberation Sans" w:cs="Liberation Sans"/>
          <w:i w:val="0"/>
          <w:iCs w:val="0"/>
          <w:sz w:val="22"/>
          <w:szCs w:val="22"/>
          <w:shd w:val="clear" w:color="auto" w:fill="auto"/>
        </w:rPr>
        <w:t xml:space="preserve">лифицированной электронной подписи, для чего обеспечить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4.7.2. Осуществлять обмен электронными документами посредством единой информационной </w:t>
      </w:r>
      <w:r>
        <w:rPr>
          <w:rFonts w:ascii="Liberation Sans" w:hAnsi="Liberation Sans" w:cs="Liberation Sans"/>
          <w:i w:val="0"/>
          <w:iCs w:val="0"/>
          <w:sz w:val="22"/>
          <w:szCs w:val="22"/>
          <w:shd w:val="clear" w:color="auto" w:fill="auto"/>
        </w:rPr>
        <w:t xml:space="preserve">системы в сфере закупок (далее - ЕИС) в соответствии с Регламентом ЕИС, опубликованном по адресу в сети Интернет https://zakupki.gov.ru, для чего обеспечить в ЕИС регистрацию лиц, уполномоченных за организацию и осуществление электронного документооборота.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4.7.3. При осуществлении обмена электронными документами использовать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4.7.4. Подписание электронного документа с помощью усиленной квалифицированной электронной подписью посредством ЕИС означает, что документы и сведения, поданные в электронной форме:</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 направлены от имени данных лиц,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 являются подлинными и достоверными,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 признаются равнозначными документам на бумажном носителе, подписанным собственноручной подписью.</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4.8.</w:t>
      </w:r>
      <w:r>
        <w:rPr>
          <w:rFonts w:ascii="Liberation Sans" w:hAnsi="Liberation Sans" w:cs="Liberation Sans"/>
          <w:i w:val="0"/>
          <w:iCs w:val="0"/>
          <w:sz w:val="22"/>
          <w:szCs w:val="22"/>
          <w:shd w:val="clear" w:color="auto" w:fill="auto"/>
        </w:rPr>
        <w:t xml:space="preserve"> </w:t>
      </w:r>
      <w:r>
        <w:rPr>
          <w:rFonts w:ascii="Liberation Sans" w:hAnsi="Liberation Sans" w:cs="Liberation Sans"/>
          <w:i w:val="0"/>
          <w:iCs w:val="0"/>
          <w:sz w:val="22"/>
          <w:szCs w:val="22"/>
          <w:shd w:val="clear" w:color="auto" w:fill="auto"/>
        </w:rPr>
        <w:t xml:space="preserve">Датой приемки Товара по Контракту считается дата размещения в единой информационной системе документа о приемке, подписанного Заказчиком</w:t>
      </w:r>
      <w:r>
        <w:rPr>
          <w:rFonts w:ascii="Liberation Sans" w:hAnsi="Liberation Sans" w:cs="Liberation Sans"/>
          <w:i w:val="0"/>
          <w:iCs w:val="0"/>
          <w:sz w:val="22"/>
          <w:szCs w:val="22"/>
          <w:shd w:val="clear" w:color="auto" w:fill="auto"/>
        </w:rPr>
        <w:t xml:space="preserve">.</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4.9.</w:t>
      </w:r>
      <w:r>
        <w:rPr>
          <w:rFonts w:ascii="Liberation Sans" w:hAnsi="Liberation Sans" w:cs="Liberation Sans"/>
          <w:i w:val="0"/>
          <w:iCs w:val="0"/>
          <w:sz w:val="22"/>
          <w:szCs w:val="22"/>
          <w:shd w:val="clear" w:color="auto" w:fill="auto"/>
        </w:rPr>
        <w:t xml:space="preserve"> </w:t>
      </w:r>
      <w:r>
        <w:rPr>
          <w:rFonts w:ascii="Liberation Sans" w:hAnsi="Liberation Sans" w:cs="Liberation Sans"/>
          <w:i w:val="0"/>
          <w:iCs w:val="0"/>
          <w:sz w:val="22"/>
          <w:szCs w:val="22"/>
          <w:shd w:val="clear" w:color="auto" w:fill="auto"/>
        </w:rPr>
        <w:t xml:space="preserve">Приемка Товара осуществляется в соответствии с условиями Контракта и Спецификации, путем подписания усиленной электронной подписью в ЕИС документа о приемке Товара лицами, имеющими право действовать от имени Заказчика и Поставщика.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4.9.1. Поставщик в течение 5 (пяти) рабочих дней, следующих за днем  поставки Товара Заказч</w:t>
      </w:r>
      <w:r>
        <w:rPr>
          <w:rFonts w:ascii="Liberation Sans" w:hAnsi="Liberation Sans" w:cs="Liberation Sans"/>
          <w:i w:val="0"/>
          <w:iCs w:val="0"/>
          <w:sz w:val="22"/>
          <w:szCs w:val="22"/>
          <w:shd w:val="clear" w:color="auto" w:fill="auto"/>
        </w:rPr>
        <w:t xml:space="preserve">ику,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Товара, который должен содержать:</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а) включенные в Контракт в соответствии с п. 1 ч. 2 ст. 51 Закона</w:t>
      </w:r>
      <w:r>
        <w:rPr>
          <w:rFonts w:ascii="Liberation Sans" w:hAnsi="Liberation Sans" w:cs="Liberation Sans"/>
          <w:i w:val="0"/>
          <w:iCs w:val="0"/>
          <w:sz w:val="22"/>
          <w:szCs w:val="22"/>
          <w:shd w:val="clear" w:color="auto" w:fill="auto"/>
        </w:rPr>
        <w:t xml:space="preserve"> № 44-ФЗ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 1 ст. 43 Закона № 44-ФЗ, единицу измерения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б) наименование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в) информацию об объеме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г) стоимость исполненных Поставщиком обязательств, предусмотренных Контрактом, с указанием цены за единицу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д) иную информацию с учетом требований, установленных в соответствии с ч. 3 ст. 5 Закона № 44-ФЗ.</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4.10. Датой поступления Заказчику документа о приемке Товара, подписанного Поставщиком, считается дата размещения в соответствии с п. 3 ч. 13 ст. 94 Закона № 44-ФЗ такого документа в ЕИС в соответствии с часовой зоной, в которой расположен Заказчик.</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4.11.</w:t>
        <w:tab/>
        <w:t xml:space="preserve">Заказчик в те</w:t>
      </w:r>
      <w:r>
        <w:rPr>
          <w:rFonts w:ascii="Liberation Sans" w:hAnsi="Liberation Sans" w:cs="Liberation Sans"/>
          <w:i w:val="0"/>
          <w:iCs w:val="0"/>
          <w:sz w:val="22"/>
          <w:szCs w:val="22"/>
          <w:shd w:val="clear" w:color="auto" w:fill="auto"/>
        </w:rPr>
        <w:t xml:space="preserve">чение 20 (двадцати) рабочих дней со дня </w:t>
      </w:r>
      <w:r>
        <w:rPr>
          <w:rFonts w:ascii="Liberation Sans" w:hAnsi="Liberation Sans" w:cs="Liberation Sans"/>
          <w:i w:val="0"/>
          <w:iCs w:val="0"/>
          <w:sz w:val="22"/>
          <w:szCs w:val="22"/>
          <w:shd w:val="clear" w:color="auto" w:fill="auto"/>
        </w:rPr>
        <w:t xml:space="preserve">следующего за днем</w:t>
      </w:r>
      <w:r>
        <w:rPr>
          <w:rFonts w:ascii="Liberation Sans" w:hAnsi="Liberation Sans" w:cs="Liberation Sans"/>
          <w:i w:val="0"/>
          <w:iCs w:val="0"/>
          <w:sz w:val="22"/>
          <w:szCs w:val="22"/>
          <w:shd w:val="clear" w:color="auto" w:fill="auto"/>
        </w:rPr>
        <w:t xml:space="preserve"> размещения Поставщиком документа о приемке Товара в ЕИС рассматривает результаты приемки Товара и (или) представленные Поставщиком документы (материалы), и проверяет их соответствие условиям Контракта и Спецификации.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Для проверки предоставленных Поставщиком результатов, предусмотренных </w:t>
      </w:r>
      <w:r>
        <w:rPr>
          <w:rFonts w:ascii="Liberation Sans" w:hAnsi="Liberation Sans" w:cs="Liberation Sans"/>
          <w:i w:val="0"/>
          <w:iCs w:val="0"/>
          <w:sz w:val="22"/>
          <w:szCs w:val="22"/>
          <w:shd w:val="clear" w:color="auto" w:fill="auto"/>
        </w:rPr>
        <w:t xml:space="preserve">Контрактом, в части их соответствия условиям Контракта Заказчик проводит экспертизу. Экспертиза может проводиться Заказчиком своими силами или в случаях, установленных законодательством, к ее проведению могут привлекаться эксперты (экспертные организации).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Представители Поставщика имеют право присутствовать при проведении</w:t>
      </w:r>
      <w:r>
        <w:rPr>
          <w:rFonts w:ascii="Liberation Sans" w:hAnsi="Liberation Sans" w:cs="Liberation Sans"/>
          <w:i w:val="0"/>
          <w:iCs w:val="0"/>
          <w:sz w:val="22"/>
          <w:szCs w:val="22"/>
          <w:shd w:val="clear" w:color="auto" w:fill="auto"/>
        </w:rPr>
        <w:t xml:space="preserve"> экспертизы поставленного Товара. В случае проведения независимой экспертизы сроки проверки, приемки и оплаты Товара, предусмотренные Контрактом, могут быть перенесены на более поздний срок соразмерно времени, необходимого для проведения данной экспертизы.</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Расходы на экспертизу несет Заказчик, за исключением случаев, когда экспертизой выявлены не соответствия поставленного Товара, условиям установленным Контрактом. В указанных случаях расходы на экспертизу несет Поставщик.</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4.12. В день поставки Товара Поставщик одновременно с Товаром передает Заказчику надлежащим образом оформленные и подписанные оригиналы документов:  копии сертификационны</w:t>
      </w:r>
      <w:r>
        <w:rPr>
          <w:rFonts w:ascii="Liberation Sans" w:hAnsi="Liberation Sans" w:cs="Liberation Sans"/>
          <w:i w:val="0"/>
          <w:iCs w:val="0"/>
          <w:sz w:val="22"/>
          <w:szCs w:val="22"/>
          <w:shd w:val="clear" w:color="auto" w:fill="auto"/>
        </w:rPr>
        <w:t xml:space="preserve">х и/или</w:t>
      </w:r>
      <w:r>
        <w:rPr>
          <w:rFonts w:ascii="Liberation Sans" w:hAnsi="Liberation Sans" w:cs="Liberation Sans"/>
          <w:i w:val="0"/>
          <w:iCs w:val="0"/>
          <w:sz w:val="22"/>
          <w:szCs w:val="22"/>
          <w:shd w:val="clear" w:color="auto" w:fill="auto"/>
        </w:rPr>
        <w:t xml:space="preserve"> декларационных документов, обязательные для данного вида Товара, документы, </w:t>
      </w:r>
      <w:r>
        <w:rPr>
          <w:rFonts w:ascii="Liberation Sans" w:hAnsi="Liberation Sans" w:cs="Liberation Sans"/>
          <w:i w:val="0"/>
          <w:iCs w:val="0"/>
          <w:sz w:val="22"/>
          <w:szCs w:val="22"/>
          <w:shd w:val="clear" w:color="auto" w:fill="auto"/>
        </w:rPr>
        <w:t xml:space="preserve">подтверждающие наличие вторичног</w:t>
      </w:r>
      <w:r>
        <w:rPr>
          <w:rFonts w:ascii="Liberation Sans" w:hAnsi="Liberation Sans" w:cs="Liberation Sans"/>
          <w:i w:val="0"/>
          <w:iCs w:val="0"/>
          <w:sz w:val="22"/>
          <w:szCs w:val="22"/>
          <w:shd w:val="clear" w:color="auto" w:fill="auto"/>
        </w:rPr>
        <w:t xml:space="preserve">о сырья в поставляемой продукции</w:t>
      </w:r>
      <w:r>
        <w:rPr>
          <w:rFonts w:ascii="Liberation Sans" w:hAnsi="Liberation Sans" w:cs="Liberation Sans"/>
          <w:i w:val="0"/>
          <w:iCs w:val="0"/>
          <w:sz w:val="22"/>
          <w:szCs w:val="22"/>
          <w:shd w:val="clear" w:color="auto" w:fill="auto"/>
        </w:rPr>
        <w:t xml:space="preserve"> и</w:t>
      </w:r>
      <w:r>
        <w:rPr>
          <w:rFonts w:ascii="Liberation Sans" w:hAnsi="Liberation Sans" w:cs="Liberation Sans"/>
          <w:i w:val="0"/>
          <w:iCs w:val="0"/>
          <w:sz w:val="22"/>
          <w:szCs w:val="22"/>
          <w:shd w:val="clear" w:color="auto" w:fill="auto"/>
        </w:rPr>
        <w:t xml:space="preserve"> иные документы, подтверждающие качество и гарантию Товара, оформленные в соответствии с законодательством Российской Федерации. Все документы должны быть на русском языке или иметь перевод.</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Отсутствие указанных документов или некоторых из них не является основанием для пр</w:t>
      </w:r>
      <w:r>
        <w:rPr>
          <w:rFonts w:ascii="Liberation Sans" w:hAnsi="Liberation Sans" w:cs="Liberation Sans"/>
          <w:i w:val="0"/>
          <w:iCs w:val="0"/>
          <w:sz w:val="22"/>
          <w:szCs w:val="22"/>
          <w:shd w:val="clear" w:color="auto" w:fill="auto"/>
        </w:rPr>
        <w:t xml:space="preserve">иостановления проверки Товара. В этом случае составляется акт о фактическом поставленном Товаре и в акте указывается, какие документы отсутствуют. В случае отсутствия документов Заказчик устанавливает Поставщику срок представления отсутствующих документов.</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4.13. Уполномоченные лица Поставщика вправе присутствовать при проведении проверки поставленного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В случае не обеспечения Поставщиком присутствия своего представителя, проверка Товара осуществляется Заказчиком в одностороннем порядке. При этом результ</w:t>
      </w:r>
      <w:r>
        <w:rPr>
          <w:rFonts w:ascii="Liberation Sans" w:hAnsi="Liberation Sans" w:cs="Liberation Sans"/>
          <w:i w:val="0"/>
          <w:iCs w:val="0"/>
          <w:sz w:val="22"/>
          <w:szCs w:val="22"/>
          <w:shd w:val="clear" w:color="auto" w:fill="auto"/>
        </w:rPr>
        <w:t xml:space="preserve">аты проверки Товара Заказчиком в одностороннем порядке признаются Сторонами действительными. Зафиксированные в актах недостатки (дефекты) Товара, обнаруженные Заказчиком при осуществлении проверки в одностороннем порядке, считаются признанными Поставщиком.</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4.14.</w:t>
        <w:tab/>
        <w:t xml:space="preserve">По результатам приемки Товара Заказчик принимает одно из следующих решений:</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firstLine="709"/>
        <w:jc w:val="both"/>
        <w:rPr>
          <w:rFonts w:ascii="Liberation Sans" w:hAnsi="Liberation Sans" w:cs="Liberation Sans"/>
          <w:bCs w:val="0"/>
          <w:i w:val="0"/>
          <w:sz w:val="22"/>
          <w:szCs w:val="22"/>
        </w:rPr>
      </w:pPr>
      <w:r>
        <w:rPr>
          <w:rFonts w:ascii="Liberation Sans" w:hAnsi="Liberation Sans" w:eastAsia="Liberation Sans" w:cs="Liberation Sans"/>
          <w:i w:val="0"/>
          <w:iCs w:val="0"/>
          <w:sz w:val="22"/>
          <w:szCs w:val="22"/>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firstLine="709"/>
        <w:jc w:val="both"/>
        <w:rPr>
          <w:rFonts w:ascii="Liberation Sans" w:hAnsi="Liberation Sans" w:cs="Liberation Sans"/>
          <w:sz w:val="22"/>
          <w:szCs w:val="22"/>
          <w:highlight w:val="none"/>
        </w:rPr>
      </w:pPr>
      <w:r>
        <w:rPr>
          <w:rFonts w:ascii="Liberation Sans" w:hAnsi="Liberation Sans" w:eastAsia="Liberation Sans" w:cs="Liberation Sans"/>
          <w:i w:val="0"/>
          <w:iCs w:val="0"/>
          <w:sz w:val="22"/>
          <w:szCs w:val="22"/>
        </w:rPr>
        <w:t xml:space="preserve">б) формирует с использованием единой информационной системы, подписывает усиленной электронной подписью лица, имеющ</w:t>
      </w:r>
      <w:r>
        <w:rPr>
          <w:rFonts w:ascii="Liberation Sans" w:hAnsi="Liberation Sans" w:eastAsia="Liberation Sans" w:cs="Liberation Sans"/>
          <w:i w:val="0"/>
          <w:iCs w:val="0"/>
          <w:sz w:val="22"/>
          <w:szCs w:val="22"/>
        </w:rPr>
        <w:t xml:space="preserve">его право действовать от имени З</w:t>
      </w:r>
      <w:r>
        <w:rPr>
          <w:rFonts w:ascii="Liberation Sans" w:hAnsi="Liberation Sans" w:eastAsia="Liberation Sans" w:cs="Liberation Sans"/>
          <w:i w:val="0"/>
          <w:iCs w:val="0"/>
          <w:sz w:val="22"/>
          <w:szCs w:val="22"/>
        </w:rPr>
        <w:t xml:space="preserve">аказчика, и размещает в единой информационной системе мотивированный отказ от подписания документа о приемке с указанием причин такого отказа</w:t>
      </w:r>
      <w:r>
        <w:rPr>
          <w:rFonts w:ascii="Liberation Sans" w:hAnsi="Liberation Sans" w:cs="Liberation Sans"/>
          <w:i w:val="0"/>
          <w:iCs w:val="0"/>
          <w:sz w:val="22"/>
          <w:szCs w:val="22"/>
          <w:shd w:val="clear" w:color="auto" w:fill="auto"/>
        </w:rPr>
        <w:t xml:space="preserve">.</w:t>
      </w:r>
      <w:r>
        <w:rPr>
          <w:rFonts w:ascii="Liberation Sans" w:hAnsi="Liberation Sans" w:cs="Liberation Sans"/>
          <w:sz w:val="22"/>
          <w:szCs w:val="22"/>
          <w:highlight w:val="none"/>
        </w:rPr>
      </w:r>
      <w:r>
        <w:rPr>
          <w:rFonts w:ascii="Liberation Sans" w:hAnsi="Liberation Sans" w:cs="Liberation Sans"/>
          <w:sz w:val="22"/>
          <w:szCs w:val="22"/>
          <w:highlight w:val="none"/>
        </w:rPr>
      </w:r>
    </w:p>
    <w:p>
      <w:pPr>
        <w:pStyle w:val="830"/>
        <w:ind w:firstLine="709"/>
        <w:jc w:val="both"/>
        <w:rPr>
          <w:rFonts w:ascii="Liberation Sans" w:hAnsi="Liberation Sans" w:cs="Liberation Sans"/>
          <w:sz w:val="22"/>
          <w:szCs w:val="22"/>
        </w:rPr>
      </w:pPr>
      <w:r>
        <w:rPr>
          <w:rFonts w:ascii="Liberation Sans" w:hAnsi="Liberation Sans" w:cs="Liberation Sans"/>
          <w:sz w:val="22"/>
          <w:szCs w:val="22"/>
        </w:rPr>
        <w:t xml:space="preserve">4.15. По решению З</w:t>
      </w:r>
      <w:r>
        <w:rPr>
          <w:rFonts w:ascii="Liberation Sans" w:hAnsi="Liberation Sans" w:cs="Liberation Sans"/>
          <w:sz w:val="22"/>
          <w:szCs w:val="22"/>
        </w:rPr>
        <w:t xml:space="preserve">аказчика для приемки поставленного Товара может быть создана приемочная комиссия, которая состоит не менее чем из 5 (пяти) человек.</w:t>
      </w:r>
      <w:r>
        <w:rPr>
          <w:rFonts w:ascii="Liberation Sans" w:hAnsi="Liberation Sans" w:cs="Liberation Sans"/>
          <w:sz w:val="22"/>
          <w:szCs w:val="22"/>
        </w:rPr>
        <w:t xml:space="preserve"> </w:t>
      </w:r>
      <w:r>
        <w:rPr>
          <w:rFonts w:ascii="Liberation Sans" w:hAnsi="Liberation Sans" w:cs="Liberation Sans"/>
          <w:sz w:val="22"/>
          <w:szCs w:val="22"/>
        </w:rPr>
        <w:t xml:space="preserve">В</w:t>
      </w:r>
      <w:r>
        <w:rPr>
          <w:rFonts w:ascii="Liberation Sans" w:hAnsi="Liberation Sans" w:cs="Liberation Sans"/>
          <w:sz w:val="22"/>
          <w:szCs w:val="22"/>
        </w:rPr>
        <w:t xml:space="preserve"> случае создания приемочной комиссии не позднее </w:t>
      </w:r>
      <w:r>
        <w:rPr>
          <w:rFonts w:ascii="Liberation Sans" w:hAnsi="Liberation Sans" w:cs="Liberation Sans"/>
          <w:sz w:val="22"/>
          <w:szCs w:val="22"/>
        </w:rPr>
        <w:t xml:space="preserve">20 (</w:t>
      </w:r>
      <w:r>
        <w:rPr>
          <w:rFonts w:ascii="Liberation Sans" w:hAnsi="Liberation Sans" w:cs="Liberation Sans"/>
          <w:sz w:val="22"/>
          <w:szCs w:val="22"/>
        </w:rPr>
        <w:t xml:space="preserve">двадцати</w:t>
      </w:r>
      <w:r>
        <w:rPr>
          <w:rFonts w:ascii="Liberation Sans" w:hAnsi="Liberation Sans" w:cs="Liberation Sans"/>
          <w:sz w:val="22"/>
          <w:szCs w:val="22"/>
        </w:rPr>
        <w:t xml:space="preserve">)</w:t>
      </w:r>
      <w:r>
        <w:rPr>
          <w:rFonts w:ascii="Liberation Sans" w:hAnsi="Liberation Sans" w:cs="Liberation Sans"/>
          <w:sz w:val="22"/>
          <w:szCs w:val="22"/>
        </w:rPr>
        <w:t xml:space="preserve"> рабочих дней,</w:t>
      </w:r>
      <w:r>
        <w:rPr>
          <w:rFonts w:ascii="Liberation Sans" w:hAnsi="Liberation Sans" w:cs="Liberation Sans"/>
          <w:sz w:val="22"/>
          <w:szCs w:val="22"/>
        </w:rPr>
        <w:t xml:space="preserve"> следующих за днем поступления З</w:t>
      </w:r>
      <w:r>
        <w:rPr>
          <w:rFonts w:ascii="Liberation Sans" w:hAnsi="Liberation Sans" w:cs="Liberation Sans"/>
          <w:sz w:val="22"/>
          <w:szCs w:val="22"/>
        </w:rPr>
        <w:t xml:space="preserve">аказчику документа о приемке:</w:t>
      </w:r>
      <w:r>
        <w:rPr>
          <w:rFonts w:ascii="Liberation Sans" w:hAnsi="Liberation Sans" w:cs="Liberation Sans"/>
          <w:sz w:val="22"/>
          <w:szCs w:val="22"/>
        </w:rPr>
      </w:r>
      <w:r>
        <w:rPr>
          <w:rFonts w:ascii="Liberation Sans" w:hAnsi="Liberation Sans" w:cs="Liberation Sans"/>
          <w:sz w:val="22"/>
          <w:szCs w:val="22"/>
        </w:rPr>
      </w:r>
    </w:p>
    <w:p>
      <w:pPr>
        <w:pStyle w:val="830"/>
        <w:ind w:firstLine="709"/>
        <w:jc w:val="both"/>
        <w:rPr>
          <w:rFonts w:ascii="Liberation Sans" w:hAnsi="Liberation Sans" w:cs="Liberation Sans"/>
          <w:sz w:val="22"/>
          <w:szCs w:val="22"/>
        </w:rPr>
      </w:pPr>
      <w:r>
        <w:rPr>
          <w:rFonts w:ascii="Liberation Sans" w:hAnsi="Liberation Sans" w:cs="Liberation Sans"/>
          <w:sz w:val="22"/>
          <w:szCs w:val="22"/>
        </w:rPr>
        <w:t xml:space="preserve">а) члены приемочной комиссии </w:t>
      </w:r>
      <w:r>
        <w:rPr>
          <w:rFonts w:ascii="Liberation Sans" w:hAnsi="Liberation Sans" w:cs="Liberation Sans"/>
          <w:sz w:val="22"/>
          <w:szCs w:val="22"/>
        </w:rPr>
        <w:t xml:space="preserve">оформляют результаты приемки</w:t>
      </w:r>
      <w:r>
        <w:rPr>
          <w:rFonts w:ascii="Liberation Sans" w:hAnsi="Liberation Sans" w:cs="Liberation Sans"/>
          <w:sz w:val="22"/>
          <w:szCs w:val="22"/>
        </w:rPr>
        <w:t xml:space="preserve">, подписывают усиленными электронными подписями поступивший документ о приемке или формируют с исп</w:t>
      </w:r>
      <w:r>
        <w:rPr>
          <w:rFonts w:ascii="Liberation Sans" w:hAnsi="Liberation Sans" w:cs="Liberation Sans"/>
          <w:sz w:val="22"/>
          <w:szCs w:val="22"/>
        </w:rPr>
        <w:t xml:space="preserve">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rPr>
          <w:rFonts w:ascii="Liberation Sans" w:hAnsi="Liberation Sans" w:cs="Liberation Sans"/>
          <w:sz w:val="22"/>
          <w:szCs w:val="22"/>
        </w:rPr>
        <w:t xml:space="preserve">З</w:t>
      </w:r>
      <w:r>
        <w:rPr>
          <w:rFonts w:ascii="Liberation Sans" w:hAnsi="Liberation Sans" w:cs="Liberation Sans"/>
          <w:sz w:val="22"/>
          <w:szCs w:val="22"/>
        </w:rPr>
        <w:t xml:space="preserve">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r>
        <w:rPr>
          <w:rFonts w:ascii="Liberation Sans" w:hAnsi="Liberation Sans" w:cs="Liberation Sans"/>
          <w:sz w:val="22"/>
          <w:szCs w:val="22"/>
        </w:rPr>
      </w:r>
      <w:r>
        <w:rPr>
          <w:rFonts w:ascii="Liberation Sans" w:hAnsi="Liberation Sans" w:cs="Liberation Sans"/>
          <w:sz w:val="22"/>
          <w:szCs w:val="22"/>
        </w:rPr>
      </w:r>
    </w:p>
    <w:p>
      <w:pPr>
        <w:ind w:firstLine="709"/>
        <w:jc w:val="both"/>
        <w:rPr>
          <w:rFonts w:ascii="Liberation Sans" w:hAnsi="Liberation Sans" w:cs="Liberation Sans"/>
          <w:bCs w:val="0"/>
          <w:i w:val="0"/>
          <w:sz w:val="22"/>
          <w:szCs w:val="22"/>
        </w:rPr>
      </w:pPr>
      <w:r>
        <w:rPr>
          <w:rFonts w:ascii="Liberation Sans" w:hAnsi="Liberation Sans" w:cs="Liberation Sans"/>
          <w:sz w:val="22"/>
          <w:szCs w:val="22"/>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w:t>
      </w:r>
      <w:r>
        <w:rPr>
          <w:rFonts w:ascii="Liberation Sans" w:hAnsi="Liberation Sans" w:cs="Liberation Sans"/>
          <w:sz w:val="22"/>
          <w:szCs w:val="22"/>
        </w:rPr>
        <w:t xml:space="preserve">З</w:t>
      </w:r>
      <w:r>
        <w:rPr>
          <w:rFonts w:ascii="Liberation Sans" w:hAnsi="Liberation Sans" w:cs="Liberation Sans"/>
          <w:sz w:val="22"/>
          <w:szCs w:val="22"/>
        </w:rPr>
        <w:t xml:space="preserve">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Pr>
          <w:rFonts w:ascii="Liberation Sans" w:hAnsi="Liberation Sans" w:cs="Liberation Sans"/>
          <w:sz w:val="22"/>
          <w:szCs w:val="22"/>
        </w:rPr>
        <w:t xml:space="preserve">З</w:t>
      </w:r>
      <w:r>
        <w:rPr>
          <w:rFonts w:ascii="Liberation Sans" w:hAnsi="Liberation Sans" w:cs="Liberation Sans"/>
          <w:sz w:val="22"/>
          <w:szCs w:val="22"/>
        </w:rPr>
        <w:t xml:space="preserve">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w:t>
      </w:r>
      <w:r>
        <w:rPr>
          <w:rFonts w:ascii="Liberation Sans" w:hAnsi="Liberation Sans" w:cs="Liberation Sans"/>
          <w:sz w:val="22"/>
          <w:szCs w:val="22"/>
        </w:rPr>
        <w:t xml:space="preserve">З</w:t>
      </w:r>
      <w:r>
        <w:rPr>
          <w:rFonts w:ascii="Liberation Sans" w:hAnsi="Liberation Sans" w:cs="Liberation Sans"/>
          <w:sz w:val="22"/>
          <w:szCs w:val="22"/>
        </w:rPr>
        <w:t xml:space="preserve">аказчик прилагает подписанные ими документы в форме электронных образов бумажных д</w:t>
      </w:r>
      <w:r>
        <w:rPr>
          <w:rFonts w:ascii="Liberation Sans" w:hAnsi="Liberation Sans" w:cs="Liberation Sans"/>
          <w:sz w:val="22"/>
          <w:szCs w:val="22"/>
        </w:rPr>
        <w:t xml:space="preserve">окументов.</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709"/>
        <w:jc w:val="both"/>
        <w:rPr>
          <w:rFonts w:ascii="Liberation Sans" w:hAnsi="Liberation Sans" w:cs="Liberation Sans"/>
          <w:bCs w:val="0"/>
          <w:i w:val="0"/>
          <w:sz w:val="22"/>
          <w:szCs w:val="22"/>
          <w:highlight w:val="none"/>
          <w:shd w:val="clear" w:color="auto" w:fill="auto"/>
        </w:rPr>
      </w:pPr>
      <w:r>
        <w:rPr>
          <w:rFonts w:ascii="Liberation Sans" w:hAnsi="Liberation Sans" w:cs="Liberation Sans"/>
          <w:i w:val="0"/>
          <w:iCs w:val="0"/>
          <w:sz w:val="22"/>
          <w:szCs w:val="22"/>
          <w:shd w:val="clear" w:color="auto" w:fill="auto"/>
        </w:rPr>
        <w:t xml:space="preserve">Датой поступления Поставщику документа о приемке Товара, моти</w:t>
      </w:r>
      <w:r>
        <w:rPr>
          <w:rFonts w:ascii="Liberation Sans" w:hAnsi="Liberation Sans" w:cs="Liberation Sans"/>
          <w:i w:val="0"/>
          <w:iCs w:val="0"/>
          <w:sz w:val="22"/>
          <w:szCs w:val="22"/>
          <w:shd w:val="clear" w:color="auto" w:fill="auto"/>
        </w:rPr>
        <w:t xml:space="preserve">вированного отказа от подписания документа о приемке Товара считается дата размещения в соответствии с п. 6 ч. 13 ст. 94 Закона № 44-ФЗ таких документов о приемке, мотивированного отказа в ЕИС в соответствии с часовой зоной, в которой расположен Поставщик.</w:t>
      </w:r>
      <w:r>
        <w:rPr>
          <w:rFonts w:ascii="Liberation Sans" w:hAnsi="Liberation Sans" w:cs="Liberation Sans"/>
          <w:bCs w:val="0"/>
          <w:i w:val="0"/>
          <w:sz w:val="22"/>
          <w:szCs w:val="22"/>
          <w:highlight w:val="none"/>
          <w:shd w:val="clear" w:color="auto" w:fill="auto"/>
        </w:rPr>
      </w:r>
      <w:r>
        <w:rPr>
          <w:rFonts w:ascii="Liberation Sans" w:hAnsi="Liberation Sans" w:cs="Liberation Sans"/>
          <w:bCs w:val="0"/>
          <w:i w:val="0"/>
          <w:sz w:val="22"/>
          <w:szCs w:val="22"/>
          <w:highlight w:val="none"/>
          <w:shd w:val="clear" w:color="auto" w:fill="auto"/>
        </w:rPr>
      </w:r>
    </w:p>
    <w:p>
      <w:pPr>
        <w:ind w:right="0" w:firstLine="709"/>
        <w:jc w:val="both"/>
        <w:rPr>
          <w:rFonts w:ascii="Liberation Sans" w:hAnsi="Liberation Sans" w:cs="Liberation Sans"/>
          <w:bCs w:val="0"/>
          <w:i w:val="0"/>
          <w:sz w:val="22"/>
          <w:szCs w:val="22"/>
          <w:highlight w:val="none"/>
        </w:rPr>
      </w:pPr>
      <w:r>
        <w:rPr>
          <w:rFonts w:ascii="Liberation Sans" w:hAnsi="Liberation Sans" w:cs="Liberation Sans"/>
          <w:i w:val="0"/>
          <w:iCs w:val="0"/>
          <w:sz w:val="22"/>
          <w:szCs w:val="22"/>
          <w:highlight w:val="none"/>
          <w:shd w:val="clear" w:color="auto" w:fill="auto"/>
        </w:rPr>
      </w:r>
      <w:r>
        <w:rPr>
          <w:rFonts w:ascii="Liberation Sans" w:hAnsi="Liberation Sans" w:eastAsia="Liberation Sans" w:cs="Liberation Sans"/>
          <w:i w:val="0"/>
          <w:iCs w:val="0"/>
          <w:sz w:val="22"/>
          <w:szCs w:val="22"/>
        </w:rPr>
        <w:t xml:space="preserve">4.16. В</w:t>
      </w:r>
      <w:r>
        <w:rPr>
          <w:rFonts w:ascii="Liberation Sans" w:hAnsi="Liberation Sans" w:eastAsia="Liberation Sans" w:cs="Liberation Sans"/>
          <w:i w:val="0"/>
          <w:iCs w:val="0"/>
          <w:sz w:val="22"/>
          <w:szCs w:val="22"/>
        </w:rPr>
        <w:t xml:space="preserve"> случае получения мотивированного отказа от подписания документа о приемке </w:t>
      </w:r>
      <w:r>
        <w:rPr>
          <w:rFonts w:ascii="Liberation Sans" w:hAnsi="Liberation Sans" w:eastAsia="Liberation Sans" w:cs="Liberation Sans"/>
          <w:i w:val="0"/>
          <w:iCs w:val="0"/>
          <w:sz w:val="22"/>
          <w:szCs w:val="22"/>
        </w:rPr>
        <w:t xml:space="preserve">П</w:t>
      </w:r>
      <w:r>
        <w:rPr>
          <w:rFonts w:ascii="Liberation Sans" w:hAnsi="Liberation Sans" w:eastAsia="Liberation Sans" w:cs="Liberation Sans"/>
          <w:i w:val="0"/>
          <w:iCs w:val="0"/>
          <w:sz w:val="22"/>
          <w:szCs w:val="22"/>
        </w:rPr>
        <w:t xml:space="preserve">оставщик вправе устранить причины, указанные мотивированном отказе, и направить </w:t>
      </w:r>
      <w:r>
        <w:rPr>
          <w:rFonts w:ascii="Liberation Sans" w:hAnsi="Liberation Sans" w:eastAsia="Liberation Sans" w:cs="Liberation Sans"/>
          <w:i w:val="0"/>
          <w:iCs w:val="0"/>
          <w:sz w:val="22"/>
          <w:szCs w:val="22"/>
        </w:rPr>
        <w:t xml:space="preserve">З</w:t>
      </w:r>
      <w:r>
        <w:rPr>
          <w:rFonts w:ascii="Liberation Sans" w:hAnsi="Liberation Sans" w:eastAsia="Liberation Sans" w:cs="Liberation Sans"/>
          <w:i w:val="0"/>
          <w:iCs w:val="0"/>
          <w:sz w:val="22"/>
          <w:szCs w:val="22"/>
        </w:rPr>
        <w:t xml:space="preserve">аказчику документ о приемке</w:t>
      </w:r>
      <w:r>
        <w:rPr>
          <w:rFonts w:ascii="Liberation Sans" w:hAnsi="Liberation Sans" w:cs="Liberation Sans"/>
          <w:i w:val="0"/>
          <w:iCs w:val="0"/>
          <w:sz w:val="22"/>
          <w:szCs w:val="22"/>
          <w:highlight w:val="none"/>
          <w:shd w:val="clear" w:color="auto" w:fill="auto"/>
        </w:rPr>
        <w:t xml:space="preserve">.</w:t>
      </w:r>
      <w:r>
        <w:rPr>
          <w:rFonts w:ascii="Liberation Sans" w:hAnsi="Liberation Sans" w:cs="Liberation Sans"/>
          <w:bCs w:val="0"/>
          <w:i w:val="0"/>
          <w:sz w:val="22"/>
          <w:szCs w:val="22"/>
          <w:highlight w:val="none"/>
        </w:rPr>
      </w:r>
      <w:r>
        <w:rPr>
          <w:rFonts w:ascii="Liberation Sans" w:hAnsi="Liberation Sans" w:cs="Liberation Sans"/>
          <w:bCs w:val="0"/>
          <w:i w:val="0"/>
          <w:sz w:val="22"/>
          <w:szCs w:val="22"/>
          <w:highlight w:val="none"/>
        </w:rPr>
      </w:r>
    </w:p>
    <w:p>
      <w:pPr>
        <w:ind w:right="0" w:firstLine="709"/>
        <w:jc w:val="both"/>
        <w:rPr>
          <w:rFonts w:ascii="Liberation Sans" w:hAnsi="Liberation Sans" w:cs="Liberation Sans"/>
          <w:bCs w:val="0"/>
          <w:i w:val="0"/>
          <w:sz w:val="22"/>
          <w:szCs w:val="22"/>
        </w:rPr>
      </w:pPr>
      <w:r>
        <w:rPr>
          <w:rFonts w:ascii="Liberation Sans" w:hAnsi="Liberation Sans" w:cs="Liberation Sans"/>
          <w:i w:val="0"/>
          <w:iCs w:val="0"/>
          <w:sz w:val="22"/>
          <w:szCs w:val="22"/>
          <w:highlight w:val="none"/>
          <w:shd w:val="clear" w:color="auto" w:fill="auto"/>
        </w:rPr>
        <w:t xml:space="preserve">4.17. </w:t>
      </w:r>
      <w:r>
        <w:rPr>
          <w:rFonts w:ascii="Liberation Sans" w:hAnsi="Liberation Sans" w:eastAsia="Liberation Sans" w:cs="Liberation Sans"/>
          <w:i w:val="0"/>
          <w:iCs w:val="0"/>
          <w:sz w:val="22"/>
          <w:szCs w:val="22"/>
        </w:rPr>
        <w:t xml:space="preserve">Д</w:t>
      </w:r>
      <w:r>
        <w:rPr>
          <w:rFonts w:ascii="Liberation Sans" w:hAnsi="Liberation Sans" w:eastAsia="Liberation Sans" w:cs="Liberation Sans"/>
          <w:i w:val="0"/>
          <w:iCs w:val="0"/>
          <w:sz w:val="22"/>
          <w:szCs w:val="22"/>
        </w:rPr>
        <w:t xml:space="preserve">атой приемки поставленного Товара считается дата размещения в единой информационной системе документа о приемке, подписанного </w:t>
      </w:r>
      <w:r>
        <w:rPr>
          <w:rFonts w:ascii="Liberation Sans" w:hAnsi="Liberation Sans" w:eastAsia="Liberation Sans" w:cs="Liberation Sans"/>
          <w:i w:val="0"/>
          <w:iCs w:val="0"/>
          <w:sz w:val="22"/>
          <w:szCs w:val="22"/>
        </w:rPr>
        <w:t xml:space="preserve">З</w:t>
      </w:r>
      <w:r>
        <w:rPr>
          <w:rFonts w:ascii="Liberation Sans" w:hAnsi="Liberation Sans" w:eastAsia="Liberation Sans" w:cs="Liberation Sans"/>
          <w:i w:val="0"/>
          <w:iCs w:val="0"/>
          <w:sz w:val="22"/>
          <w:szCs w:val="22"/>
        </w:rPr>
        <w:t xml:space="preserve">аказчиком.</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709"/>
        <w:jc w:val="both"/>
        <w:rPr>
          <w:rFonts w:ascii="Liberation Sans" w:hAnsi="Liberation Sans" w:cs="Liberation Sans"/>
          <w:sz w:val="22"/>
          <w:szCs w:val="22"/>
          <w:highlight w:val="none"/>
          <w:shd w:val="clear" w:color="auto" w:fill="auto"/>
        </w:rPr>
      </w:pPr>
      <w:r>
        <w:rPr>
          <w:rFonts w:ascii="Liberation Sans" w:hAnsi="Liberation Sans" w:cs="Liberation Sans"/>
          <w:i w:val="0"/>
          <w:iCs w:val="0"/>
          <w:sz w:val="22"/>
          <w:szCs w:val="22"/>
          <w:shd w:val="clear" w:color="auto" w:fill="auto"/>
        </w:rPr>
        <w:t xml:space="preserve">4.18.</w:t>
        <w:tab/>
        <w:t xml:space="preserve">Если нарушения условий Контракта и Спецификации</w:t>
      </w:r>
      <w:r>
        <w:rPr>
          <w:rFonts w:ascii="Liberation Sans" w:hAnsi="Liberation Sans" w:cs="Liberation Sans"/>
          <w:i w:val="0"/>
          <w:iCs w:val="0"/>
          <w:sz w:val="22"/>
          <w:szCs w:val="22"/>
          <w:shd w:val="clear" w:color="auto" w:fill="auto"/>
        </w:rPr>
        <w:t xml:space="preserve">, или иные недостатки Товара в установленный Заказчиком срок не были устранены Поставщиком, либо являются существенными и неустранимыми, Заказчик вправе в одностороннем порядке отказаться от исполнения Контракта, в порядке, предусмотренном Законом № 44-ФЗ.</w:t>
      </w:r>
      <w:r>
        <w:rPr>
          <w:rFonts w:ascii="Liberation Sans" w:hAnsi="Liberation Sans" w:cs="Liberation Sans"/>
          <w:sz w:val="22"/>
          <w:szCs w:val="22"/>
          <w:highlight w:val="none"/>
          <w:shd w:val="clear" w:color="auto" w:fill="auto"/>
        </w:rPr>
      </w:r>
      <w:r>
        <w:rPr>
          <w:rFonts w:ascii="Liberation Sans" w:hAnsi="Liberation Sans" w:cs="Liberation Sans"/>
          <w:sz w:val="22"/>
          <w:szCs w:val="22"/>
          <w:highlight w:val="none"/>
          <w:shd w:val="clear" w:color="auto" w:fill="auto"/>
        </w:rPr>
      </w:r>
    </w:p>
    <w:p>
      <w:pPr>
        <w:ind w:right="0" w:firstLine="709"/>
        <w:jc w:val="both"/>
        <w:rPr>
          <w:rFonts w:ascii="Liberation Sans" w:hAnsi="Liberation Sans" w:cs="Liberation Sans"/>
          <w:bCs w:val="0"/>
          <w:i w:val="0"/>
          <w:sz w:val="22"/>
          <w:szCs w:val="22"/>
        </w:rPr>
      </w:pPr>
      <w:r>
        <w:rPr>
          <w:rFonts w:ascii="Liberation Sans" w:hAnsi="Liberation Sans" w:cs="Liberation Sans"/>
          <w:sz w:val="22"/>
          <w:szCs w:val="22"/>
          <w:highlight w:val="none"/>
        </w:rPr>
        <w:t xml:space="preserve">4.19. </w:t>
      </w:r>
      <w:r>
        <w:rPr>
          <w:rFonts w:ascii="Liberation Sans" w:hAnsi="Liberation Sans" w:cs="Liberation Sans"/>
          <w:sz w:val="22"/>
          <w:szCs w:val="22"/>
        </w:rPr>
        <w:t xml:space="preserve">Право собственности на Товар прекращается у Поставщика с момента </w:t>
      </w:r>
      <w:r>
        <w:rPr>
          <w:rFonts w:ascii="Liberation Sans" w:hAnsi="Liberation Sans" w:cs="Liberation Sans"/>
          <w:sz w:val="22"/>
          <w:szCs w:val="22"/>
        </w:rPr>
        <w:t xml:space="preserve">подписания Сторонами </w:t>
      </w:r>
      <w:r>
        <w:rPr>
          <w:rFonts w:ascii="Liberation Sans" w:hAnsi="Liberation Sans" w:cs="Liberation Sans"/>
          <w:sz w:val="22"/>
          <w:szCs w:val="22"/>
        </w:rPr>
        <w:t xml:space="preserve">документа о приемке</w:t>
      </w:r>
      <w:r>
        <w:rPr>
          <w:rFonts w:ascii="Liberation Sans" w:hAnsi="Liberation Sans" w:cs="Liberation Sans"/>
          <w:sz w:val="22"/>
          <w:szCs w:val="22"/>
        </w:rPr>
        <w:t xml:space="preserve"> товара</w:t>
      </w:r>
      <w:r>
        <w:rPr>
          <w:rFonts w:ascii="Liberation Sans" w:hAnsi="Liberation Sans" w:cs="Liberation Sans"/>
          <w:sz w:val="22"/>
          <w:szCs w:val="22"/>
        </w:rPr>
        <w:t xml:space="preserve">. </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4.20. Уполномоченные лица Заказчика действуют на основании доверенности или иных документов, подтверждающих их полномочия.</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4.21. Уполномоченные лица Поставщика действуют на основании доверенности, выданной Поставщиком или иных документов, подтверждающих их полномочия.</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4.22. Упаковка и маркировка Товара должны соответствовать требованиям ГОСТа, а упаковка и маркировка импортного Товара - международным стандартам упаковки.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4.23. Маркировка упаковки производителя Товара должна строго соответствовать маркировке находящегося в ней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4.24. Товар должен транспортироваться в над</w:t>
      </w:r>
      <w:r>
        <w:rPr>
          <w:rFonts w:ascii="Liberation Sans" w:hAnsi="Liberation Sans" w:cs="Liberation Sans"/>
          <w:i w:val="0"/>
          <w:iCs w:val="0"/>
          <w:sz w:val="22"/>
          <w:szCs w:val="22"/>
          <w:shd w:val="clear" w:color="auto" w:fill="auto"/>
        </w:rPr>
        <w:t xml:space="preserve">лежащей упаковке, отвечающей требованиям, установленным для районов Крайнего Севера и обеспечивающей сохранность Товара от повреждений при перевозке всеми видами транспорта с учетом нескольких перегрузок в пути и хранении к конечному месту поставки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ffff00"/>
        </w:rPr>
      </w:pPr>
      <w:r>
        <w:rPr>
          <w:rFonts w:ascii="Liberation Sans" w:hAnsi="Liberation Sans" w:cs="Liberation Sans"/>
          <w:i w:val="0"/>
          <w:iCs w:val="0"/>
          <w:sz w:val="22"/>
          <w:szCs w:val="22"/>
          <w:shd w:val="clear" w:color="auto" w:fill="auto"/>
        </w:rPr>
        <w:t xml:space="preserve">4.25. Хранение, отправка и транспортировка Товара ненадлежащего качества осуществляется за счет Поставщика.</w:t>
      </w:r>
      <w:r>
        <w:rPr>
          <w:rFonts w:ascii="Liberation Sans" w:hAnsi="Liberation Sans" w:cs="Liberation Sans"/>
          <w:bCs w:val="0"/>
          <w:i w:val="0"/>
          <w:sz w:val="22"/>
          <w:szCs w:val="22"/>
          <w:shd w:val="clear" w:color="auto" w:fill="ffff00"/>
        </w:rPr>
      </w:r>
      <w:r>
        <w:rPr>
          <w:rFonts w:ascii="Liberation Sans" w:hAnsi="Liberation Sans" w:cs="Liberation Sans"/>
          <w:bCs w:val="0"/>
          <w:i w:val="0"/>
          <w:sz w:val="22"/>
          <w:szCs w:val="22"/>
          <w:shd w:val="clear" w:color="auto" w:fill="ffff00"/>
        </w:rPr>
      </w:r>
    </w:p>
    <w:p>
      <w:pPr>
        <w:pStyle w:val="830"/>
        <w:ind w:right="0" w:firstLine="720"/>
        <w:jc w:val="both"/>
        <w:rPr>
          <w:rFonts w:ascii="Liberation Sans" w:hAnsi="Liberation Sans" w:cs="Liberation Sans"/>
          <w:bCs w:val="0"/>
          <w:i w:val="0"/>
          <w:sz w:val="22"/>
          <w:szCs w:val="22"/>
          <w:shd w:val="clear" w:color="auto" w:fill="ffff00"/>
        </w:rPr>
      </w:pPr>
      <w:r>
        <w:rPr>
          <w:rFonts w:ascii="Liberation Sans" w:hAnsi="Liberation Sans" w:cs="Liberation Sans"/>
          <w:i w:val="0"/>
          <w:iCs w:val="0"/>
          <w:sz w:val="22"/>
          <w:szCs w:val="22"/>
          <w:shd w:val="clear" w:color="auto" w:fill="ffff00"/>
        </w:rPr>
      </w:r>
      <w:r>
        <w:rPr>
          <w:rFonts w:ascii="Liberation Sans" w:hAnsi="Liberation Sans" w:cs="Liberation Sans"/>
          <w:bCs w:val="0"/>
          <w:i w:val="0"/>
          <w:sz w:val="22"/>
          <w:szCs w:val="22"/>
          <w:shd w:val="clear" w:color="auto" w:fill="ffff00"/>
        </w:rPr>
      </w:r>
      <w:r>
        <w:rPr>
          <w:rFonts w:ascii="Liberation Sans" w:hAnsi="Liberation Sans" w:cs="Liberation Sans"/>
          <w:bCs w:val="0"/>
          <w:i w:val="0"/>
          <w:sz w:val="22"/>
          <w:szCs w:val="22"/>
          <w:shd w:val="clear" w:color="auto" w:fill="ffff00"/>
        </w:rPr>
      </w:r>
    </w:p>
    <w:p>
      <w:pPr>
        <w:pStyle w:val="1057"/>
        <w:ind w:left="0" w:right="0" w:firstLine="0"/>
        <w:jc w:val="center"/>
        <w:rPr>
          <w:rFonts w:ascii="Liberation Sans" w:hAnsi="Liberation Sans" w:cs="Liberation Sans"/>
          <w:bCs w:val="0"/>
          <w:i w:val="0"/>
          <w:sz w:val="22"/>
          <w:szCs w:val="22"/>
          <w:shd w:val="clear" w:color="auto" w:fill="auto"/>
        </w:rPr>
      </w:pPr>
      <w:r>
        <w:rPr>
          <w:rFonts w:ascii="Liberation Sans" w:hAnsi="Liberation Sans" w:cs="Liberation Sans"/>
          <w:b/>
          <w:i w:val="0"/>
          <w:iCs w:val="0"/>
          <w:sz w:val="22"/>
          <w:szCs w:val="22"/>
          <w:shd w:val="clear" w:color="auto" w:fill="auto"/>
        </w:rPr>
        <w:t xml:space="preserve">5. ОБЯЗАТЕЛЬСТВА СТОРОН</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1057"/>
        <w:ind w:left="0" w:right="0" w:firstLine="720"/>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5.1. Заказчик  обязан:</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1057"/>
        <w:ind w:left="0" w:right="0" w:firstLine="720"/>
        <w:rPr>
          <w:rFonts w:ascii="Liberation Sans" w:hAnsi="Liberation Sans" w:cs="Liberation Sans"/>
          <w:bCs w:val="0"/>
          <w:i w:val="0"/>
          <w:sz w:val="22"/>
          <w:szCs w:val="22"/>
          <w:shd w:val="clear" w:color="auto" w:fill="auto"/>
          <w14:ligatures w14:val="none"/>
        </w:rPr>
      </w:pPr>
      <w:r>
        <w:rPr>
          <w:rFonts w:ascii="Liberation Sans" w:hAnsi="Liberation Sans" w:cs="Liberation Sans"/>
          <w:i w:val="0"/>
          <w:iCs w:val="0"/>
          <w:sz w:val="22"/>
          <w:szCs w:val="22"/>
          <w:shd w:val="clear" w:color="auto" w:fill="auto"/>
        </w:rPr>
        <w:t xml:space="preserve">5.1.1. Обеспечить приемку поставленного Товара в соответствии с условиями Контракта. </w:t>
      </w:r>
      <w:r>
        <w:rPr>
          <w:rFonts w:ascii="Liberation Sans" w:hAnsi="Liberation Sans" w:cs="Liberation Sans"/>
          <w:bCs w:val="0"/>
          <w:i w:val="0"/>
          <w:sz w:val="22"/>
          <w:szCs w:val="22"/>
          <w:shd w:val="clear" w:color="auto" w:fill="auto"/>
          <w14:ligatures w14:val="none"/>
        </w:rPr>
      </w:r>
      <w:r>
        <w:rPr>
          <w:rFonts w:ascii="Liberation Sans" w:hAnsi="Liberation Sans" w:cs="Liberation Sans"/>
          <w:bCs w:val="0"/>
          <w:i w:val="0"/>
          <w:sz w:val="22"/>
          <w:szCs w:val="22"/>
          <w:shd w:val="clear" w:color="auto" w:fill="auto"/>
          <w14:ligatures w14:val="none"/>
        </w:rPr>
      </w:r>
    </w:p>
    <w:p>
      <w:pPr>
        <w:pStyle w:val="1057"/>
        <w:ind w:left="0" w:right="0" w:firstLine="720"/>
        <w:rPr>
          <w:rFonts w:ascii="Liberation Sans" w:hAnsi="Liberation Sans" w:cs="Liberation Sans"/>
          <w:bCs w:val="0"/>
          <w:i w:val="0"/>
          <w:sz w:val="22"/>
          <w:szCs w:val="22"/>
          <w:shd w:val="clear" w:color="auto" w:fill="auto"/>
          <w14:ligatures w14:val="none"/>
        </w:rPr>
      </w:pPr>
      <w:r>
        <w:rPr>
          <w:rFonts w:ascii="Liberation Sans" w:hAnsi="Liberation Sans" w:cs="Liberation Sans"/>
          <w:i w:val="0"/>
          <w:iCs w:val="0"/>
          <w:sz w:val="22"/>
          <w:szCs w:val="22"/>
          <w:shd w:val="clear" w:color="auto" w:fill="auto"/>
        </w:rPr>
        <w:t xml:space="preserve">5.1.2. Оплатить поставленный Товар в соответствии с условиями Контракта.</w:t>
      </w:r>
      <w:r>
        <w:rPr>
          <w:rFonts w:ascii="Liberation Sans" w:hAnsi="Liberation Sans" w:cs="Liberation Sans"/>
          <w:bCs w:val="0"/>
          <w:i w:val="0"/>
          <w:sz w:val="22"/>
          <w:szCs w:val="22"/>
          <w:shd w:val="clear" w:color="auto" w:fill="auto"/>
          <w14:ligatures w14:val="none"/>
        </w:rPr>
      </w:r>
      <w:r>
        <w:rPr>
          <w:rFonts w:ascii="Liberation Sans" w:hAnsi="Liberation Sans" w:cs="Liberation Sans"/>
          <w:bCs w:val="0"/>
          <w:i w:val="0"/>
          <w:sz w:val="22"/>
          <w:szCs w:val="22"/>
          <w:shd w:val="clear" w:color="auto" w:fill="auto"/>
          <w14:ligatures w14:val="none"/>
        </w:rPr>
      </w:r>
    </w:p>
    <w:p>
      <w:pPr>
        <w:pStyle w:val="1057"/>
        <w:ind w:left="0" w:right="0" w:firstLine="720"/>
        <w:rPr>
          <w:rFonts w:ascii="Liberation Sans" w:hAnsi="Liberation Sans" w:cs="Liberation Sans"/>
          <w:bCs w:val="0"/>
          <w:i w:val="0"/>
          <w:sz w:val="22"/>
          <w:szCs w:val="22"/>
          <w:shd w:val="clear" w:color="auto" w:fill="auto"/>
          <w14:ligatures w14:val="none"/>
        </w:rPr>
      </w:pPr>
      <w:r>
        <w:rPr>
          <w:rFonts w:ascii="Liberation Sans" w:hAnsi="Liberation Sans" w:cs="Liberation Sans"/>
          <w:i w:val="0"/>
          <w:iCs w:val="0"/>
          <w:sz w:val="22"/>
          <w:szCs w:val="22"/>
          <w:shd w:val="clear" w:color="auto" w:fill="auto"/>
        </w:rPr>
        <w:t xml:space="preserve">5.1.3. Надлежащим образом исполнять условия Контракта.</w:t>
      </w:r>
      <w:r>
        <w:rPr>
          <w:rFonts w:ascii="Liberation Sans" w:hAnsi="Liberation Sans" w:cs="Liberation Sans"/>
          <w:bCs w:val="0"/>
          <w:i w:val="0"/>
          <w:sz w:val="22"/>
          <w:szCs w:val="22"/>
          <w:shd w:val="clear" w:color="auto" w:fill="auto"/>
          <w14:ligatures w14:val="none"/>
        </w:rPr>
      </w:r>
      <w:r>
        <w:rPr>
          <w:rFonts w:ascii="Liberation Sans" w:hAnsi="Liberation Sans" w:cs="Liberation Sans"/>
          <w:bCs w:val="0"/>
          <w:i w:val="0"/>
          <w:sz w:val="22"/>
          <w:szCs w:val="22"/>
          <w:shd w:val="clear" w:color="auto" w:fill="auto"/>
          <w14:ligatures w14:val="none"/>
        </w:rPr>
      </w:r>
    </w:p>
    <w:p>
      <w:pPr>
        <w:pStyle w:val="1057"/>
        <w:ind w:left="0" w:right="0" w:firstLine="720"/>
        <w:rPr>
          <w:rFonts w:ascii="Liberation Sans" w:hAnsi="Liberation Sans" w:cs="Liberation Sans"/>
          <w:bCs w:val="0"/>
          <w:i w:val="0"/>
          <w:sz w:val="22"/>
          <w:szCs w:val="22"/>
          <w:shd w:val="clear" w:color="auto" w:fill="auto"/>
          <w14:ligatures w14:val="none"/>
        </w:rPr>
      </w:pPr>
      <w:r>
        <w:rPr>
          <w:rFonts w:ascii="Liberation Sans" w:hAnsi="Liberation Sans" w:cs="Liberation Sans"/>
          <w:i w:val="0"/>
          <w:iCs w:val="0"/>
          <w:sz w:val="22"/>
          <w:szCs w:val="22"/>
          <w:shd w:val="clear" w:color="auto" w:fill="auto"/>
        </w:rPr>
        <w:t xml:space="preserve">5.2.  Поставщик обязан:</w:t>
      </w:r>
      <w:r>
        <w:rPr>
          <w:rFonts w:ascii="Liberation Sans" w:hAnsi="Liberation Sans" w:cs="Liberation Sans"/>
          <w:bCs w:val="0"/>
          <w:i w:val="0"/>
          <w:sz w:val="22"/>
          <w:szCs w:val="22"/>
          <w:shd w:val="clear" w:color="auto" w:fill="auto"/>
          <w14:ligatures w14:val="none"/>
        </w:rPr>
      </w:r>
      <w:r>
        <w:rPr>
          <w:rFonts w:ascii="Liberation Sans" w:hAnsi="Liberation Sans" w:cs="Liberation Sans"/>
          <w:bCs w:val="0"/>
          <w:i w:val="0"/>
          <w:sz w:val="22"/>
          <w:szCs w:val="22"/>
          <w:shd w:val="clear" w:color="auto" w:fill="auto"/>
          <w14:ligatures w14:val="none"/>
        </w:rPr>
      </w:r>
    </w:p>
    <w:p>
      <w:pPr>
        <w:pStyle w:val="1057"/>
        <w:ind w:left="0" w:right="0" w:firstLine="720"/>
        <w:rPr>
          <w:rFonts w:ascii="Liberation Sans" w:hAnsi="Liberation Sans" w:cs="Liberation Sans"/>
          <w:bCs w:val="0"/>
          <w:i w:val="0"/>
          <w:sz w:val="22"/>
          <w:szCs w:val="22"/>
          <w:shd w:val="clear" w:color="auto" w:fill="auto"/>
          <w14:ligatures w14:val="none"/>
        </w:rPr>
      </w:pPr>
      <w:r>
        <w:rPr>
          <w:rFonts w:ascii="Liberation Sans" w:hAnsi="Liberation Sans" w:cs="Liberation Sans"/>
          <w:i w:val="0"/>
          <w:iCs w:val="0"/>
          <w:sz w:val="22"/>
          <w:szCs w:val="22"/>
          <w:shd w:val="clear" w:color="auto" w:fill="auto"/>
        </w:rPr>
        <w:t xml:space="preserve">5.2.1. В соответствии с условиями Контракта и Спецификации к нему осуществить поставку и надлежащую передачу Товара Заказчику.</w:t>
      </w:r>
      <w:r>
        <w:rPr>
          <w:rFonts w:ascii="Liberation Sans" w:hAnsi="Liberation Sans" w:cs="Liberation Sans"/>
          <w:bCs w:val="0"/>
          <w:i w:val="0"/>
          <w:sz w:val="22"/>
          <w:szCs w:val="22"/>
          <w:shd w:val="clear" w:color="auto" w:fill="auto"/>
          <w14:ligatures w14:val="none"/>
        </w:rPr>
      </w:r>
      <w:r>
        <w:rPr>
          <w:rFonts w:ascii="Liberation Sans" w:hAnsi="Liberation Sans" w:cs="Liberation Sans"/>
          <w:bCs w:val="0"/>
          <w:i w:val="0"/>
          <w:sz w:val="22"/>
          <w:szCs w:val="22"/>
          <w:shd w:val="clear" w:color="auto" w:fill="auto"/>
          <w14:ligatures w14:val="none"/>
        </w:rPr>
      </w:r>
    </w:p>
    <w:p>
      <w:pPr>
        <w:pStyle w:val="1057"/>
        <w:ind w:left="0" w:right="0" w:firstLine="720"/>
        <w:rPr>
          <w:rFonts w:ascii="Liberation Sans" w:hAnsi="Liberation Sans" w:cs="Liberation Sans"/>
          <w:bCs w:val="0"/>
          <w:i w:val="0"/>
          <w:sz w:val="22"/>
          <w:szCs w:val="22"/>
          <w:shd w:val="clear" w:color="auto" w:fill="auto"/>
          <w14:ligatures w14:val="none"/>
        </w:rPr>
      </w:pPr>
      <w:r>
        <w:rPr>
          <w:rFonts w:ascii="Liberation Sans" w:hAnsi="Liberation Sans" w:cs="Liberation Sans"/>
          <w:i w:val="0"/>
          <w:iCs w:val="0"/>
          <w:sz w:val="22"/>
          <w:szCs w:val="22"/>
          <w:shd w:val="clear" w:color="auto" w:fill="auto"/>
        </w:rPr>
        <w:t xml:space="preserve">5.2.2. Надлежащим образом исполнять условия Контракта.</w:t>
      </w:r>
      <w:r>
        <w:rPr>
          <w:rFonts w:ascii="Liberation Sans" w:hAnsi="Liberation Sans" w:cs="Liberation Sans"/>
          <w:bCs w:val="0"/>
          <w:i w:val="0"/>
          <w:sz w:val="22"/>
          <w:szCs w:val="22"/>
          <w:shd w:val="clear" w:color="auto" w:fill="auto"/>
          <w14:ligatures w14:val="none"/>
        </w:rPr>
      </w:r>
      <w:r>
        <w:rPr>
          <w:rFonts w:ascii="Liberation Sans" w:hAnsi="Liberation Sans" w:cs="Liberation Sans"/>
          <w:bCs w:val="0"/>
          <w:i w:val="0"/>
          <w:sz w:val="22"/>
          <w:szCs w:val="22"/>
          <w:shd w:val="clear" w:color="auto" w:fill="auto"/>
          <w14:ligatures w14:val="none"/>
        </w:rPr>
      </w:r>
    </w:p>
    <w:p>
      <w:pPr>
        <w:pStyle w:val="1057"/>
        <w:ind w:left="0" w:right="0" w:firstLine="720"/>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5.2.3. </w:t>
      </w:r>
      <w:r>
        <w:rPr>
          <w:rFonts w:ascii="Liberation Sans" w:hAnsi="Liberation Sans" w:cs="Liberation Sans"/>
          <w:i w:val="0"/>
          <w:iCs w:val="0"/>
          <w:sz w:val="22"/>
          <w:szCs w:val="22"/>
          <w:shd w:val="clear" w:color="auto" w:fill="auto"/>
        </w:rPr>
        <w:t xml:space="preserve">Обеспечить соответствие поставляемого Товара требованиям качества, безопасности жизни и здоровья, а также и</w:t>
      </w:r>
      <w:r>
        <w:rPr>
          <w:rFonts w:ascii="Liberation Sans" w:hAnsi="Liberation Sans" w:cs="Liberation Sans"/>
          <w:i w:val="0"/>
          <w:iCs w:val="0"/>
          <w:sz w:val="22"/>
          <w:szCs w:val="22"/>
          <w:shd w:val="clear" w:color="auto" w:fill="auto"/>
        </w:rPr>
        <w:t xml:space="preserve">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 в том числе законодательством Российской Федерации о техническом регулировании и Контрактом.</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5.2.4. Обеспечить устранение недостатков и дефектов</w:t>
      </w:r>
      <w:r>
        <w:rPr>
          <w:rFonts w:ascii="Liberation Sans" w:hAnsi="Liberation Sans" w:cs="Liberation Sans"/>
          <w:i w:val="0"/>
          <w:iCs w:val="0"/>
          <w:sz w:val="22"/>
          <w:szCs w:val="22"/>
          <w:shd w:val="clear" w:color="auto" w:fill="auto"/>
        </w:rPr>
        <w:t xml:space="preserve">, вы</w:t>
      </w:r>
      <w:r>
        <w:rPr>
          <w:rFonts w:ascii="Liberation Sans" w:hAnsi="Liberation Sans" w:cs="Liberation Sans"/>
          <w:i w:val="0"/>
          <w:iCs w:val="0"/>
          <w:sz w:val="22"/>
          <w:szCs w:val="22"/>
          <w:shd w:val="clear" w:color="auto" w:fill="auto"/>
        </w:rPr>
        <w:t xml:space="preserve">явленных при приемке Товара, </w:t>
      </w:r>
      <w:r>
        <w:rPr>
          <w:rFonts w:ascii="Liberation Sans" w:hAnsi="Liberation Sans" w:cs="Liberation Sans"/>
          <w:i w:val="0"/>
          <w:iCs w:val="0"/>
          <w:sz w:val="22"/>
          <w:szCs w:val="22"/>
          <w:shd w:val="clear" w:color="auto" w:fill="auto"/>
        </w:rPr>
        <w:t xml:space="preserve">за свой счет</w:t>
      </w:r>
      <w:r>
        <w:rPr>
          <w:rFonts w:ascii="Liberation Sans" w:hAnsi="Liberation Sans" w:cs="Liberation Sans"/>
          <w:i w:val="0"/>
          <w:iCs w:val="0"/>
          <w:sz w:val="22"/>
          <w:szCs w:val="22"/>
          <w:shd w:val="clear" w:color="auto" w:fill="auto"/>
        </w:rPr>
        <w:t xml:space="preserve"> в установленные Контрактом сроки</w:t>
      </w:r>
      <w:r>
        <w:rPr>
          <w:rFonts w:ascii="Liberation Sans" w:hAnsi="Liberation Sans" w:cs="Liberation Sans"/>
          <w:i w:val="0"/>
          <w:iCs w:val="0"/>
          <w:sz w:val="22"/>
          <w:szCs w:val="22"/>
          <w:shd w:val="clear" w:color="auto" w:fill="auto"/>
        </w:rPr>
        <w:t xml:space="preserve">.</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5.2.5. Предоставить </w:t>
      </w:r>
      <w:r>
        <w:rPr>
          <w:rFonts w:ascii="Liberation Sans" w:hAnsi="Liberation Sans" w:cs="Liberation Sans"/>
          <w:i w:val="0"/>
          <w:iCs w:val="0"/>
          <w:sz w:val="22"/>
          <w:szCs w:val="22"/>
          <w:shd w:val="clear" w:color="auto" w:fill="auto"/>
        </w:rPr>
        <w:t xml:space="preserve">З</w:t>
      </w:r>
      <w:r>
        <w:rPr>
          <w:rFonts w:ascii="Liberation Sans" w:hAnsi="Liberation Sans" w:cs="Liberation Sans"/>
          <w:i w:val="0"/>
          <w:iCs w:val="0"/>
          <w:sz w:val="22"/>
          <w:szCs w:val="22"/>
          <w:shd w:val="clear" w:color="auto" w:fill="auto"/>
        </w:rPr>
        <w:t xml:space="preserve">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w:t>
      </w:r>
      <w:r>
        <w:rPr>
          <w:rFonts w:ascii="Liberation Sans" w:hAnsi="Liberation Sans" w:cs="Liberation Sans"/>
          <w:i w:val="0"/>
          <w:iCs w:val="0"/>
          <w:sz w:val="22"/>
          <w:szCs w:val="22"/>
          <w:shd w:val="clear" w:color="auto" w:fill="auto"/>
        </w:rPr>
        <w:t xml:space="preserve">, которые</w:t>
      </w:r>
      <w:r>
        <w:rPr>
          <w:rFonts w:ascii="Liberation Sans" w:hAnsi="Liberation Sans" w:cs="Liberation Sans"/>
          <w:i w:val="0"/>
          <w:iCs w:val="0"/>
          <w:sz w:val="22"/>
          <w:szCs w:val="22"/>
          <w:shd w:val="clear" w:color="auto" w:fill="auto"/>
        </w:rPr>
        <w:t xml:space="preserve"> в соответствии с законодательством Российской Федерации передаются вместе с Товаром. При передаче Товара Поставщик обязан предоставить </w:t>
      </w:r>
      <w:r>
        <w:rPr>
          <w:rFonts w:ascii="Liberation Sans" w:hAnsi="Liberation Sans" w:cs="Liberation Sans"/>
          <w:i w:val="0"/>
          <w:iCs w:val="0"/>
          <w:sz w:val="22"/>
          <w:szCs w:val="22"/>
          <w:shd w:val="clear" w:color="auto" w:fill="auto"/>
        </w:rPr>
        <w:t xml:space="preserve">З</w:t>
      </w:r>
      <w:r>
        <w:rPr>
          <w:rFonts w:ascii="Liberation Sans" w:hAnsi="Liberation Sans" w:cs="Liberation Sans"/>
          <w:i w:val="0"/>
          <w:iCs w:val="0"/>
          <w:sz w:val="22"/>
          <w:szCs w:val="22"/>
          <w:shd w:val="clear" w:color="auto" w:fill="auto"/>
        </w:rPr>
        <w:t xml:space="preserve">аказчику</w:t>
      </w:r>
      <w:r>
        <w:rPr>
          <w:rFonts w:ascii="Liberation Sans" w:hAnsi="Liberation Sans" w:cs="Liberation Sans"/>
          <w:i w:val="0"/>
          <w:iCs w:val="0"/>
          <w:sz w:val="22"/>
          <w:szCs w:val="22"/>
          <w:shd w:val="clear" w:color="auto" w:fill="auto"/>
        </w:rPr>
        <w:t xml:space="preserve">: </w:t>
      </w:r>
      <w:r>
        <w:rPr>
          <w:rFonts w:ascii="Liberation Sans" w:hAnsi="Liberation Sans" w:cs="Liberation Sans"/>
          <w:i w:val="0"/>
          <w:iCs w:val="0"/>
          <w:sz w:val="22"/>
          <w:szCs w:val="22"/>
          <w:shd w:val="clear" w:color="auto" w:fill="auto"/>
        </w:rPr>
        <w:t xml:space="preserve">подтверждающие поставку Товара документы, сертификаты (качества и соответствия)</w:t>
      </w:r>
      <w:r>
        <w:rPr>
          <w:rFonts w:ascii="Liberation Sans" w:hAnsi="Liberation Sans" w:cs="Liberation Sans"/>
          <w:i w:val="0"/>
          <w:iCs w:val="0"/>
          <w:sz w:val="22"/>
          <w:szCs w:val="22"/>
          <w:shd w:val="clear" w:color="auto" w:fill="auto"/>
        </w:rPr>
        <w:t xml:space="preserve">, паспорт товара, обязательные для данного вида товара</w:t>
      </w:r>
      <w:r>
        <w:rPr>
          <w:rFonts w:ascii="Liberation Sans" w:hAnsi="Liberation Sans" w:cs="Liberation Sans"/>
          <w:i w:val="0"/>
          <w:iCs w:val="0"/>
          <w:sz w:val="22"/>
          <w:szCs w:val="22"/>
          <w:shd w:val="clear" w:color="auto" w:fill="auto"/>
        </w:rPr>
        <w:t xml:space="preserve">,</w:t>
      </w:r>
      <w:r>
        <w:rPr>
          <w:rFonts w:ascii="Liberation Sans" w:hAnsi="Liberation Sans" w:cs="Liberation Sans"/>
          <w:i w:val="0"/>
          <w:iCs w:val="0"/>
          <w:sz w:val="22"/>
          <w:szCs w:val="22"/>
          <w:shd w:val="clear" w:color="auto" w:fill="auto"/>
        </w:rPr>
        <w:t xml:space="preserve"> </w:t>
      </w:r>
      <w:r>
        <w:rPr>
          <w:rFonts w:ascii="Liberation Sans" w:hAnsi="Liberation Sans" w:cs="Liberation Sans"/>
          <w:i w:val="0"/>
          <w:iCs w:val="0"/>
          <w:sz w:val="22"/>
          <w:szCs w:val="22"/>
          <w:shd w:val="clear" w:color="auto" w:fill="auto"/>
        </w:rPr>
        <w:t xml:space="preserve">иные документы, подтверждающие качество Товара</w:t>
      </w:r>
      <w:r>
        <w:rPr>
          <w:rFonts w:ascii="Liberation Sans" w:hAnsi="Liberation Sans" w:cs="Liberation Sans"/>
          <w:i w:val="0"/>
          <w:iCs w:val="0"/>
          <w:sz w:val="22"/>
          <w:szCs w:val="22"/>
          <w:shd w:val="clear" w:color="auto" w:fill="auto"/>
        </w:rPr>
        <w:t xml:space="preserve">.</w:t>
      </w:r>
      <w:r>
        <w:rPr>
          <w:rFonts w:ascii="Liberation Sans" w:hAnsi="Liberation Sans" w:cs="Liberation Sans"/>
          <w:i w:val="0"/>
          <w:iCs w:val="0"/>
          <w:sz w:val="22"/>
          <w:szCs w:val="22"/>
          <w:shd w:val="clear" w:color="auto" w:fill="auto"/>
        </w:rPr>
        <w:t xml:space="preserve"> </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5.2.6. Заменить дефектный Товар, Товар не соответствующий условиям Контракта, на Товар надлежащего качества, соответствующий условиям Контракта в 10-дневный срок со дня обращения.</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5.2.7. Своевременно п</w:t>
      </w:r>
      <w:r>
        <w:rPr>
          <w:rFonts w:ascii="Liberation Sans" w:hAnsi="Liberation Sans" w:cs="Liberation Sans"/>
          <w:i w:val="0"/>
          <w:iCs w:val="0"/>
          <w:sz w:val="22"/>
          <w:szCs w:val="22"/>
          <w:shd w:val="clear" w:color="auto" w:fill="auto"/>
        </w:rPr>
        <w:t xml:space="preserve">редстав</w:t>
      </w:r>
      <w:r>
        <w:rPr>
          <w:rFonts w:ascii="Liberation Sans" w:hAnsi="Liberation Sans" w:cs="Liberation Sans"/>
          <w:i w:val="0"/>
          <w:iCs w:val="0"/>
          <w:sz w:val="22"/>
          <w:szCs w:val="22"/>
          <w:shd w:val="clear" w:color="auto" w:fill="auto"/>
        </w:rPr>
        <w:t xml:space="preserve">лять достоверную информацию о ходе исполнения своих обязательств, в том числе о сложностях, возникающих при исполнении</w:t>
      </w:r>
      <w:r>
        <w:rPr>
          <w:rFonts w:ascii="Liberation Sans" w:hAnsi="Liberation Sans" w:cs="Liberation Sans"/>
          <w:i w:val="0"/>
          <w:iCs w:val="0"/>
          <w:sz w:val="22"/>
          <w:szCs w:val="22"/>
          <w:shd w:val="clear" w:color="auto" w:fill="auto"/>
        </w:rPr>
        <w:t xml:space="preserve"> настоящего</w:t>
      </w:r>
      <w:r>
        <w:rPr>
          <w:rFonts w:ascii="Liberation Sans" w:hAnsi="Liberation Sans" w:cs="Liberation Sans"/>
          <w:i w:val="0"/>
          <w:iCs w:val="0"/>
          <w:sz w:val="22"/>
          <w:szCs w:val="22"/>
          <w:shd w:val="clear" w:color="auto" w:fill="auto"/>
        </w:rPr>
        <w:t xml:space="preserve"> Контракта</w:t>
      </w:r>
      <w:r>
        <w:rPr>
          <w:rFonts w:ascii="Liberation Sans" w:hAnsi="Liberation Sans" w:cs="Liberation Sans"/>
          <w:i w:val="0"/>
          <w:iCs w:val="0"/>
          <w:sz w:val="22"/>
          <w:szCs w:val="22"/>
          <w:shd w:val="clear" w:color="auto" w:fill="auto"/>
        </w:rPr>
        <w:t xml:space="preserve">.</w:t>
      </w:r>
      <w:r>
        <w:rPr>
          <w:rFonts w:ascii="Liberation Sans" w:hAnsi="Liberation Sans" w:cs="Liberation Sans"/>
          <w:i w:val="0"/>
          <w:iCs w:val="0"/>
          <w:sz w:val="22"/>
          <w:szCs w:val="22"/>
          <w:shd w:val="clear" w:color="auto" w:fill="auto"/>
        </w:rPr>
        <w:t xml:space="preserve"> </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5.2.8. Возместить Заказчику убытки, причиненные вследствие ненадлежащего исполнения обязательств по Контракту</w:t>
      </w:r>
      <w:r>
        <w:rPr>
          <w:rFonts w:ascii="Liberation Sans" w:hAnsi="Liberation Sans" w:cs="Liberation Sans"/>
          <w:i w:val="0"/>
          <w:iCs w:val="0"/>
          <w:sz w:val="22"/>
          <w:szCs w:val="22"/>
          <w:shd w:val="clear" w:color="auto" w:fill="auto"/>
        </w:rPr>
        <w:t xml:space="preserve"> в сроки, указанные Заказчиком</w:t>
      </w:r>
      <w:r>
        <w:rPr>
          <w:rFonts w:ascii="Liberation Sans" w:hAnsi="Liberation Sans" w:cs="Liberation Sans"/>
          <w:i w:val="0"/>
          <w:iCs w:val="0"/>
          <w:sz w:val="22"/>
          <w:szCs w:val="22"/>
          <w:shd w:val="clear" w:color="auto" w:fill="auto"/>
        </w:rPr>
        <w:t xml:space="preserve">.</w:t>
      </w:r>
      <w:r>
        <w:rPr>
          <w:rFonts w:ascii="Liberation Sans" w:hAnsi="Liberation Sans" w:cs="Liberation Sans"/>
          <w:i w:val="0"/>
          <w:iCs w:val="0"/>
          <w:sz w:val="22"/>
          <w:szCs w:val="22"/>
          <w:shd w:val="clear" w:color="auto" w:fill="auto"/>
        </w:rPr>
        <w:t xml:space="preserve"> </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14:ligatures w14:val="none"/>
        </w:rPr>
        <w:suppressLineNumbers w:val="0"/>
      </w:pPr>
      <w:r>
        <w:rPr>
          <w:rFonts w:ascii="Liberation Sans" w:hAnsi="Liberation Sans" w:cs="Liberation Sans"/>
          <w:i w:val="0"/>
          <w:iCs w:val="0"/>
          <w:sz w:val="22"/>
          <w:szCs w:val="22"/>
          <w:shd w:val="clear" w:color="auto" w:fill="auto"/>
        </w:rPr>
        <w:t xml:space="preserve">5.2.9. Заблаговременно сообщать </w:t>
      </w:r>
      <w:r>
        <w:rPr>
          <w:rFonts w:ascii="Liberation Sans" w:hAnsi="Liberation Sans" w:cs="Liberation Sans"/>
          <w:i w:val="0"/>
          <w:iCs w:val="0"/>
          <w:sz w:val="22"/>
          <w:szCs w:val="22"/>
          <w:shd w:val="clear" w:color="auto" w:fill="auto"/>
        </w:rPr>
        <w:t xml:space="preserve">З</w:t>
      </w:r>
      <w:r>
        <w:rPr>
          <w:rFonts w:ascii="Liberation Sans" w:hAnsi="Liberation Sans" w:cs="Liberation Sans"/>
          <w:i w:val="0"/>
          <w:iCs w:val="0"/>
          <w:sz w:val="22"/>
          <w:szCs w:val="22"/>
          <w:shd w:val="clear" w:color="auto" w:fill="auto"/>
        </w:rPr>
        <w:t xml:space="preserve">аказчику об отгрузке Товара.</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14:ligatures w14:val="none"/>
        </w:rPr>
        <w:suppressLineNumbers w:val="0"/>
      </w:pPr>
      <w:r>
        <w:rPr>
          <w:rFonts w:ascii="Liberation Sans" w:hAnsi="Liberation Sans" w:cs="Liberation Sans"/>
          <w:i w:val="0"/>
          <w:iCs w:val="0"/>
          <w:sz w:val="22"/>
          <w:szCs w:val="22"/>
          <w:shd w:val="clear" w:color="auto" w:fill="auto"/>
        </w:rPr>
        <w:t xml:space="preserve">5.2.10. Испол</w:t>
      </w:r>
      <w:r>
        <w:rPr>
          <w:rFonts w:ascii="Liberation Sans" w:hAnsi="Liberation Sans" w:cs="Liberation Sans"/>
          <w:i w:val="0"/>
          <w:iCs w:val="0"/>
          <w:sz w:val="22"/>
          <w:szCs w:val="22"/>
          <w:shd w:val="clear" w:color="auto" w:fill="auto"/>
        </w:rPr>
        <w:t xml:space="preserve">нять иные обязательства, предусмотренные действующим законодательством и </w:t>
      </w:r>
      <w:r>
        <w:rPr>
          <w:rFonts w:ascii="Liberation Sans" w:hAnsi="Liberation Sans" w:cs="Liberation Sans"/>
          <w:i w:val="0"/>
          <w:iCs w:val="0"/>
          <w:sz w:val="22"/>
          <w:szCs w:val="22"/>
          <w:shd w:val="clear" w:color="auto" w:fill="auto"/>
        </w:rPr>
        <w:t xml:space="preserve">к</w:t>
      </w:r>
      <w:r>
        <w:rPr>
          <w:rFonts w:ascii="Liberation Sans" w:hAnsi="Liberation Sans" w:cs="Liberation Sans"/>
          <w:i w:val="0"/>
          <w:iCs w:val="0"/>
          <w:sz w:val="22"/>
          <w:szCs w:val="22"/>
          <w:shd w:val="clear" w:color="auto" w:fill="auto"/>
        </w:rPr>
        <w:t xml:space="preserve">онтракт</w:t>
      </w:r>
      <w:r>
        <w:rPr>
          <w:rFonts w:ascii="Liberation Sans" w:hAnsi="Liberation Sans" w:cs="Liberation Sans"/>
          <w:i w:val="0"/>
          <w:iCs w:val="0"/>
          <w:sz w:val="22"/>
          <w:szCs w:val="22"/>
          <w:shd w:val="clear" w:color="auto" w:fill="auto"/>
        </w:rPr>
        <w:t xml:space="preserve">ом.</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1057"/>
        <w:ind w:left="0" w:right="0" w:firstLine="720"/>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jc w:val="center"/>
        <w:shd w:val="clear" w:color="auto" w:fill="ffffff"/>
        <w:rPr>
          <w:rFonts w:ascii="Liberation Sans" w:hAnsi="Liberation Sans" w:cs="Liberation Sans"/>
          <w:bCs w:val="0"/>
          <w:i w:val="0"/>
          <w:sz w:val="22"/>
          <w:szCs w:val="22"/>
          <w:shd w:val="clear" w:color="auto" w:fill="auto"/>
        </w:rPr>
      </w:pPr>
      <w:r>
        <w:rPr>
          <w:rFonts w:ascii="Liberation Sans" w:hAnsi="Liberation Sans" w:cs="Liberation Sans"/>
          <w:b/>
          <w:bCs/>
          <w:i w:val="0"/>
          <w:iCs w:val="0"/>
          <w:color w:val="000000"/>
          <w:sz w:val="22"/>
          <w:szCs w:val="22"/>
          <w:shd w:val="clear" w:color="auto" w:fill="auto"/>
        </w:rPr>
        <w:t xml:space="preserve">6. ФОРС-МАЖОР</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6.1. Стороны</w:t>
      </w:r>
      <w:r>
        <w:rPr>
          <w:rFonts w:ascii="Liberation Sans" w:hAnsi="Liberation Sans" w:cs="Liberation Sans"/>
          <w:i w:val="0"/>
          <w:iCs w:val="0"/>
          <w:sz w:val="22"/>
          <w:szCs w:val="22"/>
          <w:shd w:val="clear" w:color="auto" w:fill="auto"/>
        </w:rPr>
        <w:t xml:space="preserve">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К таким обстоятельствам не относятся отсутствие средств или невозможность выполнить финансовые обязательства.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6.2. С</w:t>
      </w:r>
      <w:r>
        <w:rPr>
          <w:rFonts w:ascii="Liberation Sans" w:hAnsi="Liberation Sans" w:cs="Liberation Sans"/>
          <w:i w:val="0"/>
          <w:iCs w:val="0"/>
          <w:sz w:val="22"/>
          <w:szCs w:val="22"/>
          <w:shd w:val="clear" w:color="auto" w:fill="auto"/>
        </w:rPr>
        <w:t xml:space="preserve">торона, ссылающаяся на обстоятельства непреодолимой силы, обязана в течение 3 (трех) рабочих дней известить другую Сторону о наступлении или прекращении подобных обстоятельств и представить надлежащее доказательство наступления форс-мажорных обстоятельств.</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6.3. Срок выполнения обязательств по Контракту отодвигается соразмерно времени, в течение которого действуют данные обстоятельства и их последствия.</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6.4. По прекращению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Контракту.</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6.5. Стороны могут внести предложение об изменении условий Контракта или отказаться от дальнейшего исполнения обязательств по Контра</w:t>
      </w:r>
      <w:r>
        <w:rPr>
          <w:rFonts w:ascii="Liberation Sans" w:hAnsi="Liberation Sans" w:cs="Liberation Sans"/>
          <w:i w:val="0"/>
          <w:iCs w:val="0"/>
          <w:sz w:val="22"/>
          <w:szCs w:val="22"/>
          <w:shd w:val="clear" w:color="auto" w:fill="auto"/>
        </w:rPr>
        <w:t xml:space="preserve">кту в одностороннем порядке, если обстоятельство непреодолимой силы длится более 30 (тридцати) календарных дней. При этом Сторона, не исполнившая обязательств по Контракту, обязана возвратить другой Стороне все полученное ей по Контракту от другой Стороны.</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
          <w:bCs w:val="0"/>
          <w:i w:val="0"/>
          <w:sz w:val="22"/>
          <w:szCs w:val="22"/>
          <w:shd w:val="clear" w:color="auto" w:fill="auto"/>
        </w:rPr>
      </w:pPr>
      <w:r>
        <w:rPr>
          <w:rFonts w:ascii="Liberation Sans" w:hAnsi="Liberation Sans" w:cs="Liberation Sans"/>
          <w:i w:val="0"/>
          <w:iCs w:val="0"/>
          <w:sz w:val="22"/>
          <w:szCs w:val="22"/>
          <w:shd w:val="clear" w:color="auto" w:fill="auto"/>
        </w:rPr>
        <w:t xml:space="preserve">6.6. Если невыполнение своих обязательств Постав</w:t>
      </w:r>
      <w:r>
        <w:rPr>
          <w:rFonts w:ascii="Liberation Sans" w:hAnsi="Liberation Sans" w:cs="Liberation Sans"/>
          <w:i w:val="0"/>
          <w:iCs w:val="0"/>
          <w:sz w:val="22"/>
          <w:szCs w:val="22"/>
          <w:shd w:val="clear" w:color="auto" w:fill="auto"/>
        </w:rPr>
        <w:t xml:space="preserve">щиком или Заказчиком по Контракту связано с невыполнением обязательств третьим лицом, то Поставщику или Заказчику не может быть предъявлена претензия в том случае, если в отношении третьего лица действовали вышеуказанные обстоятельства непреодолимой силы. </w:t>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1052"/>
        <w:ind w:left="0" w:right="0" w:firstLine="0"/>
        <w:spacing w:before="0" w:after="0"/>
        <w:tabs>
          <w:tab w:val="left" w:pos="540" w:leader="none"/>
          <w:tab w:val="clear" w:pos="708" w:leader="none"/>
        </w:tabs>
        <w:rPr>
          <w:rFonts w:ascii="Liberation Sans" w:hAnsi="Liberation Sans" w:cs="Liberation Sans"/>
          <w:b/>
          <w:bCs w:val="0"/>
          <w:i w:val="0"/>
          <w:sz w:val="22"/>
          <w:szCs w:val="22"/>
          <w:shd w:val="clear" w:color="auto" w:fill="auto"/>
        </w:rPr>
      </w:pPr>
      <w:r>
        <w:rPr>
          <w:rFonts w:ascii="Liberation Sans" w:hAnsi="Liberation Sans" w:cs="Liberation Sans"/>
          <w:b/>
          <w:bCs/>
          <w:i w:val="0"/>
          <w:iCs w:val="0"/>
          <w:sz w:val="22"/>
          <w:szCs w:val="22"/>
          <w:shd w:val="clear" w:color="auto" w:fill="auto"/>
          <w:lang w:val="ru-RU"/>
        </w:rPr>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1052"/>
        <w:ind w:left="0" w:right="0" w:firstLine="0"/>
        <w:jc w:val="center"/>
        <w:spacing w:before="0" w:after="0"/>
        <w:tabs>
          <w:tab w:val="left" w:pos="540" w:leader="none"/>
          <w:tab w:val="clear" w:pos="708" w:leader="none"/>
        </w:tabs>
        <w:rPr>
          <w:rFonts w:ascii="Liberation Sans" w:hAnsi="Liberation Sans" w:cs="Liberation Sans"/>
          <w:bCs w:val="0"/>
          <w:i w:val="0"/>
          <w:sz w:val="22"/>
          <w:szCs w:val="22"/>
          <w:shd w:val="clear" w:color="auto" w:fill="auto"/>
        </w:rPr>
      </w:pPr>
      <w:r>
        <w:rPr>
          <w:rFonts w:ascii="Liberation Sans" w:hAnsi="Liberation Sans" w:cs="Liberation Sans"/>
          <w:b/>
          <w:bCs/>
          <w:i w:val="0"/>
          <w:iCs w:val="0"/>
          <w:sz w:val="22"/>
          <w:szCs w:val="22"/>
          <w:shd w:val="clear" w:color="auto" w:fill="auto"/>
          <w:lang w:val="ru-RU"/>
        </w:rPr>
        <w:t xml:space="preserve">7</w:t>
      </w:r>
      <w:r>
        <w:rPr>
          <w:rFonts w:ascii="Liberation Sans" w:hAnsi="Liberation Sans" w:cs="Liberation Sans"/>
          <w:b/>
          <w:bCs/>
          <w:i w:val="0"/>
          <w:iCs w:val="0"/>
          <w:sz w:val="22"/>
          <w:szCs w:val="22"/>
          <w:shd w:val="clear" w:color="auto" w:fill="auto"/>
        </w:rPr>
        <w:t xml:space="preserve">. ОТВЕТСТВЕННОСТЬ СТОРОН</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7.1. За неисполнение или ненадлежащее исполнение обязательств по Контракту Стороны несу</w:t>
      </w:r>
      <w:r>
        <w:rPr>
          <w:rFonts w:ascii="Liberation Sans" w:hAnsi="Liberation Sans" w:cs="Liberation Sans"/>
          <w:i w:val="0"/>
          <w:iCs w:val="0"/>
          <w:sz w:val="22"/>
          <w:szCs w:val="22"/>
          <w:shd w:val="clear" w:color="auto" w:fill="auto"/>
        </w:rPr>
        <w:t xml:space="preserve">т ответственность в соответствии со ст. 34 Закона № 44-ФЗ и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w:t>
      </w:r>
      <w:r>
        <w:rPr>
          <w:rFonts w:ascii="Liberation Sans" w:hAnsi="Liberation Sans" w:cs="Liberation Sans"/>
          <w:i w:val="0"/>
          <w:iCs w:val="0"/>
          <w:sz w:val="22"/>
          <w:szCs w:val="22"/>
          <w:shd w:val="clear" w:color="auto" w:fill="auto"/>
        </w:rPr>
        <w:t xml:space="preserve">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w:t>
      </w:r>
      <w:r>
        <w:rPr>
          <w:rFonts w:ascii="Liberation Sans" w:hAnsi="Liberation Sans" w:cs="Liberation Sans"/>
          <w:i w:val="0"/>
          <w:iCs w:val="0"/>
          <w:sz w:val="22"/>
          <w:szCs w:val="22"/>
          <w:shd w:val="clear" w:color="auto" w:fill="auto"/>
        </w:rPr>
        <w:t xml:space="preserve">е Правительства Российской Федерации от 15 мая 2017 г. № 570 и признании утратившим силу постановления Правительства Российской Федерации от 25 ноября 2013г. № 1063» (далее – Постановление Правительства Российской Федерации от 30 августа 2017 года № 1042).</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7.2. В случае если неисполнение или ненадлежащее исполнение обязательств по Контракту одной из Сторон причинило убытки другой Стороне, виновная Сторона обязана возместить их в полном объеме.</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7.3. Ответственность за своевременное предоставление платежных и других необходимых документов, предусмотренных Контрактом, несет Поставщик.</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7.4. Заказчик освобождается от ответственности за нарушение обязательства, предусмотренного Контрактом в связи с несвоевременным предоставлением Поставщиком документов.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7.5. В случае просро</w:t>
      </w:r>
      <w:r>
        <w:rPr>
          <w:rFonts w:ascii="Liberation Sans" w:hAnsi="Liberation Sans" w:cs="Liberation Sans"/>
          <w:i w:val="0"/>
          <w:iCs w:val="0"/>
          <w:sz w:val="22"/>
          <w:szCs w:val="22"/>
          <w:shd w:val="clear" w:color="auto" w:fill="auto"/>
        </w:rPr>
        <w:t xml:space="preserve">чки исполнения Заказчиком обязательств, предусмотренных Контрактом, Поставщик вправе потребовать уплаты неустойки в виде пени. Пеня начисляется за каждый день просрочки исполнения обязательства, предусмотренного Контрактом, начиная со дня, следующего после</w:t>
      </w:r>
      <w:r>
        <w:rPr>
          <w:rFonts w:ascii="Liberation Sans" w:hAnsi="Liberation Sans" w:cs="Liberation Sans"/>
          <w:i w:val="0"/>
          <w:iCs w:val="0"/>
          <w:sz w:val="22"/>
          <w:szCs w:val="22"/>
          <w:shd w:val="clear" w:color="auto" w:fill="auto"/>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highlight w:val="none"/>
          <w:shd w:val="clear" w:color="auto" w:fill="auto"/>
        </w:rPr>
      </w:pPr>
      <w:r>
        <w:rPr>
          <w:rFonts w:ascii="Liberation Sans" w:hAnsi="Liberation Sans" w:cs="Liberation Sans"/>
          <w:i w:val="0"/>
          <w:iCs w:val="0"/>
          <w:sz w:val="22"/>
          <w:szCs w:val="22"/>
          <w:shd w:val="clear" w:color="auto" w:fill="auto"/>
        </w:rPr>
        <w:t xml:space="preserve">7.6. За каждый факт неисполнения Заказчиком обязательств</w:t>
      </w:r>
      <w:r>
        <w:rPr>
          <w:rFonts w:ascii="Liberation Sans" w:hAnsi="Liberation Sans" w:cs="Liberation Sans"/>
          <w:i w:val="0"/>
          <w:iCs w:val="0"/>
          <w:sz w:val="22"/>
          <w:szCs w:val="22"/>
          <w:shd w:val="clear" w:color="auto" w:fill="auto"/>
        </w:rPr>
        <w:t xml:space="preserve">, предусмотренных Контрактом, за исключением просрочки исполнения обязательств, предусмотренных К</w:t>
      </w:r>
      <w:r>
        <w:rPr>
          <w:rFonts w:ascii="Liberation Sans" w:hAnsi="Liberation Sans" w:cs="Liberation Sans"/>
          <w:i w:val="0"/>
          <w:iCs w:val="0"/>
          <w:sz w:val="22"/>
          <w:szCs w:val="22"/>
          <w:highlight w:val="none"/>
          <w:shd w:val="clear" w:color="auto" w:fill="auto"/>
        </w:rPr>
        <w:t xml:space="preserve">онтрактом, размер штрафа устанавливается в порядке, установленном Постановлением Правительства Российской Федерации от 30 августа 2017 года № 1042 и составляет</w:t>
      </w:r>
      <w:r>
        <w:rPr>
          <w:rFonts w:ascii="Liberation Sans" w:hAnsi="Liberation Sans" w:eastAsia="Times New Roman" w:cs="Liberation Sans"/>
          <w:i w:val="0"/>
          <w:iCs w:val="0"/>
          <w:color w:val="000000"/>
          <w:sz w:val="22"/>
          <w:szCs w:val="22"/>
          <w:highlight w:val="none"/>
          <w:shd w:val="clear" w:color="auto" w:fill="auto"/>
          <w:lang w:val="ru-RU" w:eastAsia="zh-CN" w:bidi="ar-SA"/>
        </w:rPr>
        <w:t xml:space="preserve"> </w:t>
      </w:r>
      <w:r>
        <w:rPr>
          <w:rFonts w:ascii="Liberation Sans" w:hAnsi="Liberation Sans" w:eastAsia="Times New Roman" w:cs="Liberation Sans"/>
          <w:i w:val="0"/>
          <w:iCs w:val="0"/>
          <w:color w:val="000000"/>
          <w:sz w:val="22"/>
          <w:szCs w:val="22"/>
          <w:highlight w:val="none"/>
          <w:shd w:val="clear" w:color="auto" w:fill="auto"/>
          <w:lang w:val="ru-RU" w:eastAsia="zh-CN" w:bidi="ar-SA"/>
        </w:rPr>
        <w:t xml:space="preserve">1000 (Одну тысячу) рублей 00 копеек</w:t>
      </w:r>
      <w:r>
        <w:rPr>
          <w:rFonts w:ascii="Liberation Sans" w:hAnsi="Liberation Sans" w:eastAsia="Times New Roman" w:cs="Liberation Sans"/>
          <w:i w:val="0"/>
          <w:iCs w:val="0"/>
          <w:color w:val="000000"/>
          <w:sz w:val="22"/>
          <w:szCs w:val="22"/>
          <w:highlight w:val="none"/>
          <w:shd w:val="clear" w:color="auto" w:fill="auto"/>
          <w:lang w:val="ru-RU" w:eastAsia="zh-CN" w:bidi="ar-SA"/>
        </w:rPr>
        <w:t xml:space="preserve">.</w:t>
      </w:r>
      <w:r>
        <w:rPr>
          <w:rFonts w:ascii="Liberation Sans" w:hAnsi="Liberation Sans" w:cs="Liberation Sans"/>
          <w:bCs w:val="0"/>
          <w:i w:val="0"/>
          <w:sz w:val="22"/>
          <w:szCs w:val="22"/>
          <w:highlight w:val="none"/>
          <w:shd w:val="clear" w:color="auto" w:fill="auto"/>
        </w:rPr>
      </w:r>
      <w:r>
        <w:rPr>
          <w:rFonts w:ascii="Liberation Sans" w:hAnsi="Liberation Sans" w:cs="Liberation Sans"/>
          <w:bCs w:val="0"/>
          <w:i w:val="0"/>
          <w:sz w:val="22"/>
          <w:szCs w:val="22"/>
          <w:highlight w:val="none"/>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7.7. В случае просрочки исполнения Поставщиком обязательств (в том числе гарантийных обязательств), предусмотренных Контрактом, Поставщик обязан упл</w:t>
      </w:r>
      <w:r>
        <w:rPr>
          <w:rFonts w:ascii="Liberation Sans" w:hAnsi="Liberation Sans" w:cs="Liberation Sans"/>
          <w:i w:val="0"/>
          <w:iCs w:val="0"/>
          <w:sz w:val="22"/>
          <w:szCs w:val="22"/>
          <w:shd w:val="clear" w:color="auto" w:fill="auto"/>
        </w:rPr>
        <w:t xml:space="preserve">атить пени за каждый день просрочки,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w:t>
      </w:r>
      <w:r>
        <w:rPr>
          <w:rFonts w:ascii="Liberation Sans" w:hAnsi="Liberation Sans" w:cs="Liberation Sans"/>
          <w:i w:val="0"/>
          <w:iCs w:val="0"/>
          <w:sz w:val="22"/>
          <w:szCs w:val="22"/>
          <w:shd w:val="clear" w:color="auto" w:fill="auto"/>
        </w:rPr>
        <w:t xml:space="preserve">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highlight w:val="none"/>
          <w:shd w:val="clear" w:color="auto" w:fill="auto"/>
        </w:rPr>
      </w:pPr>
      <w:r>
        <w:rPr>
          <w:rFonts w:ascii="Liberation Sans" w:hAnsi="Liberation Sans" w:cs="Liberation Sans"/>
          <w:i w:val="0"/>
          <w:iCs w:val="0"/>
          <w:sz w:val="22"/>
          <w:szCs w:val="22"/>
          <w:shd w:val="clear" w:color="auto" w:fill="auto"/>
        </w:rPr>
        <w:t xml:space="preserve">7.8. </w:t>
      </w:r>
      <w:r>
        <w:rPr>
          <w:rFonts w:ascii="Liberation Sans" w:hAnsi="Liberation Sans" w:eastAsia="Liberation Serif" w:cs="Liberation Sans"/>
          <w:sz w:val="22"/>
          <w:szCs w:val="22"/>
        </w:rPr>
        <w:t xml:space="preserve">За каждый факт неисполнения или ненадлежащего исполнения </w:t>
      </w:r>
      <w:r>
        <w:rPr>
          <w:rFonts w:ascii="Liberation Sans" w:hAnsi="Liberation Sans" w:cs="Liberation Sans"/>
          <w:i w:val="0"/>
          <w:iCs w:val="0"/>
          <w:sz w:val="22"/>
          <w:szCs w:val="22"/>
          <w:shd w:val="clear" w:color="auto" w:fill="auto"/>
        </w:rPr>
        <w:t xml:space="preserve">Поставщиком </w:t>
      </w:r>
      <w:r>
        <w:rPr>
          <w:rFonts w:ascii="Liberation Sans" w:hAnsi="Liberation Sans" w:eastAsia="Liberation Serif" w:cs="Liberation Sans"/>
          <w:sz w:val="22"/>
          <w:szCs w:val="22"/>
        </w:rPr>
        <w:t xml:space="preserve">обязательств, предусмотренных контрактом, заключенным по результатам определения Исполнителя в соответствии с пунктом 1 части 1 статьи 30 Закона о контрактной системе, </w:t>
      </w:r>
      <w:r>
        <w:rPr>
          <w:rFonts w:ascii="Liberation Sans" w:hAnsi="Liberation Sans" w:eastAsia="Liberation Serif" w:cs="Liberation Sans"/>
          <w:sz w:val="22"/>
          <w:szCs w:val="22"/>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Правительством Российской Федерации от 30 августа 2017 года № 1042</w:t>
      </w:r>
      <w:r>
        <w:rPr>
          <w:rFonts w:ascii="Liberation Sans" w:hAnsi="Liberation Sans" w:eastAsia="Liberation Serif" w:cs="Liberation Sans"/>
          <w:sz w:val="22"/>
          <w:szCs w:val="22"/>
        </w:rPr>
        <w:t xml:space="preserve"> в размере 1% цены контракта (этапа), но не более 5 тыс. рублей и не менее 1 тыс. рублей</w:t>
      </w:r>
      <w:r>
        <w:rPr>
          <w:rFonts w:ascii="Liberation Sans" w:hAnsi="Liberation Sans" w:cs="Liberation Sans"/>
          <w:i w:val="0"/>
          <w:iCs w:val="0"/>
          <w:sz w:val="22"/>
          <w:szCs w:val="22"/>
          <w:highlight w:val="none"/>
          <w:shd w:val="clear" w:color="auto" w:fill="auto"/>
        </w:rPr>
        <w:t xml:space="preserve">.</w:t>
      </w:r>
      <w:r>
        <w:rPr>
          <w:rFonts w:ascii="Liberation Sans" w:hAnsi="Liberation Sans" w:cs="Liberation Sans"/>
          <w:bCs w:val="0"/>
          <w:i w:val="0"/>
          <w:sz w:val="22"/>
          <w:szCs w:val="22"/>
          <w:highlight w:val="none"/>
          <w:shd w:val="clear" w:color="auto" w:fill="auto"/>
        </w:rPr>
      </w:r>
      <w:r>
        <w:rPr>
          <w:rFonts w:ascii="Liberation Sans" w:hAnsi="Liberation Sans" w:cs="Liberation Sans"/>
          <w:bCs w:val="0"/>
          <w:i w:val="0"/>
          <w:sz w:val="22"/>
          <w:szCs w:val="22"/>
          <w:highlight w:val="none"/>
          <w:shd w:val="clear" w:color="auto" w:fill="auto"/>
        </w:rPr>
      </w:r>
    </w:p>
    <w:p>
      <w:pPr>
        <w:pStyle w:val="830"/>
        <w:ind w:right="0" w:firstLine="709"/>
        <w:jc w:val="both"/>
        <w:rPr>
          <w:rFonts w:ascii="Liberation Sans" w:hAnsi="Liberation Sans" w:cs="Liberation Sans"/>
          <w:bCs w:val="0"/>
          <w:i w:val="0"/>
          <w:sz w:val="22"/>
          <w:szCs w:val="22"/>
          <w:highlight w:val="none"/>
          <w:shd w:val="clear" w:color="auto" w:fill="auto"/>
        </w:rPr>
      </w:pPr>
      <w:r>
        <w:rPr>
          <w:rFonts w:ascii="Liberation Sans" w:hAnsi="Liberation Sans" w:cs="Liberation Sans"/>
          <w:i w:val="0"/>
          <w:iCs w:val="0"/>
          <w:sz w:val="22"/>
          <w:szCs w:val="22"/>
          <w:highlight w:val="none"/>
          <w:shd w:val="clear" w:color="auto" w:fill="auto"/>
        </w:rPr>
        <w:t xml:space="preserve">7.9. За каждый факт неисполнения или ненадлежащег</w:t>
      </w:r>
      <w:r>
        <w:rPr>
          <w:rFonts w:ascii="Liberation Sans" w:hAnsi="Liberation Sans" w:cs="Liberation Sans"/>
          <w:i w:val="0"/>
          <w:iCs w:val="0"/>
          <w:sz w:val="22"/>
          <w:szCs w:val="22"/>
          <w:highlight w:val="none"/>
          <w:shd w:val="clear" w:color="auto" w:fill="auto"/>
        </w:rPr>
        <w:t xml:space="preserve">о исполнения Поставщиком обязательств, предусмотренных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 августа 2017 года № 1042 и составляет</w:t>
      </w:r>
      <w:r>
        <w:rPr>
          <w:rFonts w:ascii="Liberation Sans" w:hAnsi="Liberation Sans" w:eastAsia="Times New Roman" w:cs="Liberation Sans"/>
          <w:i w:val="0"/>
          <w:iCs w:val="0"/>
          <w:color w:val="000000"/>
          <w:sz w:val="22"/>
          <w:szCs w:val="22"/>
          <w:highlight w:val="none"/>
          <w:shd w:val="clear" w:color="auto" w:fill="auto"/>
          <w:lang w:val="ru-RU" w:eastAsia="zh-CN" w:bidi="ar-SA"/>
        </w:rPr>
        <w:t xml:space="preserve"> </w:t>
      </w:r>
      <w:r>
        <w:rPr>
          <w:rFonts w:ascii="Liberation Sans" w:hAnsi="Liberation Sans" w:eastAsia="Times New Roman" w:cs="Liberation Sans"/>
          <w:i w:val="0"/>
          <w:iCs w:val="0"/>
          <w:color w:val="000000"/>
          <w:sz w:val="22"/>
          <w:szCs w:val="22"/>
          <w:highlight w:val="none"/>
          <w:shd w:val="clear" w:color="auto" w:fill="auto"/>
          <w:lang w:val="ru-RU" w:eastAsia="zh-CN" w:bidi="ar-SA"/>
        </w:rPr>
        <w:t xml:space="preserve">1000 (Одну тысячу) рублей 00 копеек</w:t>
      </w:r>
      <w:r>
        <w:rPr>
          <w:rFonts w:ascii="Liberation Sans" w:hAnsi="Liberation Sans" w:eastAsia="Times New Roman" w:cs="Liberation Sans"/>
          <w:i w:val="0"/>
          <w:iCs w:val="0"/>
          <w:color w:val="000000"/>
          <w:sz w:val="22"/>
          <w:szCs w:val="22"/>
          <w:highlight w:val="none"/>
          <w:shd w:val="clear" w:color="auto" w:fill="auto"/>
          <w:lang w:val="ru-RU" w:eastAsia="zh-CN" w:bidi="ar-SA"/>
        </w:rPr>
        <w:t xml:space="preserve">.</w:t>
      </w:r>
      <w:r>
        <w:rPr>
          <w:rFonts w:ascii="Liberation Sans" w:hAnsi="Liberation Sans" w:cs="Liberation Sans"/>
          <w:bCs w:val="0"/>
          <w:i w:val="0"/>
          <w:sz w:val="22"/>
          <w:szCs w:val="22"/>
          <w:highlight w:val="none"/>
          <w:shd w:val="clear" w:color="auto" w:fill="auto"/>
        </w:rPr>
      </w:r>
      <w:r>
        <w:rPr>
          <w:rFonts w:ascii="Liberation Sans" w:hAnsi="Liberation Sans" w:cs="Liberation Sans"/>
          <w:bCs w:val="0"/>
          <w:i w:val="0"/>
          <w:sz w:val="22"/>
          <w:szCs w:val="22"/>
          <w:highlight w:val="none"/>
          <w:shd w:val="clear" w:color="auto" w:fill="auto"/>
        </w:rPr>
      </w:r>
    </w:p>
    <w:p>
      <w:pPr>
        <w:pStyle w:val="830"/>
        <w:ind w:right="0" w:firstLine="709"/>
        <w:jc w:val="both"/>
        <w:rPr>
          <w:rFonts w:ascii="Liberation Sans" w:hAnsi="Liberation Sans" w:cs="Liberation Sans"/>
          <w:bCs w:val="0"/>
          <w:i w:val="0"/>
          <w:sz w:val="22"/>
          <w:szCs w:val="22"/>
          <w:highlight w:val="none"/>
          <w:shd w:val="clear" w:color="auto" w:fill="auto"/>
        </w:rPr>
      </w:pPr>
      <w:r>
        <w:rPr>
          <w:rFonts w:ascii="Liberation Sans" w:hAnsi="Liberation Sans" w:cs="Liberation Sans"/>
          <w:i w:val="0"/>
          <w:iCs w:val="0"/>
          <w:sz w:val="22"/>
          <w:szCs w:val="22"/>
          <w:highlight w:val="none"/>
          <w:shd w:val="clear" w:color="auto" w:fill="auto"/>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Liberation Sans" w:hAnsi="Liberation Sans" w:cs="Liberation Sans"/>
          <w:bCs w:val="0"/>
          <w:i w:val="0"/>
          <w:sz w:val="22"/>
          <w:szCs w:val="22"/>
          <w:highlight w:val="none"/>
          <w:shd w:val="clear" w:color="auto" w:fill="auto"/>
        </w:rPr>
      </w:r>
      <w:r>
        <w:rPr>
          <w:rFonts w:ascii="Liberation Sans" w:hAnsi="Liberation Sans" w:cs="Liberation Sans"/>
          <w:bCs w:val="0"/>
          <w:i w:val="0"/>
          <w:sz w:val="22"/>
          <w:szCs w:val="22"/>
          <w:highlight w:val="none"/>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highlight w:val="none"/>
          <w:shd w:val="clear" w:color="auto" w:fill="auto"/>
        </w:rPr>
        <w:t xml:space="preserve">7.11. Заказчик вправе ос</w:t>
      </w:r>
      <w:r>
        <w:rPr>
          <w:rFonts w:ascii="Liberation Sans" w:hAnsi="Liberation Sans" w:cs="Liberation Sans"/>
          <w:i w:val="0"/>
          <w:iCs w:val="0"/>
          <w:sz w:val="22"/>
          <w:szCs w:val="22"/>
          <w:shd w:val="clear" w:color="auto" w:fill="auto"/>
        </w:rPr>
        <w:t xml:space="preserve">уществить взыскание неустойки в бесспорн</w:t>
      </w:r>
      <w:r>
        <w:rPr>
          <w:rFonts w:ascii="Liberation Sans" w:hAnsi="Liberation Sans" w:cs="Liberation Sans"/>
          <w:i w:val="0"/>
          <w:iCs w:val="0"/>
          <w:sz w:val="22"/>
          <w:szCs w:val="22"/>
          <w:shd w:val="clear" w:color="auto" w:fill="auto"/>
        </w:rPr>
        <w:t xml:space="preserve">ом порядке, без согласия Поставщика, с предварительным направлением в его адрес требования об уплате штрафа, пени путем удержания Заказчиком суммы неустойки при расчете с Поставщиком, либо путем взыскания неустойки за счет обеспечения исполнения Контракта.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7.14.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
          <w:bCs w:val="0"/>
          <w:i w:val="0"/>
          <w:sz w:val="22"/>
          <w:szCs w:val="22"/>
          <w:shd w:val="clear" w:color="auto" w:fill="auto"/>
        </w:rPr>
      </w:pPr>
      <w:r>
        <w:rPr>
          <w:rFonts w:ascii="Liberation Sans" w:hAnsi="Liberation Sans" w:cs="Liberation Sans"/>
          <w:i w:val="0"/>
          <w:iCs w:val="0"/>
          <w:sz w:val="22"/>
          <w:szCs w:val="22"/>
          <w:shd w:val="clear" w:color="auto" w:fill="auto"/>
        </w:rPr>
        <w:t xml:space="preserve">7.15. Возмещение убытков, а также уплата неустойки не освобождает виновную Сторону от выполнения обязательств по Контракту.</w:t>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ind w:right="0" w:firstLine="709"/>
        <w:jc w:val="both"/>
        <w:rPr>
          <w:rFonts w:ascii="Liberation Sans" w:hAnsi="Liberation Sans" w:cs="Liberation Sans"/>
          <w:b/>
          <w:bCs w:val="0"/>
          <w:i w:val="0"/>
          <w:sz w:val="22"/>
          <w:szCs w:val="22"/>
          <w:shd w:val="clear" w:color="auto" w:fill="auto"/>
        </w:rPr>
      </w:pPr>
      <w:r>
        <w:rPr>
          <w:rFonts w:ascii="Liberation Sans" w:hAnsi="Liberation Sans" w:cs="Liberation Sans"/>
          <w:b/>
          <w:bCs/>
          <w:i w:val="0"/>
          <w:iCs w:val="0"/>
          <w:sz w:val="22"/>
          <w:szCs w:val="22"/>
          <w:shd w:val="clear" w:color="auto" w:fill="auto"/>
        </w:rPr>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ind w:right="0" w:firstLine="709"/>
        <w:jc w:val="center"/>
        <w:rPr>
          <w:rFonts w:ascii="Liberation Sans" w:hAnsi="Liberation Sans" w:cs="Liberation Sans"/>
          <w:bCs w:val="0"/>
          <w:i w:val="0"/>
          <w:sz w:val="22"/>
          <w:szCs w:val="22"/>
          <w:shd w:val="clear" w:color="auto" w:fill="auto"/>
        </w:rPr>
      </w:pPr>
      <w:r>
        <w:rPr>
          <w:rFonts w:ascii="Liberation Sans" w:hAnsi="Liberation Sans" w:cs="Liberation Sans"/>
          <w:b/>
          <w:bCs/>
          <w:i w:val="0"/>
          <w:iCs w:val="0"/>
          <w:sz w:val="22"/>
          <w:szCs w:val="22"/>
          <w:shd w:val="clear" w:color="auto" w:fill="auto"/>
        </w:rPr>
        <w:t xml:space="preserve">8. ОБЕСПЕЧЕНИЕ ИСПОЛНЕНИЯ КОНТРАКТА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
          <w:bCs w:val="0"/>
          <w:i w:val="0"/>
          <w:sz w:val="22"/>
          <w:szCs w:val="22"/>
          <w:highlight w:val="none"/>
          <w:shd w:val="clear" w:color="auto" w:fill="auto"/>
        </w:rPr>
      </w:pPr>
      <w:r>
        <w:rPr>
          <w:rFonts w:ascii="Liberation Sans" w:hAnsi="Liberation Sans" w:cs="Liberation Sans"/>
          <w:bCs/>
          <w:i w:val="0"/>
          <w:iCs w:val="0"/>
          <w:sz w:val="22"/>
          <w:szCs w:val="22"/>
          <w:shd w:val="clear" w:color="auto" w:fill="auto"/>
        </w:rPr>
        <w:t xml:space="preserve">8.1. В целях обес</w:t>
      </w:r>
      <w:r>
        <w:rPr>
          <w:rFonts w:ascii="Liberation Sans" w:hAnsi="Liberation Sans" w:cs="Liberation Sans"/>
          <w:bCs/>
          <w:i w:val="0"/>
          <w:iCs w:val="0"/>
          <w:sz w:val="22"/>
          <w:szCs w:val="22"/>
          <w:highlight w:val="none"/>
          <w:shd w:val="clear" w:color="auto" w:fill="auto"/>
        </w:rPr>
        <w:t xml:space="preserve">печения исполнения обязательств по Контракту Поставщик предоставляет Заказчику обеспечение исполнения Контракта в размере 5%  </w:t>
      </w:r>
      <w:r>
        <w:rPr>
          <w:rFonts w:ascii="Liberation Sans" w:hAnsi="Liberation Sans" w:cs="Liberation Sans"/>
          <w:bCs/>
          <w:i w:val="0"/>
          <w:iCs w:val="0"/>
          <w:sz w:val="22"/>
          <w:szCs w:val="22"/>
          <w:highlight w:val="none"/>
          <w:shd w:val="clear" w:color="auto" w:fill="auto"/>
        </w:rPr>
        <w:t xml:space="preserve">от цены Контракта.</w:t>
      </w:r>
      <w:r>
        <w:rPr>
          <w:rFonts w:ascii="Liberation Sans" w:hAnsi="Liberation Sans" w:cs="Liberation Sans"/>
          <w:b/>
          <w:bCs w:val="0"/>
          <w:i w:val="0"/>
          <w:sz w:val="22"/>
          <w:szCs w:val="22"/>
          <w:highlight w:val="none"/>
          <w:shd w:val="clear" w:color="auto" w:fill="auto"/>
        </w:rPr>
      </w:r>
      <w:r>
        <w:rPr>
          <w:rFonts w:ascii="Liberation Sans" w:hAnsi="Liberation Sans" w:cs="Liberation Sans"/>
          <w:b/>
          <w:bCs w:val="0"/>
          <w:i w:val="0"/>
          <w:sz w:val="22"/>
          <w:szCs w:val="22"/>
          <w:highlight w:val="none"/>
          <w:shd w:val="clear" w:color="auto" w:fill="auto"/>
        </w:rPr>
      </w:r>
    </w:p>
    <w:p>
      <w:pPr>
        <w:pStyle w:val="830"/>
        <w:contextualSpacing/>
        <w:ind w:firstLine="709"/>
        <w:jc w:val="both"/>
        <w:spacing w:before="0" w:after="200" w:line="283" w:lineRule="atLeast"/>
        <w:rPr>
          <w:rFonts w:ascii="Liberation Sans" w:hAnsi="Liberation Sans" w:cs="Liberation Sans"/>
          <w:sz w:val="22"/>
          <w:szCs w:val="22"/>
        </w:rPr>
      </w:pPr>
      <w:r>
        <w:rPr>
          <w:rFonts w:ascii="Liberation Sans" w:hAnsi="Liberation Sans" w:cs="Liberation Sans"/>
          <w:bCs w:val="0"/>
          <w:i w:val="0"/>
          <w:sz w:val="22"/>
          <w:szCs w:val="22"/>
          <w:highlight w:val="none"/>
          <w:shd w:val="clear" w:color="auto" w:fill="auto"/>
        </w:rPr>
      </w:r>
      <w:r>
        <w:rPr>
          <w:rFonts w:ascii="Liberation Sans" w:hAnsi="Liberation Sans" w:cs="Liberation Sans"/>
          <w:sz w:val="22"/>
          <w:szCs w:val="22"/>
        </w:rPr>
        <w:t xml:space="preserve">Платежные реквизиты Заказчика для внесения денежных средств в качестве обеспечения исполнения Контракта указаны в извещении о проведении</w:t>
      </w:r>
      <w:r>
        <w:rPr>
          <w:rFonts w:ascii="Liberation Sans" w:hAnsi="Liberation Sans" w:cs="Liberation Sans"/>
          <w:sz w:val="22"/>
          <w:szCs w:val="22"/>
          <w:highlight w:val="white"/>
          <w:shd w:val="clear" w:color="ffffff" w:themeColor="background1" w:fill="ffffff" w:themeFill="background1"/>
        </w:rPr>
        <w:t xml:space="preserve"> </w:t>
      </w:r>
      <w:r>
        <w:rPr>
          <w:rFonts w:ascii="Liberation Sans" w:hAnsi="Liberation Sans" w:cs="Liberation Sans"/>
          <w:sz w:val="22"/>
          <w:szCs w:val="22"/>
          <w:highlight w:val="white"/>
          <w:shd w:val="clear" w:color="ffffff" w:themeColor="background1" w:fill="ffffff" w:themeFill="background1"/>
        </w:rPr>
        <w:t xml:space="preserve">электронного аукциона</w:t>
      </w:r>
      <w:r>
        <w:rPr>
          <w:rFonts w:ascii="Liberation Sans" w:hAnsi="Liberation Sans" w:cs="Liberation Sans"/>
          <w:sz w:val="22"/>
          <w:szCs w:val="22"/>
          <w:highlight w:val="white"/>
          <w:shd w:val="clear" w:color="ffffff" w:themeColor="background1" w:fill="ffffff" w:themeFill="background1"/>
        </w:rPr>
        <w:t xml:space="preserve"> </w:t>
      </w:r>
      <w:r>
        <w:rPr>
          <w:rFonts w:ascii="Liberation Sans" w:hAnsi="Liberation Sans" w:cs="Liberation Sans"/>
          <w:sz w:val="22"/>
          <w:szCs w:val="22"/>
        </w:rPr>
        <w:t xml:space="preserve">в разделе "Обеспечение исполнения контракта"</w:t>
      </w:r>
      <w:r>
        <w:rPr>
          <w:rFonts w:ascii="Liberation Sans" w:hAnsi="Liberation Sans" w:cs="Liberation Sans"/>
          <w:sz w:val="22"/>
          <w:szCs w:val="22"/>
        </w:rPr>
        <w:t xml:space="preserve"> </w:t>
      </w:r>
      <w:r>
        <w:rPr>
          <w:rFonts w:ascii="Liberation Sans" w:hAnsi="Liberation Sans" w:eastAsia="Liberation Serif" w:cs="Liberation Sans"/>
          <w:color w:val="000000" w:themeColor="text1"/>
          <w:sz w:val="22"/>
          <w:szCs w:val="22"/>
        </w:rPr>
        <w:t xml:space="preserve">(в случае выбора способа обеспечения исполнения Контракта внесением денежных средств)</w:t>
      </w:r>
      <w:r>
        <w:rPr>
          <w:rFonts w:ascii="Liberation Sans" w:hAnsi="Liberation Sans" w:cs="Liberation Sans"/>
          <w:sz w:val="22"/>
          <w:szCs w:val="22"/>
        </w:rPr>
      </w:r>
      <w:r>
        <w:rPr>
          <w:rFonts w:ascii="Liberation Sans" w:hAnsi="Liberation Sans" w:cs="Liberation Sans"/>
          <w:sz w:val="22"/>
          <w:szCs w:val="22"/>
        </w:rPr>
      </w:r>
    </w:p>
    <w:p>
      <w:pPr>
        <w:pStyle w:val="830"/>
        <w:ind w:right="0" w:firstLine="709"/>
        <w:jc w:val="both"/>
        <w:rPr>
          <w:rFonts w:ascii="Liberation Sans" w:hAnsi="Liberation Sans" w:cs="Liberation Sans"/>
          <w:bCs w:val="0"/>
          <w:i w:val="0"/>
          <w:sz w:val="22"/>
          <w:szCs w:val="22"/>
          <w:highlight w:val="none"/>
          <w:shd w:val="clear" w:color="auto" w:fill="auto"/>
        </w:rPr>
      </w:pPr>
      <w:r>
        <w:rPr>
          <w:rFonts w:ascii="Liberation Sans" w:hAnsi="Liberation Sans" w:cs="Liberation Sans"/>
          <w:bCs/>
          <w:i w:val="0"/>
          <w:iCs w:val="0"/>
          <w:sz w:val="22"/>
          <w:szCs w:val="22"/>
          <w:shd w:val="clear" w:color="auto" w:fill="auto"/>
        </w:rPr>
      </w:r>
      <w:r>
        <w:rPr>
          <w:rFonts w:ascii="Liberation Sans" w:hAnsi="Liberation Sans" w:eastAsia="Liberation Serif" w:cs="Liberation Sans"/>
          <w:color w:val="000000" w:themeColor="text1"/>
          <w:sz w:val="22"/>
          <w:szCs w:val="22"/>
        </w:rPr>
        <w:t xml:space="preserve">В случае если при проведении аукц</w:t>
      </w:r>
      <w:r>
        <w:rPr>
          <w:rFonts w:ascii="Liberation Sans" w:hAnsi="Liberation Sans" w:eastAsia="Liberation Serif" w:cs="Liberation Sans"/>
          <w:color w:val="000000" w:themeColor="text1"/>
          <w:sz w:val="22"/>
          <w:szCs w:val="22"/>
        </w:rPr>
        <w:t xml:space="preserve">иона участником закупки, с которым заключается Контракт, предложена цена Контракта, которая на 25 (двадцать пять) и более процентов ниже начальной (максимальной) цены Контракта, Контракт заключается только после предоставлен</w:t>
      </w:r>
      <w:r>
        <w:rPr>
          <w:rFonts w:ascii="Liberation Sans" w:hAnsi="Liberation Sans" w:eastAsia="Liberation Serif" w:cs="Liberation Sans"/>
          <w:color w:val="000000" w:themeColor="text1"/>
          <w:sz w:val="22"/>
          <w:szCs w:val="22"/>
        </w:rPr>
        <w:t xml:space="preserve">ия таким участником обеспечения исполнения Контракта в размере, установленном</w:t>
      </w:r>
      <w:r>
        <w:rPr>
          <w:rFonts w:ascii="Liberation Sans" w:hAnsi="Liberation Sans" w:eastAsia="Liberation Serif" w:cs="Liberation Sans"/>
          <w:color w:val="000000" w:themeColor="text1"/>
          <w:sz w:val="22"/>
          <w:szCs w:val="22"/>
        </w:rPr>
        <w:t xml:space="preserve"> статьей 37 Федерального закона № 44-ФЗ</w:t>
      </w:r>
      <w:r>
        <w:rPr>
          <w:rFonts w:ascii="Liberation Sans" w:hAnsi="Liberation Sans" w:eastAsia="Liberation Serif" w:cs="Liberation Sans"/>
          <w:color w:val="000000" w:themeColor="text1"/>
          <w:sz w:val="22"/>
          <w:szCs w:val="22"/>
        </w:rPr>
        <w:t xml:space="preserve">.</w:t>
      </w:r>
      <w:r>
        <w:rPr>
          <w:rFonts w:ascii="Liberation Sans" w:hAnsi="Liberation Sans" w:cs="Liberation Sans"/>
          <w:bCs w:val="0"/>
          <w:i w:val="0"/>
          <w:sz w:val="22"/>
          <w:szCs w:val="22"/>
          <w:highlight w:val="none"/>
          <w:shd w:val="clear" w:color="auto" w:fill="auto"/>
        </w:rPr>
      </w:r>
      <w:r>
        <w:rPr>
          <w:rFonts w:ascii="Liberation Sans" w:hAnsi="Liberation Sans" w:cs="Liberation Sans"/>
          <w:bCs w:val="0"/>
          <w:i w:val="0"/>
          <w:sz w:val="22"/>
          <w:szCs w:val="22"/>
          <w:highlight w:val="none"/>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8.2. В случае предоставления обеспечения исполнения Контракта уча</w:t>
      </w:r>
      <w:r>
        <w:rPr>
          <w:rFonts w:ascii="Liberation Sans" w:hAnsi="Liberation Sans" w:cs="Liberation Sans"/>
          <w:bCs/>
          <w:i w:val="0"/>
          <w:iCs w:val="0"/>
          <w:sz w:val="22"/>
          <w:szCs w:val="22"/>
          <w:shd w:val="clear" w:color="auto" w:fill="auto"/>
        </w:rPr>
        <w:t xml:space="preserve">стником закупки внесением денежных средств, денежные средства перечисляются по реквизитам счета указанным в пункте 8.1 Контракта, на котором в соответствии с законодательством Российской Федерации учитываются операции со средствами, поступающими Заказчику.</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8.3. Исполнение Контракта может обеспечиваться предоставлением независимой гарантии, соответствующей требовани</w:t>
      </w:r>
      <w:r>
        <w:rPr>
          <w:rFonts w:ascii="Liberation Sans" w:hAnsi="Liberation Sans" w:cs="Liberation Sans"/>
          <w:bCs/>
          <w:i w:val="0"/>
          <w:iCs w:val="0"/>
          <w:sz w:val="22"/>
          <w:szCs w:val="22"/>
          <w:shd w:val="clear" w:color="auto" w:fill="auto"/>
        </w:rPr>
        <w:t xml:space="preserve">ям ст. 45 Закона № 44-ФЗ. Независимая гарантия должна быть безотзывной. В качестве обеспечения исполнения Контракта принимаются независимые гарантии, выданные в соответствии с ч. 1, 1.1, 1.2, 1.3, 1.4, 1.5, 1.6 и 1.7 ст. 45 Закона № 44-ФЗ. Срок действия не</w:t>
      </w:r>
      <w:r>
        <w:rPr>
          <w:rFonts w:ascii="Liberation Sans" w:hAnsi="Liberation Sans" w:cs="Liberation Sans"/>
          <w:bCs/>
          <w:i w:val="0"/>
          <w:iCs w:val="0"/>
          <w:sz w:val="22"/>
          <w:szCs w:val="22"/>
          <w:shd w:val="clear" w:color="auto" w:fill="auto"/>
        </w:rPr>
        <w:t xml:space="preserve">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 95 Закона № 44-ФЗ.</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Независимая гарантия в обязательном порядке должна содержать сумму, в пределах которой банк гарантирует исполнение обязательств по Контракту, которая до</w:t>
      </w:r>
      <w:r>
        <w:rPr>
          <w:rFonts w:ascii="Liberation Sans" w:hAnsi="Liberation Sans" w:cs="Liberation Sans"/>
          <w:bCs/>
          <w:i w:val="0"/>
          <w:iCs w:val="0"/>
          <w:sz w:val="22"/>
          <w:szCs w:val="22"/>
          <w:shd w:val="clear" w:color="auto" w:fill="auto"/>
        </w:rPr>
        <w:t xml:space="preserve">лжна быть не менее суммы, установленной в извещении о проведении электронного аукциона. Независимая гарантия должна содержать ссылку на Контракт, исполнение которого она обеспечивает или ссылку на протокол, который является основанием заключения Контракта.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Независимая гарантия должна содержать указание на согласие банка с тем, что изменения и дополнения, внесенные в Контракт, не освобождают его от обязательств по соответствующей независимой гарантии, а также отл</w:t>
      </w:r>
      <w:r>
        <w:rPr>
          <w:rFonts w:ascii="Liberation Sans" w:hAnsi="Liberation Sans" w:cs="Liberation Sans"/>
          <w:bCs/>
          <w:i w:val="0"/>
          <w:iCs w:val="0"/>
          <w:sz w:val="22"/>
          <w:szCs w:val="22"/>
          <w:shd w:val="clear" w:color="auto" w:fill="auto"/>
        </w:rPr>
        <w:t xml:space="preserve">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В независимую гарантию включается условие об обязанности гаранта уплатить Заказчику  денежную сумму по независимой гарантии не позднее 10 (десяти) рабочи</w:t>
      </w:r>
      <w:r>
        <w:rPr>
          <w:rFonts w:ascii="Liberation Sans" w:hAnsi="Liberation Sans" w:cs="Liberation Sans"/>
          <w:bCs/>
          <w:i w:val="0"/>
          <w:iCs w:val="0"/>
          <w:sz w:val="22"/>
          <w:szCs w:val="22"/>
          <w:shd w:val="clear" w:color="auto" w:fill="auto"/>
        </w:rPr>
        <w:t xml:space="preserve">х дней со дня, следующего за днем получения гарантом требования Заказчика,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Pr>
          <w:rFonts w:ascii="Liberation Sans" w:hAnsi="Liberation Sans" w:cs="Liberation Sans"/>
          <w:bCs/>
          <w:i w:val="0"/>
          <w:iCs w:val="0"/>
          <w:sz w:val="22"/>
          <w:szCs w:val="22"/>
          <w:shd w:val="clear" w:color="auto" w:fill="auto"/>
        </w:rPr>
        <w:t xml:space="preserve">.</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8.4. Предоставленная безотзывная независимая гарантия должна соответствовать требованиям, установленным Гражданским кодексом Российской Федерации, ст. 45 Закона            № 44-ФЗ, Постановлением Правитель</w:t>
      </w:r>
      <w:r>
        <w:rPr>
          <w:rFonts w:ascii="Liberation Sans" w:hAnsi="Liberation Sans" w:cs="Liberation Sans"/>
          <w:bCs/>
          <w:i w:val="0"/>
          <w:iCs w:val="0"/>
          <w:sz w:val="22"/>
          <w:szCs w:val="22"/>
          <w:shd w:val="clear" w:color="auto" w:fill="auto"/>
        </w:rPr>
        <w:t xml:space="preserve">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8.5. Исключение банка из перечня, предусмотренного ч. 1.2 ст. 45 Закона № 44-ФЗ, региональной гарантийной организации из перечня,</w:t>
      </w:r>
      <w:r>
        <w:rPr>
          <w:rFonts w:ascii="Liberation Sans" w:hAnsi="Liberation Sans" w:cs="Liberation Sans"/>
          <w:bCs/>
          <w:i w:val="0"/>
          <w:iCs w:val="0"/>
          <w:sz w:val="22"/>
          <w:szCs w:val="22"/>
          <w:shd w:val="clear" w:color="auto" w:fill="auto"/>
        </w:rPr>
        <w:t xml:space="preserve"> предусмотренного ч. 1.7 ст. 45 Закона № 44-ФЗ, не прекращает действие выданной гарантии и принятых Заказчиком независимой гарантии и не освобождает гаранта от ответственности за неисполнение либо ненадлежащее исполнение условий такой независимой гарантии.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 w:val="0"/>
          <w:bCs w:val="0"/>
          <w:i w:val="0"/>
          <w:color w:val="000000"/>
          <w:sz w:val="22"/>
          <w:szCs w:val="22"/>
          <w:shd w:val="clear" w:color="auto" w:fill="auto"/>
        </w:rPr>
      </w:pPr>
      <w:r>
        <w:rPr>
          <w:rFonts w:ascii="Liberation Sans" w:hAnsi="Liberation Sans" w:cs="Liberation Sans"/>
          <w:bCs/>
          <w:i w:val="0"/>
          <w:iCs w:val="0"/>
          <w:sz w:val="22"/>
          <w:szCs w:val="22"/>
          <w:shd w:val="clear" w:color="auto" w:fill="auto"/>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w:t>
      </w:r>
      <w:r>
        <w:rPr>
          <w:rFonts w:ascii="Liberation Sans" w:hAnsi="Liberation Sans" w:cs="Liberation Sans"/>
          <w:bCs/>
          <w:i w:val="0"/>
          <w:iCs w:val="0"/>
          <w:sz w:val="22"/>
          <w:szCs w:val="22"/>
          <w:shd w:val="clear" w:color="auto" w:fill="auto"/>
        </w:rPr>
        <w:t xml:space="preserve">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w:t>
      </w:r>
      <w:r>
        <w:rPr>
          <w:rFonts w:ascii="Liberation Sans" w:hAnsi="Liberation Sans" w:cs="Liberation Sans"/>
          <w:b w:val="0"/>
          <w:i w:val="0"/>
          <w:iCs w:val="0"/>
          <w:color w:val="000000"/>
          <w:sz w:val="22"/>
          <w:szCs w:val="22"/>
          <w:shd w:val="clear" w:color="auto" w:fill="auto"/>
        </w:rPr>
        <w:t xml:space="preserve">Размер такого обеспечения может быть уменьшен в порядке и случаях, которые предусмотрены </w:t>
      </w:r>
      <w:hyperlink r:id="rId11" w:tooltip="https://login.consultant.ru/link/?req=doc&amp;base=LAW&amp;n=415003&amp;dst=1109&amp;field=134&amp;date=16.05.2022" w:history="1">
        <w:r>
          <w:rPr>
            <w:rStyle w:val="1017"/>
            <w:rFonts w:ascii="Liberation Sans" w:hAnsi="Liberation Sans" w:cs="Liberation Sans"/>
            <w:b w:val="0"/>
            <w:i w:val="0"/>
            <w:iCs w:val="0"/>
            <w:strike w:val="0"/>
            <w:color w:val="000000"/>
            <w:sz w:val="22"/>
            <w:szCs w:val="22"/>
            <w:u w:val="none"/>
            <w:shd w:val="clear" w:color="auto" w:fill="auto"/>
          </w:rPr>
          <w:t xml:space="preserve">частями 7</w:t>
        </w:r>
      </w:hyperlink>
      <w:r>
        <w:rPr>
          <w:rFonts w:ascii="Liberation Sans" w:hAnsi="Liberation Sans" w:cs="Liberation Sans"/>
          <w:b w:val="0"/>
          <w:i w:val="0"/>
          <w:iCs w:val="0"/>
          <w:color w:val="000000"/>
          <w:sz w:val="22"/>
          <w:szCs w:val="22"/>
          <w:shd w:val="clear" w:color="auto" w:fill="auto"/>
        </w:rPr>
        <w:t xml:space="preserve">, </w:t>
      </w:r>
      <w:hyperlink r:id="rId12" w:tooltip="https://login.consultant.ru/link/?req=doc&amp;base=LAW&amp;n=415003&amp;dst=1110&amp;field=134&amp;date=16.05.2022" w:history="1">
        <w:r>
          <w:rPr>
            <w:rStyle w:val="1017"/>
            <w:rFonts w:ascii="Liberation Sans" w:hAnsi="Liberation Sans" w:cs="Liberation Sans"/>
            <w:b w:val="0"/>
            <w:i w:val="0"/>
            <w:iCs w:val="0"/>
            <w:strike w:val="0"/>
            <w:color w:val="000000"/>
            <w:sz w:val="22"/>
            <w:szCs w:val="22"/>
            <w:u w:val="none"/>
            <w:shd w:val="clear" w:color="auto" w:fill="auto"/>
          </w:rPr>
          <w:t xml:space="preserve">7.1</w:t>
        </w:r>
      </w:hyperlink>
      <w:r>
        <w:rPr>
          <w:rFonts w:ascii="Liberation Sans" w:hAnsi="Liberation Sans" w:cs="Liberation Sans"/>
          <w:b w:val="0"/>
          <w:i w:val="0"/>
          <w:iCs w:val="0"/>
          <w:color w:val="000000"/>
          <w:sz w:val="22"/>
          <w:szCs w:val="22"/>
          <w:shd w:val="clear" w:color="auto" w:fill="auto"/>
        </w:rPr>
        <w:t xml:space="preserve">, </w:t>
      </w:r>
      <w:hyperlink r:id="rId13" w:tooltip="https://login.consultant.ru/link/?req=doc&amp;base=LAW&amp;n=415003&amp;dst=1111&amp;field=134&amp;date=16.05.2022" w:history="1">
        <w:r>
          <w:rPr>
            <w:rStyle w:val="1017"/>
            <w:rFonts w:ascii="Liberation Sans" w:hAnsi="Liberation Sans" w:cs="Liberation Sans"/>
            <w:b w:val="0"/>
            <w:i w:val="0"/>
            <w:iCs w:val="0"/>
            <w:strike w:val="0"/>
            <w:color w:val="000000"/>
            <w:sz w:val="22"/>
            <w:szCs w:val="22"/>
            <w:u w:val="none"/>
            <w:shd w:val="clear" w:color="auto" w:fill="auto"/>
          </w:rPr>
          <w:t xml:space="preserve">7.2</w:t>
        </w:r>
      </w:hyperlink>
      <w:r>
        <w:rPr>
          <w:rFonts w:ascii="Liberation Sans" w:hAnsi="Liberation Sans" w:cs="Liberation Sans"/>
          <w:b w:val="0"/>
          <w:i w:val="0"/>
          <w:iCs w:val="0"/>
          <w:color w:val="000000"/>
          <w:sz w:val="22"/>
          <w:szCs w:val="22"/>
          <w:shd w:val="clear" w:color="auto" w:fill="auto"/>
        </w:rPr>
        <w:t xml:space="preserve"> и </w:t>
      </w:r>
      <w:hyperlink r:id="rId14" w:tooltip="https://login.consultant.ru/link/?req=doc&amp;base=LAW&amp;n=415003&amp;dst=1112&amp;field=134&amp;date=16.05.2022" w:history="1">
        <w:r>
          <w:rPr>
            <w:rStyle w:val="1017"/>
            <w:rFonts w:ascii="Liberation Sans" w:hAnsi="Liberation Sans" w:cs="Liberation Sans"/>
            <w:b w:val="0"/>
            <w:i w:val="0"/>
            <w:iCs w:val="0"/>
            <w:strike w:val="0"/>
            <w:color w:val="000000"/>
            <w:sz w:val="22"/>
            <w:szCs w:val="22"/>
            <w:u w:val="none"/>
            <w:shd w:val="clear" w:color="auto" w:fill="auto"/>
          </w:rPr>
          <w:t xml:space="preserve">7.3 ст. 96</w:t>
        </w:r>
      </w:hyperlink>
      <w:r>
        <w:rPr>
          <w:rFonts w:ascii="Liberation Sans" w:hAnsi="Liberation Sans" w:cs="Liberation Sans"/>
          <w:b w:val="0"/>
          <w:i w:val="0"/>
          <w:iCs w:val="0"/>
          <w:color w:val="000000"/>
          <w:sz w:val="22"/>
          <w:szCs w:val="22"/>
          <w:shd w:val="clear" w:color="auto" w:fill="auto"/>
        </w:rPr>
        <w:t xml:space="preserve"> </w:t>
      </w:r>
      <w:r>
        <w:rPr>
          <w:rFonts w:ascii="Liberation Sans" w:hAnsi="Liberation Sans" w:cs="Liberation Sans"/>
          <w:b w:val="0"/>
          <w:bCs/>
          <w:i w:val="0"/>
          <w:iCs w:val="0"/>
          <w:color w:val="000000"/>
          <w:sz w:val="22"/>
          <w:szCs w:val="22"/>
          <w:shd w:val="clear" w:color="auto" w:fill="auto"/>
        </w:rPr>
        <w:t xml:space="preserve">Закона № 44-ФЗ.</w:t>
      </w:r>
      <w:r>
        <w:rPr>
          <w:rFonts w:ascii="Liberation Sans" w:hAnsi="Liberation Sans" w:cs="Liberation Sans"/>
          <w:b w:val="0"/>
          <w:i w:val="0"/>
          <w:iCs w:val="0"/>
          <w:color w:val="000000"/>
          <w:sz w:val="22"/>
          <w:szCs w:val="22"/>
          <w:shd w:val="clear" w:color="auto" w:fill="auto"/>
        </w:rPr>
        <w:t xml:space="preserve"> </w:t>
      </w:r>
      <w:r>
        <w:rPr>
          <w:rFonts w:ascii="Liberation Sans" w:hAnsi="Liberation Sans" w:eastAsia="Times New Roman" w:cs="Liberation Sans"/>
          <w:b w:val="0"/>
          <w:i w:val="0"/>
          <w:iCs w:val="0"/>
          <w:color w:val="000000"/>
          <w:sz w:val="22"/>
          <w:szCs w:val="22"/>
          <w:shd w:val="clear" w:color="auto" w:fill="auto"/>
          <w:lang w:val="ru-RU" w:eastAsia="zh-CN" w:bidi="ar-SA"/>
        </w:rPr>
        <w:t xml:space="preserve">За каждый день просрочки исполнения Поставщиком  обязательства, предусмотренного ч. 30 ст. 34 </w:t>
      </w:r>
      <w:r>
        <w:rPr>
          <w:rFonts w:ascii="Liberation Sans" w:hAnsi="Liberation Sans" w:eastAsia="Times New Roman" w:cs="Liberation Sans"/>
          <w:b w:val="0"/>
          <w:bCs/>
          <w:i w:val="0"/>
          <w:iCs w:val="0"/>
          <w:color w:val="000000"/>
          <w:sz w:val="22"/>
          <w:szCs w:val="22"/>
          <w:shd w:val="clear" w:color="auto" w:fill="auto"/>
          <w:lang w:val="ru-RU" w:eastAsia="zh-CN" w:bidi="ar-SA"/>
        </w:rPr>
        <w:t xml:space="preserve">Закона № 44-ФЗ</w:t>
      </w:r>
      <w:r>
        <w:rPr>
          <w:rFonts w:ascii="Liberation Sans" w:hAnsi="Liberation Sans" w:eastAsia="Times New Roman" w:cs="Liberation Sans"/>
          <w:b w:val="0"/>
          <w:i w:val="0"/>
          <w:iCs w:val="0"/>
          <w:color w:val="000000"/>
          <w:sz w:val="22"/>
          <w:szCs w:val="22"/>
          <w:shd w:val="clear" w:color="auto" w:fill="auto"/>
          <w:lang w:val="ru-RU" w:eastAsia="zh-CN" w:bidi="ar-SA"/>
        </w:rPr>
        <w:t xml:space="preserve">, начисляется пеня в размере в одной трехсотой действующей на дату уплаты пени ключевой ставки Центрального банка Российской Федерац</w:t>
      </w:r>
      <w:r>
        <w:rPr>
          <w:rFonts w:ascii="Liberation Sans" w:hAnsi="Liberation Sans" w:eastAsia="Times New Roman" w:cs="Liberation Sans"/>
          <w:b w:val="0"/>
          <w:i w:val="0"/>
          <w:iCs w:val="0"/>
          <w:color w:val="000000"/>
          <w:sz w:val="22"/>
          <w:szCs w:val="22"/>
          <w:shd w:val="clear" w:color="auto" w:fill="auto"/>
          <w:lang w:val="ru-RU" w:eastAsia="zh-CN" w:bidi="ar-SA"/>
        </w:rPr>
        <w:t xml:space="preserve">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Liberation Sans" w:hAnsi="Liberation Sans" w:cs="Liberation Sans"/>
          <w:b w:val="0"/>
          <w:bCs w:val="0"/>
          <w:i w:val="0"/>
          <w:color w:val="000000"/>
          <w:sz w:val="22"/>
          <w:szCs w:val="22"/>
          <w:shd w:val="clear" w:color="auto" w:fill="auto"/>
        </w:rPr>
      </w:r>
      <w:r>
        <w:rPr>
          <w:rFonts w:ascii="Liberation Sans" w:hAnsi="Liberation Sans" w:cs="Liberation Sans"/>
          <w:b w:val="0"/>
          <w:bCs w:val="0"/>
          <w:i w:val="0"/>
          <w:color w:val="00000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eastAsia="Times New Roman" w:cs="Liberation Sans"/>
          <w:b w:val="0"/>
          <w:bCs/>
          <w:i w:val="0"/>
          <w:iCs w:val="0"/>
          <w:color w:val="000000"/>
          <w:sz w:val="22"/>
          <w:szCs w:val="22"/>
          <w:shd w:val="clear" w:color="auto" w:fill="auto"/>
          <w:lang w:val="ru-RU" w:eastAsia="zh-CN" w:bidi="ar-SA"/>
        </w:rPr>
        <w:t xml:space="preserve">В случае если по каким-либо причинам банк, выдавший безотзывную </w:t>
      </w:r>
      <w:r>
        <w:rPr>
          <w:rFonts w:ascii="Liberation Sans" w:hAnsi="Liberation Sans" w:cs="Liberation Sans"/>
          <w:bCs/>
          <w:i w:val="0"/>
          <w:iCs w:val="0"/>
          <w:sz w:val="22"/>
          <w:szCs w:val="22"/>
          <w:shd w:val="clear" w:color="auto" w:fill="auto"/>
        </w:rPr>
        <w:t xml:space="preserve">независимую гарантию, закончил сво</w:t>
      </w:r>
      <w:r>
        <w:rPr>
          <w:rFonts w:ascii="Liberation Sans" w:hAnsi="Liberation Sans" w:cs="Liberation Sans"/>
          <w:bCs/>
          <w:i w:val="0"/>
          <w:iCs w:val="0"/>
          <w:sz w:val="22"/>
          <w:szCs w:val="22"/>
          <w:shd w:val="clear" w:color="auto" w:fill="auto"/>
        </w:rPr>
        <w:t xml:space="preserve">ю деятельность до окончания срока гарантии, Поставщик обязан в течение 10 (десяти) календарных дней уведомить Заказчика и предоставить новое обеспечение исполнения Контракта на тех же условиях и в том же размере не позднее одного месяца со дня уведомления.</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8.6. Способ обеспечения исполнения Контракта определяется Поставщиком самостоятельно.</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8.7. При расторжении Контракта по соглашению сторон, обязанность по возврату обеспечения исполнения Контракта, предоставленного в виде независимой гарантии, лежит на Поставщике.</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8.8. Финансовые средства обеспечения исполнения Контракта п</w:t>
      </w:r>
      <w:r>
        <w:rPr>
          <w:rFonts w:ascii="Liberation Sans" w:hAnsi="Liberation Sans" w:cs="Liberation Sans"/>
          <w:bCs/>
          <w:i w:val="0"/>
          <w:iCs w:val="0"/>
          <w:sz w:val="22"/>
          <w:szCs w:val="22"/>
          <w:shd w:val="clear" w:color="auto" w:fill="auto"/>
        </w:rPr>
        <w:t xml:space="preserve">одлежат выплате Заказчику при начислении Поставщику пени, штрафа, а также в случае расторжения Контракта в одностороннем порядке и в качестве компенсации за любые случаи неисполнения или ненадлежащего исполнения Поставщиком своих обязательств по Контракту.</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
          <w:bCs w:val="0"/>
          <w:i w:val="0"/>
          <w:sz w:val="22"/>
          <w:szCs w:val="22"/>
          <w:highlight w:val="none"/>
          <w:shd w:val="clear" w:color="auto" w:fill="auto"/>
        </w:rPr>
      </w:pPr>
      <w:r>
        <w:rPr>
          <w:rFonts w:ascii="Liberation Sans" w:hAnsi="Liberation Sans" w:cs="Liberation Sans"/>
          <w:bCs/>
          <w:i w:val="0"/>
          <w:iCs w:val="0"/>
          <w:sz w:val="22"/>
          <w:szCs w:val="22"/>
          <w:shd w:val="clear" w:color="auto" w:fill="auto"/>
        </w:rPr>
        <w:t xml:space="preserve">8.9. При не наступлении событий, указанных в п. 8.8. Контракта, обеспечение исполнения Контракта возвращается Поставщику в полном объеме в течение 15 (пятнадцати) дней после подписания Заказчиком документа о приемке Товара.</w:t>
      </w:r>
      <w:r>
        <w:rPr>
          <w:rFonts w:ascii="Liberation Sans" w:hAnsi="Liberation Sans" w:cs="Liberation Sans"/>
          <w:b/>
          <w:bCs w:val="0"/>
          <w:i w:val="0"/>
          <w:sz w:val="22"/>
          <w:szCs w:val="22"/>
          <w:highlight w:val="none"/>
          <w:shd w:val="clear" w:color="auto" w:fill="auto"/>
        </w:rPr>
      </w:r>
      <w:r>
        <w:rPr>
          <w:rFonts w:ascii="Liberation Sans" w:hAnsi="Liberation Sans" w:cs="Liberation Sans"/>
          <w:b/>
          <w:bCs w:val="0"/>
          <w:i w:val="0"/>
          <w:sz w:val="22"/>
          <w:szCs w:val="22"/>
          <w:highlight w:val="none"/>
          <w:shd w:val="clear" w:color="auto" w:fill="auto"/>
        </w:rPr>
      </w:r>
    </w:p>
    <w:p>
      <w:pPr>
        <w:ind w:right="0" w:firstLine="709"/>
        <w:jc w:val="both"/>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8.10. </w:t>
      </w:r>
      <w:r>
        <w:rPr>
          <w:rFonts w:ascii="Liberation Sans" w:hAnsi="Liberation Sans" w:cs="Liberation Sans"/>
          <w:i w:val="0"/>
          <w:iCs w:val="0"/>
          <w:sz w:val="22"/>
          <w:szCs w:val="22"/>
          <w:shd w:val="clear" w:color="auto" w:fill="auto"/>
          <w:lang w:eastAsia="en-US"/>
        </w:rPr>
        <w:t xml:space="preserve">Участник</w:t>
      </w:r>
      <w:r>
        <w:rPr>
          <w:rFonts w:ascii="Liberation Sans" w:hAnsi="Liberation Sans" w:cs="Liberation Sans"/>
          <w:i w:val="0"/>
          <w:iCs w:val="0"/>
          <w:sz w:val="22"/>
          <w:szCs w:val="22"/>
          <w:shd w:val="clear" w:color="auto" w:fill="auto"/>
          <w:lang w:val="en-US" w:eastAsia="en-US"/>
        </w:rPr>
        <w:t xml:space="preserve"> освобождается от предоставления обеспечения исполнения Контракта, в случае п</w:t>
      </w:r>
      <w:r>
        <w:rPr>
          <w:rFonts w:ascii="Liberation Sans" w:hAnsi="Liberation Sans" w:cs="Liberation Sans"/>
          <w:i w:val="0"/>
          <w:iCs w:val="0"/>
          <w:sz w:val="22"/>
          <w:szCs w:val="22"/>
          <w:shd w:val="clear" w:color="auto" w:fill="auto"/>
          <w:lang w:val="en-US" w:eastAsia="en-US"/>
        </w:rPr>
        <w:t xml:space="preserve">редоставления информации, содержащейся в реестре контрактов, заключенных заказчиками, и подтверждающей исполнение (без учета правопреемства) в течение трех лет до даты подачи заявки на участие в закупке трех контрактов, исполненных без применения к такому </w:t>
      </w:r>
      <w:r>
        <w:rPr>
          <w:rFonts w:ascii="Liberation Sans" w:hAnsi="Liberation Sans" w:cs="Liberation Sans"/>
          <w:i w:val="0"/>
          <w:iCs w:val="0"/>
          <w:sz w:val="22"/>
          <w:szCs w:val="22"/>
          <w:shd w:val="clear" w:color="auto" w:fill="auto"/>
          <w:lang w:eastAsia="en-US"/>
        </w:rPr>
        <w:t xml:space="preserve">участнику</w:t>
      </w:r>
      <w:r>
        <w:rPr>
          <w:rFonts w:ascii="Liberation Sans" w:hAnsi="Liberation Sans" w:cs="Liberation Sans"/>
          <w:i w:val="0"/>
          <w:iCs w:val="0"/>
          <w:sz w:val="22"/>
          <w:szCs w:val="22"/>
          <w:shd w:val="clear" w:color="auto" w:fill="auto"/>
          <w:lang w:val="en-US" w:eastAsia="en-US"/>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r>
        <w:rPr>
          <w:rFonts w:ascii="Liberation Sans" w:hAnsi="Liberation Sans" w:cs="Liberation Sans"/>
          <w:i w:val="0"/>
          <w:iCs w:val="0"/>
          <w:sz w:val="22"/>
          <w:szCs w:val="22"/>
          <w:shd w:val="clear" w:color="auto" w:fill="auto"/>
          <w:lang w:eastAsia="en-US"/>
        </w:rPr>
        <w:t xml:space="preserve">.</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830"/>
        <w:jc w:val="center"/>
        <w:rPr>
          <w:rFonts w:ascii="Liberation Sans" w:hAnsi="Liberation Sans" w:cs="Liberation Sans"/>
          <w:b/>
          <w:bCs w:val="0"/>
          <w:i w:val="0"/>
          <w:sz w:val="22"/>
          <w:szCs w:val="22"/>
          <w:shd w:val="clear" w:color="auto" w:fill="auto"/>
        </w:rPr>
      </w:pPr>
      <w:r>
        <w:rPr>
          <w:rFonts w:ascii="Liberation Sans" w:hAnsi="Liberation Sans" w:cs="Liberation Sans"/>
          <w:b/>
          <w:bCs/>
          <w:i w:val="0"/>
          <w:iCs w:val="0"/>
          <w:sz w:val="22"/>
          <w:szCs w:val="22"/>
          <w:shd w:val="clear" w:color="auto" w:fill="auto"/>
        </w:rPr>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jc w:val="center"/>
        <w:rPr>
          <w:rFonts w:ascii="Liberation Sans" w:hAnsi="Liberation Sans" w:cs="Liberation Sans"/>
          <w:bCs w:val="0"/>
          <w:i w:val="0"/>
          <w:sz w:val="22"/>
          <w:szCs w:val="22"/>
        </w:rPr>
      </w:pPr>
      <w:r>
        <w:rPr>
          <w:rFonts w:ascii="Liberation Sans" w:hAnsi="Liberation Sans" w:cs="Liberation Sans"/>
          <w:b/>
          <w:bCs/>
          <w:i w:val="0"/>
          <w:iCs w:val="0"/>
          <w:sz w:val="22"/>
          <w:szCs w:val="22"/>
          <w:highlight w:val="none"/>
          <w:shd w:val="clear" w:color="auto" w:fill="auto"/>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jc w:val="center"/>
        <w:rPr>
          <w:rFonts w:ascii="Liberation Sans" w:hAnsi="Liberation Sans" w:cs="Liberation Sans"/>
          <w:b/>
          <w:bCs w:val="0"/>
          <w:i w:val="0"/>
          <w:sz w:val="22"/>
          <w:szCs w:val="22"/>
          <w:highlight w:val="white"/>
        </w:rPr>
      </w:pPr>
      <w:r>
        <w:rPr>
          <w:rFonts w:ascii="Liberation Sans" w:hAnsi="Liberation Sans" w:cs="Liberation Sans"/>
          <w:b/>
          <w:bCs/>
          <w:i w:val="0"/>
          <w:iCs w:val="0"/>
          <w:sz w:val="22"/>
          <w:szCs w:val="22"/>
          <w:highlight w:val="white"/>
          <w:shd w:val="clear" w:color="auto" w:fill="auto"/>
        </w:rPr>
        <w:t xml:space="preserve">9. </w:t>
      </w:r>
      <w:r>
        <w:rPr>
          <w:rFonts w:ascii="Liberation Sans" w:hAnsi="Liberation Sans" w:eastAsia="Calibri" w:cs="Arial" w:eastAsiaTheme="minorHAnsi" w:cstheme="minorBidi"/>
          <w:b/>
          <w:sz w:val="24"/>
          <w:szCs w:val="24"/>
          <w:highlight w:val="white"/>
          <w:lang w:eastAsia="ru-RU"/>
        </w:rPr>
        <w:t xml:space="preserve">Обеспечение гарантийных обязательств</w:t>
      </w:r>
      <w:r>
        <w:rPr>
          <w:rFonts w:ascii="Liberation Sans" w:hAnsi="Liberation Sans" w:cs="Liberation Sans"/>
          <w:b/>
          <w:bCs w:val="0"/>
          <w:i w:val="0"/>
          <w:sz w:val="22"/>
          <w:szCs w:val="22"/>
          <w:highlight w:val="white"/>
        </w:rPr>
      </w:r>
      <w:r>
        <w:rPr>
          <w:rFonts w:ascii="Liberation Sans" w:hAnsi="Liberation Sans" w:cs="Liberation Sans"/>
          <w:b/>
          <w:bCs w:val="0"/>
          <w:i w:val="0"/>
          <w:sz w:val="22"/>
          <w:szCs w:val="22"/>
          <w:highlight w:val="whit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14:ligatures w14:val="none"/>
        </w:rPr>
      </w:pPr>
      <w:r>
        <w:rPr>
          <w:rFonts w:ascii="Liberation Sans" w:hAnsi="Liberation Sans" w:cs="Liberation Sans"/>
          <w:i w:val="0"/>
          <w:iCs w:val="0"/>
          <w:sz w:val="22"/>
          <w:szCs w:val="22"/>
          <w:highlight w:val="white"/>
          <w:shd w:val="clear" w:color="auto" w:fill="auto"/>
        </w:rPr>
      </w:r>
      <w:r>
        <w:rPr>
          <w:rFonts w:ascii="Liberation Sans" w:hAnsi="Liberation Sans" w:cs="Liberation Sans"/>
          <w:i w:val="0"/>
          <w:iCs w:val="0"/>
          <w:sz w:val="22"/>
          <w:szCs w:val="22"/>
          <w:highlight w:val="white"/>
          <w:shd w:val="clear" w:color="auto" w:fill="auto"/>
          <w:lang w:eastAsia="ru-RU"/>
        </w:rPr>
        <w:t xml:space="preserve">9.1. Обеспечение гарантийных обязательств предоставляется Поставщиком одновременно с поставкой Товара</w:t>
      </w:r>
      <w:r>
        <w:rPr>
          <w:rFonts w:ascii="Liberation Sans" w:hAnsi="Liberation Sans" w:cs="Liberation Sans"/>
          <w:bCs w:val="0"/>
          <w:i w:val="0"/>
          <w:sz w:val="22"/>
          <w:szCs w:val="22"/>
          <w:highlight w:val="white"/>
          <w14:ligatures w14:val="none"/>
        </w:rPr>
      </w:r>
      <w:r>
        <w:rPr>
          <w:rFonts w:ascii="Liberation Sans" w:hAnsi="Liberation Sans" w:cs="Liberation Sans"/>
          <w:bCs w:val="0"/>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none"/>
          <w14:ligatures w14:val="none"/>
        </w:rPr>
      </w:pPr>
      <w:r>
        <w:rPr>
          <w:rFonts w:ascii="Liberation Sans" w:hAnsi="Liberation Sans" w:cs="Liberation Sans"/>
          <w:i w:val="0"/>
          <w:iCs w:val="0"/>
          <w:sz w:val="22"/>
          <w:szCs w:val="22"/>
          <w:highlight w:val="white"/>
          <w:shd w:val="clear" w:color="auto" w:fill="auto"/>
          <w:lang w:eastAsia="ru-RU"/>
        </w:rPr>
        <w:t xml:space="preserve">9.2.</w:t>
      </w:r>
      <w:r>
        <w:rPr>
          <w:rFonts w:ascii="Liberation Sans" w:hAnsi="Liberation Sans" w:cs="Liberation Sans"/>
          <w:i w:val="0"/>
          <w:iCs w:val="0"/>
          <w:sz w:val="22"/>
          <w:szCs w:val="22"/>
          <w:highlight w:val="white"/>
          <w:shd w:val="clear" w:color="auto" w:fill="auto"/>
        </w:rPr>
        <w:t xml:space="preserve"> </w:t>
      </w:r>
      <w:r>
        <w:rPr>
          <w:rFonts w:ascii="Liberation Sans" w:hAnsi="Liberation Sans" w:cs="Liberation Sans"/>
          <w:i w:val="0"/>
          <w:iCs w:val="0"/>
          <w:sz w:val="22"/>
          <w:szCs w:val="22"/>
          <w:highlight w:val="white"/>
          <w:shd w:val="clear" w:color="auto" w:fill="auto"/>
          <w:lang w:eastAsia="ru-RU"/>
        </w:rPr>
        <w:t xml:space="preserve">Обеспечение гарантийных обязательств устанавливается в размере 1% от начальной (максимальной) цены Контракта</w:t>
      </w:r>
      <w:r>
        <w:rPr>
          <w:rFonts w:ascii="Liberation Sans" w:hAnsi="Liberation Sans" w:cs="Liberation Sans"/>
          <w:i w:val="0"/>
          <w:iCs w:val="0"/>
          <w:sz w:val="22"/>
          <w:szCs w:val="22"/>
          <w:highlight w:val="white"/>
          <w:shd w:val="clear" w:color="auto" w:fill="auto"/>
        </w:rPr>
        <w:t xml:space="preserve">. </w:t>
      </w:r>
      <w:r>
        <w:rPr>
          <w:rFonts w:ascii="Liberation Sans" w:hAnsi="Liberation Sans" w:cs="Liberation Sans"/>
          <w:bCs w:val="0"/>
          <w:i w:val="0"/>
          <w:sz w:val="22"/>
          <w:szCs w:val="22"/>
          <w:highlight w:val="none"/>
          <w14:ligatures w14:val="none"/>
        </w:rPr>
      </w:r>
      <w:r>
        <w:rPr>
          <w:rFonts w:ascii="Liberation Sans" w:hAnsi="Liberation Sans" w:cs="Liberation Sans"/>
          <w:bCs w:val="0"/>
          <w:i w:val="0"/>
          <w:sz w:val="22"/>
          <w:szCs w:val="22"/>
          <w:highlight w:val="non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t xml:space="preserve">9.3. </w:t>
      </w:r>
      <w:r>
        <w:rPr>
          <w:rFonts w:ascii="Liberation Sans" w:hAnsi="Liberation Sans" w:cs="Liberation Sans"/>
          <w:i w:val="0"/>
          <w:iCs w:val="0"/>
          <w:sz w:val="22"/>
          <w:szCs w:val="22"/>
          <w:highlight w:val="white"/>
          <w:shd w:val="clear" w:color="auto" w:fill="auto"/>
          <w:lang w:eastAsia="ru-RU"/>
        </w:rPr>
        <w:t xml:space="preserve">Гарантийные обязательства обеспечиваются предоставлением независимой гарантии, выданной банком и соответствующей требованиям </w:t>
      </w:r>
      <w:hyperlink r:id="rId15" w:tooltip="consultantplus://offline/ref=9FA075561038EEA5413A251690281E1FE205F1CFAEC32419498EFFE0DBFDDF6A38E29A71062CB931745EA26F0E2EE296E19D41A2K8WFL" w:history="1">
        <w:r>
          <w:rPr>
            <w:rFonts w:ascii="Liberation Sans" w:hAnsi="Liberation Sans" w:cs="Liberation Sans"/>
            <w:i w:val="0"/>
            <w:iCs w:val="0"/>
            <w:sz w:val="22"/>
            <w:szCs w:val="22"/>
            <w:highlight w:val="white"/>
            <w:shd w:val="clear" w:color="auto" w:fill="auto"/>
            <w:lang w:eastAsia="ru-RU"/>
          </w:rPr>
          <w:t xml:space="preserve">статьи</w:t>
        </w:r>
        <w:r>
          <w:rPr>
            <w:rFonts w:ascii="Liberation Sans" w:hAnsi="Liberation Sans" w:cs="Liberation Sans"/>
            <w:i w:val="0"/>
            <w:iCs w:val="0"/>
            <w:sz w:val="22"/>
            <w:szCs w:val="22"/>
            <w:highlight w:val="white"/>
            <w:shd w:val="clear" w:color="auto" w:fill="auto"/>
            <w:lang w:eastAsia="ru-RU"/>
          </w:rPr>
          <w:t xml:space="preserve"> </w:t>
        </w:r>
        <w:r>
          <w:rPr>
            <w:rFonts w:ascii="Liberation Sans" w:hAnsi="Liberation Sans" w:cs="Liberation Sans"/>
            <w:i w:val="0"/>
            <w:iCs w:val="0"/>
            <w:sz w:val="22"/>
            <w:szCs w:val="22"/>
            <w:highlight w:val="white"/>
            <w:shd w:val="clear" w:color="auto" w:fill="auto"/>
            <w:lang w:eastAsia="ru-RU"/>
          </w:rPr>
          <w:t xml:space="preserve">45</w:t>
        </w:r>
      </w:hyperlink>
      <w:r>
        <w:rPr>
          <w:rFonts w:ascii="Liberation Sans" w:hAnsi="Liberation Sans" w:cs="Liberation Sans"/>
          <w:i w:val="0"/>
          <w:iCs w:val="0"/>
          <w:sz w:val="22"/>
          <w:szCs w:val="22"/>
          <w:highlight w:val="white"/>
          <w:shd w:val="clear" w:color="auto" w:fill="auto"/>
          <w:lang w:eastAsia="ru-RU"/>
        </w:rPr>
        <w:t xml:space="preserve"> Закона № 44-ФЗ</w:t>
      </w:r>
      <w:r>
        <w:rPr>
          <w:rFonts w:ascii="Liberation Sans" w:hAnsi="Liberation Sans" w:cs="Liberation Sans"/>
          <w:i w:val="0"/>
          <w:iCs w:val="0"/>
          <w:sz w:val="22"/>
          <w:szCs w:val="22"/>
          <w:highlight w:val="white"/>
          <w:shd w:val="clear" w:color="auto" w:fill="auto"/>
          <w:lang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Pr>
          <w:rFonts w:ascii="Liberation Sans" w:hAnsi="Liberation Sans" w:cs="Liberation Sans"/>
          <w:bCs w:val="0"/>
          <w:i w:val="0"/>
          <w:sz w:val="22"/>
          <w:szCs w:val="22"/>
          <w:highlight w:val="white"/>
          <w14:ligatures w14:val="none"/>
        </w:rPr>
      </w:r>
      <w:r>
        <w:rPr>
          <w:rFonts w:ascii="Liberation Sans" w:hAnsi="Liberation Sans" w:cs="Liberation Sans"/>
          <w:bCs w:val="0"/>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t xml:space="preserve">9.4. </w:t>
      </w:r>
      <w:r>
        <w:rPr>
          <w:rFonts w:ascii="Liberation Sans" w:hAnsi="Liberation Sans" w:cs="Liberation Sans"/>
          <w:i w:val="0"/>
          <w:iCs w:val="0"/>
          <w:sz w:val="22"/>
          <w:szCs w:val="22"/>
          <w:highlight w:val="white"/>
          <w:shd w:val="clear" w:color="auto" w:fill="auto"/>
          <w:lang w:eastAsia="ru-RU"/>
        </w:rPr>
        <w:t xml:space="preserve">Для подтверждения обеспечения гарантийных обязательств Поставщик </w:t>
      </w:r>
      <w:r>
        <w:rPr>
          <w:rFonts w:ascii="Liberation Sans" w:hAnsi="Liberation Sans" w:cs="Liberation Sans"/>
          <w:i w:val="0"/>
          <w:iCs w:val="0"/>
          <w:sz w:val="22"/>
          <w:szCs w:val="22"/>
          <w:highlight w:val="white"/>
          <w:shd w:val="clear" w:color="auto" w:fill="auto"/>
          <w:lang w:eastAsia="ru-RU"/>
        </w:rPr>
        <w:t xml:space="preserve">вместе с документами, </w:t>
      </w:r>
      <w:r>
        <w:rPr>
          <w:rFonts w:ascii="Liberation Sans" w:hAnsi="Liberation Sans" w:cs="Liberation Sans"/>
          <w:i w:val="0"/>
          <w:iCs w:val="0"/>
          <w:sz w:val="22"/>
          <w:szCs w:val="22"/>
          <w:highlight w:val="white"/>
          <w:shd w:val="clear" w:color="auto" w:fill="auto"/>
          <w:lang w:eastAsia="ru-RU"/>
        </w:rPr>
        <w:t xml:space="preserve">подтверждающими окончательное исполнение своих </w:t>
      </w:r>
      <w:r>
        <w:rPr>
          <w:rFonts w:ascii="Liberation Sans" w:hAnsi="Liberation Sans" w:cs="Liberation Sans"/>
          <w:i w:val="0"/>
          <w:iCs w:val="0"/>
          <w:sz w:val="22"/>
          <w:szCs w:val="22"/>
          <w:highlight w:val="white"/>
          <w:shd w:val="clear" w:color="auto" w:fill="auto"/>
          <w:lang w:eastAsia="ru-RU"/>
        </w:rPr>
        <w:t xml:space="preserve">обязательств по Контракту, предоставляет Заказчику независимую гарантию или </w:t>
      </w:r>
      <w:r>
        <w:rPr>
          <w:rFonts w:ascii="Liberation Sans" w:hAnsi="Liberation Sans" w:cs="Liberation Sans"/>
          <w:i w:val="0"/>
          <w:iCs w:val="0"/>
          <w:sz w:val="22"/>
          <w:szCs w:val="22"/>
          <w:highlight w:val="white"/>
          <w:shd w:val="clear" w:color="auto" w:fill="auto"/>
          <w:lang w:eastAsia="ru-RU"/>
        </w:rPr>
        <w:t xml:space="preserve">документ, подтверждающий внесение в качестве обеспечения гарантийных </w:t>
      </w:r>
      <w:r>
        <w:rPr>
          <w:rFonts w:ascii="Liberation Sans" w:hAnsi="Liberation Sans" w:cs="Liberation Sans"/>
          <w:i w:val="0"/>
          <w:iCs w:val="0"/>
          <w:sz w:val="22"/>
          <w:szCs w:val="22"/>
          <w:highlight w:val="white"/>
          <w:shd w:val="clear" w:color="auto" w:fill="auto"/>
          <w:lang w:eastAsia="ru-RU"/>
        </w:rPr>
        <w:t xml:space="preserve">обязательств денежных средств на соответствующий счет Заказч</w:t>
      </w:r>
      <w:r>
        <w:rPr>
          <w:rFonts w:ascii="Liberation Sans" w:hAnsi="Liberation Sans" w:cs="Liberation Sans"/>
          <w:i w:val="0"/>
          <w:iCs w:val="0"/>
          <w:sz w:val="22"/>
          <w:szCs w:val="22"/>
          <w:highlight w:val="white"/>
          <w:shd w:val="clear" w:color="auto" w:fill="auto"/>
          <w:lang w:eastAsia="ru-RU"/>
        </w:rPr>
        <w:t xml:space="preserve">ика.</w:t>
      </w:r>
      <w:r>
        <w:rPr>
          <w:rFonts w:ascii="Liberation Sans" w:hAnsi="Liberation Sans" w:cs="Liberation Sans"/>
          <w:bCs w:val="0"/>
          <w:i w:val="0"/>
          <w:sz w:val="22"/>
          <w:szCs w:val="22"/>
          <w:highlight w:val="white"/>
          <w14:ligatures w14:val="none"/>
        </w:rPr>
      </w:r>
      <w:r>
        <w:rPr>
          <w:rFonts w:ascii="Liberation Sans" w:hAnsi="Liberation Sans" w:cs="Liberation Sans"/>
          <w:bCs w:val="0"/>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i w:val="0"/>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r>
      <w:r>
        <w:rPr>
          <w:rFonts w:ascii="Liberation Sans" w:hAnsi="Liberation Sans" w:cs="Liberation Sans"/>
          <w:i w:val="0"/>
          <w:iCs w:val="0"/>
          <w:sz w:val="22"/>
          <w:szCs w:val="22"/>
          <w:highlight w:val="white"/>
          <w:shd w:val="clear" w:color="auto" w:fill="auto"/>
          <w:lang w:eastAsia="ru-RU"/>
        </w:rPr>
        <w:t xml:space="preserve">Платежные реквизиты Заказчика для внесения денежных средств </w:t>
      </w:r>
      <w:r>
        <w:rPr>
          <w:rFonts w:ascii="Liberation Sans" w:hAnsi="Liberation Sans" w:cs="Liberation Sans"/>
          <w:i w:val="0"/>
          <w:iCs w:val="0"/>
          <w:sz w:val="22"/>
          <w:szCs w:val="22"/>
          <w:highlight w:val="white"/>
          <w:shd w:val="clear" w:color="auto" w:fill="auto"/>
          <w:lang w:eastAsia="ru-RU"/>
        </w:rPr>
        <w:t xml:space="preserve">в обеспечение гарантийных обязательств по Контракту осуществляется</w:t>
      </w:r>
      <w:r>
        <w:rPr>
          <w:rFonts w:ascii="Liberation Sans" w:hAnsi="Liberation Sans" w:cs="Liberation Sans"/>
          <w:i w:val="0"/>
          <w:iCs w:val="0"/>
          <w:sz w:val="22"/>
          <w:szCs w:val="22"/>
          <w:highlight w:val="white"/>
          <w:shd w:val="clear" w:color="auto" w:fill="auto"/>
          <w:lang w:eastAsia="ru-RU"/>
        </w:rPr>
        <w:t xml:space="preserve"> по реквизитам</w:t>
      </w:r>
      <w:r>
        <w:rPr>
          <w:rFonts w:ascii="Liberation Sans" w:hAnsi="Liberation Sans" w:cs="Liberation Sans"/>
          <w:i w:val="0"/>
          <w:iCs w:val="0"/>
          <w:sz w:val="22"/>
          <w:szCs w:val="22"/>
          <w:highlight w:val="white"/>
          <w:shd w:val="clear" w:color="auto" w:fill="auto"/>
          <w:lang w:eastAsia="ru-RU"/>
        </w:rPr>
        <w:t xml:space="preserve"> указанны в извещении о проведении</w:t>
      </w:r>
      <w:r>
        <w:rPr>
          <w:rFonts w:ascii="Liberation Sans" w:hAnsi="Liberation Sans" w:cs="Liberation Sans"/>
          <w:i w:val="0"/>
          <w:iCs w:val="0"/>
          <w:sz w:val="22"/>
          <w:szCs w:val="22"/>
          <w:highlight w:val="white"/>
          <w:shd w:val="clear" w:color="auto" w:fill="auto"/>
          <w:lang w:eastAsia="ru-RU"/>
        </w:rPr>
        <w:t xml:space="preserve"> </w:t>
      </w:r>
      <w:r>
        <w:rPr>
          <w:rFonts w:ascii="Liberation Sans" w:hAnsi="Liberation Sans" w:cs="Liberation Sans"/>
          <w:i w:val="0"/>
          <w:iCs w:val="0"/>
          <w:sz w:val="22"/>
          <w:szCs w:val="22"/>
          <w:highlight w:val="white"/>
          <w:shd w:val="clear" w:color="auto" w:fill="auto"/>
          <w:lang w:eastAsia="ru-RU"/>
        </w:rPr>
        <w:t xml:space="preserve">электронного аукциона</w:t>
      </w:r>
      <w:r>
        <w:rPr>
          <w:rFonts w:ascii="Liberation Sans" w:hAnsi="Liberation Sans" w:cs="Liberation Sans"/>
          <w:i w:val="0"/>
          <w:iCs w:val="0"/>
          <w:sz w:val="22"/>
          <w:szCs w:val="22"/>
          <w:highlight w:val="white"/>
          <w:shd w:val="clear" w:color="auto" w:fill="auto"/>
          <w:lang w:eastAsia="ru-RU"/>
        </w:rPr>
        <w:t xml:space="preserve"> </w:t>
      </w:r>
      <w:r>
        <w:rPr>
          <w:rFonts w:ascii="Liberation Sans" w:hAnsi="Liberation Sans" w:cs="Liberation Sans"/>
          <w:i w:val="0"/>
          <w:iCs w:val="0"/>
          <w:sz w:val="22"/>
          <w:szCs w:val="22"/>
          <w:highlight w:val="white"/>
          <w:shd w:val="clear" w:color="auto" w:fill="auto"/>
          <w:lang w:eastAsia="ru-RU"/>
        </w:rPr>
        <w:t xml:space="preserve">в разделе "</w:t>
      </w:r>
      <w:r>
        <w:rPr>
          <w:rFonts w:ascii="Liberation Sans" w:hAnsi="Liberation Sans" w:cs="Liberation Sans"/>
          <w:i w:val="0"/>
          <w:iCs w:val="0"/>
          <w:sz w:val="22"/>
          <w:szCs w:val="22"/>
          <w:highlight w:val="white"/>
          <w:shd w:val="clear" w:color="auto" w:fill="auto"/>
          <w:lang w:eastAsia="ru-RU"/>
        </w:rPr>
        <w:t xml:space="preserve">Обеспечение гарантийных обязательств</w:t>
      </w:r>
      <w:r>
        <w:rPr>
          <w:rFonts w:ascii="Liberation Sans" w:hAnsi="Liberation Sans" w:cs="Liberation Sans"/>
          <w:i w:val="0"/>
          <w:iCs w:val="0"/>
          <w:sz w:val="22"/>
          <w:szCs w:val="22"/>
          <w:highlight w:val="white"/>
          <w:shd w:val="clear" w:color="auto" w:fill="auto"/>
          <w:lang w:eastAsia="ru-RU"/>
        </w:rPr>
        <w:t xml:space="preserve">"</w:t>
      </w:r>
      <w:r>
        <w:rPr>
          <w:rFonts w:ascii="Liberation Sans" w:hAnsi="Liberation Sans" w:cs="Liberation Sans"/>
          <w:i w:val="0"/>
          <w:iCs w:val="0"/>
          <w:sz w:val="22"/>
          <w:szCs w:val="22"/>
          <w:highlight w:val="white"/>
          <w:shd w:val="clear" w:color="auto" w:fill="auto"/>
          <w:lang w:eastAsia="ru-RU"/>
        </w:rPr>
        <w:t xml:space="preserve"> </w:t>
      </w:r>
      <w:r>
        <w:rPr>
          <w:rFonts w:ascii="Liberation Sans" w:hAnsi="Liberation Sans" w:cs="Liberation Sans"/>
          <w:i w:val="0"/>
          <w:iCs w:val="0"/>
          <w:sz w:val="22"/>
          <w:szCs w:val="22"/>
          <w:highlight w:val="white"/>
          <w:shd w:val="clear" w:color="auto" w:fill="auto"/>
          <w:lang w:eastAsia="ru-RU"/>
        </w:rPr>
        <w:t xml:space="preserve">(в случае выбора способа обеспечения исполнения Контракта внесением денежных средств)</w:t>
      </w:r>
      <w:r>
        <w:rPr>
          <w:rFonts w:ascii="Liberation Sans" w:hAnsi="Liberation Sans" w:cs="Liberation Sans"/>
          <w:i w:val="0"/>
          <w:iCs w:val="0"/>
          <w:sz w:val="22"/>
          <w:szCs w:val="22"/>
          <w:highlight w:val="white"/>
          <w:shd w:val="clear" w:color="auto" w:fill="auto"/>
          <w:lang w:eastAsia="ru-RU"/>
        </w:rPr>
        <w:t xml:space="preserve">.</w:t>
      </w:r>
      <w:r>
        <w:rPr>
          <w:rFonts w:ascii="Liberation Sans" w:hAnsi="Liberation Sans" w:cs="Liberation Sans"/>
          <w:i w:val="0"/>
          <w:sz w:val="22"/>
          <w:szCs w:val="22"/>
          <w:highlight w:val="white"/>
          <w14:ligatures w14:val="none"/>
        </w:rPr>
      </w:r>
      <w:r>
        <w:rPr>
          <w:rFonts w:ascii="Liberation Sans" w:hAnsi="Liberation Sans" w:cs="Liberation Sans"/>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i/>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r>
      <w:r>
        <w:rPr>
          <w:rFonts w:ascii="Liberation Sans" w:hAnsi="Liberation Sans" w:eastAsia="Calibri" w:cs="Arial" w:eastAsiaTheme="minorHAnsi" w:cstheme="minorBidi"/>
          <w:sz w:val="24"/>
          <w:szCs w:val="24"/>
          <w:highlight w:val="white"/>
          <w:lang w:eastAsia="ru-RU"/>
        </w:rPr>
        <w:t xml:space="preserve">Н</w:t>
      </w:r>
      <w:r>
        <w:rPr>
          <w:rFonts w:ascii="Liberation Sans" w:hAnsi="Liberation Sans" w:cs="Liberation Sans"/>
          <w:i w:val="0"/>
          <w:iCs w:val="0"/>
          <w:sz w:val="22"/>
          <w:szCs w:val="22"/>
          <w:highlight w:val="white"/>
          <w:shd w:val="clear" w:color="auto" w:fill="auto"/>
          <w:lang w:eastAsia="ru-RU"/>
        </w:rPr>
        <w:t xml:space="preserve">азначение платежа: </w:t>
      </w:r>
      <w:r>
        <w:rPr>
          <w:rFonts w:ascii="Liberation Sans" w:hAnsi="Liberation Sans" w:cs="Liberation Sans"/>
          <w:i/>
          <w:iCs/>
          <w:sz w:val="22"/>
          <w:szCs w:val="22"/>
          <w:highlight w:val="white"/>
          <w:shd w:val="clear" w:color="auto" w:fill="auto"/>
          <w:lang w:eastAsia="ru-RU"/>
        </w:rPr>
        <w:t xml:space="preserve">Обеспечение гарантийных обязательств по государственному контракту от ______ № _______.</w:t>
      </w:r>
      <w:r>
        <w:rPr>
          <w:rFonts w:ascii="Liberation Sans" w:hAnsi="Liberation Sans" w:cs="Liberation Sans"/>
          <w:bCs/>
          <w:i/>
          <w:sz w:val="22"/>
          <w:szCs w:val="22"/>
          <w:highlight w:val="white"/>
          <w14:ligatures w14:val="none"/>
        </w:rPr>
      </w:r>
      <w:r>
        <w:rPr>
          <w:rFonts w:ascii="Liberation Sans" w:hAnsi="Liberation Sans" w:cs="Liberation Sans"/>
          <w:bCs/>
          <w:i/>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t xml:space="preserve">9.5. </w:t>
      </w:r>
      <w:r>
        <w:rPr>
          <w:rFonts w:ascii="Liberation Sans" w:hAnsi="Liberation Sans" w:cs="Liberation Sans"/>
          <w:i w:val="0"/>
          <w:iCs w:val="0"/>
          <w:sz w:val="22"/>
          <w:szCs w:val="22"/>
          <w:highlight w:val="white"/>
          <w:shd w:val="clear" w:color="auto" w:fill="auto"/>
          <w:lang w:eastAsia="ru-RU"/>
        </w:rPr>
        <w:t xml:space="preserve">Гарантийные обязательства обеспечиваются предоставлением независимой гарантии, выданной банком и соответствующей требованиям </w:t>
      </w:r>
      <w:hyperlink r:id="rId16" w:tooltip="consultantplus://offline/ref=9FA075561038EEA5413A251690281E1FE205F1CFAEC32419498EFFE0DBFDDF6A38E29A71062CB931745EA26F0E2EE296E19D41A2K8WFL" w:history="1">
        <w:r>
          <w:rPr>
            <w:rFonts w:ascii="Liberation Sans" w:hAnsi="Liberation Sans" w:cs="Liberation Sans"/>
            <w:i w:val="0"/>
            <w:iCs w:val="0"/>
            <w:sz w:val="22"/>
            <w:szCs w:val="22"/>
            <w:highlight w:val="white"/>
            <w:shd w:val="clear" w:color="auto" w:fill="auto"/>
            <w:lang w:eastAsia="ru-RU"/>
          </w:rPr>
          <w:t xml:space="preserve">статьи</w:t>
        </w:r>
        <w:r>
          <w:rPr>
            <w:rFonts w:ascii="Liberation Sans" w:hAnsi="Liberation Sans" w:cs="Liberation Sans"/>
            <w:i w:val="0"/>
            <w:iCs w:val="0"/>
            <w:sz w:val="22"/>
            <w:szCs w:val="22"/>
            <w:highlight w:val="white"/>
            <w:shd w:val="clear" w:color="auto" w:fill="auto"/>
            <w:lang w:eastAsia="ru-RU"/>
          </w:rPr>
          <w:t xml:space="preserve"> </w:t>
        </w:r>
        <w:r>
          <w:rPr>
            <w:rFonts w:ascii="Liberation Sans" w:hAnsi="Liberation Sans" w:cs="Liberation Sans"/>
            <w:i w:val="0"/>
            <w:iCs w:val="0"/>
            <w:sz w:val="22"/>
            <w:szCs w:val="22"/>
            <w:highlight w:val="white"/>
            <w:shd w:val="clear" w:color="auto" w:fill="auto"/>
            <w:lang w:eastAsia="ru-RU"/>
          </w:rPr>
          <w:t xml:space="preserve">45</w:t>
        </w:r>
      </w:hyperlink>
      <w:r>
        <w:rPr>
          <w:rFonts w:ascii="Liberation Sans" w:hAnsi="Liberation Sans" w:cs="Liberation Sans"/>
          <w:i w:val="0"/>
          <w:iCs w:val="0"/>
          <w:sz w:val="22"/>
          <w:szCs w:val="22"/>
          <w:highlight w:val="white"/>
          <w:shd w:val="clear" w:color="auto" w:fill="auto"/>
          <w:lang w:eastAsia="ru-RU"/>
        </w:rPr>
        <w:t xml:space="preserve"> Закона № 44-ФЗ</w:t>
      </w:r>
      <w:r>
        <w:rPr>
          <w:rFonts w:ascii="Liberation Sans" w:hAnsi="Liberation Sans" w:cs="Liberation Sans"/>
          <w:i w:val="0"/>
          <w:iCs w:val="0"/>
          <w:sz w:val="22"/>
          <w:szCs w:val="22"/>
          <w:highlight w:val="white"/>
          <w:shd w:val="clear" w:color="auto" w:fill="auto"/>
          <w:lang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Pr>
          <w:rFonts w:ascii="Liberation Sans" w:hAnsi="Liberation Sans" w:cs="Liberation Sans"/>
          <w:bCs w:val="0"/>
          <w:i w:val="0"/>
          <w:sz w:val="22"/>
          <w:szCs w:val="22"/>
          <w:highlight w:val="white"/>
          <w14:ligatures w14:val="none"/>
        </w:rPr>
      </w:r>
      <w:r>
        <w:rPr>
          <w:rFonts w:ascii="Liberation Sans" w:hAnsi="Liberation Sans" w:cs="Liberation Sans"/>
          <w:bCs w:val="0"/>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t xml:space="preserve">9.6. </w:t>
      </w:r>
      <w:r>
        <w:rPr>
          <w:rFonts w:ascii="Liberation Sans" w:hAnsi="Liberation Sans" w:cs="Liberation Sans"/>
          <w:i w:val="0"/>
          <w:iCs w:val="0"/>
          <w:sz w:val="22"/>
          <w:szCs w:val="22"/>
          <w:highlight w:val="white"/>
          <w:shd w:val="clear" w:color="auto" w:fill="auto"/>
          <w:lang w:eastAsia="ru-RU"/>
        </w:rPr>
        <w:t xml:space="preserve">В независимую гарантию включается условие об обязанности гаранта </w:t>
      </w:r>
      <w:r>
        <w:rPr>
          <w:rFonts w:ascii="Liberation Sans" w:hAnsi="Liberation Sans" w:cs="Liberation Sans"/>
          <w:i w:val="0"/>
          <w:iCs w:val="0"/>
          <w:sz w:val="22"/>
          <w:szCs w:val="22"/>
          <w:highlight w:val="white"/>
          <w:shd w:val="clear" w:color="auto" w:fill="auto"/>
          <w:lang w:eastAsia="ru-RU"/>
        </w:rPr>
        <w:t xml:space="preserve">уплатить заказчику (бенефи</w:t>
      </w:r>
      <w:r>
        <w:rPr>
          <w:rFonts w:ascii="Liberation Sans" w:hAnsi="Liberation Sans" w:cs="Liberation Sans"/>
          <w:i w:val="0"/>
          <w:iCs w:val="0"/>
          <w:sz w:val="22"/>
          <w:szCs w:val="22"/>
          <w:highlight w:val="white"/>
          <w:shd w:val="clear" w:color="auto" w:fill="auto"/>
          <w:lang w:eastAsia="ru-RU"/>
        </w:rPr>
        <w:t xml:space="preserve">циару) денежную сумму по независимой гарантии не </w:t>
      </w:r>
      <w:r>
        <w:rPr>
          <w:rFonts w:ascii="Liberation Sans" w:hAnsi="Liberation Sans" w:cs="Liberation Sans"/>
          <w:i w:val="0"/>
          <w:iCs w:val="0"/>
          <w:sz w:val="22"/>
          <w:szCs w:val="22"/>
          <w:highlight w:val="white"/>
          <w:shd w:val="clear" w:color="auto" w:fill="auto"/>
          <w:lang w:eastAsia="ru-RU"/>
        </w:rPr>
        <w:t xml:space="preserve">позднее десяти рабочих дней со дня, следующего за днем получения гарантом </w:t>
      </w:r>
      <w:r>
        <w:rPr>
          <w:rFonts w:ascii="Liberation Sans" w:hAnsi="Liberation Sans" w:cs="Liberation Sans"/>
          <w:i w:val="0"/>
          <w:iCs w:val="0"/>
          <w:sz w:val="22"/>
          <w:szCs w:val="22"/>
          <w:highlight w:val="white"/>
          <w:shd w:val="clear" w:color="auto" w:fill="auto"/>
          <w:lang w:eastAsia="ru-RU"/>
        </w:rPr>
        <w:t xml:space="preserve">требования заказчика (бенефициара), соответствующего условиям такой независимой </w:t>
      </w:r>
      <w:r>
        <w:rPr>
          <w:rFonts w:ascii="Liberation Sans" w:hAnsi="Liberation Sans" w:cs="Liberation Sans"/>
          <w:i w:val="0"/>
          <w:iCs w:val="0"/>
          <w:sz w:val="22"/>
          <w:szCs w:val="22"/>
          <w:highlight w:val="white"/>
          <w:shd w:val="clear" w:color="auto" w:fill="auto"/>
          <w:lang w:eastAsia="ru-RU"/>
        </w:rPr>
        <w:t xml:space="preserve">г</w:t>
      </w:r>
      <w:r>
        <w:rPr>
          <w:rFonts w:ascii="Liberation Sans" w:hAnsi="Liberation Sans" w:cs="Liberation Sans"/>
          <w:i w:val="0"/>
          <w:iCs w:val="0"/>
          <w:sz w:val="22"/>
          <w:szCs w:val="22"/>
          <w:highlight w:val="white"/>
          <w:shd w:val="clear" w:color="auto" w:fill="auto"/>
          <w:lang w:eastAsia="ru-RU"/>
        </w:rPr>
        <w:t xml:space="preserve">арантии, при отсутствии предусмотренных Гражданским </w:t>
      </w:r>
      <w:hyperlink r:id="rId17" w:tooltip="https://login.consultant.ru/link/?req=doc&amp;base=LAW&amp;n=418167&amp;dst=10646&amp;field=134&amp;date=16.01.2023" w:history="1">
        <w:r>
          <w:rPr>
            <w:rFonts w:ascii="Liberation Sans" w:hAnsi="Liberation Sans" w:cs="Liberation Sans"/>
            <w:i w:val="0"/>
            <w:iCs w:val="0"/>
            <w:sz w:val="22"/>
            <w:szCs w:val="22"/>
            <w:highlight w:val="white"/>
            <w:shd w:val="clear" w:color="auto" w:fill="auto"/>
            <w:lang w:eastAsia="ru-RU"/>
          </w:rPr>
          <w:t xml:space="preserve">кодексом</w:t>
        </w:r>
      </w:hyperlink>
      <w:r>
        <w:rPr>
          <w:rFonts w:ascii="Liberation Sans" w:hAnsi="Liberation Sans" w:cs="Liberation Sans"/>
          <w:i w:val="0"/>
          <w:iCs w:val="0"/>
          <w:sz w:val="22"/>
          <w:szCs w:val="22"/>
          <w:highlight w:val="white"/>
          <w:shd w:val="clear" w:color="auto" w:fill="auto"/>
          <w:lang w:eastAsia="ru-RU"/>
        </w:rPr>
        <w:t xml:space="preserve"> Ро</w:t>
      </w:r>
      <w:r>
        <w:rPr>
          <w:rFonts w:ascii="Liberation Sans" w:hAnsi="Liberation Sans" w:cs="Liberation Sans"/>
          <w:i w:val="0"/>
          <w:iCs w:val="0"/>
          <w:sz w:val="22"/>
          <w:szCs w:val="22"/>
          <w:highlight w:val="white"/>
          <w:shd w:val="clear" w:color="auto" w:fill="auto"/>
          <w:lang w:eastAsia="ru-RU"/>
        </w:rPr>
        <w:t xml:space="preserve">ссийской </w:t>
      </w:r>
      <w:r>
        <w:rPr>
          <w:rFonts w:ascii="Liberation Sans" w:hAnsi="Liberation Sans" w:cs="Liberation Sans"/>
          <w:i w:val="0"/>
          <w:iCs w:val="0"/>
          <w:sz w:val="22"/>
          <w:szCs w:val="22"/>
          <w:highlight w:val="white"/>
          <w:shd w:val="clear" w:color="auto" w:fill="auto"/>
          <w:lang w:eastAsia="ru-RU"/>
        </w:rPr>
        <w:t xml:space="preserve">Федерации оснований для отказа в удовлетворении этого требования.</w:t>
      </w:r>
      <w:r>
        <w:rPr>
          <w:rFonts w:ascii="Liberation Sans" w:hAnsi="Liberation Sans" w:cs="Liberation Sans"/>
          <w:bCs w:val="0"/>
          <w:i w:val="0"/>
          <w:sz w:val="22"/>
          <w:szCs w:val="22"/>
          <w:highlight w:val="white"/>
          <w14:ligatures w14:val="none"/>
        </w:rPr>
      </w:r>
      <w:r>
        <w:rPr>
          <w:rFonts w:ascii="Liberation Sans" w:hAnsi="Liberation Sans" w:cs="Liberation Sans"/>
          <w:bCs w:val="0"/>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t xml:space="preserve">9.7. Поставщик</w:t>
      </w:r>
      <w:r>
        <w:rPr>
          <w:rFonts w:ascii="Liberation Sans" w:hAnsi="Liberation Sans" w:cs="Liberation Sans"/>
          <w:i w:val="0"/>
          <w:iCs w:val="0"/>
          <w:sz w:val="22"/>
          <w:szCs w:val="22"/>
          <w:highlight w:val="white"/>
          <w:shd w:val="clear" w:color="auto" w:fill="auto"/>
          <w:lang w:eastAsia="ru-RU"/>
        </w:rPr>
        <w:t xml:space="preserve"> вправе измени</w:t>
      </w:r>
      <w:r>
        <w:rPr>
          <w:rFonts w:ascii="Liberation Sans" w:hAnsi="Liberation Sans" w:cs="Liberation Sans"/>
          <w:i w:val="0"/>
          <w:iCs w:val="0"/>
          <w:sz w:val="22"/>
          <w:szCs w:val="22"/>
          <w:highlight w:val="white"/>
          <w:shd w:val="clear" w:color="auto" w:fill="auto"/>
          <w:lang w:eastAsia="ru-RU"/>
        </w:rPr>
        <w:t xml:space="preserve">ть способ обеспечения гарантийных обязательств </w:t>
      </w:r>
      <w:r>
        <w:rPr>
          <w:rFonts w:ascii="Liberation Sans" w:hAnsi="Liberation Sans" w:cs="Liberation Sans"/>
          <w:i w:val="0"/>
          <w:iCs w:val="0"/>
          <w:sz w:val="22"/>
          <w:szCs w:val="22"/>
          <w:highlight w:val="white"/>
          <w:shd w:val="clear" w:color="auto" w:fill="auto"/>
          <w:lang w:eastAsia="ru-RU"/>
        </w:rPr>
        <w:t xml:space="preserve">и</w:t>
      </w:r>
      <w:r>
        <w:rPr>
          <w:rFonts w:ascii="Liberation Sans" w:hAnsi="Liberation Sans" w:cs="Liberation Sans"/>
          <w:i w:val="0"/>
          <w:iCs w:val="0"/>
          <w:sz w:val="22"/>
          <w:szCs w:val="22"/>
          <w:highlight w:val="white"/>
          <w:shd w:val="clear" w:color="auto" w:fill="auto"/>
          <w:lang w:eastAsia="ru-RU"/>
        </w:rPr>
        <w:t xml:space="preserve"> (или) предоставить Заказчику взамен ранее предоставленного обеспечения </w:t>
      </w:r>
      <w:r>
        <w:rPr>
          <w:rFonts w:ascii="Liberation Sans" w:hAnsi="Liberation Sans" w:cs="Liberation Sans"/>
          <w:i w:val="0"/>
          <w:iCs w:val="0"/>
          <w:sz w:val="22"/>
          <w:szCs w:val="22"/>
          <w:highlight w:val="white"/>
          <w:shd w:val="clear" w:color="auto" w:fill="auto"/>
          <w:lang w:eastAsia="ru-RU"/>
        </w:rPr>
        <w:t xml:space="preserve">гарантийных обязательств новое обеспечение гарантийных обязательств</w:t>
      </w:r>
      <w:r>
        <w:rPr>
          <w:rFonts w:ascii="Liberation Sans" w:hAnsi="Liberation Sans" w:cs="Liberation Sans"/>
          <w:i w:val="0"/>
          <w:iCs w:val="0"/>
          <w:sz w:val="22"/>
          <w:szCs w:val="22"/>
          <w:highlight w:val="white"/>
          <w:shd w:val="clear" w:color="auto" w:fill="auto"/>
          <w:lang w:eastAsia="ru-RU"/>
        </w:rPr>
        <w:t xml:space="preserve">.</w:t>
      </w:r>
      <w:r>
        <w:rPr>
          <w:rFonts w:ascii="Liberation Sans" w:hAnsi="Liberation Sans" w:cs="Liberation Sans"/>
          <w:bCs w:val="0"/>
          <w:i w:val="0"/>
          <w:sz w:val="22"/>
          <w:szCs w:val="22"/>
          <w:highlight w:val="white"/>
          <w14:ligatures w14:val="none"/>
        </w:rPr>
      </w:r>
      <w:r>
        <w:rPr>
          <w:rFonts w:ascii="Liberation Sans" w:hAnsi="Liberation Sans" w:cs="Liberation Sans"/>
          <w:bCs w:val="0"/>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14:ligatures w14:val="none"/>
        </w:rPr>
      </w:pPr>
      <w:r>
        <w:rPr>
          <w:rFonts w:ascii="Liberation Sans" w:hAnsi="Liberation Sans" w:cs="Liberation Sans"/>
          <w:i w:val="0"/>
          <w:iCs w:val="0"/>
          <w:sz w:val="22"/>
          <w:szCs w:val="22"/>
          <w:highlight w:val="white"/>
          <w:shd w:val="clear" w:color="auto" w:fill="auto"/>
          <w:lang w:eastAsia="ru-RU"/>
        </w:rPr>
        <w:t xml:space="preserve">9.8. </w:t>
      </w:r>
      <w:r>
        <w:rPr>
          <w:rFonts w:ascii="Liberation Sans" w:hAnsi="Liberation Sans" w:cs="Liberation Sans"/>
          <w:i w:val="0"/>
          <w:iCs w:val="0"/>
          <w:sz w:val="22"/>
          <w:szCs w:val="22"/>
          <w:highlight w:val="white"/>
          <w:shd w:val="clear" w:color="auto" w:fill="auto"/>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8" w:tooltip="consultantplus://offline/ref=9FA075561038EEA5413A251690281E1FE205F1CFAEC32419498EFFE0DBFDDF6A38E29A750026EE603900FB3D4A65EF9CFF8141A990530EBAKAW4L" w:history="1">
        <w:r>
          <w:rPr>
            <w:rFonts w:ascii="Liberation Sans" w:hAnsi="Liberation Sans" w:cs="Liberation Sans"/>
            <w:i w:val="0"/>
            <w:iCs w:val="0"/>
            <w:sz w:val="22"/>
            <w:szCs w:val="22"/>
            <w:highlight w:val="white"/>
            <w:shd w:val="clear" w:color="auto" w:fill="auto"/>
            <w:lang w:eastAsia="ru-RU"/>
          </w:rPr>
          <w:t xml:space="preserve">статьей 95</w:t>
        </w:r>
      </w:hyperlink>
      <w:r>
        <w:rPr>
          <w:rFonts w:ascii="Liberation Sans" w:hAnsi="Liberation Sans" w:cs="Liberation Sans"/>
          <w:i w:val="0"/>
          <w:iCs w:val="0"/>
          <w:sz w:val="22"/>
          <w:szCs w:val="22"/>
          <w:highlight w:val="white"/>
          <w:shd w:val="clear" w:color="auto" w:fill="auto"/>
          <w:lang w:eastAsia="ru-RU"/>
        </w:rPr>
        <w:t xml:space="preserve"> Закона №</w:t>
      </w:r>
      <w:r>
        <w:rPr>
          <w:rFonts w:ascii="Liberation Sans" w:hAnsi="Liberation Sans" w:cs="Liberation Sans"/>
          <w:i w:val="0"/>
          <w:iCs w:val="0"/>
          <w:sz w:val="22"/>
          <w:szCs w:val="22"/>
          <w:highlight w:val="white"/>
          <w:shd w:val="clear" w:color="auto" w:fill="auto"/>
          <w:lang w:eastAsia="ru-RU"/>
        </w:rPr>
        <w:t xml:space="preserve"> 44-ФЗ</w:t>
      </w:r>
      <w:r>
        <w:rPr>
          <w:rFonts w:ascii="Liberation Sans" w:hAnsi="Liberation Sans" w:cs="Liberation Sans"/>
          <w:bCs w:val="0"/>
          <w:i w:val="0"/>
          <w:sz w:val="22"/>
          <w:szCs w:val="22"/>
          <w:highlight w:val="white"/>
          <w14:ligatures w14:val="none"/>
        </w:rPr>
      </w:r>
      <w:r>
        <w:rPr>
          <w:rFonts w:ascii="Liberation Sans" w:hAnsi="Liberation Sans" w:cs="Liberation Sans"/>
          <w:bCs w:val="0"/>
          <w:i w:val="0"/>
          <w:sz w:val="22"/>
          <w:szCs w:val="22"/>
          <w:highlight w:val="white"/>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none"/>
          <w:lang w:eastAsia="ru-RU"/>
          <w14:ligatures w14:val="none"/>
        </w:rPr>
      </w:pPr>
      <w:r>
        <w:rPr>
          <w:rFonts w:ascii="Liberation Sans" w:hAnsi="Liberation Sans" w:cs="Liberation Sans"/>
          <w:i w:val="0"/>
          <w:iCs w:val="0"/>
          <w:sz w:val="22"/>
          <w:szCs w:val="22"/>
          <w:highlight w:val="none"/>
          <w:shd w:val="clear" w:color="auto" w:fill="auto"/>
          <w:lang w:eastAsia="ru-RU"/>
        </w:rPr>
        <w:t xml:space="preserve">9.9. </w:t>
      </w:r>
      <w:r>
        <w:rPr>
          <w:rFonts w:ascii="Liberation Sans" w:hAnsi="Liberation Sans" w:cs="Liberation Sans"/>
          <w:i w:val="0"/>
          <w:iCs w:val="0"/>
          <w:sz w:val="22"/>
          <w:szCs w:val="22"/>
          <w:highlight w:val="white"/>
          <w:shd w:val="clear" w:color="auto" w:fill="auto"/>
          <w:lang w:eastAsia="ru-RU"/>
        </w:rPr>
        <w:t xml:space="preserve">Если в качестве обеспечения гарантийных обязательств внесены </w:t>
      </w:r>
      <w:r>
        <w:rPr>
          <w:rFonts w:ascii="Liberation Sans" w:hAnsi="Liberation Sans" w:cs="Liberation Sans"/>
          <w:i w:val="0"/>
          <w:iCs w:val="0"/>
          <w:sz w:val="22"/>
          <w:szCs w:val="22"/>
          <w:highlight w:val="white"/>
          <w:shd w:val="clear" w:color="auto" w:fill="auto"/>
          <w:lang w:eastAsia="ru-RU"/>
        </w:rPr>
        <w:t xml:space="preserve">денежные средства, Заказчик обязуется возвратить их Поставщику в полном объеме в срок не позднее 15 (пятнадцати) дней по истечении гарантийного срока, который составляет </w:t>
      </w:r>
      <w:r>
        <w:rPr>
          <w:rFonts w:ascii="Liberation Sans" w:hAnsi="Liberation Sans" w:eastAsia="Times New Roman" w:cs="Liberation Sans"/>
          <w:i w:val="0"/>
          <w:iCs w:val="0"/>
          <w:color w:val="000000"/>
          <w:sz w:val="22"/>
          <w:szCs w:val="22"/>
          <w:lang w:val="ru-RU" w:eastAsia="zh-CN" w:bidi="ar-SA"/>
        </w:rPr>
        <w:t xml:space="preserve">не менее </w:t>
      </w:r>
      <w:r>
        <w:rPr>
          <w:rFonts w:ascii="Liberation Sans" w:hAnsi="Liberation Sans" w:eastAsia="Times New Roman" w:cs="Liberation Sans"/>
          <w:i w:val="0"/>
          <w:iCs w:val="0"/>
          <w:color w:val="000000"/>
          <w:sz w:val="22"/>
          <w:szCs w:val="22"/>
          <w:lang w:val="ru-RU" w:eastAsia="zh-CN" w:bidi="ar-SA"/>
        </w:rPr>
        <w:t xml:space="preserve">12</w:t>
      </w:r>
      <w:r>
        <w:rPr>
          <w:rFonts w:ascii="Liberation Sans" w:hAnsi="Liberation Sans" w:eastAsia="Times New Roman" w:cs="Liberation Sans"/>
          <w:i w:val="0"/>
          <w:iCs w:val="0"/>
          <w:color w:val="000000"/>
          <w:sz w:val="22"/>
          <w:szCs w:val="22"/>
          <w:lang w:val="ru-RU" w:eastAsia="zh-CN" w:bidi="ar-SA"/>
        </w:rPr>
        <w:t xml:space="preserve"> месяцев с даты поставки Товара и  подписания Заказчиком документа о приемке Товара</w:t>
      </w:r>
      <w:r>
        <w:rPr>
          <w:rFonts w:ascii="Liberation Sans" w:hAnsi="Liberation Sans" w:cs="Liberation Sans"/>
          <w:i w:val="0"/>
          <w:iCs w:val="0"/>
          <w:sz w:val="22"/>
          <w:szCs w:val="22"/>
          <w:highlight w:val="white"/>
          <w:shd w:val="clear" w:color="auto" w:fill="auto"/>
          <w:lang w:eastAsia="ru-RU"/>
        </w:rPr>
        <w:t xml:space="preserve">. </w:t>
      </w:r>
      <w:r>
        <w:rPr>
          <w:rFonts w:ascii="Liberation Sans" w:hAnsi="Liberation Sans" w:cs="Liberation Sans"/>
          <w:bCs w:val="0"/>
          <w:i w:val="0"/>
          <w:sz w:val="22"/>
          <w:szCs w:val="22"/>
          <w:highlight w:val="none"/>
          <w:lang w:eastAsia="ru-RU"/>
          <w14:ligatures w14:val="none"/>
        </w:rPr>
      </w:r>
      <w:r>
        <w:rPr>
          <w:rFonts w:ascii="Liberation Sans" w:hAnsi="Liberation Sans" w:cs="Liberation Sans"/>
          <w:bCs w:val="0"/>
          <w:i w:val="0"/>
          <w:sz w:val="22"/>
          <w:szCs w:val="22"/>
          <w:highlight w:val="none"/>
          <w:lang w:eastAsia="ru-RU"/>
          <w14:ligatures w14:val="none"/>
        </w:rPr>
      </w:r>
    </w:p>
    <w:p>
      <w:pPr>
        <w:ind w:right="0" w:firstLine="720"/>
        <w:jc w:val="both"/>
        <w:shd w:val="clear" w:color="ffffff" w:themeColor="background1" w:fill="ffffff" w:themeFill="background1"/>
        <w:rPr>
          <w:rFonts w:ascii="Liberation Sans" w:hAnsi="Liberation Sans" w:cs="Liberation Sans"/>
          <w:highlight w:val="white"/>
          <w:shd w:val="clear" w:color="auto" w:fill="ffff00"/>
          <w:lang w:eastAsia="ru-RU"/>
          <w14:ligatures w14:val="none"/>
        </w:rPr>
      </w:pPr>
      <w:r>
        <w:rPr>
          <w:rFonts w:ascii="Liberation Sans" w:hAnsi="Liberation Sans" w:cs="Liberation Sans"/>
          <w:i w:val="0"/>
          <w:iCs w:val="0"/>
          <w:sz w:val="22"/>
          <w:szCs w:val="22"/>
          <w:highlight w:val="white"/>
          <w:shd w:val="clear" w:color="auto" w:fill="auto"/>
          <w:lang w:eastAsia="ru-RU"/>
        </w:rPr>
        <w:t xml:space="preserve">В </w:t>
      </w:r>
      <w:r>
        <w:rPr>
          <w:rFonts w:ascii="Liberation Sans" w:hAnsi="Liberation Sans" w:cs="Liberation Sans"/>
          <w:i w:val="0"/>
          <w:iCs w:val="0"/>
          <w:sz w:val="22"/>
          <w:szCs w:val="22"/>
          <w:highlight w:val="white"/>
          <w:shd w:val="clear" w:color="auto" w:fill="auto"/>
          <w:lang w:eastAsia="ru-RU"/>
        </w:rPr>
        <w:t xml:space="preserve">случае если в течение гарантийного срока у Поставщика изменились реквизиты, </w:t>
      </w:r>
      <w:r>
        <w:rPr>
          <w:rFonts w:ascii="Liberation Sans" w:hAnsi="Liberation Sans" w:cs="Liberation Sans"/>
          <w:i w:val="0"/>
          <w:iCs w:val="0"/>
          <w:sz w:val="22"/>
          <w:szCs w:val="22"/>
          <w:highlight w:val="white"/>
          <w:shd w:val="clear" w:color="auto" w:fill="auto"/>
          <w:lang w:eastAsia="ru-RU"/>
        </w:rPr>
        <w:t xml:space="preserve">с которых поступило обеспечение гарантийных обязательств, Поставщик представляет </w:t>
      </w:r>
      <w:r>
        <w:rPr>
          <w:rFonts w:ascii="Liberation Sans" w:hAnsi="Liberation Sans" w:cs="Liberation Sans"/>
          <w:i w:val="0"/>
          <w:iCs w:val="0"/>
          <w:sz w:val="22"/>
          <w:szCs w:val="22"/>
          <w:highlight w:val="white"/>
          <w:shd w:val="clear" w:color="auto" w:fill="auto"/>
          <w:lang w:eastAsia="ru-RU"/>
        </w:rPr>
        <w:t xml:space="preserve">новые реквизиты до окончания гара</w:t>
      </w:r>
      <w:r>
        <w:rPr>
          <w:rFonts w:ascii="Liberation Sans" w:hAnsi="Liberation Sans" w:cs="Liberation Sans"/>
          <w:i w:val="0"/>
          <w:iCs w:val="0"/>
          <w:sz w:val="22"/>
          <w:szCs w:val="22"/>
          <w:highlight w:val="white"/>
          <w:shd w:val="clear" w:color="auto" w:fill="auto"/>
          <w:lang w:eastAsia="ru-RU"/>
        </w:rPr>
        <w:t xml:space="preserve">нтийного срока на выполненные </w:t>
      </w:r>
      <w:r>
        <w:rPr>
          <w:rFonts w:ascii="Liberation Sans" w:hAnsi="Liberation Sans" w:cs="Liberation Sans"/>
          <w:i w:val="0"/>
          <w:iCs w:val="0"/>
          <w:sz w:val="22"/>
          <w:szCs w:val="22"/>
          <w:highlight w:val="white"/>
          <w:shd w:val="clear" w:color="auto" w:fill="auto"/>
          <w:lang w:eastAsia="ru-RU"/>
        </w:rPr>
        <w:t xml:space="preserve">р</w:t>
      </w:r>
      <w:r>
        <w:rPr>
          <w:rFonts w:ascii="Liberation Sans" w:hAnsi="Liberation Sans" w:cs="Liberation Sans"/>
          <w:i w:val="0"/>
          <w:iCs w:val="0"/>
          <w:sz w:val="22"/>
          <w:szCs w:val="22"/>
          <w:highlight w:val="white"/>
          <w:shd w:val="clear" w:color="auto" w:fill="auto"/>
          <w:lang w:eastAsia="ru-RU"/>
        </w:rPr>
        <w:t xml:space="preserve">аботы.</w:t>
      </w:r>
      <w:r>
        <w:rPr>
          <w:rFonts w:ascii="Liberation Sans" w:hAnsi="Liberation Sans" w:cs="Liberation Sans"/>
          <w:highlight w:val="white"/>
          <w:shd w:val="clear" w:color="auto" w:fill="ffff00"/>
          <w:lang w:eastAsia="ru-RU"/>
          <w14:ligatures w14:val="none"/>
        </w:rPr>
      </w:r>
      <w:r>
        <w:rPr>
          <w:rFonts w:ascii="Liberation Sans" w:hAnsi="Liberation Sans" w:cs="Liberation Sans"/>
          <w:highlight w:val="white"/>
          <w:shd w:val="clear" w:color="auto" w:fill="ffff00"/>
          <w:lang w:eastAsia="ru-RU"/>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none"/>
          <w:lang w:eastAsia="ru-RU"/>
          <w14:ligatures w14:val="none"/>
        </w:rPr>
      </w:pPr>
      <w:r>
        <w:rPr>
          <w:rFonts w:ascii="Liberation Sans" w:hAnsi="Liberation Sans" w:cs="Liberation Sans"/>
          <w:i w:val="0"/>
          <w:iCs w:val="0"/>
          <w:sz w:val="22"/>
          <w:szCs w:val="22"/>
          <w:highlight w:val="none"/>
          <w:shd w:val="clear" w:color="auto" w:fill="auto"/>
          <w:lang w:eastAsia="ru-RU"/>
        </w:rPr>
      </w:r>
      <w:r>
        <w:rPr>
          <w:rFonts w:ascii="Liberation Sans" w:hAnsi="Liberation Sans" w:cs="Liberation Sans"/>
          <w:bCs w:val="0"/>
          <w:i w:val="0"/>
          <w:sz w:val="22"/>
          <w:szCs w:val="22"/>
          <w:highlight w:val="none"/>
          <w:lang w:eastAsia="ru-RU"/>
          <w14:ligatures w14:val="none"/>
        </w:rPr>
      </w:r>
      <w:r>
        <w:rPr>
          <w:rFonts w:ascii="Liberation Sans" w:hAnsi="Liberation Sans" w:cs="Liberation Sans"/>
          <w:bCs w:val="0"/>
          <w:i w:val="0"/>
          <w:sz w:val="22"/>
          <w:szCs w:val="22"/>
          <w:highlight w:val="none"/>
          <w:lang w:eastAsia="ru-RU"/>
          <w14:ligatures w14:val="none"/>
        </w:rPr>
      </w:r>
    </w:p>
    <w:p>
      <w:pPr>
        <w:ind w:right="0" w:firstLine="720"/>
        <w:jc w:val="both"/>
        <w:shd w:val="clear" w:color="ffffff" w:themeColor="background1" w:fill="ffffff" w:themeFill="background1"/>
        <w:rPr>
          <w:rFonts w:ascii="Liberation Sans" w:hAnsi="Liberation Sans" w:cs="Liberation Sans"/>
          <w:bCs w:val="0"/>
          <w:i w:val="0"/>
          <w:sz w:val="22"/>
          <w:szCs w:val="22"/>
          <w:highlight w:val="white"/>
          <w:lang w:eastAsia="ru-RU"/>
          <w14:ligatures w14:val="none"/>
        </w:rPr>
      </w:pPr>
      <w:r>
        <w:rPr>
          <w:rFonts w:ascii="Liberation Sans" w:hAnsi="Liberation Sans" w:cs="Liberation Sans"/>
          <w:i w:val="0"/>
          <w:iCs w:val="0"/>
          <w:sz w:val="22"/>
          <w:szCs w:val="22"/>
          <w:highlight w:val="none"/>
          <w:shd w:val="clear" w:color="auto" w:fill="auto"/>
          <w:lang w:eastAsia="ru-RU"/>
        </w:rPr>
      </w:r>
      <w:r>
        <w:rPr>
          <w:rFonts w:ascii="Liberation Sans" w:hAnsi="Liberation Sans" w:cs="Liberation Sans"/>
          <w:bCs w:val="0"/>
          <w:i w:val="0"/>
          <w:sz w:val="22"/>
          <w:szCs w:val="22"/>
          <w:highlight w:val="white"/>
          <w:lang w:eastAsia="ru-RU"/>
          <w14:ligatures w14:val="none"/>
        </w:rPr>
      </w:r>
      <w:r>
        <w:rPr>
          <w:rFonts w:ascii="Liberation Sans" w:hAnsi="Liberation Sans" w:cs="Liberation Sans"/>
          <w:bCs w:val="0"/>
          <w:i w:val="0"/>
          <w:sz w:val="22"/>
          <w:szCs w:val="22"/>
          <w:highlight w:val="white"/>
          <w:lang w:eastAsia="ru-RU"/>
          <w14:ligatures w14:val="none"/>
        </w:rPr>
      </w:r>
    </w:p>
    <w:p>
      <w:pPr>
        <w:jc w:val="center"/>
        <w:rPr>
          <w:rFonts w:ascii="Liberation Sans" w:hAnsi="Liberation Sans" w:cs="Liberation Sans"/>
          <w:b/>
          <w:bCs w:val="0"/>
          <w:i w:val="0"/>
          <w:sz w:val="22"/>
          <w:szCs w:val="22"/>
          <w:highlight w:val="none"/>
        </w:rPr>
      </w:pPr>
      <w:r>
        <w:rPr>
          <w:rFonts w:ascii="Liberation Sans" w:hAnsi="Liberation Sans" w:cs="Liberation Sans"/>
          <w:b/>
          <w:bCs/>
          <w:i w:val="0"/>
          <w:iCs w:val="0"/>
          <w:sz w:val="22"/>
          <w:szCs w:val="22"/>
          <w:highlight w:val="none"/>
          <w:shd w:val="clear" w:color="auto" w:fill="auto"/>
        </w:rPr>
      </w:r>
      <w:r>
        <w:rPr>
          <w:rFonts w:ascii="Liberation Sans" w:hAnsi="Liberation Sans" w:cs="Liberation Sans"/>
          <w:b/>
          <w:bCs w:val="0"/>
          <w:i w:val="0"/>
          <w:sz w:val="22"/>
          <w:szCs w:val="22"/>
          <w:highlight w:val="none"/>
        </w:rPr>
      </w:r>
      <w:r>
        <w:rPr>
          <w:rFonts w:ascii="Liberation Sans" w:hAnsi="Liberation Sans" w:cs="Liberation Sans"/>
          <w:b/>
          <w:bCs w:val="0"/>
          <w:i w:val="0"/>
          <w:sz w:val="22"/>
          <w:szCs w:val="22"/>
          <w:highlight w:val="none"/>
        </w:rPr>
      </w:r>
    </w:p>
    <w:p>
      <w:pPr>
        <w:pStyle w:val="830"/>
        <w:jc w:val="center"/>
        <w:rPr>
          <w:rFonts w:ascii="Liberation Sans" w:hAnsi="Liberation Sans" w:cs="Liberation Sans"/>
          <w:b/>
          <w:bCs w:val="0"/>
          <w:i w:val="0"/>
          <w:sz w:val="22"/>
          <w:szCs w:val="22"/>
          <w:highlight w:val="none"/>
          <w:shd w:val="clear" w:color="auto" w:fill="auto"/>
        </w:rPr>
      </w:pPr>
      <w:r>
        <w:rPr>
          <w:rFonts w:ascii="Liberation Sans" w:hAnsi="Liberation Sans" w:cs="Liberation Sans"/>
          <w:b/>
          <w:bCs/>
          <w:i w:val="0"/>
          <w:iCs w:val="0"/>
          <w:sz w:val="22"/>
          <w:szCs w:val="22"/>
          <w:shd w:val="clear" w:color="auto" w:fill="auto"/>
        </w:rPr>
        <w:t xml:space="preserve">10. РАЗРЕШЕНИЕ СПОРОВ МЕЖДУ СТОРОНАМИ</w:t>
      </w:r>
      <w:r>
        <w:rPr>
          <w:rFonts w:ascii="Liberation Sans" w:hAnsi="Liberation Sans" w:cs="Liberation Sans"/>
          <w:b/>
          <w:bCs w:val="0"/>
          <w:i w:val="0"/>
          <w:sz w:val="22"/>
          <w:szCs w:val="22"/>
          <w:highlight w:val="none"/>
          <w:shd w:val="clear" w:color="auto" w:fill="auto"/>
        </w:rPr>
      </w:r>
      <w:r>
        <w:rPr>
          <w:rFonts w:ascii="Liberation Sans" w:hAnsi="Liberation Sans" w:cs="Liberation Sans"/>
          <w:b/>
          <w:bCs w:val="0"/>
          <w:i w:val="0"/>
          <w:sz w:val="22"/>
          <w:szCs w:val="22"/>
          <w:highlight w:val="none"/>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10.2. Претензионный порядок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w:t>
      </w:r>
      <w:r>
        <w:rPr>
          <w:rFonts w:ascii="Liberation Sans" w:hAnsi="Liberation Sans" w:cs="Liberation Sans"/>
          <w:bCs/>
          <w:i w:val="0"/>
          <w:iCs w:val="0"/>
          <w:sz w:val="22"/>
          <w:szCs w:val="22"/>
          <w:shd w:val="clear" w:color="auto" w:fill="auto"/>
        </w:rPr>
        <w:t xml:space="preserve"> в сфере закупок, подписываются усиленной электронной подписью лица, имеющего право действовать от имени Заказчика и Поставщика и размещаются в единой информационной системе в сфере закупок без размещения на официальном сайте. В претензии перечисляются доп</w:t>
      </w:r>
      <w:r>
        <w:rPr>
          <w:rFonts w:ascii="Liberation Sans" w:hAnsi="Liberation Sans" w:cs="Liberation Sans"/>
          <w:bCs/>
          <w:i w:val="0"/>
          <w:iCs w:val="0"/>
          <w:sz w:val="22"/>
          <w:szCs w:val="22"/>
          <w:shd w:val="clear" w:color="auto" w:fill="auto"/>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10.3. Срок рассмотрения претензии не может превышать 10 (десяти) рабочих дней.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10.4. При неурегулировании Сторонами спора в досудебном порядке, спор разрешается в судебном порядке в Арбитражном суде Ямало-Ненецкого автономного округа.</w:t>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ind w:right="0" w:firstLine="720"/>
        <w:jc w:val="both"/>
        <w:rPr>
          <w:rFonts w:ascii="Liberation Sans" w:hAnsi="Liberation Sans" w:cs="Liberation Sans"/>
          <w:b/>
          <w:bCs w:val="0"/>
          <w:i w:val="0"/>
          <w:sz w:val="22"/>
          <w:szCs w:val="22"/>
          <w:shd w:val="clear" w:color="auto" w:fill="auto"/>
        </w:rPr>
      </w:pPr>
      <w:r>
        <w:rPr>
          <w:rFonts w:ascii="Liberation Sans" w:hAnsi="Liberation Sans" w:cs="Liberation Sans"/>
          <w:b/>
          <w:bCs/>
          <w:i w:val="0"/>
          <w:iCs w:val="0"/>
          <w:sz w:val="22"/>
          <w:szCs w:val="22"/>
          <w:shd w:val="clear" w:color="auto" w:fill="auto"/>
        </w:rPr>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jc w:val="center"/>
        <w:rPr>
          <w:rFonts w:ascii="Liberation Sans" w:hAnsi="Liberation Sans" w:cs="Liberation Sans"/>
          <w:b/>
          <w:bCs w:val="0"/>
          <w:i w:val="0"/>
          <w:sz w:val="22"/>
          <w:szCs w:val="22"/>
          <w:shd w:val="clear" w:color="auto" w:fill="auto"/>
        </w:rPr>
      </w:pPr>
      <w:r>
        <w:rPr>
          <w:rFonts w:ascii="Liberation Sans" w:hAnsi="Liberation Sans" w:cs="Liberation Sans"/>
          <w:b/>
          <w:i w:val="0"/>
          <w:iCs w:val="0"/>
          <w:sz w:val="22"/>
          <w:szCs w:val="22"/>
          <w:shd w:val="clear" w:color="auto" w:fill="auto"/>
        </w:rPr>
        <w:t xml:space="preserve">11. ДЕЙСТВИЕ КОНТРАКТА</w:t>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ind w:left="360" w:right="0"/>
        <w:jc w:val="center"/>
        <w:rPr>
          <w:rFonts w:ascii="Liberation Sans" w:hAnsi="Liberation Sans" w:cs="Liberation Sans"/>
          <w:bCs w:val="0"/>
          <w:i w:val="0"/>
          <w:sz w:val="22"/>
          <w:szCs w:val="22"/>
          <w:shd w:val="clear" w:color="auto" w:fill="auto"/>
        </w:rPr>
      </w:pPr>
      <w:r>
        <w:rPr>
          <w:rFonts w:ascii="Liberation Sans" w:hAnsi="Liberation Sans" w:cs="Liberation Sans"/>
          <w:b/>
          <w:i w:val="0"/>
          <w:iCs w:val="0"/>
          <w:sz w:val="22"/>
          <w:szCs w:val="22"/>
          <w:shd w:val="clear" w:color="auto" w:fill="auto"/>
        </w:rPr>
        <w:t xml:space="preserve">ИЗМЕНЕНИЕ И РАСТОРЖЕНИЕ КОНТРАКТА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11.1. </w:t>
      </w:r>
      <w:r>
        <w:rPr>
          <w:rFonts w:ascii="Liberation Sans" w:hAnsi="Liberation Sans" w:eastAsia="Roboto" w:cs="Liberation Sans"/>
          <w:color w:val="000000"/>
          <w:sz w:val="22"/>
          <w:szCs w:val="22"/>
          <w:highlight w:val="white"/>
        </w:rPr>
        <w:t xml:space="preserve">Настоящий Контракт вступает в силу с момента его подписания и действует до полного исполнения сторонами обязательств. Окончание срока действия Контракта не влечет прекращения неисполненных обязательств Сторон по Контракту.</w:t>
      </w:r>
      <w:r>
        <w:rPr>
          <w:rFonts w:ascii="Liberation Sans" w:hAnsi="Liberation Sans" w:cs="Liberation Sans"/>
          <w:i w:val="0"/>
          <w:iCs w:val="0"/>
          <w:sz w:val="22"/>
          <w:szCs w:val="22"/>
          <w:shd w:val="clear" w:color="auto" w:fill="auto"/>
        </w:rPr>
        <w:t xml:space="preserve">.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highlight w:val="white"/>
          <w:shd w:val="clear" w:color="auto" w:fill="auto"/>
        </w:rPr>
      </w:pPr>
      <w:r>
        <w:rPr>
          <w:rFonts w:ascii="Liberation Sans" w:hAnsi="Liberation Sans" w:cs="Liberation Sans"/>
          <w:i w:val="0"/>
          <w:iCs w:val="0"/>
          <w:sz w:val="22"/>
          <w:szCs w:val="22"/>
          <w:highlight w:val="white"/>
          <w:shd w:val="clear" w:color="auto" w:fill="auto"/>
        </w:rPr>
        <w:t xml:space="preserve">11.2. </w:t>
      </w:r>
      <w:r>
        <w:rPr>
          <w:rFonts w:ascii="Liberation Sans" w:hAnsi="Liberation Sans" w:cs="Liberation Sans"/>
          <w:i w:val="0"/>
          <w:iCs w:val="0"/>
          <w:sz w:val="22"/>
          <w:szCs w:val="22"/>
          <w:highlight w:val="white"/>
          <w:shd w:val="clear" w:color="auto" w:fill="auto"/>
        </w:rPr>
        <w:t xml:space="preserve">В</w:t>
      </w:r>
      <w:r>
        <w:rPr>
          <w:rFonts w:ascii="Liberation Sans" w:hAnsi="Liberation Sans" w:cs="Liberation Sans"/>
          <w:i w:val="0"/>
          <w:iCs w:val="0"/>
          <w:sz w:val="22"/>
          <w:szCs w:val="22"/>
          <w:highlight w:val="white"/>
          <w:shd w:val="clear" w:color="auto" w:fill="auto"/>
        </w:rPr>
        <w:t xml:space="preserve">се изменения и дополнения к настоящему контракту оформляются дополнительными соглашениями, составленные в форме электронных документов в ЕИС, подписанные Сторонами усиленными электронными подписями, имеющих равную юридическую силу, в соответствии законодат</w:t>
      </w:r>
      <w:r>
        <w:rPr>
          <w:rFonts w:ascii="Liberation Sans" w:hAnsi="Liberation Sans" w:cs="Liberation Sans"/>
          <w:i w:val="0"/>
          <w:iCs w:val="0"/>
          <w:sz w:val="22"/>
          <w:szCs w:val="22"/>
          <w:highlight w:val="white"/>
          <w:shd w:val="clear" w:color="auto" w:fill="auto"/>
        </w:rPr>
        <w:t xml:space="preserve">ельством Российской Федерации, которые становятся его неотъемлемой частью.</w:t>
      </w:r>
      <w:r>
        <w:rPr>
          <w:rFonts w:ascii="Liberation Sans" w:hAnsi="Liberation Sans" w:cs="Liberation Sans"/>
          <w:bCs w:val="0"/>
          <w:i w:val="0"/>
          <w:sz w:val="22"/>
          <w:szCs w:val="22"/>
          <w:highlight w:val="white"/>
          <w:shd w:val="clear" w:color="auto" w:fill="auto"/>
        </w:rPr>
      </w:r>
      <w:r>
        <w:rPr>
          <w:rFonts w:ascii="Liberation Sans" w:hAnsi="Liberation Sans" w:cs="Liberation Sans"/>
          <w:bCs w:val="0"/>
          <w:i w:val="0"/>
          <w:sz w:val="22"/>
          <w:szCs w:val="22"/>
          <w:highlight w:val="white"/>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11.3. Контракт может быть изменен или расторгнут в соответствии со ст. 34 и ст. 95 Закона № 44-ФЗ.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sz w:val="22"/>
          <w:szCs w:val="22"/>
          <w:highlight w:val="none"/>
          <w:shd w:val="clear" w:color="auto" w:fill="auto"/>
        </w:rPr>
      </w:pPr>
      <w:r>
        <w:rPr>
          <w:rFonts w:ascii="Liberation Sans" w:hAnsi="Liberation Sans" w:cs="Liberation Sans"/>
          <w:i w:val="0"/>
          <w:iCs w:val="0"/>
          <w:sz w:val="22"/>
          <w:szCs w:val="22"/>
          <w:shd w:val="clear" w:color="auto" w:fill="auto"/>
        </w:rPr>
        <w:t xml:space="preserve">11.4.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Pr>
          <w:rFonts w:ascii="Liberation Sans" w:hAnsi="Liberation Sans" w:cs="Liberation Sans"/>
          <w:sz w:val="22"/>
          <w:szCs w:val="22"/>
          <w:highlight w:val="none"/>
          <w:shd w:val="clear" w:color="auto" w:fill="auto"/>
        </w:rPr>
      </w:r>
      <w:r>
        <w:rPr>
          <w:rFonts w:ascii="Liberation Sans" w:hAnsi="Liberation Sans" w:cs="Liberation Sans"/>
          <w:sz w:val="22"/>
          <w:szCs w:val="22"/>
          <w:highlight w:val="none"/>
          <w:shd w:val="clear" w:color="auto" w:fill="auto"/>
        </w:rPr>
      </w:r>
    </w:p>
    <w:p>
      <w:pPr>
        <w:ind w:right="0" w:firstLine="720"/>
        <w:jc w:val="both"/>
        <w:rPr>
          <w:rFonts w:ascii="Liberation Sans" w:hAnsi="Liberation Sans" w:cs="Liberation Sans"/>
          <w:bCs w:val="0"/>
          <w:i w:val="0"/>
          <w:sz w:val="22"/>
          <w:szCs w:val="22"/>
        </w:rPr>
      </w:pPr>
      <w:r>
        <w:rPr>
          <w:rFonts w:ascii="Liberation Sans" w:hAnsi="Liberation Sans" w:cs="Liberation Sans"/>
          <w:sz w:val="22"/>
          <w:szCs w:val="22"/>
          <w:highlight w:val="none"/>
        </w:rPr>
      </w:r>
      <w:r>
        <w:rPr>
          <w:rFonts w:ascii="Liberation Sans" w:hAnsi="Liberation Sans" w:cs="Liberation Sans"/>
          <w:sz w:val="22"/>
          <w:szCs w:val="22"/>
          <w:highlight w:val="none"/>
        </w:rPr>
        <w:t xml:space="preserve">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11.5. Одностороннее расторжение Контракта допускается в случаях:</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 нарушения Поставщиком условий поставки Товара в части поставки Товара ненадлежащего качества с недостатками и/или несоответствующего характеристикам, которые не могут быть устранены в срок, указанный в акте рекламации Заказчика о замене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 нарушения Поставщиком срока поставки Товара;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20"/>
        <w:jc w:val="both"/>
        <w:rPr>
          <w:rFonts w:ascii="Liberation Sans" w:hAnsi="Liberation Sans" w:cs="Liberation Sans"/>
          <w:bCs w:val="0"/>
          <w:i w:val="0"/>
          <w:sz w:val="22"/>
          <w:szCs w:val="22"/>
          <w:shd w:val="clear" w:color="auto" w:fill="ffff00"/>
        </w:rPr>
      </w:pPr>
      <w:r>
        <w:rPr>
          <w:rFonts w:ascii="Liberation Sans" w:hAnsi="Liberation Sans" w:cs="Liberation Sans"/>
          <w:i w:val="0"/>
          <w:iCs w:val="0"/>
          <w:sz w:val="22"/>
          <w:szCs w:val="22"/>
          <w:shd w:val="clear" w:color="auto" w:fill="auto"/>
        </w:rPr>
        <w:t xml:space="preserve">- нарушения Заказчиком срока оплаты поставленного Товара, установленного п. 2.3 Контракта.</w:t>
      </w:r>
      <w:r>
        <w:rPr>
          <w:rFonts w:ascii="Liberation Sans" w:hAnsi="Liberation Sans" w:cs="Liberation Sans"/>
          <w:bCs w:val="0"/>
          <w:i w:val="0"/>
          <w:sz w:val="22"/>
          <w:szCs w:val="22"/>
          <w:shd w:val="clear" w:color="auto" w:fill="ffff00"/>
        </w:rPr>
      </w:r>
      <w:r>
        <w:rPr>
          <w:rFonts w:ascii="Liberation Sans" w:hAnsi="Liberation Sans" w:cs="Liberation Sans"/>
          <w:bCs w:val="0"/>
          <w:i w:val="0"/>
          <w:sz w:val="22"/>
          <w:szCs w:val="22"/>
          <w:shd w:val="clear" w:color="auto" w:fill="ffff00"/>
        </w:rPr>
      </w:r>
    </w:p>
    <w:p>
      <w:pPr>
        <w:pStyle w:val="830"/>
        <w:ind w:right="0" w:firstLine="720"/>
        <w:jc w:val="both"/>
        <w:rPr>
          <w:rFonts w:ascii="Liberation Sans" w:hAnsi="Liberation Sans" w:cs="Liberation Sans"/>
          <w:bCs w:val="0"/>
          <w:i w:val="0"/>
          <w:sz w:val="22"/>
          <w:szCs w:val="22"/>
          <w:shd w:val="clear" w:color="auto" w:fill="ffff00"/>
        </w:rPr>
      </w:pPr>
      <w:r>
        <w:rPr>
          <w:rFonts w:ascii="Liberation Sans" w:hAnsi="Liberation Sans" w:cs="Liberation Sans"/>
          <w:i w:val="0"/>
          <w:iCs w:val="0"/>
          <w:sz w:val="22"/>
          <w:szCs w:val="22"/>
          <w:shd w:val="clear" w:color="auto" w:fill="ffff00"/>
        </w:rPr>
      </w:r>
      <w:r>
        <w:rPr>
          <w:rFonts w:ascii="Liberation Sans" w:hAnsi="Liberation Sans" w:cs="Liberation Sans"/>
          <w:bCs w:val="0"/>
          <w:i w:val="0"/>
          <w:sz w:val="22"/>
          <w:szCs w:val="22"/>
          <w:shd w:val="clear" w:color="auto" w:fill="ffff00"/>
        </w:rPr>
      </w:r>
      <w:r>
        <w:rPr>
          <w:rFonts w:ascii="Liberation Sans" w:hAnsi="Liberation Sans" w:cs="Liberation Sans"/>
          <w:bCs w:val="0"/>
          <w:i w:val="0"/>
          <w:sz w:val="22"/>
          <w:szCs w:val="22"/>
          <w:shd w:val="clear" w:color="auto" w:fill="ffff00"/>
        </w:rPr>
      </w:r>
    </w:p>
    <w:p>
      <w:pPr>
        <w:pStyle w:val="830"/>
        <w:jc w:val="center"/>
        <w:rPr>
          <w:rFonts w:ascii="Liberation Sans" w:hAnsi="Liberation Sans" w:cs="Liberation Sans"/>
          <w:bCs w:val="0"/>
          <w:i w:val="0"/>
          <w:sz w:val="22"/>
          <w:szCs w:val="22"/>
          <w:shd w:val="clear" w:color="auto" w:fill="auto"/>
        </w:rPr>
      </w:pPr>
      <w:r>
        <w:rPr>
          <w:rFonts w:ascii="Liberation Sans" w:hAnsi="Liberation Sans" w:cs="Liberation Sans"/>
          <w:b/>
          <w:i w:val="0"/>
          <w:iCs w:val="0"/>
          <w:sz w:val="22"/>
          <w:szCs w:val="22"/>
          <w:shd w:val="clear" w:color="auto" w:fill="auto"/>
        </w:rPr>
        <w:t xml:space="preserve">12. УВЕДОМЛЕНИЯ И ИЗВЕЩЕНИЯ</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spacing w:before="0" w:after="0" w:line="240" w:lineRule="auto"/>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12.1. Все уведомления, извещения, дополнения или иные юридически значимые сообщения, необходимые в соответствии с Контрактом, совершаются посредством ЕИС.</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spacing w:before="0" w:after="0" w:line="240" w:lineRule="auto"/>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12.2. Любое уведомление, извещение, дополнение или иные юридически значимые сообщения, направленные с использованием ЕИС, считаются полученными Стороной, которой оно адресовано. </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12.3. Заявления, уведомления, извещения, требования или иные юридически значимые сообщения, с которыми закон или Контракт связывает гражданско-правовые последствия для Стороны, влекут для этой Стороны такие последствия с момента размещения в ЕИС</w:t>
      </w:r>
      <w:r>
        <w:rPr>
          <w:rFonts w:ascii="Liberation Sans" w:hAnsi="Liberation Sans" w:cs="Liberation Sans"/>
          <w:bCs/>
          <w:i w:val="0"/>
          <w:iCs w:val="0"/>
          <w:sz w:val="22"/>
          <w:szCs w:val="22"/>
          <w:shd w:val="clear" w:color="auto" w:fill="auto"/>
        </w:rPr>
        <w:t xml:space="preserve">.</w:t>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jc w:val="center"/>
        <w:rPr>
          <w:rFonts w:ascii="Liberation Sans" w:hAnsi="Liberation Sans" w:cs="Liberation Sans"/>
          <w:b/>
          <w:bCs w:val="0"/>
          <w:i w:val="0"/>
          <w:sz w:val="22"/>
          <w:szCs w:val="22"/>
          <w:shd w:val="clear" w:color="auto" w:fill="auto"/>
        </w:rPr>
      </w:pPr>
      <w:r>
        <w:rPr>
          <w:rFonts w:ascii="Liberation Sans" w:hAnsi="Liberation Sans" w:cs="Liberation Sans"/>
          <w:b/>
          <w:bCs/>
          <w:i w:val="0"/>
          <w:iCs w:val="0"/>
          <w:sz w:val="22"/>
          <w:szCs w:val="22"/>
          <w:shd w:val="clear" w:color="auto" w:fill="auto"/>
        </w:rPr>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jc w:val="center"/>
        <w:rPr>
          <w:rFonts w:ascii="Liberation Sans" w:hAnsi="Liberation Sans" w:cs="Liberation Sans"/>
          <w:bCs w:val="0"/>
          <w:i w:val="0"/>
          <w:sz w:val="22"/>
          <w:szCs w:val="22"/>
          <w:shd w:val="clear" w:color="auto" w:fill="auto"/>
        </w:rPr>
      </w:pPr>
      <w:r>
        <w:rPr>
          <w:rFonts w:ascii="Liberation Sans" w:hAnsi="Liberation Sans" w:cs="Liberation Sans"/>
          <w:b/>
          <w:i w:val="0"/>
          <w:iCs w:val="0"/>
          <w:sz w:val="22"/>
          <w:szCs w:val="22"/>
          <w:shd w:val="clear" w:color="auto" w:fill="auto"/>
        </w:rPr>
        <w:t xml:space="preserve">13. АНТИКОРРУПЦИОННАЯ ОГОВОРКА</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widowControl w:val="off"/>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13.1. При исполнении своих обязательств по Контракту, Стороны, их аффилированные лица, работники или посредники не выплачивают, не п</w:t>
      </w:r>
      <w:r>
        <w:rPr>
          <w:rFonts w:ascii="Liberation Sans" w:hAnsi="Liberation Sans" w:cs="Liberation Sans"/>
          <w:i w:val="0"/>
          <w:iCs w:val="0"/>
          <w:sz w:val="22"/>
          <w:szCs w:val="22"/>
          <w:shd w:val="clear" w:color="auto" w:fill="auto"/>
        </w:rPr>
        <w:t xml:space="preserve">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widowControl w:val="off"/>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w:t>
      </w:r>
      <w:r>
        <w:rPr>
          <w:rFonts w:ascii="Liberation Sans" w:hAnsi="Liberation Sans" w:cs="Liberation Sans"/>
          <w:i w:val="0"/>
          <w:iCs w:val="0"/>
          <w:sz w:val="22"/>
          <w:szCs w:val="22"/>
          <w:shd w:val="clear" w:color="auto" w:fill="auto"/>
        </w:rPr>
        <w:t xml:space="preserve">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widowControl w:val="off"/>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w:t>
      </w:r>
      <w:r>
        <w:rPr>
          <w:rFonts w:ascii="Liberation Sans" w:hAnsi="Liberation Sans" w:cs="Liberation Sans"/>
          <w:i w:val="0"/>
          <w:iCs w:val="0"/>
          <w:sz w:val="22"/>
          <w:szCs w:val="22"/>
          <w:shd w:val="clear" w:color="auto" w:fill="auto"/>
        </w:rPr>
        <w:t xml:space="preserve">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widowControl w:val="off"/>
        <w:rPr>
          <w:rFonts w:ascii="Liberation Sans" w:hAnsi="Liberation Sans" w:cs="Liberation Sans"/>
          <w:bCs w:val="0"/>
          <w:i w:val="0"/>
          <w:sz w:val="22"/>
          <w:szCs w:val="22"/>
          <w:shd w:val="clear" w:color="auto" w:fill="auto"/>
        </w:rPr>
      </w:pPr>
      <w:r>
        <w:rPr>
          <w:rFonts w:ascii="Liberation Sans" w:hAnsi="Liberation Sans" w:cs="Liberation Sans"/>
          <w:i w:val="0"/>
          <w:iCs w:val="0"/>
          <w:sz w:val="22"/>
          <w:szCs w:val="22"/>
          <w:shd w:val="clear" w:color="auto" w:fill="auto"/>
        </w:rPr>
        <w:t xml:space="preserve">13.4. В письменном уведомлении Сторона обязана сослаться на обоснованные факты или предоставить</w:t>
      </w:r>
      <w:r>
        <w:rPr>
          <w:rFonts w:ascii="Liberation Sans" w:hAnsi="Liberation Sans" w:cs="Liberation Sans"/>
          <w:i w:val="0"/>
          <w:iCs w:val="0"/>
          <w:sz w:val="22"/>
          <w:szCs w:val="22"/>
          <w:shd w:val="clear" w:color="auto" w:fill="auto"/>
        </w:rPr>
        <w:t xml:space="preserve">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w:t>
      </w:r>
      <w:r>
        <w:rPr>
          <w:rFonts w:ascii="Liberation Sans" w:hAnsi="Liberation Sans" w:cs="Liberation Sans"/>
          <w:i w:val="0"/>
          <w:iCs w:val="0"/>
          <w:sz w:val="22"/>
          <w:szCs w:val="22"/>
          <w:shd w:val="clear" w:color="auto" w:fill="auto"/>
        </w:rPr>
        <w:t xml:space="preserve">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widowControl w:val="off"/>
        <w:rPr>
          <w:rFonts w:ascii="Liberation Sans" w:hAnsi="Liberation Sans" w:cs="Liberation Sans"/>
          <w:b/>
          <w:bCs w:val="0"/>
          <w:i w:val="0"/>
          <w:sz w:val="22"/>
          <w:szCs w:val="22"/>
          <w:shd w:val="clear" w:color="auto" w:fill="auto"/>
        </w:rPr>
      </w:pPr>
      <w:r>
        <w:rPr>
          <w:rFonts w:ascii="Liberation Sans" w:hAnsi="Liberation Sans" w:cs="Liberation Sans"/>
          <w:i w:val="0"/>
          <w:iCs w:val="0"/>
          <w:sz w:val="22"/>
          <w:szCs w:val="22"/>
          <w:shd w:val="clear" w:color="auto" w:fill="auto"/>
        </w:rPr>
        <w:t xml:space="preserve">13.5. В случае нарушения одной Стороной обязательств воздерживаться от запрещенных в настоящем разделе Контракта действий и/или неполучения друго</w:t>
      </w:r>
      <w:r>
        <w:rPr>
          <w:rFonts w:ascii="Liberation Sans" w:hAnsi="Liberation Sans" w:cs="Liberation Sans"/>
          <w:i w:val="0"/>
          <w:iCs w:val="0"/>
          <w:sz w:val="22"/>
          <w:szCs w:val="22"/>
          <w:shd w:val="clear" w:color="auto" w:fill="auto"/>
        </w:rPr>
        <w:t xml:space="preserve">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jc w:val="center"/>
        <w:rPr>
          <w:rFonts w:ascii="Liberation Sans" w:hAnsi="Liberation Sans" w:cs="Liberation Sans"/>
          <w:b/>
          <w:bCs w:val="0"/>
          <w:i w:val="0"/>
          <w:sz w:val="22"/>
          <w:szCs w:val="22"/>
          <w:shd w:val="clear" w:color="auto" w:fill="auto"/>
        </w:rPr>
      </w:pPr>
      <w:r>
        <w:rPr>
          <w:rFonts w:ascii="Liberation Sans" w:hAnsi="Liberation Sans" w:cs="Liberation Sans"/>
          <w:b/>
          <w:i w:val="0"/>
          <w:iCs w:val="0"/>
          <w:sz w:val="22"/>
          <w:szCs w:val="22"/>
          <w:shd w:val="clear" w:color="auto" w:fill="auto"/>
        </w:rPr>
      </w:r>
      <w:r>
        <w:rPr>
          <w:rFonts w:ascii="Liberation Sans" w:hAnsi="Liberation Sans" w:cs="Liberation Sans"/>
          <w:b/>
          <w:bCs w:val="0"/>
          <w:i w:val="0"/>
          <w:sz w:val="22"/>
          <w:szCs w:val="22"/>
          <w:shd w:val="clear" w:color="auto" w:fill="auto"/>
        </w:rPr>
      </w:r>
      <w:r>
        <w:rPr>
          <w:rFonts w:ascii="Liberation Sans" w:hAnsi="Liberation Sans" w:cs="Liberation Sans"/>
          <w:b/>
          <w:bCs w:val="0"/>
          <w:i w:val="0"/>
          <w:sz w:val="22"/>
          <w:szCs w:val="22"/>
          <w:shd w:val="clear" w:color="auto" w:fill="auto"/>
        </w:rPr>
      </w:r>
    </w:p>
    <w:p>
      <w:pPr>
        <w:pStyle w:val="830"/>
        <w:jc w:val="center"/>
        <w:rPr>
          <w:rFonts w:ascii="Liberation Sans" w:hAnsi="Liberation Sans" w:cs="Liberation Sans"/>
          <w:bCs w:val="0"/>
          <w:i w:val="0"/>
          <w:sz w:val="22"/>
          <w:szCs w:val="22"/>
          <w:shd w:val="clear" w:color="auto" w:fill="auto"/>
        </w:rPr>
      </w:pPr>
      <w:r>
        <w:rPr>
          <w:rFonts w:ascii="Liberation Sans" w:hAnsi="Liberation Sans" w:cs="Liberation Sans"/>
          <w:b/>
          <w:i w:val="0"/>
          <w:iCs w:val="0"/>
          <w:sz w:val="22"/>
          <w:szCs w:val="22"/>
          <w:shd w:val="clear" w:color="auto" w:fill="auto"/>
        </w:rPr>
        <w:t xml:space="preserve">14. ЗАКЛЮЧИТЕЛЬНЫЕ ПОЛОЖЕНИЯ</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14.1. В части отношений между Сторонами неурегулированных положениями Контракта применяется законодательство Российской Федерации.</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14.2. Стороны обязаны извещать друг друга в письменной форме об изменении реквизитов, указанных в разделе 15 Контракта, </w:t>
      </w:r>
      <w:r>
        <w:rPr>
          <w:rFonts w:ascii="Liberation Sans" w:hAnsi="Liberation Sans" w:cs="Liberation Sans"/>
          <w:bCs/>
          <w:i w:val="0"/>
          <w:iCs w:val="0"/>
          <w:sz w:val="22"/>
          <w:szCs w:val="22"/>
          <w:shd w:val="clear" w:color="auto" w:fill="auto"/>
        </w:rPr>
        <w:t xml:space="preserve">а также представить проект дополните</w:t>
      </w:r>
      <w:r>
        <w:rPr>
          <w:rFonts w:ascii="Liberation Sans" w:hAnsi="Liberation Sans" w:cs="Liberation Sans"/>
          <w:bCs/>
          <w:i w:val="0"/>
          <w:iCs w:val="0"/>
          <w:sz w:val="22"/>
          <w:szCs w:val="22"/>
          <w:shd w:val="clear" w:color="auto" w:fill="auto"/>
        </w:rPr>
        <w:t xml:space="preserve">льного соглашения о внесении в Контракт соответствующих изменений не позднее 5 (пяти) рабочих дней с даты их изменения. В случае не уведомления об изменении реквизитов, последние будут считаться истинными, в той редакции, в которой они указаны в Контракте.</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pStyle w:val="830"/>
        <w:ind w:right="0" w:firstLine="709"/>
        <w:jc w:val="both"/>
        <w:rPr>
          <w:rFonts w:ascii="Liberation Sans" w:hAnsi="Liberation Sans" w:cs="Liberation Sans"/>
          <w:bCs w:val="0"/>
          <w:i w:val="0"/>
          <w:sz w:val="22"/>
          <w:szCs w:val="22"/>
          <w:shd w:val="clear" w:color="auto" w:fill="auto"/>
        </w:rPr>
      </w:pPr>
      <w:r>
        <w:rPr>
          <w:rFonts w:ascii="Liberation Sans" w:hAnsi="Liberation Sans" w:cs="Liberation Sans"/>
          <w:bCs/>
          <w:i w:val="0"/>
          <w:iCs w:val="0"/>
          <w:sz w:val="22"/>
          <w:szCs w:val="22"/>
          <w:shd w:val="clear" w:color="auto" w:fill="auto"/>
        </w:rPr>
        <w:t xml:space="preserve">14.3. Если какое-либо из положений Контракта становится недействительным, то это не затрагивает действительности остальных его положений.</w:t>
      </w:r>
      <w:r>
        <w:rPr>
          <w:rFonts w:ascii="Liberation Sans" w:hAnsi="Liberation Sans" w:cs="Liberation Sans"/>
          <w:bCs w:val="0"/>
          <w:i w:val="0"/>
          <w:sz w:val="22"/>
          <w:szCs w:val="22"/>
          <w:shd w:val="clear" w:color="auto" w:fill="auto"/>
        </w:rPr>
      </w:r>
      <w:r>
        <w:rPr>
          <w:rFonts w:ascii="Liberation Sans" w:hAnsi="Liberation Sans" w:cs="Liberation Sans"/>
          <w:bCs w:val="0"/>
          <w:i w:val="0"/>
          <w:sz w:val="22"/>
          <w:szCs w:val="22"/>
          <w:shd w:val="clear" w:color="auto" w:fill="auto"/>
        </w:rPr>
      </w:r>
    </w:p>
    <w:p>
      <w:pPr>
        <w:ind w:right="0" w:firstLine="709"/>
        <w:jc w:val="both"/>
        <w:rPr>
          <w:rFonts w:ascii="Liberation Sans" w:hAnsi="Liberation Sans" w:cs="Liberation Sans"/>
          <w:bCs w:val="0"/>
          <w:i w:val="0"/>
          <w:sz w:val="22"/>
          <w:szCs w:val="22"/>
          <w14:ligatures w14:val="none"/>
        </w:rPr>
      </w:pPr>
      <w:r>
        <w:rPr>
          <w:rFonts w:ascii="Liberation Sans" w:hAnsi="Liberation Sans" w:cs="Liberation Sans"/>
          <w:bCs/>
          <w:i w:val="0"/>
          <w:iCs w:val="0"/>
          <w:sz w:val="22"/>
          <w:szCs w:val="22"/>
          <w:shd w:val="clear" w:color="auto" w:fill="auto"/>
        </w:rPr>
        <w:t xml:space="preserve">14.4. Контракт составлен форме электронного документа с использованием единой информационной системы и подписан усиленной электронной подписью лиц, имеющих п</w:t>
      </w:r>
      <w:r>
        <w:rPr>
          <w:rFonts w:ascii="Liberation Sans" w:hAnsi="Liberation Sans" w:cs="Liberation Sans"/>
          <w:i w:val="0"/>
          <w:iCs w:val="0"/>
          <w:sz w:val="22"/>
          <w:szCs w:val="22"/>
          <w:shd w:val="clear" w:color="auto" w:fill="auto"/>
        </w:rPr>
        <w:t xml:space="preserve">раво действовать от имени Сторон.</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ind w:right="0" w:firstLine="709"/>
        <w:jc w:val="both"/>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14.5. </w:t>
      </w:r>
      <w:r>
        <w:rPr>
          <w:rFonts w:ascii="Liberation Sans" w:hAnsi="Liberation Sans" w:cs="Liberation Sans"/>
          <w:i w:val="0"/>
          <w:iCs w:val="0"/>
          <w:sz w:val="22"/>
          <w:szCs w:val="22"/>
          <w:shd w:val="clear" w:color="auto" w:fill="auto"/>
        </w:rPr>
        <w:t xml:space="preserve">Заключая настоящий Контракт, Поставщик декларирует, что соответствует единым требованиям, установленным ст. 31 Федерального закона № 44 - ФЗ.</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ind w:right="0" w:firstLine="709"/>
        <w:jc w:val="both"/>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t xml:space="preserve">14.6. </w:t>
      </w:r>
      <w:r>
        <w:rPr>
          <w:rFonts w:ascii="Liberation Sans" w:hAnsi="Liberation Sans" w:cs="Liberation Sans"/>
          <w:i w:val="0"/>
          <w:iCs w:val="0"/>
          <w:sz w:val="22"/>
          <w:szCs w:val="22"/>
          <w:shd w:val="clear" w:color="auto" w:fill="auto"/>
        </w:rPr>
        <w:t xml:space="preserve">Приложения к Контракту являются неотъемлемой частью Контракта:</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ind w:right="0" w:firstLine="709"/>
        <w:jc w:val="both"/>
        <w:rPr>
          <w:rFonts w:ascii="Liberation Sans" w:hAnsi="Liberation Sans" w:cs="Liberation Sans"/>
          <w:bCs w:val="0"/>
          <w:i w:val="0"/>
          <w:sz w:val="22"/>
          <w:szCs w:val="22"/>
          <w14:ligatures w14:val="none"/>
        </w:rPr>
      </w:pPr>
      <w:r>
        <w:rPr>
          <w:rFonts w:ascii="Liberation Sans" w:hAnsi="Liberation Sans" w:cs="Liberation Sans"/>
          <w:i w:val="0"/>
          <w:iCs w:val="0"/>
          <w:sz w:val="22"/>
          <w:szCs w:val="22"/>
          <w:shd w:val="clear" w:color="auto" w:fill="auto"/>
        </w:rPr>
      </w:r>
      <w:hyperlink r:id="rId19" w:tooltip="consultantplus://offline/ref=906A7DEC3B49024622EB176BF3ECD4F11F10C74768A78F96529E49514F9D720671E31517B1571510F022B5BBCFF0C9D6DCB5E34135D887EEZ91DJ" w:history="1">
        <w:r>
          <w:rPr>
            <w:rFonts w:ascii="Liberation Sans" w:hAnsi="Liberation Sans" w:cs="Liberation Sans"/>
            <w:i w:val="0"/>
            <w:iCs w:val="0"/>
            <w:sz w:val="22"/>
            <w:szCs w:val="22"/>
            <w:shd w:val="clear" w:color="auto" w:fill="auto"/>
          </w:rPr>
          <w:t xml:space="preserve">приложение № 1</w:t>
        </w:r>
      </w:hyperlink>
      <w:r>
        <w:rPr>
          <w:rFonts w:ascii="Liberation Sans" w:hAnsi="Liberation Sans" w:cs="Liberation Sans"/>
          <w:i w:val="0"/>
          <w:iCs w:val="0"/>
          <w:sz w:val="22"/>
          <w:szCs w:val="22"/>
          <w:shd w:val="clear" w:color="auto" w:fill="auto"/>
        </w:rPr>
        <w:t xml:space="preserve"> – </w:t>
      </w:r>
      <w:r>
        <w:rPr>
          <w:rFonts w:ascii="Liberation Sans" w:hAnsi="Liberation Sans" w:cs="Liberation Sans"/>
          <w:i w:val="0"/>
          <w:iCs w:val="0"/>
          <w:sz w:val="22"/>
          <w:szCs w:val="22"/>
          <w:shd w:val="clear" w:color="auto" w:fill="auto"/>
        </w:rPr>
        <w:t xml:space="preserve">Спецификация.</w:t>
      </w:r>
      <w:r>
        <w:rPr>
          <w:rFonts w:ascii="Liberation Sans" w:hAnsi="Liberation Sans" w:cs="Liberation Sans"/>
          <w:bCs w:val="0"/>
          <w:i w:val="0"/>
          <w:sz w:val="22"/>
          <w:szCs w:val="22"/>
          <w14:ligatures w14:val="none"/>
        </w:rPr>
      </w:r>
      <w:r>
        <w:rPr>
          <w:rFonts w:ascii="Liberation Sans" w:hAnsi="Liberation Sans" w:cs="Liberation Sans"/>
          <w:bCs w:val="0"/>
          <w:i w:val="0"/>
          <w:sz w:val="22"/>
          <w:szCs w:val="22"/>
          <w14:ligatures w14:val="none"/>
        </w:rPr>
      </w:r>
    </w:p>
    <w:p>
      <w:pPr>
        <w:pStyle w:val="830"/>
        <w:jc w:val="both"/>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center"/>
        <w:rPr>
          <w:rFonts w:ascii="Liberation Sans" w:hAnsi="Liberation Sans" w:cs="Liberation Sans"/>
          <w:b/>
          <w:bCs w:val="0"/>
          <w:i w:val="0"/>
          <w:sz w:val="22"/>
          <w:szCs w:val="22"/>
        </w:rPr>
      </w:pPr>
      <w:r>
        <w:rPr>
          <w:rFonts w:ascii="Liberation Sans" w:hAnsi="Liberation Sans" w:cs="Liberation Sans"/>
          <w:b/>
          <w:i w:val="0"/>
          <w:iCs w:val="0"/>
          <w:sz w:val="22"/>
          <w:szCs w:val="22"/>
        </w:rPr>
        <w:t xml:space="preserve">15. АДРЕСА И ПЛАТЕЖНЫЕ РЕКВИЗИТЫ СТОРОН</w:t>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pStyle w:val="830"/>
        <w:jc w:val="center"/>
        <w:rPr>
          <w:rFonts w:ascii="Liberation Sans" w:hAnsi="Liberation Sans" w:cs="Liberation Sans"/>
          <w:b/>
          <w:bCs w:val="0"/>
          <w:i w:val="0"/>
          <w:sz w:val="22"/>
          <w:szCs w:val="22"/>
        </w:rPr>
      </w:pPr>
      <w:r>
        <w:rPr>
          <w:rFonts w:ascii="Liberation Sans" w:hAnsi="Liberation Sans" w:cs="Liberation Sans"/>
          <w:b/>
          <w:i w:val="0"/>
          <w:iCs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tbl>
      <w:tblPr>
        <w:tblW w:w="10541" w:type="dxa"/>
        <w:tblInd w:w="-142" w:type="dxa"/>
        <w:tblLayout w:type="fixed"/>
        <w:tblCellMar>
          <w:left w:w="108" w:type="dxa"/>
          <w:top w:w="0" w:type="dxa"/>
          <w:right w:w="108" w:type="dxa"/>
          <w:bottom w:w="0" w:type="dxa"/>
        </w:tblCellMar>
        <w:tblLook w:val="04A0" w:firstRow="1" w:lastRow="0" w:firstColumn="1" w:lastColumn="0" w:noHBand="0" w:noVBand="1"/>
      </w:tblPr>
      <w:tblGrid>
        <w:gridCol w:w="5236"/>
        <w:gridCol w:w="5304"/>
      </w:tblGrid>
      <w:tr>
        <w:trPr>
          <w:trHeight w:val="685"/>
        </w:trPr>
        <w:tc>
          <w:tcPr>
            <w:tcW w:w="5236" w:type="dxa"/>
            <w:textDirection w:val="lrTb"/>
            <w:noWrap w:val="false"/>
          </w:tcPr>
          <w:p>
            <w:pPr>
              <w:pStyle w:val="830"/>
              <w:rPr>
                <w:rFonts w:ascii="Liberation Sans" w:hAnsi="Liberation Sans" w:cs="Liberation Sans"/>
                <w:b/>
                <w:bCs w:val="0"/>
                <w:i w:val="0"/>
                <w:spacing w:val="-4"/>
                <w:sz w:val="22"/>
                <w:szCs w:val="22"/>
              </w:rPr>
            </w:pPr>
            <w:r>
              <w:rPr>
                <w:rFonts w:ascii="Liberation Sans" w:hAnsi="Liberation Sans" w:cs="Liberation Sans"/>
                <w:b/>
                <w:bCs/>
                <w:i w:val="0"/>
                <w:iCs w:val="0"/>
                <w:sz w:val="22"/>
                <w:szCs w:val="22"/>
              </w:rPr>
              <w:t xml:space="preserve">Заказчик:</w:t>
            </w:r>
            <w:r>
              <w:rPr>
                <w:rFonts w:ascii="Liberation Sans" w:hAnsi="Liberation Sans" w:cs="Liberation Sans"/>
                <w:b/>
                <w:bCs w:val="0"/>
                <w:i w:val="0"/>
                <w:spacing w:val="-4"/>
                <w:sz w:val="22"/>
                <w:szCs w:val="22"/>
              </w:rPr>
            </w:r>
            <w:r>
              <w:rPr>
                <w:rFonts w:ascii="Liberation Sans" w:hAnsi="Liberation Sans" w:cs="Liberation Sans"/>
                <w:b/>
                <w:bCs w:val="0"/>
                <w:i w:val="0"/>
                <w:spacing w:val="-4"/>
                <w:sz w:val="22"/>
                <w:szCs w:val="22"/>
              </w:rPr>
            </w:r>
          </w:p>
          <w:p>
            <w:pPr>
              <w:pStyle w:val="830"/>
              <w:ind w:right="-116"/>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W w:w="5304"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b/>
                <w:i w:val="0"/>
                <w:iCs w:val="0"/>
                <w:sz w:val="22"/>
                <w:szCs w:val="22"/>
              </w:rPr>
              <w:t xml:space="preserve">Поставщик:</w:t>
            </w:r>
            <w:r>
              <w:rPr>
                <w:rFonts w:ascii="Liberation Sans" w:hAnsi="Liberation Sans" w:cs="Liberation Sans"/>
                <w:bCs w:val="0"/>
                <w:i w:val="0"/>
                <w:sz w:val="22"/>
                <w:szCs w:val="22"/>
              </w:rPr>
            </w:r>
            <w:r>
              <w:rPr>
                <w:rFonts w:ascii="Liberation Sans" w:hAnsi="Liberation Sans" w:cs="Liberation Sans"/>
                <w:bCs w:val="0"/>
                <w:i w:val="0"/>
                <w:sz w:val="22"/>
                <w:szCs w:val="22"/>
              </w:rPr>
            </w:r>
          </w:p>
        </w:tc>
      </w:tr>
    </w:tbl>
    <w:p>
      <w:pPr>
        <w:pStyle w:val="830"/>
        <w:rPr>
          <w:rFonts w:ascii="Liberation Sans" w:hAnsi="Liberation Sans" w:cs="Liberation Sans"/>
          <w:bCs w:val="0"/>
          <w:i w:val="0"/>
          <w:vanish/>
          <w:sz w:val="22"/>
          <w:szCs w:val="22"/>
        </w:rPr>
      </w:pPr>
      <w:r>
        <w:rPr>
          <w:rFonts w:ascii="Liberation Sans" w:hAnsi="Liberation Sans" w:cs="Liberation Sans"/>
          <w:i w:val="0"/>
          <w:iCs w:val="0"/>
          <w:vanish/>
          <w:sz w:val="22"/>
          <w:szCs w:val="22"/>
        </w:rPr>
      </w:r>
      <w:r>
        <w:rPr>
          <w:rFonts w:ascii="Liberation Sans" w:hAnsi="Liberation Sans" w:cs="Liberation Sans"/>
          <w:bCs w:val="0"/>
          <w:i w:val="0"/>
          <w:vanish/>
          <w:sz w:val="22"/>
          <w:szCs w:val="22"/>
        </w:rPr>
      </w:r>
      <w:r>
        <w:rPr>
          <w:rFonts w:ascii="Liberation Sans" w:hAnsi="Liberation Sans" w:cs="Liberation Sans"/>
          <w:bCs w:val="0"/>
          <w:i w:val="0"/>
          <w:vanish/>
          <w:sz w:val="22"/>
          <w:szCs w:val="22"/>
        </w:rPr>
      </w:r>
    </w:p>
    <w:p>
      <w:pPr>
        <w:pStyle w:val="830"/>
        <w:ind w:left="6372" w:right="0" w:firstLine="716"/>
        <w:rPr>
          <w:rFonts w:ascii="Liberation Sans" w:hAnsi="Liberation Sans" w:cs="Liberation Sans"/>
          <w:b/>
          <w:bCs w:val="0"/>
          <w:i w:val="0"/>
          <w:sz w:val="22"/>
          <w:szCs w:val="22"/>
        </w:rPr>
      </w:pPr>
      <w:r>
        <w:rPr>
          <w:rFonts w:ascii="Liberation Sans" w:hAnsi="Liberation Sans" w:cs="Liberation Sans"/>
          <w:b/>
          <w:i w:val="0"/>
          <w:iCs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ind w:left="6372" w:right="0" w:firstLine="716"/>
        <w:rPr>
          <w:rFonts w:ascii="Liberation Sans" w:hAnsi="Liberation Sans" w:cs="Liberation Sans"/>
          <w:b/>
          <w:bCs w:val="0"/>
          <w:i w:val="0"/>
          <w:sz w:val="22"/>
          <w:szCs w:val="22"/>
        </w:rPr>
      </w:pPr>
      <w:r>
        <w:rPr>
          <w:rFonts w:ascii="Liberation Sans" w:hAnsi="Liberation Sans" w:cs="Liberation Sans"/>
          <w:b/>
          <w:i w:val="0"/>
          <w:iCs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ind w:left="6372" w:right="0" w:firstLine="716"/>
        <w:rPr>
          <w:rFonts w:ascii="Liberation Sans" w:hAnsi="Liberation Sans" w:cs="Liberation Sans"/>
          <w:b/>
          <w:bCs w:val="0"/>
          <w:i w:val="0"/>
          <w:sz w:val="22"/>
          <w:szCs w:val="22"/>
        </w:rPr>
      </w:pPr>
      <w:r>
        <w:rPr>
          <w:rFonts w:ascii="Liberation Sans" w:hAnsi="Liberation Sans" w:cs="Liberation Sans"/>
          <w:b/>
          <w:bCs/>
          <w:i w:val="0"/>
          <w:iCs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ind w:left="6372" w:right="0" w:firstLine="716"/>
        <w:rPr>
          <w:rFonts w:ascii="Liberation Sans" w:hAnsi="Liberation Sans" w:cs="Liberation Sans"/>
          <w:b/>
          <w:bCs w:val="0"/>
          <w:i w:val="0"/>
          <w:sz w:val="22"/>
          <w:szCs w:val="22"/>
        </w:rPr>
      </w:pPr>
      <w:r>
        <w:rPr>
          <w:rFonts w:ascii="Liberation Sans" w:hAnsi="Liberation Sans" w:cs="Liberation Sans"/>
          <w:b/>
          <w:bCs/>
          <w:i w:val="0"/>
          <w:iCs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ind w:left="6372" w:right="0" w:firstLine="716"/>
        <w:rPr>
          <w:rFonts w:ascii="Liberation Sans" w:hAnsi="Liberation Sans" w:cs="Liberation Sans"/>
          <w:b/>
          <w:bCs w:val="0"/>
          <w:i w:val="0"/>
          <w:sz w:val="22"/>
          <w:szCs w:val="22"/>
        </w:rPr>
      </w:pPr>
      <w:r>
        <w:rPr>
          <w:rFonts w:ascii="Liberation Sans" w:hAnsi="Liberation Sans" w:cs="Liberation Sans"/>
          <w:b/>
          <w:bCs w:val="0"/>
          <w:i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ind w:left="6372" w:right="0" w:firstLine="716"/>
        <w:rPr>
          <w:rFonts w:ascii="Liberation Sans" w:hAnsi="Liberation Sans" w:cs="Liberation Sans"/>
          <w:b/>
          <w:bCs w:val="0"/>
          <w:i w:val="0"/>
          <w:sz w:val="22"/>
          <w:szCs w:val="22"/>
        </w:rPr>
      </w:pPr>
      <w:r>
        <w:rPr>
          <w:rFonts w:ascii="Liberation Sans" w:hAnsi="Liberation Sans" w:cs="Liberation Sans"/>
          <w:b/>
          <w:bCs w:val="0"/>
          <w:i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ind w:left="6372" w:right="0" w:firstLine="716"/>
        <w:rPr>
          <w:rFonts w:ascii="Liberation Sans" w:hAnsi="Liberation Sans" w:cs="Liberation Sans"/>
          <w:b/>
          <w:bCs w:val="0"/>
          <w:i w:val="0"/>
          <w:sz w:val="22"/>
          <w:szCs w:val="22"/>
        </w:rPr>
      </w:pPr>
      <w:r>
        <w:rPr>
          <w:rFonts w:ascii="Liberation Sans" w:hAnsi="Liberation Sans" w:cs="Liberation Sans"/>
          <w:b/>
          <w:bCs w:val="0"/>
          <w:i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pStyle w:val="830"/>
        <w:ind w:left="7230" w:right="0"/>
        <w:rPr>
          <w:rFonts w:ascii="Liberation Sans" w:hAnsi="Liberation Sans" w:cs="Liberation Sans"/>
          <w:bCs w:val="0"/>
          <w:i w:val="0"/>
          <w:sz w:val="22"/>
          <w:szCs w:val="22"/>
        </w:rPr>
      </w:pPr>
      <w:r>
        <w:rPr>
          <w:rFonts w:ascii="Liberation Sans" w:hAnsi="Liberation Sans" w:cs="Liberation Sans"/>
          <w:i w:val="0"/>
          <w:iCs w:val="0"/>
          <w:sz w:val="22"/>
          <w:szCs w:val="22"/>
        </w:rPr>
        <w:t xml:space="preserve">Приложение №1</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left="7230" w:right="0"/>
        <w:rPr>
          <w:rFonts w:ascii="Liberation Sans" w:hAnsi="Liberation Sans" w:cs="Liberation Sans"/>
          <w:bCs w:val="0"/>
          <w:i w:val="0"/>
          <w:sz w:val="22"/>
          <w:szCs w:val="22"/>
        </w:rPr>
      </w:pPr>
      <w:r>
        <w:rPr>
          <w:rFonts w:ascii="Liberation Sans" w:hAnsi="Liberation Sans" w:cs="Liberation Sans"/>
          <w:i w:val="0"/>
          <w:iCs w:val="0"/>
          <w:sz w:val="22"/>
          <w:szCs w:val="22"/>
        </w:rPr>
        <w:t xml:space="preserve">к Государственному контракту</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left="7230" w:right="0"/>
        <w:rPr>
          <w:rFonts w:ascii="Liberation Sans" w:hAnsi="Liberation Sans" w:cs="Liberation Sans"/>
          <w:bCs w:val="0"/>
          <w:i w:val="0"/>
          <w:sz w:val="22"/>
          <w:szCs w:val="22"/>
        </w:rPr>
      </w:pPr>
      <w:r>
        <w:rPr>
          <w:rFonts w:ascii="Liberation Sans" w:hAnsi="Liberation Sans" w:cs="Liberation Sans"/>
          <w:i w:val="0"/>
          <w:iCs w:val="0"/>
          <w:sz w:val="22"/>
          <w:szCs w:val="22"/>
        </w:rPr>
        <w:t xml:space="preserve">от «___» ________20___г.</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left="7230" w:right="0"/>
        <w:rPr>
          <w:rFonts w:ascii="Liberation Sans" w:hAnsi="Liberation Sans" w:cs="Liberation Sans"/>
          <w:b/>
          <w:bCs w:val="0"/>
          <w:i w:val="0"/>
          <w:sz w:val="22"/>
          <w:szCs w:val="22"/>
        </w:rPr>
      </w:pPr>
      <w:r>
        <w:rPr>
          <w:rFonts w:ascii="Liberation Sans" w:hAnsi="Liberation Sans" w:cs="Liberation Sans"/>
          <w:i w:val="0"/>
          <w:iCs w:val="0"/>
          <w:sz w:val="22"/>
          <w:szCs w:val="22"/>
        </w:rPr>
        <w:t xml:space="preserve">№</w:t>
      </w:r>
      <w:r>
        <w:rPr>
          <w:rFonts w:ascii="Liberation Sans" w:hAnsi="Liberation Sans" w:eastAsia="Liberation Sans" w:cs="Liberation Sans"/>
          <w:i w:val="0"/>
          <w:iCs w:val="0"/>
          <w:sz w:val="22"/>
          <w:szCs w:val="22"/>
        </w:rPr>
        <w:t xml:space="preserve"> </w:t>
      </w:r>
      <w:r>
        <w:rPr>
          <w:rFonts w:ascii="Liberation Sans" w:hAnsi="Liberation Sans" w:cs="Liberation Sans"/>
          <w:i w:val="0"/>
          <w:iCs w:val="0"/>
          <w:sz w:val="22"/>
          <w:szCs w:val="22"/>
        </w:rPr>
        <w:t xml:space="preserve">__________</w:t>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pStyle w:val="830"/>
        <w:jc w:val="center"/>
        <w:rPr>
          <w:rFonts w:ascii="Liberation Sans" w:hAnsi="Liberation Sans" w:cs="Liberation Sans"/>
          <w:b/>
          <w:bCs w:val="0"/>
          <w:i w:val="0"/>
          <w:sz w:val="22"/>
          <w:szCs w:val="22"/>
        </w:rPr>
      </w:pPr>
      <w:r>
        <w:rPr>
          <w:rFonts w:ascii="Liberation Sans" w:hAnsi="Liberation Sans" w:cs="Liberation Sans"/>
          <w:b/>
          <w:i w:val="0"/>
          <w:iCs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pStyle w:val="830"/>
        <w:jc w:val="center"/>
        <w:rPr>
          <w:rFonts w:ascii="Liberation Sans" w:hAnsi="Liberation Sans" w:cs="Liberation Sans"/>
          <w:b/>
          <w:bCs w:val="0"/>
          <w:i w:val="0"/>
          <w:sz w:val="22"/>
          <w:szCs w:val="22"/>
        </w:rPr>
      </w:pPr>
      <w:r>
        <w:rPr>
          <w:rFonts w:ascii="Liberation Sans" w:hAnsi="Liberation Sans" w:cs="Liberation Sans"/>
          <w:b/>
          <w:i w:val="0"/>
          <w:iCs w:val="0"/>
          <w:sz w:val="22"/>
          <w:szCs w:val="22"/>
        </w:rPr>
        <w:t xml:space="preserve">СПЕЦИФИКАЦИЯ</w:t>
      </w:r>
      <w:r>
        <w:rPr>
          <w:rFonts w:ascii="Liberation Sans" w:hAnsi="Liberation Sans" w:cs="Liberation Sans"/>
          <w:b/>
          <w:bCs w:val="0"/>
          <w:i w:val="0"/>
          <w:sz w:val="22"/>
          <w:szCs w:val="22"/>
        </w:rPr>
      </w:r>
      <w:r>
        <w:rPr>
          <w:rFonts w:ascii="Liberation Sans" w:hAnsi="Liberation Sans" w:cs="Liberation Sans"/>
          <w:b/>
          <w:bCs w:val="0"/>
          <w:i w:val="0"/>
          <w:sz w:val="22"/>
          <w:szCs w:val="22"/>
        </w:rPr>
      </w:r>
    </w:p>
    <w:p>
      <w:pPr>
        <w:pStyle w:val="830"/>
        <w:rPr>
          <w:rFonts w:ascii="Liberation Sans" w:hAnsi="Liberation Sans" w:cs="Liberation Sans"/>
          <w:b/>
          <w:bCs w:val="0"/>
          <w:i w:val="0"/>
          <w:sz w:val="22"/>
          <w:szCs w:val="22"/>
        </w:rPr>
      </w:pPr>
      <w:r>
        <w:rPr>
          <w:rFonts w:ascii="Liberation Sans" w:hAnsi="Liberation Sans" w:cs="Liberation Sans"/>
          <w:b/>
          <w:i w:val="0"/>
          <w:iCs w:val="0"/>
          <w:sz w:val="22"/>
          <w:szCs w:val="22"/>
        </w:rPr>
      </w:r>
      <w:r>
        <w:rPr>
          <w:rFonts w:ascii="Liberation Sans" w:hAnsi="Liberation Sans" w:cs="Liberation Sans"/>
          <w:b/>
          <w:bCs w:val="0"/>
          <w:i w:val="0"/>
          <w:sz w:val="22"/>
          <w:szCs w:val="22"/>
        </w:rPr>
      </w:r>
      <w:r>
        <w:rPr>
          <w:rFonts w:ascii="Liberation Sans" w:hAnsi="Liberation Sans" w:cs="Liberation Sans"/>
          <w:b/>
          <w:bCs w:val="0"/>
          <w:i w:val="0"/>
          <w:sz w:val="22"/>
          <w:szCs w:val="22"/>
        </w:rPr>
      </w:r>
    </w:p>
    <w:tbl>
      <w:tblPr>
        <w:tblW w:w="10377" w:type="dxa"/>
        <w:tblInd w:w="-5" w:type="dxa"/>
        <w:tblLayout w:type="fixed"/>
        <w:tblCellMar>
          <w:left w:w="5" w:type="dxa"/>
          <w:top w:w="0" w:type="dxa"/>
          <w:right w:w="5" w:type="dxa"/>
          <w:bottom w:w="0" w:type="dxa"/>
        </w:tblCellMar>
        <w:tblLook w:val="04A0" w:firstRow="1" w:lastRow="0" w:firstColumn="1" w:lastColumn="0" w:noHBand="0" w:noVBand="1"/>
      </w:tblPr>
      <w:tblGrid>
        <w:gridCol w:w="427"/>
        <w:gridCol w:w="1705"/>
        <w:gridCol w:w="3402"/>
        <w:gridCol w:w="849"/>
        <w:gridCol w:w="980"/>
        <w:gridCol w:w="1596"/>
        <w:gridCol w:w="1417"/>
      </w:tblGrid>
      <w:tr>
        <w:trPr>
          <w:trHeight w:val="347"/>
        </w:trPr>
        <w:tc>
          <w:tcPr>
            <w:tcBorders>
              <w:top w:val="single" w:color="000000" w:sz="4" w:space="0"/>
              <w:left w:val="single" w:color="000000" w:sz="4" w:space="0"/>
              <w:bottom w:val="single" w:color="000000" w:sz="4" w:space="0"/>
              <w:right w:val="single" w:color="000000" w:sz="4" w:space="0"/>
            </w:tcBorders>
            <w:tcW w:w="427" w:type="dxa"/>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w:t>
            </w:r>
            <w:r>
              <w:rPr>
                <w:rFonts w:ascii="Liberation Sans" w:hAnsi="Liberation Sans" w:eastAsia="Liberation Sans" w:cs="Liberation Sans"/>
                <w:i w:val="0"/>
                <w:iCs w:val="0"/>
                <w:sz w:val="22"/>
                <w:szCs w:val="22"/>
              </w:rPr>
              <w:t xml:space="preserve"> </w:t>
            </w:r>
            <w:r>
              <w:rPr>
                <w:rFonts w:ascii="Liberation Sans" w:hAnsi="Liberation Sans" w:cs="Liberation Sans"/>
                <w:i w:val="0"/>
                <w:iCs w:val="0"/>
                <w:sz w:val="22"/>
                <w:szCs w:val="22"/>
              </w:rPr>
              <w:t xml:space="preserve">п/п</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1705" w:type="dxa"/>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Наименование и страна происхождения Товара</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3402" w:type="dxa"/>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Характеристики</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Товара</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849" w:type="dxa"/>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Ед. изм.</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980" w:type="dxa"/>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Кол-во</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center"/>
              <w:rPr>
                <w:rFonts w:ascii="Liberation Sans" w:hAnsi="Liberation Sans" w:cs="Liberation Sans"/>
                <w:bCs w:val="0"/>
                <w:i w:val="0"/>
                <w:sz w:val="22"/>
                <w:szCs w:val="22"/>
              </w:rPr>
            </w:pPr>
            <w:r>
              <w:rPr>
                <w:rFonts w:ascii="Liberation Sans" w:hAnsi="Liberation Sans" w:cs="Liberation Sans"/>
                <w:bCs w:val="0"/>
                <w:i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1596" w:type="dxa"/>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Цена за 1 ед. изм., руб.</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Сумма всего, руб.</w:t>
            </w:r>
            <w:r>
              <w:rPr>
                <w:rFonts w:ascii="Liberation Sans" w:hAnsi="Liberation Sans" w:cs="Liberation Sans"/>
                <w:bCs w:val="0"/>
                <w:i w:val="0"/>
                <w:sz w:val="22"/>
                <w:szCs w:val="22"/>
              </w:rPr>
            </w:r>
            <w:r>
              <w:rPr>
                <w:rFonts w:ascii="Liberation Sans" w:hAnsi="Liberation Sans" w:cs="Liberation Sans"/>
                <w:bCs w:val="0"/>
                <w:i w:val="0"/>
                <w:sz w:val="22"/>
                <w:szCs w:val="22"/>
              </w:rPr>
            </w:r>
          </w:p>
        </w:tc>
      </w:tr>
      <w:tr>
        <w:trPr>
          <w:trHeight w:val="213"/>
        </w:trPr>
        <w:tc>
          <w:tcPr>
            <w:tcBorders>
              <w:top w:val="single" w:color="000000" w:sz="4" w:space="0"/>
              <w:left w:val="single" w:color="000000" w:sz="4" w:space="0"/>
              <w:bottom w:val="single" w:color="000000" w:sz="4" w:space="0"/>
              <w:right w:val="single" w:color="000000" w:sz="4" w:space="0"/>
            </w:tcBorders>
            <w:tcW w:w="427" w:type="dxa"/>
            <w:vAlign w:val="center"/>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1</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1705" w:type="dxa"/>
            <w:vAlign w:val="center"/>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3402"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849"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980"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1596"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r>
      <w:tr>
        <w:trPr>
          <w:trHeight w:val="262"/>
        </w:trPr>
        <w:tc>
          <w:tcPr>
            <w:tcBorders>
              <w:left w:val="single" w:color="000000" w:sz="4" w:space="0"/>
              <w:bottom w:val="single" w:color="000000" w:sz="4" w:space="0"/>
              <w:right w:val="single" w:color="000000" w:sz="4" w:space="0"/>
            </w:tcBorders>
            <w:tcW w:w="427" w:type="dxa"/>
            <w:vAlign w:val="center"/>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2</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1705" w:type="dxa"/>
            <w:vAlign w:val="center"/>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3402"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849"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980"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1596"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1417"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r>
      <w:tr>
        <w:trPr>
          <w:trHeight w:val="262"/>
        </w:trPr>
        <w:tc>
          <w:tcPr>
            <w:tcBorders>
              <w:left w:val="single" w:color="000000" w:sz="4" w:space="0"/>
              <w:bottom w:val="single" w:color="000000" w:sz="4" w:space="0"/>
              <w:right w:val="single" w:color="000000" w:sz="4" w:space="0"/>
            </w:tcBorders>
            <w:tcW w:w="427" w:type="dxa"/>
            <w:vAlign w:val="center"/>
            <w:textDirection w:val="lrTb"/>
            <w:noWrap w:val="false"/>
          </w:tcPr>
          <w:p>
            <w:pPr>
              <w:pStyle w:val="830"/>
              <w:jc w:val="center"/>
              <w:rPr>
                <w:rFonts w:ascii="Liberation Sans" w:hAnsi="Liberation Sans" w:cs="Liberation Sans"/>
                <w:bCs w:val="0"/>
                <w:i w:val="0"/>
                <w:sz w:val="22"/>
                <w:szCs w:val="22"/>
              </w:rPr>
            </w:pPr>
            <w:r>
              <w:rPr>
                <w:rFonts w:ascii="Liberation Sans" w:hAnsi="Liberation Sans" w:cs="Liberation Sans"/>
                <w:i w:val="0"/>
                <w:iCs w:val="0"/>
                <w:sz w:val="22"/>
                <w:szCs w:val="22"/>
              </w:rPr>
              <w:t xml:space="preserve">...</w:t>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1705" w:type="dxa"/>
            <w:vAlign w:val="center"/>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3402"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849"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980"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1596"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c>
          <w:tcPr>
            <w:tcBorders>
              <w:left w:val="single" w:color="000000" w:sz="4" w:space="0"/>
              <w:bottom w:val="single" w:color="000000" w:sz="4" w:space="0"/>
              <w:right w:val="single" w:color="000000" w:sz="4" w:space="0"/>
            </w:tcBorders>
            <w:tcW w:w="1417" w:type="dxa"/>
            <w:textDirection w:val="lrTb"/>
            <w:noWrap w:val="false"/>
          </w:tcPr>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tc>
      </w:tr>
    </w:tbl>
    <w:p>
      <w:pPr>
        <w:pStyle w:val="830"/>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both"/>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both"/>
        <w:rPr>
          <w:rFonts w:ascii="Liberation Sans" w:hAnsi="Liberation Sans" w:cs="Liberation Sans"/>
          <w:bCs w:val="0"/>
          <w:i w:val="0"/>
          <w:sz w:val="22"/>
          <w:szCs w:val="22"/>
        </w:rPr>
      </w:pPr>
      <w:r>
        <w:rPr>
          <w:rFonts w:ascii="Liberation Sans" w:hAnsi="Liberation Sans" w:cs="Liberation Sans"/>
          <w:i w:val="0"/>
          <w:iCs w:val="0"/>
          <w:sz w:val="22"/>
          <w:szCs w:val="22"/>
        </w:rPr>
        <w:t xml:space="preserve"> </w:t>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both"/>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both"/>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jc w:val="both"/>
        <w:rPr>
          <w:rFonts w:ascii="Liberation Sans" w:hAnsi="Liberation Sans" w:cs="Liberation Sans"/>
          <w:bCs w:val="0"/>
          <w:i w:val="0"/>
          <w:sz w:val="22"/>
          <w:szCs w:val="22"/>
        </w:rPr>
      </w:pPr>
      <w:r>
        <w:rPr>
          <w:rFonts w:ascii="Liberation Sans" w:hAnsi="Liberation Sans" w:cs="Liberation San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5664"/>
        <w:jc w:val="center"/>
        <w:tabs>
          <w:tab w:val="clear" w:pos="708" w:leader="none"/>
          <w:tab w:val="left" w:pos="7371" w:leader="none"/>
        </w:tabs>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5664"/>
        <w:jc w:val="center"/>
        <w:tabs>
          <w:tab w:val="clear" w:pos="708" w:leader="none"/>
          <w:tab w:val="left" w:pos="7371" w:leader="none"/>
        </w:tabs>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5664"/>
        <w:jc w:val="center"/>
        <w:tabs>
          <w:tab w:val="clear" w:pos="708" w:leader="none"/>
          <w:tab w:val="left" w:pos="7371" w:leader="none"/>
        </w:tabs>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5664"/>
        <w:jc w:val="center"/>
        <w:tabs>
          <w:tab w:val="clear" w:pos="708" w:leader="none"/>
          <w:tab w:val="left" w:pos="7371" w:leader="none"/>
        </w:tabs>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5664"/>
        <w:jc w:val="center"/>
        <w:tabs>
          <w:tab w:val="clear" w:pos="708" w:leader="none"/>
          <w:tab w:val="left" w:pos="7371" w:leader="none"/>
        </w:tabs>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5664"/>
        <w:jc w:val="center"/>
        <w:tabs>
          <w:tab w:val="clear" w:pos="708" w:leader="none"/>
          <w:tab w:val="left" w:pos="7371" w:leader="none"/>
        </w:tabs>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ind w:right="0" w:firstLine="5664"/>
        <w:jc w:val="center"/>
        <w:tabs>
          <w:tab w:val="clear" w:pos="708" w:leader="none"/>
          <w:tab w:val="left" w:pos="7371" w:leader="none"/>
        </w:tabs>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p>
      <w:pPr>
        <w:pStyle w:val="830"/>
        <w:rPr>
          <w:rFonts w:ascii="Liberation Sans" w:hAnsi="Liberation Sans" w:cs="Liberation Sans"/>
          <w:bCs w:val="0"/>
          <w:i w:val="0"/>
          <w:sz w:val="22"/>
          <w:szCs w:val="22"/>
        </w:rPr>
      </w:pPr>
      <w:r>
        <w:rPr>
          <w:rFonts w:ascii="Liberation Sans" w:hAnsi="Liberation Sans" w:cs="Liberation Sans"/>
          <w:bCs/>
          <w:i w:val="0"/>
          <w:iCs w:val="0"/>
          <w:sz w:val="22"/>
          <w:szCs w:val="22"/>
        </w:rPr>
      </w:r>
      <w:r>
        <w:rPr>
          <w:rFonts w:ascii="Liberation Sans" w:hAnsi="Liberation Sans" w:cs="Liberation Sans"/>
          <w:bCs w:val="0"/>
          <w:i w:val="0"/>
          <w:sz w:val="22"/>
          <w:szCs w:val="22"/>
        </w:rPr>
      </w:r>
      <w:r>
        <w:rPr>
          <w:rFonts w:ascii="Liberation Sans" w:hAnsi="Liberation Sans" w:cs="Liberation Sans"/>
          <w:bCs w:val="0"/>
          <w:i w:val="0"/>
          <w:sz w:val="22"/>
          <w:szCs w:val="22"/>
        </w:rPr>
      </w:r>
    </w:p>
    <w:sectPr>
      <w:headerReference w:type="default" r:id="rId9"/>
      <w:footerReference w:type="default" r:id="rId10"/>
      <w:footnotePr/>
      <w:endnotePr/>
      <w:type w:val="nextPage"/>
      <w:pgSz w:w="11906" w:h="16838" w:orient="portrait"/>
      <w:pgMar w:top="993" w:right="566" w:bottom="993" w:left="993" w:header="709" w:footer="709"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Liberation Serif">
    <w:panose1 w:val="02020603050405020304"/>
  </w:font>
  <w:font w:name="Roboto">
    <w:panose1 w:val="02000000000000000000"/>
  </w:font>
  <w:font w:name="a*i*l">
    <w:panose1 w:val="02000603000000000000"/>
  </w:font>
  <w:font w:name="Open Sans">
    <w:panose1 w:val="020B0606030504020204"/>
  </w:font>
  <w:font w:name="Tempora LGC Uni">
    <w:panose1 w:val="02020603050405020304"/>
  </w:font>
  <w:font w:name="Tahoma">
    <w:panose1 w:val="020B0604030504040204"/>
  </w:font>
  <w:font w:name="Liberation Sans">
    <w:panose1 w:val="020B0604020202020204"/>
  </w:font>
  <w:font w:name="Wingdings">
    <w:panose1 w:val="05010000000000000000"/>
  </w:font>
  <w:font w:name="Symbol">
    <w:panose1 w:val="05010000000000000000"/>
  </w:font>
  <w:font w:name="PT Astra Serif">
    <w:panose1 w:val="020A0603040505020204"/>
  </w:font>
  <w:font w:name="Arial">
    <w:panose1 w:val="020B0604020202020204"/>
  </w:font>
  <w:font w:name="WenQuanYi Micro Hei">
    <w:panose1 w:val="020B0606030804020204"/>
  </w:font>
  <w:font w:name="Courier New">
    <w:panose1 w:val="02070409020205020404"/>
  </w:font>
  <w:font w:name="Lohit Devanagari">
    <w:panose1 w:val="020B0600000000000000"/>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9"/>
      <w:jc w:val="right"/>
    </w:pPr>
    <w:r>
      <w:fldChar w:fldCharType="begin"/>
    </w:r>
    <w:r>
      <w:instrText xml:space="preserve"> PAGE </w:instrText>
    </w:r>
    <w:r>
      <w:fldChar w:fldCharType="separate"/>
    </w:r>
    <w:r>
      <w:t xml:space="preserve">13</w:t>
    </w:r>
    <w:r>
      <w:fldChar w:fldCharType="end"/>
    </w:r>
    <w:r/>
  </w:p>
  <w:p>
    <w:pPr>
      <w:pStyle w:val="105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left="0" w:right="0" w:firstLine="0"/>
      <w:jc w:val="center"/>
      <w:spacing w:before="0" w:after="0"/>
      <w:shd w:val="clear" w:color="ffffff" w:fill="ffffff"/>
      <w:pBdr>
        <w:top w:val="none" w:color="000000" w:sz="4" w:space="0"/>
        <w:left w:val="none" w:color="000000" w:sz="4" w:space="0"/>
        <w:bottom w:val="none" w:color="000000" w:sz="4" w:space="0"/>
        <w:right w:val="none" w:color="000000" w:sz="4" w:space="0"/>
      </w:pBdr>
    </w:pPr>
    <w:r>
      <w:rPr>
        <w:rFonts w:ascii="Arial" w:hAnsi="Arial" w:eastAsia="Arial" w:cs="Arial"/>
        <w:b/>
        <w:color w:val="052b3c"/>
        <w:sz w:val="24"/>
        <w:highlight w:val="white"/>
      </w:rPr>
      <w:t xml:space="preserve">Настоящий документ сформирован без использования Единой информационной системы (далее - ЕИС) и содержит условия исполнения Электронного контракта, созданного в ЕИС в соответствии с Федеральным законом № 44-ФЗ.</w:t>
    </w:r>
    <w:r/>
  </w:p>
  <w:p>
    <w:pPr>
      <w:pStyle w:val="1051"/>
      <w:jc w:val="center"/>
      <w:tabs>
        <w:tab w:val="clear" w:pos="4153" w:leader="none"/>
        <w:tab w:val="clear" w:pos="8306" w:leader="none"/>
      </w:tabs>
      <w:rPr>
        <w:rFonts w:ascii="Liberation Sans" w:hAnsi="Liberation Sans" w:cs="Liberation Sans"/>
        <w:sz w:val="28"/>
        <w:szCs w:val="28"/>
        <w:highlight w:val="none"/>
      </w:rPr>
    </w:pPr>
    <w:r>
      <w:rPr>
        <w:rFonts w:ascii="Arial" w:hAnsi="Arial" w:eastAsia="Arial" w:cs="Arial"/>
        <w:b/>
        <w:color w:val="052b3c"/>
        <w:sz w:val="24"/>
        <w:highlight w:val="white"/>
      </w:rPr>
      <w:t xml:space="preserve">В случае наличия Электронного контракта в ЕИС его данные имеют приоритет над данными настоящего документа. Пустые поля (прочерки) в настоящем документе считаются заполненными соответствующими сведениями из Электронного контракта.</w:t>
    </w:r>
    <w:r>
      <w:rPr>
        <w:sz w:val="28"/>
        <w:szCs w:val="28"/>
      </w:rPr>
      <w:tab/>
      <w:tab/>
      <w:tab/>
      <w:t xml:space="preserve">   </w:t>
    </w:r>
    <w:r>
      <w:rPr>
        <w:rFonts w:ascii="Liberation Sans" w:hAnsi="Liberation Sans" w:cs="Liberation Sans"/>
        <w:sz w:val="28"/>
        <w:szCs w:val="28"/>
        <w:highlight w:val="none"/>
      </w:rPr>
    </w:r>
    <w:r>
      <w:rPr>
        <w:rFonts w:ascii="Liberation Sans" w:hAnsi="Liberation Sans" w:cs="Liberation Sans"/>
        <w:sz w:val="28"/>
        <w:szCs w:val="28"/>
        <w:highlight w:val="none"/>
      </w:rPr>
    </w:r>
  </w:p>
  <w:p>
    <w:pPr>
      <w:pStyle w:val="1051"/>
      <w:jc w:val="right"/>
      <w:tabs>
        <w:tab w:val="clear" w:pos="4153" w:leader="none"/>
        <w:tab w:val="clear" w:pos="8306" w:leader="none"/>
      </w:tabs>
    </w:pPr>
    <w:r>
      <w:rPr>
        <w:rFonts w:ascii="Liberation Sans" w:hAnsi="Liberation Sans" w:cs="Liberation Sans"/>
        <w:sz w:val="28"/>
        <w:szCs w:val="28"/>
        <w:highlight w:val="none"/>
      </w:rPr>
    </w:r>
    <w:r>
      <w:rPr>
        <w:rFonts w:ascii="Liberation Sans" w:hAnsi="Liberation Sans" w:cs="Liberation Sans"/>
        <w:sz w:val="28"/>
        <w:szCs w:val="28"/>
        <w:highlight w:val="none"/>
      </w:r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pStyle w:val="837"/>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1">
    <w:multiLevelType w:val="hybridMultilevel"/>
    <w:lvl w:ilvl="0">
      <w:start w:val="1"/>
      <w:numFmt w:val="decimal"/>
      <w:isLgl w:val="false"/>
      <w:suff w:val="tab"/>
      <w:lvlText w:val="%1."/>
      <w:lvlJc w:val="left"/>
      <w:pPr>
        <w:ind w:left="720" w:hanging="360"/>
        <w:tabs>
          <w:tab w:val="num" w:pos="0" w:leader="none"/>
        </w:tabs>
      </w:p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2">
    <w:multiLevelType w:val="hybridMultilevel"/>
    <w:lvl w:ilvl="0">
      <w:start w:val="1"/>
      <w:numFmt w:val="decimal"/>
      <w:isLgl w:val="false"/>
      <w:suff w:val="tab"/>
      <w:lvlText w:val="%1."/>
      <w:lvlJc w:val="left"/>
      <w:pPr>
        <w:ind w:left="0" w:firstLine="0"/>
        <w:tabs>
          <w:tab w:val="num" w:pos="0" w:leader="none"/>
        </w:tabs>
      </w:pPr>
      <w:rPr>
        <w:rFonts w:ascii="Liberation Sans" w:hAnsi="Liberation Sans" w:eastAsia="Liberation Sans" w:cs="Liberation Sans"/>
        <w:b/>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211"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4">
    <w:multiLevelType w:val="hybridMultilevel"/>
    <w:lvl w:ilvl="0">
      <w:start w:val="3"/>
      <w:numFmt w:val="decimal"/>
      <w:isLgl w:val="false"/>
      <w:suff w:val="tab"/>
      <w:lvlText w:val="%1."/>
      <w:lvlJc w:val="left"/>
      <w:pPr>
        <w:ind w:left="540" w:hanging="540"/>
      </w:pPr>
    </w:lvl>
    <w:lvl w:ilvl="1">
      <w:start w:val="3"/>
      <w:numFmt w:val="decimal"/>
      <w:isLgl w:val="false"/>
      <w:suff w:val="tab"/>
      <w:lvlText w:val="%1.%2."/>
      <w:lvlJc w:val="left"/>
      <w:pPr>
        <w:ind w:left="540" w:hanging="540"/>
      </w:pPr>
    </w:lvl>
    <w:lvl w:ilvl="2">
      <w:start w:val="9"/>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WenQuanYi Micro Hei" w:cs="Lohit Devanagari"/>
        <w:lang w:val="ru-RU"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4">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05">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default="1">
    <w:name w:val="Normal"/>
    <w:qFormat/>
    <w:pPr>
      <w:jc w:val="left"/>
      <w:spacing w:before="0" w:after="0"/>
      <w:widowControl/>
    </w:pPr>
    <w:rPr>
      <w:rFonts w:ascii="Times New Roman" w:hAnsi="Times New Roman" w:eastAsia="Times New Roman" w:cs="Times New Roman"/>
      <w:color w:val="auto"/>
      <w:sz w:val="24"/>
      <w:szCs w:val="24"/>
      <w:lang w:val="ru-RU" w:eastAsia="zh-CN" w:bidi="ar-SA"/>
    </w:rPr>
  </w:style>
  <w:style w:type="paragraph" w:styleId="831">
    <w:name w:val="Heading 1"/>
    <w:basedOn w:val="830"/>
    <w:uiPriority w:val="9"/>
    <w:qFormat/>
    <w:pPr>
      <w:keepLines/>
      <w:keepNext/>
      <w:spacing w:before="480" w:after="200"/>
      <w:outlineLvl w:val="0"/>
    </w:pPr>
    <w:rPr>
      <w:rFonts w:ascii="Arial" w:hAnsi="Arial" w:eastAsia="Arial" w:cs="Arial"/>
      <w:sz w:val="40"/>
      <w:szCs w:val="40"/>
    </w:rPr>
  </w:style>
  <w:style w:type="paragraph" w:styleId="832">
    <w:name w:val="Heading 2"/>
    <w:basedOn w:val="830"/>
    <w:uiPriority w:val="9"/>
    <w:unhideWhenUsed/>
    <w:qFormat/>
    <w:pPr>
      <w:keepLines/>
      <w:keepNext/>
      <w:spacing w:before="360" w:after="200"/>
      <w:outlineLvl w:val="1"/>
    </w:pPr>
    <w:rPr>
      <w:rFonts w:ascii="Arial" w:hAnsi="Arial" w:eastAsia="Arial" w:cs="Arial"/>
      <w:sz w:val="34"/>
    </w:rPr>
  </w:style>
  <w:style w:type="paragraph" w:styleId="833">
    <w:name w:val="Heading 3"/>
    <w:basedOn w:val="830"/>
    <w:uiPriority w:val="9"/>
    <w:unhideWhenUsed/>
    <w:qFormat/>
    <w:pPr>
      <w:keepLines/>
      <w:keepNext/>
      <w:spacing w:before="320" w:after="200"/>
      <w:outlineLvl w:val="2"/>
    </w:pPr>
    <w:rPr>
      <w:rFonts w:ascii="Arial" w:hAnsi="Arial" w:eastAsia="Arial" w:cs="Arial"/>
      <w:sz w:val="30"/>
      <w:szCs w:val="30"/>
    </w:rPr>
  </w:style>
  <w:style w:type="paragraph" w:styleId="834">
    <w:name w:val="Heading 4"/>
    <w:basedOn w:val="830"/>
    <w:uiPriority w:val="9"/>
    <w:unhideWhenUsed/>
    <w:qFormat/>
    <w:pPr>
      <w:keepLines/>
      <w:keepNext/>
      <w:spacing w:before="320" w:after="200"/>
      <w:outlineLvl w:val="3"/>
    </w:pPr>
    <w:rPr>
      <w:rFonts w:ascii="Arial" w:hAnsi="Arial" w:eastAsia="Arial" w:cs="Arial"/>
      <w:b/>
      <w:bCs/>
      <w:sz w:val="26"/>
      <w:szCs w:val="26"/>
    </w:rPr>
  </w:style>
  <w:style w:type="paragraph" w:styleId="835">
    <w:name w:val="Heading 5"/>
    <w:basedOn w:val="830"/>
    <w:uiPriority w:val="9"/>
    <w:unhideWhenUsed/>
    <w:qFormat/>
    <w:pPr>
      <w:keepLines/>
      <w:keepNext/>
      <w:spacing w:before="320" w:after="200"/>
      <w:outlineLvl w:val="4"/>
    </w:pPr>
    <w:rPr>
      <w:rFonts w:ascii="Arial" w:hAnsi="Arial" w:eastAsia="Arial" w:cs="Arial"/>
      <w:b/>
      <w:bCs/>
      <w:sz w:val="24"/>
      <w:szCs w:val="24"/>
    </w:rPr>
  </w:style>
  <w:style w:type="paragraph" w:styleId="836">
    <w:name w:val="Heading 6"/>
    <w:basedOn w:val="830"/>
    <w:uiPriority w:val="9"/>
    <w:unhideWhenUsed/>
    <w:qFormat/>
    <w:pPr>
      <w:keepLines/>
      <w:keepNext/>
      <w:spacing w:before="320" w:after="200"/>
      <w:outlineLvl w:val="5"/>
    </w:pPr>
    <w:rPr>
      <w:rFonts w:ascii="Arial" w:hAnsi="Arial" w:eastAsia="Arial" w:cs="Arial"/>
      <w:b/>
      <w:bCs/>
      <w:sz w:val="22"/>
      <w:szCs w:val="22"/>
    </w:rPr>
  </w:style>
  <w:style w:type="paragraph" w:styleId="837">
    <w:name w:val="Heading 7"/>
    <w:basedOn w:val="830"/>
    <w:qFormat/>
    <w:pPr>
      <w:numPr>
        <w:ilvl w:val="6"/>
        <w:numId w:val="1"/>
      </w:numPr>
      <w:spacing w:before="240" w:after="60"/>
      <w:outlineLvl w:val="6"/>
    </w:pPr>
    <w:rPr>
      <w:lang w:val="en-US"/>
    </w:rPr>
  </w:style>
  <w:style w:type="paragraph" w:styleId="838">
    <w:name w:val="Heading 8"/>
    <w:basedOn w:val="830"/>
    <w:uiPriority w:val="9"/>
    <w:unhideWhenUsed/>
    <w:qFormat/>
    <w:pPr>
      <w:keepLines/>
      <w:keepNext/>
      <w:spacing w:before="320" w:after="200"/>
      <w:outlineLvl w:val="7"/>
    </w:pPr>
    <w:rPr>
      <w:rFonts w:ascii="Arial" w:hAnsi="Arial" w:eastAsia="Arial" w:cs="Arial"/>
      <w:i/>
      <w:iCs/>
      <w:sz w:val="22"/>
      <w:szCs w:val="22"/>
    </w:rPr>
  </w:style>
  <w:style w:type="paragraph" w:styleId="839">
    <w:name w:val="Heading 9"/>
    <w:basedOn w:val="830"/>
    <w:uiPriority w:val="9"/>
    <w:unhideWhenUsed/>
    <w:qFormat/>
    <w:pPr>
      <w:keepLines/>
      <w:keepNext/>
      <w:spacing w:before="320" w:after="200"/>
      <w:outlineLvl w:val="8"/>
    </w:pPr>
    <w:rPr>
      <w:rFonts w:ascii="Arial" w:hAnsi="Arial" w:eastAsia="Arial" w:cs="Arial"/>
      <w:i/>
      <w:iCs/>
      <w:sz w:val="21"/>
      <w:szCs w:val="21"/>
    </w:rPr>
  </w:style>
  <w:style w:type="character" w:styleId="840">
    <w:name w:val="Heading 1 Char"/>
    <w:uiPriority w:val="9"/>
    <w:qFormat/>
    <w:rPr>
      <w:rFonts w:ascii="Arial" w:hAnsi="Arial" w:eastAsia="Arial" w:cs="Arial"/>
      <w:sz w:val="40"/>
      <w:szCs w:val="40"/>
    </w:rPr>
  </w:style>
  <w:style w:type="character" w:styleId="841">
    <w:name w:val="Heading 2 Char"/>
    <w:uiPriority w:val="9"/>
    <w:qFormat/>
    <w:rPr>
      <w:rFonts w:ascii="Arial" w:hAnsi="Arial" w:eastAsia="Arial" w:cs="Arial"/>
      <w:sz w:val="34"/>
    </w:rPr>
  </w:style>
  <w:style w:type="character" w:styleId="842">
    <w:name w:val="Heading 3 Char"/>
    <w:uiPriority w:val="9"/>
    <w:qFormat/>
    <w:rPr>
      <w:rFonts w:ascii="Arial" w:hAnsi="Arial" w:eastAsia="Arial" w:cs="Arial"/>
      <w:sz w:val="30"/>
      <w:szCs w:val="30"/>
    </w:rPr>
  </w:style>
  <w:style w:type="character" w:styleId="843">
    <w:name w:val="Heading 4 Char"/>
    <w:uiPriority w:val="9"/>
    <w:qFormat/>
    <w:rPr>
      <w:rFonts w:ascii="Arial" w:hAnsi="Arial" w:eastAsia="Arial" w:cs="Arial"/>
      <w:b/>
      <w:bCs/>
      <w:sz w:val="26"/>
      <w:szCs w:val="26"/>
    </w:rPr>
  </w:style>
  <w:style w:type="character" w:styleId="844">
    <w:name w:val="Heading 5 Char"/>
    <w:uiPriority w:val="9"/>
    <w:qFormat/>
    <w:rPr>
      <w:rFonts w:ascii="Arial" w:hAnsi="Arial" w:eastAsia="Arial" w:cs="Arial"/>
      <w:b/>
      <w:bCs/>
      <w:sz w:val="24"/>
      <w:szCs w:val="24"/>
    </w:rPr>
  </w:style>
  <w:style w:type="character" w:styleId="845">
    <w:name w:val="Heading 6 Char"/>
    <w:uiPriority w:val="9"/>
    <w:qFormat/>
    <w:rPr>
      <w:rFonts w:ascii="Arial" w:hAnsi="Arial" w:eastAsia="Arial" w:cs="Arial"/>
      <w:b/>
      <w:bCs/>
      <w:sz w:val="22"/>
      <w:szCs w:val="22"/>
    </w:rPr>
  </w:style>
  <w:style w:type="character" w:styleId="846">
    <w:name w:val="Heading 7 Char"/>
    <w:uiPriority w:val="9"/>
    <w:qFormat/>
    <w:rPr>
      <w:rFonts w:ascii="Arial" w:hAnsi="Arial" w:eastAsia="Arial" w:cs="Arial"/>
      <w:b/>
      <w:bCs/>
      <w:i/>
      <w:iCs/>
      <w:sz w:val="22"/>
      <w:szCs w:val="22"/>
    </w:rPr>
  </w:style>
  <w:style w:type="character" w:styleId="847">
    <w:name w:val="Heading 8 Char"/>
    <w:uiPriority w:val="9"/>
    <w:qFormat/>
    <w:rPr>
      <w:rFonts w:ascii="Arial" w:hAnsi="Arial" w:eastAsia="Arial" w:cs="Arial"/>
      <w:i/>
      <w:iCs/>
      <w:sz w:val="22"/>
      <w:szCs w:val="22"/>
    </w:rPr>
  </w:style>
  <w:style w:type="character" w:styleId="848">
    <w:name w:val="Heading 9 Char"/>
    <w:uiPriority w:val="9"/>
    <w:qFormat/>
    <w:rPr>
      <w:rFonts w:ascii="Arial" w:hAnsi="Arial" w:eastAsia="Arial" w:cs="Arial"/>
      <w:i/>
      <w:iCs/>
      <w:sz w:val="21"/>
      <w:szCs w:val="21"/>
    </w:rPr>
  </w:style>
  <w:style w:type="character" w:styleId="849">
    <w:name w:val="Title Char"/>
    <w:uiPriority w:val="10"/>
    <w:qFormat/>
    <w:rPr>
      <w:sz w:val="48"/>
      <w:szCs w:val="48"/>
    </w:rPr>
  </w:style>
  <w:style w:type="character" w:styleId="850">
    <w:name w:val="Subtitle Char"/>
    <w:uiPriority w:val="11"/>
    <w:qFormat/>
    <w:rPr>
      <w:sz w:val="24"/>
      <w:szCs w:val="24"/>
    </w:rPr>
  </w:style>
  <w:style w:type="character" w:styleId="851">
    <w:name w:val="Quote Char"/>
    <w:uiPriority w:val="29"/>
    <w:qFormat/>
    <w:rPr>
      <w:i/>
    </w:rPr>
  </w:style>
  <w:style w:type="character" w:styleId="852">
    <w:name w:val="Intense Quote Char"/>
    <w:uiPriority w:val="30"/>
    <w:qFormat/>
    <w:rPr>
      <w:i/>
    </w:rPr>
  </w:style>
  <w:style w:type="character" w:styleId="853">
    <w:name w:val="Header Char"/>
    <w:uiPriority w:val="99"/>
    <w:qFormat/>
  </w:style>
  <w:style w:type="character" w:styleId="854">
    <w:name w:val="Footer Char"/>
    <w:uiPriority w:val="99"/>
    <w:qFormat/>
  </w:style>
  <w:style w:type="character" w:styleId="855">
    <w:name w:val="Caption Char"/>
    <w:uiPriority w:val="99"/>
    <w:qFormat/>
  </w:style>
  <w:style w:type="character" w:styleId="856">
    <w:name w:val="Footnote Text Char"/>
    <w:uiPriority w:val="99"/>
    <w:qFormat/>
    <w:rPr>
      <w:sz w:val="18"/>
    </w:rPr>
  </w:style>
  <w:style w:type="character" w:styleId="857">
    <w:name w:val="Символ сноски"/>
    <w:uiPriority w:val="99"/>
    <w:unhideWhenUsed/>
    <w:qFormat/>
    <w:rPr>
      <w:vertAlign w:val="superscript"/>
    </w:rPr>
  </w:style>
  <w:style w:type="character" w:styleId="858">
    <w:name w:val="footnote reference"/>
    <w:rPr>
      <w:vertAlign w:val="superscript"/>
    </w:rPr>
  </w:style>
  <w:style w:type="character" w:styleId="859">
    <w:name w:val="Endnote Text Char"/>
    <w:uiPriority w:val="99"/>
    <w:qFormat/>
    <w:rPr>
      <w:sz w:val="20"/>
    </w:rPr>
  </w:style>
  <w:style w:type="character" w:styleId="860">
    <w:name w:val="Символ концевой сноски"/>
    <w:uiPriority w:val="99"/>
    <w:semiHidden/>
    <w:unhideWhenUsed/>
    <w:qFormat/>
    <w:rPr>
      <w:vertAlign w:val="superscript"/>
    </w:rPr>
  </w:style>
  <w:style w:type="character" w:styleId="861">
    <w:name w:val="endnote reference"/>
    <w:rPr>
      <w:vertAlign w:val="superscript"/>
    </w:rPr>
  </w:style>
  <w:style w:type="character" w:styleId="862">
    <w:name w:val="WW8Num2z0"/>
    <w:qFormat/>
  </w:style>
  <w:style w:type="character" w:styleId="863">
    <w:name w:val="WW8Num1z0"/>
    <w:qFormat/>
  </w:style>
  <w:style w:type="character" w:styleId="864">
    <w:name w:val="WW8Num1z1"/>
    <w:qFormat/>
  </w:style>
  <w:style w:type="character" w:styleId="865">
    <w:name w:val="WW8Num1z2"/>
    <w:qFormat/>
  </w:style>
  <w:style w:type="character" w:styleId="866">
    <w:name w:val="WW8Num1z3"/>
    <w:qFormat/>
  </w:style>
  <w:style w:type="character" w:styleId="867">
    <w:name w:val="WW8Num1z4"/>
    <w:qFormat/>
  </w:style>
  <w:style w:type="character" w:styleId="868">
    <w:name w:val="WW8Num1z5"/>
    <w:qFormat/>
  </w:style>
  <w:style w:type="character" w:styleId="869">
    <w:name w:val="WW8Num1z6"/>
    <w:qFormat/>
  </w:style>
  <w:style w:type="character" w:styleId="870">
    <w:name w:val="WW8Num1z7"/>
    <w:qFormat/>
  </w:style>
  <w:style w:type="character" w:styleId="871">
    <w:name w:val="WW8Num1z8"/>
    <w:qFormat/>
  </w:style>
  <w:style w:type="character" w:styleId="872">
    <w:name w:val="Основной шрифт абзаца"/>
    <w:qFormat/>
  </w:style>
  <w:style w:type="character" w:styleId="873">
    <w:name w:val="WW8Num3z0"/>
    <w:qFormat/>
  </w:style>
  <w:style w:type="character" w:styleId="874">
    <w:name w:val="WW8Num3z1"/>
    <w:qFormat/>
  </w:style>
  <w:style w:type="character" w:styleId="875">
    <w:name w:val="WW8Num3z2"/>
    <w:qFormat/>
  </w:style>
  <w:style w:type="character" w:styleId="876">
    <w:name w:val="WW8Num3z3"/>
    <w:qFormat/>
  </w:style>
  <w:style w:type="character" w:styleId="877">
    <w:name w:val="WW8Num3z4"/>
    <w:qFormat/>
  </w:style>
  <w:style w:type="character" w:styleId="878">
    <w:name w:val="WW8Num3z5"/>
    <w:qFormat/>
  </w:style>
  <w:style w:type="character" w:styleId="879">
    <w:name w:val="WW8Num3z6"/>
    <w:qFormat/>
  </w:style>
  <w:style w:type="character" w:styleId="880">
    <w:name w:val="WW8Num3z7"/>
    <w:qFormat/>
  </w:style>
  <w:style w:type="character" w:styleId="881">
    <w:name w:val="WW8Num3z8"/>
    <w:qFormat/>
  </w:style>
  <w:style w:type="character" w:styleId="882">
    <w:name w:val="WW8Num4z0"/>
    <w:qFormat/>
  </w:style>
  <w:style w:type="character" w:styleId="883">
    <w:name w:val="WW8Num4z1"/>
    <w:qFormat/>
  </w:style>
  <w:style w:type="character" w:styleId="884">
    <w:name w:val="WW8Num4z2"/>
    <w:qFormat/>
  </w:style>
  <w:style w:type="character" w:styleId="885">
    <w:name w:val="WW8Num4z3"/>
    <w:qFormat/>
  </w:style>
  <w:style w:type="character" w:styleId="886">
    <w:name w:val="WW8Num4z4"/>
    <w:qFormat/>
  </w:style>
  <w:style w:type="character" w:styleId="887">
    <w:name w:val="WW8Num4z5"/>
    <w:qFormat/>
  </w:style>
  <w:style w:type="character" w:styleId="888">
    <w:name w:val="WW8Num4z6"/>
    <w:qFormat/>
  </w:style>
  <w:style w:type="character" w:styleId="889">
    <w:name w:val="WW8Num4z7"/>
    <w:qFormat/>
  </w:style>
  <w:style w:type="character" w:styleId="890">
    <w:name w:val="WW8Num4z8"/>
    <w:qFormat/>
  </w:style>
  <w:style w:type="character" w:styleId="891">
    <w:name w:val="WW8Num5z0"/>
    <w:qFormat/>
    <w:rPr>
      <w:rFonts w:ascii="Symbol" w:hAnsi="Symbol" w:cs="Symbol"/>
      <w:sz w:val="20"/>
    </w:rPr>
  </w:style>
  <w:style w:type="character" w:styleId="892">
    <w:name w:val="WW8Num5z1"/>
    <w:qFormat/>
    <w:rPr>
      <w:rFonts w:ascii="Courier New" w:hAnsi="Courier New" w:cs="Courier New"/>
      <w:sz w:val="20"/>
    </w:rPr>
  </w:style>
  <w:style w:type="character" w:styleId="893">
    <w:name w:val="WW8Num5z2"/>
    <w:qFormat/>
    <w:rPr>
      <w:rFonts w:ascii="Wingdings" w:hAnsi="Wingdings" w:cs="Wingdings"/>
      <w:sz w:val="20"/>
    </w:rPr>
  </w:style>
  <w:style w:type="character" w:styleId="894">
    <w:name w:val="WW8Num6z0"/>
    <w:qFormat/>
  </w:style>
  <w:style w:type="character" w:styleId="895">
    <w:name w:val="WW8Num6z1"/>
    <w:qFormat/>
  </w:style>
  <w:style w:type="character" w:styleId="896">
    <w:name w:val="WW8Num6z2"/>
    <w:qFormat/>
  </w:style>
  <w:style w:type="character" w:styleId="897">
    <w:name w:val="WW8Num6z3"/>
    <w:qFormat/>
  </w:style>
  <w:style w:type="character" w:styleId="898">
    <w:name w:val="WW8Num6z4"/>
    <w:qFormat/>
  </w:style>
  <w:style w:type="character" w:styleId="899">
    <w:name w:val="WW8Num6z5"/>
    <w:qFormat/>
  </w:style>
  <w:style w:type="character" w:styleId="900">
    <w:name w:val="WW8Num6z6"/>
    <w:qFormat/>
  </w:style>
  <w:style w:type="character" w:styleId="901">
    <w:name w:val="WW8Num6z7"/>
    <w:qFormat/>
  </w:style>
  <w:style w:type="character" w:styleId="902">
    <w:name w:val="WW8Num6z8"/>
    <w:qFormat/>
  </w:style>
  <w:style w:type="character" w:styleId="903">
    <w:name w:val="WW8Num7z0"/>
    <w:qFormat/>
  </w:style>
  <w:style w:type="character" w:styleId="904">
    <w:name w:val="WW8Num7z1"/>
    <w:qFormat/>
    <w:rPr>
      <w:b w:val="0"/>
    </w:rPr>
  </w:style>
  <w:style w:type="character" w:styleId="905">
    <w:name w:val="WW8Num8z0"/>
    <w:qFormat/>
  </w:style>
  <w:style w:type="character" w:styleId="906">
    <w:name w:val="WW8Num8z1"/>
    <w:qFormat/>
  </w:style>
  <w:style w:type="character" w:styleId="907">
    <w:name w:val="WW8Num8z2"/>
    <w:qFormat/>
  </w:style>
  <w:style w:type="character" w:styleId="908">
    <w:name w:val="WW8Num8z3"/>
    <w:qFormat/>
  </w:style>
  <w:style w:type="character" w:styleId="909">
    <w:name w:val="WW8Num8z4"/>
    <w:qFormat/>
  </w:style>
  <w:style w:type="character" w:styleId="910">
    <w:name w:val="WW8Num8z5"/>
    <w:qFormat/>
  </w:style>
  <w:style w:type="character" w:styleId="911">
    <w:name w:val="WW8Num8z6"/>
    <w:qFormat/>
  </w:style>
  <w:style w:type="character" w:styleId="912">
    <w:name w:val="WW8Num8z7"/>
    <w:qFormat/>
  </w:style>
  <w:style w:type="character" w:styleId="913">
    <w:name w:val="WW8Num8z8"/>
    <w:qFormat/>
  </w:style>
  <w:style w:type="character" w:styleId="914">
    <w:name w:val="WW8Num9z0"/>
    <w:qFormat/>
  </w:style>
  <w:style w:type="character" w:styleId="915">
    <w:name w:val="WW8Num9z1"/>
    <w:qFormat/>
  </w:style>
  <w:style w:type="character" w:styleId="916">
    <w:name w:val="WW8Num9z2"/>
    <w:qFormat/>
  </w:style>
  <w:style w:type="character" w:styleId="917">
    <w:name w:val="WW8Num9z3"/>
    <w:qFormat/>
  </w:style>
  <w:style w:type="character" w:styleId="918">
    <w:name w:val="WW8Num9z4"/>
    <w:qFormat/>
  </w:style>
  <w:style w:type="character" w:styleId="919">
    <w:name w:val="WW8Num9z5"/>
    <w:qFormat/>
  </w:style>
  <w:style w:type="character" w:styleId="920">
    <w:name w:val="WW8Num9z6"/>
    <w:qFormat/>
  </w:style>
  <w:style w:type="character" w:styleId="921">
    <w:name w:val="WW8Num9z7"/>
    <w:qFormat/>
  </w:style>
  <w:style w:type="character" w:styleId="922">
    <w:name w:val="WW8Num9z8"/>
    <w:qFormat/>
  </w:style>
  <w:style w:type="character" w:styleId="923">
    <w:name w:val="WW8Num10z0"/>
    <w:qFormat/>
    <w:rPr>
      <w:b/>
    </w:rPr>
  </w:style>
  <w:style w:type="character" w:styleId="924">
    <w:name w:val="WW8Num10z1"/>
    <w:qFormat/>
  </w:style>
  <w:style w:type="character" w:styleId="925">
    <w:name w:val="WW8Num10z2"/>
    <w:qFormat/>
  </w:style>
  <w:style w:type="character" w:styleId="926">
    <w:name w:val="WW8Num10z3"/>
    <w:qFormat/>
  </w:style>
  <w:style w:type="character" w:styleId="927">
    <w:name w:val="WW8Num10z4"/>
    <w:qFormat/>
  </w:style>
  <w:style w:type="character" w:styleId="928">
    <w:name w:val="WW8Num10z5"/>
    <w:qFormat/>
  </w:style>
  <w:style w:type="character" w:styleId="929">
    <w:name w:val="WW8Num10z6"/>
    <w:qFormat/>
  </w:style>
  <w:style w:type="character" w:styleId="930">
    <w:name w:val="WW8Num10z7"/>
    <w:qFormat/>
  </w:style>
  <w:style w:type="character" w:styleId="931">
    <w:name w:val="WW8Num10z8"/>
    <w:qFormat/>
  </w:style>
  <w:style w:type="character" w:styleId="932">
    <w:name w:val="WW8Num11z0"/>
    <w:qFormat/>
  </w:style>
  <w:style w:type="character" w:styleId="933">
    <w:name w:val="WW8Num11z1"/>
    <w:qFormat/>
  </w:style>
  <w:style w:type="character" w:styleId="934">
    <w:name w:val="WW8Num11z2"/>
    <w:qFormat/>
  </w:style>
  <w:style w:type="character" w:styleId="935">
    <w:name w:val="WW8Num11z3"/>
    <w:qFormat/>
  </w:style>
  <w:style w:type="character" w:styleId="936">
    <w:name w:val="WW8Num11z4"/>
    <w:qFormat/>
  </w:style>
  <w:style w:type="character" w:styleId="937">
    <w:name w:val="WW8Num11z5"/>
    <w:qFormat/>
  </w:style>
  <w:style w:type="character" w:styleId="938">
    <w:name w:val="WW8Num11z6"/>
    <w:qFormat/>
  </w:style>
  <w:style w:type="character" w:styleId="939">
    <w:name w:val="WW8Num11z7"/>
    <w:qFormat/>
  </w:style>
  <w:style w:type="character" w:styleId="940">
    <w:name w:val="WW8Num11z8"/>
    <w:qFormat/>
  </w:style>
  <w:style w:type="character" w:styleId="941">
    <w:name w:val="WW8Num12z0"/>
    <w:qFormat/>
    <w:rPr>
      <w:b/>
    </w:rPr>
  </w:style>
  <w:style w:type="character" w:styleId="942">
    <w:name w:val="WW8Num12z1"/>
    <w:qFormat/>
    <w:rPr>
      <w:rFonts w:ascii="Symbol" w:hAnsi="Symbol" w:cs="Symbol"/>
      <w:b/>
    </w:rPr>
  </w:style>
  <w:style w:type="character" w:styleId="943">
    <w:name w:val="WW8Num12z2"/>
    <w:qFormat/>
  </w:style>
  <w:style w:type="character" w:styleId="944">
    <w:name w:val="WW8Num12z3"/>
    <w:qFormat/>
  </w:style>
  <w:style w:type="character" w:styleId="945">
    <w:name w:val="WW8Num12z4"/>
    <w:qFormat/>
  </w:style>
  <w:style w:type="character" w:styleId="946">
    <w:name w:val="WW8Num12z5"/>
    <w:qFormat/>
  </w:style>
  <w:style w:type="character" w:styleId="947">
    <w:name w:val="WW8Num12z6"/>
    <w:qFormat/>
  </w:style>
  <w:style w:type="character" w:styleId="948">
    <w:name w:val="WW8Num12z7"/>
    <w:qFormat/>
  </w:style>
  <w:style w:type="character" w:styleId="949">
    <w:name w:val="WW8Num12z8"/>
    <w:qFormat/>
  </w:style>
  <w:style w:type="character" w:styleId="950">
    <w:name w:val="WW8Num13z0"/>
    <w:qFormat/>
  </w:style>
  <w:style w:type="character" w:styleId="951">
    <w:name w:val="WW8Num13z1"/>
    <w:qFormat/>
  </w:style>
  <w:style w:type="character" w:styleId="952">
    <w:name w:val="WW8Num13z2"/>
    <w:qFormat/>
  </w:style>
  <w:style w:type="character" w:styleId="953">
    <w:name w:val="WW8Num13z3"/>
    <w:qFormat/>
  </w:style>
  <w:style w:type="character" w:styleId="954">
    <w:name w:val="WW8Num13z4"/>
    <w:qFormat/>
  </w:style>
  <w:style w:type="character" w:styleId="955">
    <w:name w:val="WW8Num13z5"/>
    <w:qFormat/>
  </w:style>
  <w:style w:type="character" w:styleId="956">
    <w:name w:val="WW8Num13z6"/>
    <w:qFormat/>
  </w:style>
  <w:style w:type="character" w:styleId="957">
    <w:name w:val="WW8Num13z7"/>
    <w:qFormat/>
  </w:style>
  <w:style w:type="character" w:styleId="958">
    <w:name w:val="WW8Num13z8"/>
    <w:qFormat/>
  </w:style>
  <w:style w:type="character" w:styleId="959">
    <w:name w:val="WW8Num14z0"/>
    <w:qFormat/>
  </w:style>
  <w:style w:type="character" w:styleId="960">
    <w:name w:val="WW8Num14z1"/>
    <w:qFormat/>
  </w:style>
  <w:style w:type="character" w:styleId="961">
    <w:name w:val="WW8Num14z2"/>
    <w:qFormat/>
  </w:style>
  <w:style w:type="character" w:styleId="962">
    <w:name w:val="WW8Num14z3"/>
    <w:qFormat/>
  </w:style>
  <w:style w:type="character" w:styleId="963">
    <w:name w:val="WW8Num14z4"/>
    <w:qFormat/>
  </w:style>
  <w:style w:type="character" w:styleId="964">
    <w:name w:val="WW8Num14z5"/>
    <w:qFormat/>
  </w:style>
  <w:style w:type="character" w:styleId="965">
    <w:name w:val="WW8Num14z6"/>
    <w:qFormat/>
  </w:style>
  <w:style w:type="character" w:styleId="966">
    <w:name w:val="WW8Num14z7"/>
    <w:qFormat/>
  </w:style>
  <w:style w:type="character" w:styleId="967">
    <w:name w:val="WW8Num14z8"/>
    <w:qFormat/>
  </w:style>
  <w:style w:type="character" w:styleId="968">
    <w:name w:val="WW8Num15z0"/>
    <w:qFormat/>
  </w:style>
  <w:style w:type="character" w:styleId="969">
    <w:name w:val="WW8Num15z1"/>
    <w:qFormat/>
  </w:style>
  <w:style w:type="character" w:styleId="970">
    <w:name w:val="WW8Num15z2"/>
    <w:qFormat/>
  </w:style>
  <w:style w:type="character" w:styleId="971">
    <w:name w:val="WW8Num15z3"/>
    <w:qFormat/>
  </w:style>
  <w:style w:type="character" w:styleId="972">
    <w:name w:val="WW8Num15z4"/>
    <w:qFormat/>
  </w:style>
  <w:style w:type="character" w:styleId="973">
    <w:name w:val="WW8Num15z5"/>
    <w:qFormat/>
  </w:style>
  <w:style w:type="character" w:styleId="974">
    <w:name w:val="WW8Num15z6"/>
    <w:qFormat/>
  </w:style>
  <w:style w:type="character" w:styleId="975">
    <w:name w:val="WW8Num15z7"/>
    <w:qFormat/>
  </w:style>
  <w:style w:type="character" w:styleId="976">
    <w:name w:val="WW8Num15z8"/>
    <w:qFormat/>
  </w:style>
  <w:style w:type="character" w:styleId="977">
    <w:name w:val="WW8Num16z0"/>
    <w:qFormat/>
  </w:style>
  <w:style w:type="character" w:styleId="978">
    <w:name w:val="WW8Num16z1"/>
    <w:qFormat/>
  </w:style>
  <w:style w:type="character" w:styleId="979">
    <w:name w:val="WW8Num16z2"/>
    <w:qFormat/>
  </w:style>
  <w:style w:type="character" w:styleId="980">
    <w:name w:val="WW8Num16z3"/>
    <w:qFormat/>
  </w:style>
  <w:style w:type="character" w:styleId="981">
    <w:name w:val="WW8Num16z4"/>
    <w:qFormat/>
  </w:style>
  <w:style w:type="character" w:styleId="982">
    <w:name w:val="WW8Num16z5"/>
    <w:qFormat/>
  </w:style>
  <w:style w:type="character" w:styleId="983">
    <w:name w:val="WW8Num16z6"/>
    <w:qFormat/>
  </w:style>
  <w:style w:type="character" w:styleId="984">
    <w:name w:val="WW8Num16z7"/>
    <w:qFormat/>
  </w:style>
  <w:style w:type="character" w:styleId="985">
    <w:name w:val="WW8Num16z8"/>
    <w:qFormat/>
  </w:style>
  <w:style w:type="character" w:styleId="986">
    <w:name w:val="WW8Num17z0"/>
    <w:qFormat/>
    <w:rPr>
      <w:rFonts w:ascii="Symbol" w:hAnsi="Symbol" w:cs="Symbol"/>
    </w:rPr>
  </w:style>
  <w:style w:type="character" w:styleId="987">
    <w:name w:val="WW8Num17z1"/>
    <w:qFormat/>
    <w:rPr>
      <w:rFonts w:ascii="Courier New" w:hAnsi="Courier New" w:cs="Courier New"/>
    </w:rPr>
  </w:style>
  <w:style w:type="character" w:styleId="988">
    <w:name w:val="WW8Num17z2"/>
    <w:qFormat/>
    <w:rPr>
      <w:rFonts w:ascii="Wingdings" w:hAnsi="Wingdings" w:cs="Wingdings"/>
    </w:rPr>
  </w:style>
  <w:style w:type="character" w:styleId="989">
    <w:name w:val="WW8Num18z0"/>
    <w:qFormat/>
  </w:style>
  <w:style w:type="character" w:styleId="990">
    <w:name w:val="WW8Num18z1"/>
    <w:qFormat/>
  </w:style>
  <w:style w:type="character" w:styleId="991">
    <w:name w:val="WW8Num18z2"/>
    <w:qFormat/>
  </w:style>
  <w:style w:type="character" w:styleId="992">
    <w:name w:val="WW8Num18z3"/>
    <w:qFormat/>
  </w:style>
  <w:style w:type="character" w:styleId="993">
    <w:name w:val="WW8Num18z4"/>
    <w:qFormat/>
  </w:style>
  <w:style w:type="character" w:styleId="994">
    <w:name w:val="WW8Num18z5"/>
    <w:qFormat/>
  </w:style>
  <w:style w:type="character" w:styleId="995">
    <w:name w:val="WW8Num18z6"/>
    <w:qFormat/>
  </w:style>
  <w:style w:type="character" w:styleId="996">
    <w:name w:val="WW8Num18z7"/>
    <w:qFormat/>
  </w:style>
  <w:style w:type="character" w:styleId="997">
    <w:name w:val="WW8Num18z8"/>
    <w:qFormat/>
  </w:style>
  <w:style w:type="character" w:styleId="998">
    <w:name w:val="WW8Num19z0"/>
    <w:qFormat/>
  </w:style>
  <w:style w:type="character" w:styleId="999">
    <w:name w:val="WW8Num19z1"/>
    <w:qFormat/>
  </w:style>
  <w:style w:type="character" w:styleId="1000">
    <w:name w:val="WW8Num19z2"/>
    <w:qFormat/>
  </w:style>
  <w:style w:type="character" w:styleId="1001">
    <w:name w:val="WW8Num19z3"/>
    <w:qFormat/>
  </w:style>
  <w:style w:type="character" w:styleId="1002">
    <w:name w:val="WW8Num19z4"/>
    <w:qFormat/>
  </w:style>
  <w:style w:type="character" w:styleId="1003">
    <w:name w:val="WW8Num19z5"/>
    <w:qFormat/>
  </w:style>
  <w:style w:type="character" w:styleId="1004">
    <w:name w:val="WW8Num19z6"/>
    <w:qFormat/>
  </w:style>
  <w:style w:type="character" w:styleId="1005">
    <w:name w:val="WW8Num19z7"/>
    <w:qFormat/>
  </w:style>
  <w:style w:type="character" w:styleId="1006">
    <w:name w:val="WW8Num19z8"/>
    <w:qFormat/>
  </w:style>
  <w:style w:type="character" w:styleId="1007">
    <w:name w:val="WW8Num20z0"/>
    <w:qFormat/>
  </w:style>
  <w:style w:type="character" w:styleId="1008">
    <w:name w:val="WW8Num21z0"/>
    <w:qFormat/>
  </w:style>
  <w:style w:type="character" w:styleId="1009">
    <w:name w:val="Основной шрифт абзаца1"/>
    <w:qFormat/>
  </w:style>
  <w:style w:type="character" w:styleId="1010">
    <w:name w:val="Верхний колонтитул Знак"/>
    <w:basedOn w:val="1009"/>
    <w:qFormat/>
  </w:style>
  <w:style w:type="character" w:styleId="1011">
    <w:name w:val="Основной текст с отступом Знак"/>
    <w:qFormat/>
    <w:rPr>
      <w:color w:val="000000"/>
      <w:spacing w:val="-1"/>
      <w:sz w:val="22"/>
      <w:szCs w:val="24"/>
      <w:shd w:val="clear" w:color="auto" w:fill="ffffff"/>
    </w:rPr>
  </w:style>
  <w:style w:type="character" w:styleId="1012">
    <w:name w:val="Текст выноски Знак"/>
    <w:qFormat/>
    <w:rPr>
      <w:rFonts w:ascii="Tahoma" w:hAnsi="Tahoma" w:cs="Tahoma"/>
      <w:sz w:val="16"/>
      <w:szCs w:val="16"/>
    </w:rPr>
  </w:style>
  <w:style w:type="character" w:styleId="1013">
    <w:name w:val="Основной текст Знак"/>
    <w:qFormat/>
    <w:rPr>
      <w:sz w:val="24"/>
      <w:szCs w:val="24"/>
    </w:rPr>
  </w:style>
  <w:style w:type="character" w:styleId="1014">
    <w:name w:val="Заголовок 7 Знак"/>
    <w:qFormat/>
    <w:rPr>
      <w:sz w:val="24"/>
      <w:szCs w:val="24"/>
    </w:rPr>
  </w:style>
  <w:style w:type="character" w:styleId="1015">
    <w:name w:val="Основной текст 2 Знак"/>
    <w:qFormat/>
    <w:rPr>
      <w:sz w:val="24"/>
      <w:szCs w:val="24"/>
    </w:rPr>
  </w:style>
  <w:style w:type="character" w:styleId="1016">
    <w:name w:val="Нижний колонтитул Знак"/>
    <w:qFormat/>
    <w:rPr>
      <w:sz w:val="24"/>
      <w:szCs w:val="24"/>
    </w:rPr>
  </w:style>
  <w:style w:type="character" w:styleId="1017">
    <w:name w:val="Hyperlink"/>
    <w:rPr>
      <w:color w:val="0000ff"/>
      <w:u w:val="single"/>
    </w:rPr>
  </w:style>
  <w:style w:type="character" w:styleId="1018">
    <w:name w:val="FollowedHyperlink"/>
    <w:rPr>
      <w:color w:val="800080"/>
      <w:u w:val="single"/>
    </w:rPr>
  </w:style>
  <w:style w:type="character" w:styleId="1019" w:default="1">
    <w:name w:val="Default Paragraph Font"/>
    <w:uiPriority w:val="1"/>
    <w:semiHidden/>
    <w:unhideWhenUsed/>
    <w:qFormat/>
  </w:style>
  <w:style w:type="paragraph" w:styleId="1020">
    <w:name w:val="Заголовок"/>
    <w:basedOn w:val="830"/>
    <w:next w:val="1021"/>
    <w:qFormat/>
    <w:pPr>
      <w:keepNext/>
      <w:spacing w:before="240" w:after="120"/>
    </w:pPr>
    <w:rPr>
      <w:rFonts w:ascii="Open Sans" w:hAnsi="Open Sans" w:eastAsia="WenQuanYi Micro Hei" w:cs="Lohit Devanagari"/>
      <w:sz w:val="28"/>
      <w:szCs w:val="28"/>
    </w:rPr>
  </w:style>
  <w:style w:type="paragraph" w:styleId="1021">
    <w:name w:val="Body Text"/>
    <w:basedOn w:val="830"/>
    <w:pPr>
      <w:spacing w:before="0" w:after="120"/>
    </w:pPr>
    <w:rPr>
      <w:lang w:val="en-US"/>
    </w:rPr>
  </w:style>
  <w:style w:type="paragraph" w:styleId="1022">
    <w:name w:val="List"/>
    <w:basedOn w:val="1021"/>
    <w:rPr>
      <w:rFonts w:cs="Lohit Devanagari"/>
    </w:rPr>
  </w:style>
  <w:style w:type="paragraph" w:styleId="1023">
    <w:name w:val="Caption"/>
    <w:basedOn w:val="830"/>
    <w:link w:val="855"/>
    <w:qFormat/>
    <w:pPr>
      <w:spacing w:before="120" w:after="120"/>
      <w:suppressLineNumbers/>
    </w:pPr>
    <w:rPr>
      <w:rFonts w:cs="Lohit Devanagari"/>
      <w:i/>
      <w:iCs/>
      <w:sz w:val="24"/>
      <w:szCs w:val="24"/>
    </w:rPr>
  </w:style>
  <w:style w:type="paragraph" w:styleId="1024">
    <w:name w:val="Указатель"/>
    <w:basedOn w:val="830"/>
    <w:qFormat/>
    <w:pPr>
      <w:suppressLineNumbers/>
    </w:pPr>
    <w:rPr>
      <w:rFonts w:cs="Lohit Devanagari"/>
      <w:lang w:val="en-US" w:eastAsia="en-US" w:bidi="en-US"/>
    </w:rPr>
  </w:style>
  <w:style w:type="paragraph" w:styleId="1025">
    <w:name w:val="List Paragraph"/>
    <w:basedOn w:val="830"/>
    <w:uiPriority w:val="34"/>
    <w:qFormat/>
    <w:pPr>
      <w:contextualSpacing/>
      <w:ind w:left="720"/>
      <w:spacing w:before="0" w:after="0"/>
    </w:pPr>
  </w:style>
  <w:style w:type="paragraph" w:styleId="1026">
    <w:name w:val="No Spacing"/>
    <w:uiPriority w:val="1"/>
    <w:qFormat/>
    <w:pPr>
      <w:jc w:val="left"/>
      <w:spacing w:before="0" w:after="0" w:line="240" w:lineRule="auto"/>
      <w:widowControl/>
    </w:pPr>
    <w:rPr>
      <w:rFonts w:ascii="Times New Roman" w:hAnsi="Times New Roman" w:eastAsia="WenQuanYi Micro Hei" w:cs="Lohit Devanagari"/>
      <w:color w:val="auto"/>
      <w:sz w:val="20"/>
      <w:szCs w:val="20"/>
      <w:lang w:val="ru-RU" w:eastAsia="zh-CN" w:bidi="hi-IN"/>
    </w:rPr>
  </w:style>
  <w:style w:type="paragraph" w:styleId="1027">
    <w:name w:val="Title"/>
    <w:basedOn w:val="830"/>
    <w:uiPriority w:val="10"/>
    <w:qFormat/>
    <w:pPr>
      <w:contextualSpacing/>
      <w:spacing w:before="300" w:after="200"/>
    </w:pPr>
    <w:rPr>
      <w:sz w:val="48"/>
      <w:szCs w:val="48"/>
    </w:rPr>
  </w:style>
  <w:style w:type="paragraph" w:styleId="1028">
    <w:name w:val="Subtitle"/>
    <w:basedOn w:val="830"/>
    <w:uiPriority w:val="11"/>
    <w:qFormat/>
    <w:pPr>
      <w:spacing w:before="200" w:after="200"/>
    </w:pPr>
    <w:rPr>
      <w:sz w:val="24"/>
      <w:szCs w:val="24"/>
    </w:rPr>
  </w:style>
  <w:style w:type="paragraph" w:styleId="1029">
    <w:name w:val="Quote"/>
    <w:basedOn w:val="830"/>
    <w:uiPriority w:val="29"/>
    <w:qFormat/>
    <w:pPr>
      <w:ind w:left="720" w:right="720"/>
    </w:pPr>
    <w:rPr>
      <w:i/>
    </w:rPr>
  </w:style>
  <w:style w:type="paragraph" w:styleId="1030">
    <w:name w:val="Intense Quote"/>
    <w:basedOn w:val="830"/>
    <w:uiPriority w:val="30"/>
    <w:qFormat/>
    <w:pPr>
      <w:ind w:left="720" w:right="720"/>
      <w:spacing w:before="0" w:after="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1031">
    <w:name w:val="footnote text"/>
    <w:basedOn w:val="830"/>
    <w:uiPriority w:val="99"/>
    <w:semiHidden/>
    <w:unhideWhenUsed/>
    <w:pPr>
      <w:spacing w:before="0" w:after="40" w:line="240" w:lineRule="auto"/>
    </w:pPr>
    <w:rPr>
      <w:sz w:val="18"/>
    </w:rPr>
  </w:style>
  <w:style w:type="paragraph" w:styleId="1032">
    <w:name w:val="endnote text"/>
    <w:basedOn w:val="830"/>
    <w:uiPriority w:val="99"/>
    <w:semiHidden/>
    <w:unhideWhenUsed/>
    <w:pPr>
      <w:spacing w:before="0" w:after="0" w:line="240" w:lineRule="auto"/>
    </w:pPr>
    <w:rPr>
      <w:sz w:val="20"/>
    </w:rPr>
  </w:style>
  <w:style w:type="paragraph" w:styleId="1033">
    <w:name w:val="toc 1"/>
    <w:basedOn w:val="830"/>
    <w:uiPriority w:val="39"/>
    <w:unhideWhenUsed/>
    <w:pPr>
      <w:ind w:left="0" w:right="0" w:firstLine="0"/>
      <w:spacing w:before="0" w:after="57"/>
    </w:pPr>
  </w:style>
  <w:style w:type="paragraph" w:styleId="1034">
    <w:name w:val="toc 2"/>
    <w:basedOn w:val="830"/>
    <w:uiPriority w:val="39"/>
    <w:unhideWhenUsed/>
    <w:pPr>
      <w:ind w:left="283" w:right="0" w:firstLine="0"/>
      <w:spacing w:before="0" w:after="57"/>
    </w:pPr>
  </w:style>
  <w:style w:type="paragraph" w:styleId="1035">
    <w:name w:val="toc 3"/>
    <w:basedOn w:val="830"/>
    <w:uiPriority w:val="39"/>
    <w:unhideWhenUsed/>
    <w:pPr>
      <w:ind w:left="567" w:right="0" w:firstLine="0"/>
      <w:spacing w:before="0" w:after="57"/>
    </w:pPr>
  </w:style>
  <w:style w:type="paragraph" w:styleId="1036">
    <w:name w:val="toc 4"/>
    <w:basedOn w:val="830"/>
    <w:uiPriority w:val="39"/>
    <w:unhideWhenUsed/>
    <w:pPr>
      <w:ind w:left="850" w:right="0" w:firstLine="0"/>
      <w:spacing w:before="0" w:after="57"/>
    </w:pPr>
  </w:style>
  <w:style w:type="paragraph" w:styleId="1037">
    <w:name w:val="toc 5"/>
    <w:basedOn w:val="830"/>
    <w:uiPriority w:val="39"/>
    <w:unhideWhenUsed/>
    <w:pPr>
      <w:ind w:left="1134" w:right="0" w:firstLine="0"/>
      <w:spacing w:before="0" w:after="57"/>
    </w:pPr>
  </w:style>
  <w:style w:type="paragraph" w:styleId="1038">
    <w:name w:val="toc 6"/>
    <w:basedOn w:val="830"/>
    <w:uiPriority w:val="39"/>
    <w:unhideWhenUsed/>
    <w:pPr>
      <w:ind w:left="1417" w:right="0" w:firstLine="0"/>
      <w:spacing w:before="0" w:after="57"/>
    </w:pPr>
  </w:style>
  <w:style w:type="paragraph" w:styleId="1039">
    <w:name w:val="toc 7"/>
    <w:basedOn w:val="830"/>
    <w:uiPriority w:val="39"/>
    <w:unhideWhenUsed/>
    <w:pPr>
      <w:ind w:left="1701" w:right="0" w:firstLine="0"/>
      <w:spacing w:before="0" w:after="57"/>
    </w:pPr>
  </w:style>
  <w:style w:type="paragraph" w:styleId="1040">
    <w:name w:val="toc 8"/>
    <w:basedOn w:val="830"/>
    <w:uiPriority w:val="39"/>
    <w:unhideWhenUsed/>
    <w:pPr>
      <w:ind w:left="1984" w:right="0" w:firstLine="0"/>
      <w:spacing w:before="0" w:after="57"/>
    </w:pPr>
  </w:style>
  <w:style w:type="paragraph" w:styleId="1041">
    <w:name w:val="toc 9"/>
    <w:basedOn w:val="830"/>
    <w:uiPriority w:val="39"/>
    <w:unhideWhenUsed/>
    <w:pPr>
      <w:ind w:left="2268" w:right="0" w:firstLine="0"/>
      <w:spacing w:before="0" w:after="57"/>
    </w:pPr>
  </w:style>
  <w:style w:type="paragraph" w:styleId="1042">
    <w:name w:val="Index Heading"/>
    <w:basedOn w:val="1020"/>
  </w:style>
  <w:style w:type="paragraph" w:styleId="1043">
    <w:name w:val="TOC Heading"/>
    <w:uiPriority w:val="39"/>
    <w:unhideWhenUsed/>
    <w:qFormat/>
    <w:pPr>
      <w:jc w:val="left"/>
      <w:spacing w:before="0" w:after="0"/>
      <w:widowControl/>
    </w:pPr>
    <w:rPr>
      <w:rFonts w:ascii="Times New Roman" w:hAnsi="Times New Roman" w:eastAsia="WenQuanYi Micro Hei" w:cs="Lohit Devanagari"/>
      <w:color w:val="auto"/>
      <w:sz w:val="20"/>
      <w:szCs w:val="20"/>
      <w:lang w:val="ru-RU" w:eastAsia="zh-CN" w:bidi="hi-IN"/>
    </w:rPr>
  </w:style>
  <w:style w:type="paragraph" w:styleId="1044">
    <w:name w:val="table of figures"/>
    <w:basedOn w:val="830"/>
    <w:uiPriority w:val="99"/>
    <w:unhideWhenUsed/>
    <w:pPr>
      <w:spacing w:before="0" w:after="0" w:afterAutospacing="0"/>
    </w:pPr>
  </w:style>
  <w:style w:type="paragraph" w:styleId="1045">
    <w:name w:val="Caption1"/>
    <w:basedOn w:val="830"/>
    <w:qFormat/>
    <w:pPr>
      <w:spacing w:before="120" w:after="120"/>
      <w:suppressLineNumbers/>
    </w:pPr>
    <w:rPr>
      <w:rFonts w:cs="Lohit Devanagari"/>
      <w:i/>
      <w:iCs/>
      <w:sz w:val="24"/>
      <w:szCs w:val="24"/>
    </w:rPr>
  </w:style>
  <w:style w:type="paragraph" w:styleId="1046">
    <w:name w:val="Caption11"/>
    <w:basedOn w:val="830"/>
    <w:qFormat/>
    <w:pPr>
      <w:spacing w:before="120" w:after="120"/>
      <w:suppressLineNumbers/>
    </w:pPr>
    <w:rPr>
      <w:rFonts w:cs="Lohit Devanagari"/>
      <w:i/>
      <w:iCs/>
      <w:sz w:val="24"/>
      <w:szCs w:val="24"/>
    </w:rPr>
  </w:style>
  <w:style w:type="paragraph" w:styleId="1047">
    <w:name w:val="Caption111"/>
    <w:basedOn w:val="830"/>
    <w:qFormat/>
    <w:pPr>
      <w:spacing w:before="120" w:after="120"/>
      <w:suppressLineNumbers/>
    </w:pPr>
    <w:rPr>
      <w:rFonts w:cs="Lohit Devanagari"/>
      <w:i/>
      <w:iCs/>
      <w:sz w:val="24"/>
      <w:szCs w:val="24"/>
    </w:rPr>
  </w:style>
  <w:style w:type="paragraph" w:styleId="1048">
    <w:name w:val="Название объекта"/>
    <w:basedOn w:val="830"/>
    <w:qFormat/>
    <w:pPr>
      <w:spacing w:before="120" w:after="120"/>
      <w:suppressLineNumbers/>
    </w:pPr>
    <w:rPr>
      <w:rFonts w:cs="Lohit Devanagari"/>
      <w:i/>
      <w:iCs/>
      <w:sz w:val="24"/>
      <w:szCs w:val="24"/>
    </w:rPr>
  </w:style>
  <w:style w:type="paragraph" w:styleId="1049">
    <w:name w:val="Указатель1"/>
    <w:basedOn w:val="830"/>
    <w:qFormat/>
    <w:pPr>
      <w:suppressLineNumbers/>
    </w:pPr>
    <w:rPr>
      <w:rFonts w:cs="Lohit Devanagari"/>
      <w:lang w:val="en-US" w:bidi="en-US"/>
    </w:rPr>
  </w:style>
  <w:style w:type="paragraph" w:styleId="1050">
    <w:name w:val="Колонтитул"/>
    <w:basedOn w:val="830"/>
    <w:qFormat/>
    <w:pPr>
      <w:tabs>
        <w:tab w:val="clear" w:pos="708" w:leader="none"/>
        <w:tab w:val="center" w:pos="4819" w:leader="none"/>
        <w:tab w:val="right" w:pos="9638" w:leader="none"/>
      </w:tabs>
      <w:suppressLineNumbers/>
    </w:pPr>
  </w:style>
  <w:style w:type="paragraph" w:styleId="1051">
    <w:name w:val="Header"/>
    <w:basedOn w:val="830"/>
    <w:pPr>
      <w:tabs>
        <w:tab w:val="clear" w:pos="708" w:leader="none"/>
        <w:tab w:val="center" w:pos="4153" w:leader="none"/>
        <w:tab w:val="right" w:pos="8306" w:leader="none"/>
      </w:tabs>
    </w:pPr>
    <w:rPr>
      <w:sz w:val="20"/>
      <w:szCs w:val="20"/>
    </w:rPr>
  </w:style>
  <w:style w:type="paragraph" w:styleId="1052">
    <w:name w:val="Body Text Indent"/>
    <w:basedOn w:val="830"/>
    <w:pPr>
      <w:ind w:left="23" w:right="0" w:firstLine="0"/>
      <w:jc w:val="both"/>
      <w:spacing w:before="514" w:after="0"/>
      <w:shd w:val="clear" w:color="auto" w:fill="ffffff"/>
    </w:pPr>
    <w:rPr>
      <w:color w:val="000000"/>
      <w:spacing w:val="-1"/>
      <w:sz w:val="22"/>
      <w:lang w:val="en-US"/>
    </w:rPr>
  </w:style>
  <w:style w:type="paragraph" w:styleId="1053">
    <w:name w:val="ConsPlusTitle"/>
    <w:qFormat/>
    <w:pPr>
      <w:jc w:val="left"/>
      <w:spacing w:before="0" w:after="0"/>
      <w:widowControl w:val="off"/>
    </w:pPr>
    <w:rPr>
      <w:rFonts w:ascii="Arial" w:hAnsi="Arial" w:eastAsia="Times New Roman" w:cs="Arial"/>
      <w:b/>
      <w:bCs/>
      <w:color w:val="auto"/>
      <w:sz w:val="20"/>
      <w:szCs w:val="20"/>
      <w:lang w:val="ru-RU" w:eastAsia="zh-CN" w:bidi="ar-SA"/>
    </w:rPr>
  </w:style>
  <w:style w:type="paragraph" w:styleId="1054">
    <w:name w:val="ConsNonformat"/>
    <w:qFormat/>
    <w:pPr>
      <w:jc w:val="left"/>
      <w:spacing w:before="0" w:after="0"/>
      <w:widowControl/>
    </w:pPr>
    <w:rPr>
      <w:rFonts w:ascii="Courier New" w:hAnsi="Courier New" w:eastAsia="Times New Roman" w:cs="Courier New"/>
      <w:color w:val="auto"/>
      <w:sz w:val="20"/>
      <w:szCs w:val="20"/>
      <w:lang w:val="ru-RU" w:eastAsia="zh-CN" w:bidi="ar-SA"/>
    </w:rPr>
  </w:style>
  <w:style w:type="paragraph" w:styleId="1055">
    <w:name w:val="Текст выноски"/>
    <w:basedOn w:val="830"/>
    <w:qFormat/>
    <w:rPr>
      <w:rFonts w:ascii="Tahoma" w:hAnsi="Tahoma" w:cs="Tahoma"/>
      <w:sz w:val="16"/>
      <w:szCs w:val="16"/>
      <w:lang w:val="en-US"/>
    </w:rPr>
  </w:style>
  <w:style w:type="paragraph" w:styleId="1056">
    <w:name w:val="ConsPlusNormal"/>
    <w:qFormat/>
    <w:pPr>
      <w:ind w:left="0" w:right="0" w:firstLine="720"/>
      <w:jc w:val="left"/>
      <w:spacing w:before="0" w:after="0"/>
      <w:widowControl/>
    </w:pPr>
    <w:rPr>
      <w:rFonts w:ascii="Arial" w:hAnsi="Arial" w:eastAsia="Times New Roman" w:cs="Arial"/>
      <w:color w:val="auto"/>
      <w:sz w:val="20"/>
      <w:szCs w:val="20"/>
      <w:lang w:val="ru-RU" w:eastAsia="zh-CN" w:bidi="ar-SA"/>
    </w:rPr>
  </w:style>
  <w:style w:type="paragraph" w:styleId="1057">
    <w:name w:val="Body Text 2"/>
    <w:basedOn w:val="830"/>
    <w:qFormat/>
    <w:pPr>
      <w:ind w:left="0" w:right="0" w:firstLine="851"/>
      <w:jc w:val="both"/>
    </w:pPr>
    <w:rPr>
      <w:szCs w:val="20"/>
    </w:rPr>
  </w:style>
  <w:style w:type="paragraph" w:styleId="1058">
    <w:name w:val="Основной текст 21"/>
    <w:basedOn w:val="830"/>
    <w:qFormat/>
    <w:pPr>
      <w:spacing w:before="0" w:after="120" w:line="480" w:lineRule="auto"/>
    </w:pPr>
    <w:rPr>
      <w:lang w:val="en-US"/>
    </w:rPr>
  </w:style>
  <w:style w:type="paragraph" w:styleId="1059">
    <w:name w:val="Footer"/>
    <w:basedOn w:val="830"/>
    <w:pPr>
      <w:tabs>
        <w:tab w:val="clear" w:pos="708" w:leader="none"/>
        <w:tab w:val="center" w:pos="4677" w:leader="none"/>
        <w:tab w:val="right" w:pos="9355" w:leader="none"/>
      </w:tabs>
    </w:pPr>
    <w:rPr>
      <w:lang w:val="en-US"/>
    </w:rPr>
  </w:style>
  <w:style w:type="paragraph" w:styleId="1060">
    <w:name w:val="Абзац списка"/>
    <w:basedOn w:val="830"/>
    <w:qFormat/>
    <w:pPr>
      <w:ind w:left="708" w:right="0" w:firstLine="0"/>
    </w:pPr>
  </w:style>
  <w:style w:type="paragraph" w:styleId="1061">
    <w:name w:val="Содержимое таблицы"/>
    <w:basedOn w:val="830"/>
    <w:qFormat/>
    <w:pPr>
      <w:widowControl w:val="off"/>
      <w:suppressLineNumbers/>
    </w:pPr>
  </w:style>
  <w:style w:type="paragraph" w:styleId="1062">
    <w:name w:val="Заголовок таблицы"/>
    <w:basedOn w:val="1061"/>
    <w:qFormat/>
    <w:pPr>
      <w:jc w:val="center"/>
      <w:suppressLineNumbers/>
    </w:pPr>
    <w:rPr>
      <w:b/>
      <w:bCs/>
    </w:rPr>
  </w:style>
  <w:style w:type="numbering" w:styleId="1063" w:default="1">
    <w:name w:val="No List"/>
    <w:uiPriority w:val="99"/>
    <w:semiHidden/>
    <w:unhideWhenUsed/>
    <w:qFormat/>
  </w:style>
  <w:style w:type="table" w:styleId="1064" w:default="1">
    <w:name w:val="Normal Table"/>
    <w:uiPriority w:val="99"/>
    <w:semiHidden/>
    <w:unhideWhenUsed/>
    <w:tblPr/>
  </w:style>
  <w:style w:type="paragraph" w:styleId="1065" w:customStyle="1">
    <w:name w:val="Standard"/>
    <w:q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empora LGC Uni" w:hAnsi="Tempora LGC Uni" w:eastAsia="Tempora LGC Uni" w:cs="Tempora LGC Uni"/>
      <w:b w:val="0"/>
      <w:bCs w:val="0"/>
      <w:i w:val="0"/>
      <w:iCs w:val="0"/>
      <w:caps w:val="0"/>
      <w:smallCaps w:val="0"/>
      <w:strike w:val="0"/>
      <w:vanish w:val="0"/>
      <w:color w:val="000000"/>
      <w:spacing w:val="0"/>
      <w:position w:val="0"/>
      <w:sz w:val="24"/>
      <w:szCs w:val="22"/>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hyperlink" Target="https://login.consultant.ru/link/?req=doc&amp;base=LAW&amp;n=415003&amp;dst=1109&amp;field=134&amp;date=16.05.2022" TargetMode="External"/><Relationship Id="rId12" Type="http://schemas.openxmlformats.org/officeDocument/2006/relationships/hyperlink" Target="https://login.consultant.ru/link/?req=doc&amp;base=LAW&amp;n=415003&amp;dst=1110&amp;field=134&amp;date=16.05.2022" TargetMode="External"/><Relationship Id="rId13" Type="http://schemas.openxmlformats.org/officeDocument/2006/relationships/hyperlink" Target="https://login.consultant.ru/link/?req=doc&amp;base=LAW&amp;n=415003&amp;dst=1111&amp;field=134&amp;date=16.05.2022" TargetMode="External"/><Relationship Id="rId14" Type="http://schemas.openxmlformats.org/officeDocument/2006/relationships/hyperlink" Target="https://login.consultant.ru/link/?req=doc&amp;base=LAW&amp;n=415003&amp;dst=1112&amp;field=134&amp;date=16.05.2022" TargetMode="External"/><Relationship Id="rId15" Type="http://schemas.openxmlformats.org/officeDocument/2006/relationships/hyperlink" Target="consultantplus://offline/ref=9FA075561038EEA5413A251690281E1FE205F1CFAEC32419498EFFE0DBFDDF6A38E29A71062CB931745EA26F0E2EE296E19D41A2K8WFL" TargetMode="External"/><Relationship Id="rId16" Type="http://schemas.openxmlformats.org/officeDocument/2006/relationships/hyperlink" Target="consultantplus://offline/ref=9FA075561038EEA5413A251690281E1FE205F1CFAEC32419498EFFE0DBFDDF6A38E29A71062CB931745EA26F0E2EE296E19D41A2K8WFL" TargetMode="External"/><Relationship Id="rId17" Type="http://schemas.openxmlformats.org/officeDocument/2006/relationships/hyperlink" Target="https://login.consultant.ru/link/?req=doc&amp;base=LAW&amp;n=418167&amp;dst=10646&amp;field=134&amp;date=16.01.2023" TargetMode="External"/><Relationship Id="rId18" Type="http://schemas.openxmlformats.org/officeDocument/2006/relationships/hyperlink" Target="consultantplus://offline/ref=9FA075561038EEA5413A251690281E1FE205F1CFAEC32419498EFFE0DBFDDF6A38E29A750026EE603900FB3D4A65EF9CFF8141A990530EBAKAW4L" TargetMode="External"/><Relationship Id="rId19" Type="http://schemas.openxmlformats.org/officeDocument/2006/relationships/hyperlink" Target="consultantplus://offline/ref=906A7DEC3B49024622EB176BF3ECD4F11F10C74768A78F96529E49514F9D720671E31517B1571510F022B5BBCFF0C9D6DCB5E34135D887EEZ91DJ"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Р7-Офис/7.4.0.227</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Картунчикова ИЛ</dc:creator>
  <dc:description/>
  <dc:language>ru-RU</dc:language>
  <cp:revision>75</cp:revision>
  <dcterms:created xsi:type="dcterms:W3CDTF">2015-07-20T05:10:00Z</dcterms:created>
  <dcterms:modified xsi:type="dcterms:W3CDTF">2026-08-04T05:17:02Z</dcterms:modified>
</cp:coreProperties>
</file>

<file path=docProps/custom.xml><?xml version="1.0" encoding="utf-8"?>
<Properties xmlns="http://schemas.openxmlformats.org/officeDocument/2006/custom-properties" xmlns:vt="http://schemas.openxmlformats.org/officeDocument/2006/docPropsVTypes"/>
</file>