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79245" w14:textId="6125177A" w:rsidR="00403BCC" w:rsidRDefault="00B94F60">
      <w:pPr>
        <w:jc w:val="center"/>
      </w:pPr>
      <w:r>
        <w:t xml:space="preserve">ОПИСАНИЕ ОБЪЕКТА ЗАКУПКИ </w:t>
      </w:r>
    </w:p>
    <w:p w14:paraId="346F9987" w14:textId="77777777" w:rsidR="00403BCC" w:rsidRDefault="00403BCC">
      <w:pPr>
        <w:jc w:val="center"/>
        <w:rPr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1402"/>
        <w:gridCol w:w="3540"/>
        <w:gridCol w:w="2882"/>
        <w:gridCol w:w="892"/>
        <w:gridCol w:w="691"/>
      </w:tblGrid>
      <w:tr w:rsidR="002E649B" w14:paraId="0CE4D1C1" w14:textId="77777777" w:rsidTr="001A1608">
        <w:trPr>
          <w:trHeight w:val="201"/>
        </w:trPr>
        <w:tc>
          <w:tcPr>
            <w:tcW w:w="512" w:type="dxa"/>
            <w:vMerge w:val="restart"/>
            <w:shd w:val="clear" w:color="auto" w:fill="auto"/>
          </w:tcPr>
          <w:p w14:paraId="386193C7" w14:textId="77777777" w:rsidR="002E649B" w:rsidRDefault="002E649B">
            <w:pPr>
              <w:ind w:right="-102"/>
              <w:rPr>
                <w:rFonts w:eastAsia="Calibri"/>
              </w:rPr>
            </w:pPr>
            <w:r>
              <w:rPr>
                <w:rFonts w:eastAsia="Calibri"/>
              </w:rPr>
              <w:t>№ п/п</w:t>
            </w:r>
          </w:p>
        </w:tc>
        <w:tc>
          <w:tcPr>
            <w:tcW w:w="1433" w:type="dxa"/>
            <w:vMerge w:val="restart"/>
            <w:shd w:val="clear" w:color="auto" w:fill="auto"/>
          </w:tcPr>
          <w:p w14:paraId="126F1AED" w14:textId="77777777" w:rsidR="002E649B" w:rsidRDefault="002E649B" w:rsidP="00FB1AB9">
            <w:pPr>
              <w:ind w:right="-110" w:hanging="5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Наименование</w:t>
            </w:r>
          </w:p>
        </w:tc>
        <w:tc>
          <w:tcPr>
            <w:tcW w:w="6580" w:type="dxa"/>
            <w:gridSpan w:val="2"/>
            <w:shd w:val="clear" w:color="auto" w:fill="auto"/>
          </w:tcPr>
          <w:p w14:paraId="4B68C393" w14:textId="77777777" w:rsidR="002E649B" w:rsidRDefault="002E649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Характеристики товара</w:t>
            </w:r>
          </w:p>
        </w:tc>
        <w:tc>
          <w:tcPr>
            <w:tcW w:w="909" w:type="dxa"/>
            <w:vMerge w:val="restart"/>
            <w:shd w:val="clear" w:color="auto" w:fill="auto"/>
          </w:tcPr>
          <w:p w14:paraId="2D51C05A" w14:textId="77777777" w:rsidR="002E649B" w:rsidRDefault="002E649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Ед. изм.</w:t>
            </w:r>
          </w:p>
        </w:tc>
        <w:tc>
          <w:tcPr>
            <w:tcW w:w="703" w:type="dxa"/>
            <w:vMerge w:val="restart"/>
            <w:shd w:val="clear" w:color="auto" w:fill="auto"/>
          </w:tcPr>
          <w:p w14:paraId="344D19D5" w14:textId="77777777" w:rsidR="002E649B" w:rsidRDefault="002E649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Кол-во</w:t>
            </w:r>
          </w:p>
        </w:tc>
      </w:tr>
      <w:tr w:rsidR="002E649B" w14:paraId="74D71C3F" w14:textId="77777777" w:rsidTr="001A1608">
        <w:trPr>
          <w:trHeight w:val="105"/>
        </w:trPr>
        <w:tc>
          <w:tcPr>
            <w:tcW w:w="512" w:type="dxa"/>
            <w:vMerge/>
            <w:shd w:val="clear" w:color="auto" w:fill="auto"/>
          </w:tcPr>
          <w:p w14:paraId="414F96A1" w14:textId="77777777" w:rsidR="002E649B" w:rsidRDefault="002E649B">
            <w:pPr>
              <w:ind w:right="-102"/>
              <w:rPr>
                <w:rFonts w:eastAsia="Calibri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14:paraId="25527D33" w14:textId="77777777" w:rsidR="002E649B" w:rsidRDefault="002E649B">
            <w:pPr>
              <w:ind w:right="-110" w:hanging="53"/>
              <w:rPr>
                <w:rFonts w:eastAsia="Calibri"/>
              </w:rPr>
            </w:pPr>
          </w:p>
        </w:tc>
        <w:tc>
          <w:tcPr>
            <w:tcW w:w="3628" w:type="dxa"/>
            <w:shd w:val="clear" w:color="auto" w:fill="auto"/>
          </w:tcPr>
          <w:p w14:paraId="6899D7C7" w14:textId="77777777" w:rsidR="002E649B" w:rsidRDefault="002E649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Наименование характеристики</w:t>
            </w:r>
          </w:p>
        </w:tc>
        <w:tc>
          <w:tcPr>
            <w:tcW w:w="2952" w:type="dxa"/>
            <w:shd w:val="clear" w:color="auto" w:fill="auto"/>
          </w:tcPr>
          <w:p w14:paraId="70F7EDB8" w14:textId="77777777" w:rsidR="002E649B" w:rsidRDefault="002E649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Значение характеристики</w:t>
            </w:r>
          </w:p>
        </w:tc>
        <w:tc>
          <w:tcPr>
            <w:tcW w:w="909" w:type="dxa"/>
            <w:vMerge/>
            <w:shd w:val="clear" w:color="auto" w:fill="auto"/>
          </w:tcPr>
          <w:p w14:paraId="0A690657" w14:textId="77777777" w:rsidR="002E649B" w:rsidRDefault="002E649B">
            <w:pPr>
              <w:jc w:val="center"/>
              <w:rPr>
                <w:rFonts w:eastAsia="Calibri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14:paraId="7A24E7A2" w14:textId="77777777" w:rsidR="002E649B" w:rsidRDefault="002E649B">
            <w:pPr>
              <w:jc w:val="center"/>
              <w:rPr>
                <w:rFonts w:eastAsia="Calibri"/>
              </w:rPr>
            </w:pPr>
          </w:p>
        </w:tc>
      </w:tr>
      <w:tr w:rsidR="00FB1AB9" w14:paraId="534F143E" w14:textId="77777777" w:rsidTr="001A1608">
        <w:trPr>
          <w:trHeight w:val="173"/>
        </w:trPr>
        <w:tc>
          <w:tcPr>
            <w:tcW w:w="512" w:type="dxa"/>
            <w:vMerge w:val="restart"/>
            <w:shd w:val="clear" w:color="auto" w:fill="auto"/>
          </w:tcPr>
          <w:p w14:paraId="7B639A63" w14:textId="77777777" w:rsidR="00FB1AB9" w:rsidRDefault="00FB1AB9" w:rsidP="00C446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33" w:type="dxa"/>
            <w:vMerge w:val="restart"/>
            <w:shd w:val="clear" w:color="auto" w:fill="auto"/>
          </w:tcPr>
          <w:p w14:paraId="3726D1C2" w14:textId="77777777" w:rsidR="00FB1AB9" w:rsidRDefault="00FB1AB9">
            <w:pPr>
              <w:ind w:hanging="5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Противогаз</w:t>
            </w:r>
          </w:p>
          <w:p w14:paraId="4BBEAACB" w14:textId="77777777" w:rsidR="00236CF1" w:rsidRDefault="00236CF1">
            <w:pPr>
              <w:ind w:hanging="53"/>
              <w:jc w:val="center"/>
              <w:rPr>
                <w:rFonts w:eastAsia="Calibri"/>
              </w:rPr>
            </w:pPr>
          </w:p>
          <w:p w14:paraId="6CAB11EC" w14:textId="4C0B6C97" w:rsidR="00236CF1" w:rsidRDefault="00236CF1">
            <w:pPr>
              <w:ind w:hanging="5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КТРУ </w:t>
            </w:r>
            <w:r w:rsidRPr="00236CF1">
              <w:rPr>
                <w:rFonts w:eastAsia="Calibri"/>
              </w:rPr>
              <w:t>32.99.11.110-00000003</w:t>
            </w:r>
          </w:p>
          <w:p w14:paraId="06222436" w14:textId="77777777" w:rsidR="00236CF1" w:rsidRDefault="00236CF1">
            <w:pPr>
              <w:ind w:hanging="53"/>
              <w:jc w:val="center"/>
              <w:rPr>
                <w:rFonts w:eastAsia="Calibri"/>
              </w:rPr>
            </w:pPr>
          </w:p>
          <w:p w14:paraId="66D3CD68" w14:textId="0BA421E8" w:rsidR="00236CF1" w:rsidRDefault="00236CF1">
            <w:pPr>
              <w:ind w:hanging="5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ОКПД2 </w:t>
            </w:r>
            <w:r w:rsidRPr="00236CF1">
              <w:rPr>
                <w:rFonts w:eastAsia="Calibri"/>
              </w:rPr>
              <w:t>32.99.11.111</w:t>
            </w:r>
          </w:p>
          <w:p w14:paraId="6749DAD0" w14:textId="77777777" w:rsidR="00FB1AB9" w:rsidRDefault="00FB1AB9">
            <w:pPr>
              <w:ind w:right="-102" w:hanging="53"/>
              <w:jc w:val="center"/>
              <w:rPr>
                <w:rFonts w:eastAsia="Calibri"/>
              </w:rPr>
            </w:pPr>
          </w:p>
        </w:tc>
        <w:tc>
          <w:tcPr>
            <w:tcW w:w="3628" w:type="dxa"/>
            <w:shd w:val="clear" w:color="auto" w:fill="auto"/>
          </w:tcPr>
          <w:p w14:paraId="175C4784" w14:textId="77777777" w:rsidR="00FB1AB9" w:rsidRPr="00D83BF7" w:rsidRDefault="00FB1AB9">
            <w:pPr>
              <w:rPr>
                <w:rFonts w:eastAsia="Calibri"/>
              </w:rPr>
            </w:pPr>
            <w:r w:rsidRPr="00D83BF7">
              <w:rPr>
                <w:rFonts w:eastAsia="Calibri"/>
              </w:rPr>
              <w:t>Тип противогаза по способу защиты</w:t>
            </w:r>
          </w:p>
        </w:tc>
        <w:tc>
          <w:tcPr>
            <w:tcW w:w="2952" w:type="dxa"/>
            <w:shd w:val="clear" w:color="auto" w:fill="auto"/>
          </w:tcPr>
          <w:p w14:paraId="4A304049" w14:textId="77777777" w:rsidR="00FB1AB9" w:rsidRPr="00D83BF7" w:rsidRDefault="00FB1AB9">
            <w:pPr>
              <w:jc w:val="center"/>
              <w:rPr>
                <w:rFonts w:eastAsia="Calibri"/>
              </w:rPr>
            </w:pPr>
            <w:r w:rsidRPr="00D83BF7">
              <w:rPr>
                <w:rFonts w:eastAsia="Calibri"/>
              </w:rPr>
              <w:t>Фильтрующий</w:t>
            </w:r>
          </w:p>
        </w:tc>
        <w:tc>
          <w:tcPr>
            <w:tcW w:w="909" w:type="dxa"/>
            <w:vMerge w:val="restart"/>
            <w:shd w:val="clear" w:color="auto" w:fill="auto"/>
          </w:tcPr>
          <w:p w14:paraId="193F2436" w14:textId="456817A4" w:rsidR="00FB1AB9" w:rsidRDefault="00C446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Штука</w:t>
            </w:r>
          </w:p>
        </w:tc>
        <w:tc>
          <w:tcPr>
            <w:tcW w:w="703" w:type="dxa"/>
            <w:vMerge w:val="restart"/>
            <w:shd w:val="clear" w:color="auto" w:fill="auto"/>
          </w:tcPr>
          <w:p w14:paraId="265CDB20" w14:textId="12EC7DD6" w:rsidR="00FB1AB9" w:rsidRDefault="00A677D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1008</w:t>
            </w:r>
          </w:p>
        </w:tc>
      </w:tr>
      <w:tr w:rsidR="00FB1AB9" w14:paraId="6EB8BCCE" w14:textId="77777777" w:rsidTr="001A1608">
        <w:trPr>
          <w:trHeight w:val="173"/>
        </w:trPr>
        <w:tc>
          <w:tcPr>
            <w:tcW w:w="512" w:type="dxa"/>
            <w:vMerge/>
            <w:shd w:val="clear" w:color="auto" w:fill="auto"/>
          </w:tcPr>
          <w:p w14:paraId="1BC88284" w14:textId="77777777" w:rsidR="00FB1AB9" w:rsidRDefault="00FB1AB9">
            <w:pPr>
              <w:rPr>
                <w:rFonts w:eastAsia="Calibri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14:paraId="7643BC52" w14:textId="77777777" w:rsidR="00FB1AB9" w:rsidRDefault="00FB1AB9">
            <w:pPr>
              <w:rPr>
                <w:rFonts w:eastAsia="Calibri"/>
              </w:rPr>
            </w:pPr>
          </w:p>
        </w:tc>
        <w:tc>
          <w:tcPr>
            <w:tcW w:w="3628" w:type="dxa"/>
            <w:shd w:val="clear" w:color="auto" w:fill="auto"/>
          </w:tcPr>
          <w:p w14:paraId="1F9C82BD" w14:textId="77777777" w:rsidR="00FB1AB9" w:rsidRPr="00D83BF7" w:rsidRDefault="00FB1AB9">
            <w:r w:rsidRPr="00D83BF7">
              <w:t>Тип противогаза по назначению</w:t>
            </w:r>
          </w:p>
        </w:tc>
        <w:tc>
          <w:tcPr>
            <w:tcW w:w="2952" w:type="dxa"/>
            <w:shd w:val="clear" w:color="auto" w:fill="auto"/>
          </w:tcPr>
          <w:p w14:paraId="52504455" w14:textId="77777777" w:rsidR="00FB1AB9" w:rsidRPr="00D83BF7" w:rsidRDefault="00FB1AB9">
            <w:pPr>
              <w:jc w:val="center"/>
              <w:rPr>
                <w:rFonts w:eastAsia="Calibri"/>
              </w:rPr>
            </w:pPr>
            <w:r w:rsidRPr="00D83BF7">
              <w:rPr>
                <w:rFonts w:eastAsia="Calibri"/>
              </w:rPr>
              <w:t>Гражданский (для гражданского населения)</w:t>
            </w:r>
          </w:p>
        </w:tc>
        <w:tc>
          <w:tcPr>
            <w:tcW w:w="909" w:type="dxa"/>
            <w:vMerge/>
            <w:shd w:val="clear" w:color="auto" w:fill="auto"/>
          </w:tcPr>
          <w:p w14:paraId="5EB4E93B" w14:textId="77777777" w:rsidR="00FB1AB9" w:rsidRDefault="00FB1AB9">
            <w:pPr>
              <w:jc w:val="center"/>
              <w:rPr>
                <w:rFonts w:eastAsia="Calibri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14:paraId="5D645FB6" w14:textId="77777777" w:rsidR="00FB1AB9" w:rsidRDefault="00FB1AB9">
            <w:pPr>
              <w:jc w:val="center"/>
              <w:rPr>
                <w:rFonts w:eastAsia="Calibri"/>
              </w:rPr>
            </w:pPr>
          </w:p>
        </w:tc>
      </w:tr>
      <w:tr w:rsidR="00FB1AB9" w14:paraId="6DAE3A01" w14:textId="77777777" w:rsidTr="001A1608">
        <w:trPr>
          <w:trHeight w:val="173"/>
        </w:trPr>
        <w:tc>
          <w:tcPr>
            <w:tcW w:w="512" w:type="dxa"/>
            <w:vMerge/>
            <w:shd w:val="clear" w:color="auto" w:fill="auto"/>
          </w:tcPr>
          <w:p w14:paraId="4030160F" w14:textId="77777777" w:rsidR="00FB1AB9" w:rsidRDefault="00FB1AB9">
            <w:pPr>
              <w:rPr>
                <w:rFonts w:eastAsia="Calibri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14:paraId="0FCB1498" w14:textId="77777777" w:rsidR="00FB1AB9" w:rsidRDefault="00FB1AB9">
            <w:pPr>
              <w:rPr>
                <w:rFonts w:eastAsia="Calibri"/>
              </w:rPr>
            </w:pPr>
          </w:p>
        </w:tc>
        <w:tc>
          <w:tcPr>
            <w:tcW w:w="3628" w:type="dxa"/>
            <w:shd w:val="clear" w:color="auto" w:fill="auto"/>
          </w:tcPr>
          <w:p w14:paraId="7CE1C835" w14:textId="77777777" w:rsidR="00FB1AB9" w:rsidRPr="00D83BF7" w:rsidRDefault="00FB1AB9">
            <w:r w:rsidRPr="00D83BF7">
              <w:t>Тип фильтра в зависимости от вида загрязнений окружающего воздуха</w:t>
            </w:r>
          </w:p>
        </w:tc>
        <w:tc>
          <w:tcPr>
            <w:tcW w:w="2952" w:type="dxa"/>
            <w:shd w:val="clear" w:color="auto" w:fill="auto"/>
          </w:tcPr>
          <w:p w14:paraId="7CCA93E8" w14:textId="77777777" w:rsidR="00FB1AB9" w:rsidRPr="00D83BF7" w:rsidRDefault="00FB1AB9">
            <w:pPr>
              <w:jc w:val="center"/>
              <w:rPr>
                <w:rFonts w:eastAsia="Calibri"/>
              </w:rPr>
            </w:pPr>
            <w:r w:rsidRPr="00D83BF7">
              <w:rPr>
                <w:rFonts w:eastAsia="Calibri"/>
              </w:rPr>
              <w:t>Комбинированный</w:t>
            </w:r>
          </w:p>
        </w:tc>
        <w:tc>
          <w:tcPr>
            <w:tcW w:w="909" w:type="dxa"/>
            <w:vMerge/>
            <w:shd w:val="clear" w:color="auto" w:fill="auto"/>
          </w:tcPr>
          <w:p w14:paraId="4B25AEC6" w14:textId="77777777" w:rsidR="00FB1AB9" w:rsidRDefault="00FB1AB9">
            <w:pPr>
              <w:jc w:val="center"/>
              <w:rPr>
                <w:rFonts w:eastAsia="Calibri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14:paraId="7FAEBDA4" w14:textId="77777777" w:rsidR="00FB1AB9" w:rsidRDefault="00FB1AB9">
            <w:pPr>
              <w:jc w:val="center"/>
              <w:rPr>
                <w:rFonts w:eastAsia="Calibri"/>
              </w:rPr>
            </w:pPr>
          </w:p>
        </w:tc>
      </w:tr>
      <w:tr w:rsidR="00FB1AB9" w14:paraId="57F56A2F" w14:textId="77777777" w:rsidTr="001A1608">
        <w:trPr>
          <w:trHeight w:val="173"/>
        </w:trPr>
        <w:tc>
          <w:tcPr>
            <w:tcW w:w="512" w:type="dxa"/>
            <w:vMerge/>
            <w:shd w:val="clear" w:color="auto" w:fill="auto"/>
          </w:tcPr>
          <w:p w14:paraId="4FF43B43" w14:textId="77777777" w:rsidR="00FB1AB9" w:rsidRDefault="00FB1AB9">
            <w:pPr>
              <w:rPr>
                <w:rFonts w:eastAsia="Calibri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14:paraId="67925FC4" w14:textId="77777777" w:rsidR="00FB1AB9" w:rsidRDefault="00FB1AB9">
            <w:pPr>
              <w:rPr>
                <w:rFonts w:eastAsia="Calibri"/>
              </w:rPr>
            </w:pPr>
          </w:p>
        </w:tc>
        <w:tc>
          <w:tcPr>
            <w:tcW w:w="3628" w:type="dxa"/>
            <w:shd w:val="clear" w:color="auto" w:fill="auto"/>
          </w:tcPr>
          <w:p w14:paraId="7570C7A7" w14:textId="77777777" w:rsidR="00FB1AB9" w:rsidRPr="00D83BF7" w:rsidRDefault="00FB1AB9">
            <w:r w:rsidRPr="00D83BF7">
              <w:t>Размер (рост) лицевой части противогаза</w:t>
            </w:r>
          </w:p>
        </w:tc>
        <w:tc>
          <w:tcPr>
            <w:tcW w:w="2952" w:type="dxa"/>
            <w:shd w:val="clear" w:color="auto" w:fill="auto"/>
          </w:tcPr>
          <w:p w14:paraId="02A84FA0" w14:textId="77777777" w:rsidR="00FB1AB9" w:rsidRPr="00D83BF7" w:rsidRDefault="00FB1AB9">
            <w:pPr>
              <w:jc w:val="center"/>
              <w:rPr>
                <w:rFonts w:eastAsia="Calibri"/>
              </w:rPr>
            </w:pPr>
            <w:r w:rsidRPr="00D83BF7">
              <w:rPr>
                <w:rFonts w:eastAsia="Calibri"/>
              </w:rPr>
              <w:t>Универсальный</w:t>
            </w:r>
          </w:p>
        </w:tc>
        <w:tc>
          <w:tcPr>
            <w:tcW w:w="909" w:type="dxa"/>
            <w:vMerge/>
            <w:shd w:val="clear" w:color="auto" w:fill="auto"/>
          </w:tcPr>
          <w:p w14:paraId="3491EF1E" w14:textId="77777777" w:rsidR="00FB1AB9" w:rsidRDefault="00FB1AB9">
            <w:pPr>
              <w:jc w:val="center"/>
              <w:rPr>
                <w:rFonts w:eastAsia="Calibri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14:paraId="5D8F27C4" w14:textId="77777777" w:rsidR="00FB1AB9" w:rsidRDefault="00FB1AB9">
            <w:pPr>
              <w:jc w:val="center"/>
              <w:rPr>
                <w:rFonts w:eastAsia="Calibri"/>
              </w:rPr>
            </w:pPr>
          </w:p>
        </w:tc>
      </w:tr>
      <w:tr w:rsidR="00FB1AB9" w14:paraId="7EC2D5AB" w14:textId="77777777" w:rsidTr="001A1608">
        <w:trPr>
          <w:trHeight w:val="155"/>
        </w:trPr>
        <w:tc>
          <w:tcPr>
            <w:tcW w:w="512" w:type="dxa"/>
            <w:vMerge/>
            <w:shd w:val="clear" w:color="auto" w:fill="auto"/>
          </w:tcPr>
          <w:p w14:paraId="7CF7810F" w14:textId="77777777" w:rsidR="00FB1AB9" w:rsidRDefault="00FB1AB9">
            <w:pPr>
              <w:rPr>
                <w:rFonts w:eastAsia="Calibri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14:paraId="3E1F238C" w14:textId="77777777" w:rsidR="00FB1AB9" w:rsidRDefault="00FB1AB9">
            <w:pPr>
              <w:rPr>
                <w:rFonts w:eastAsia="Calibri"/>
              </w:rPr>
            </w:pPr>
          </w:p>
        </w:tc>
        <w:tc>
          <w:tcPr>
            <w:tcW w:w="3628" w:type="dxa"/>
            <w:shd w:val="clear" w:color="auto" w:fill="auto"/>
          </w:tcPr>
          <w:p w14:paraId="4BA37884" w14:textId="77777777" w:rsidR="00FB1AB9" w:rsidRPr="00D83BF7" w:rsidRDefault="00FB1AB9">
            <w:pPr>
              <w:rPr>
                <w:rFonts w:eastAsia="Calibri"/>
              </w:rPr>
            </w:pPr>
            <w:r w:rsidRPr="00D83BF7">
              <w:rPr>
                <w:rFonts w:eastAsia="Calibri"/>
              </w:rPr>
              <w:t>Категория маски</w:t>
            </w:r>
          </w:p>
        </w:tc>
        <w:tc>
          <w:tcPr>
            <w:tcW w:w="2952" w:type="dxa"/>
            <w:shd w:val="clear" w:color="auto" w:fill="auto"/>
          </w:tcPr>
          <w:p w14:paraId="595344CE" w14:textId="77777777" w:rsidR="00FB1AB9" w:rsidRPr="00D83BF7" w:rsidRDefault="00FB1AB9">
            <w:pPr>
              <w:jc w:val="center"/>
              <w:rPr>
                <w:rFonts w:eastAsia="Calibri"/>
              </w:rPr>
            </w:pPr>
            <w:r w:rsidRPr="00D83BF7">
              <w:rPr>
                <w:rFonts w:eastAsia="Calibri"/>
              </w:rPr>
              <w:t>3</w:t>
            </w:r>
          </w:p>
        </w:tc>
        <w:tc>
          <w:tcPr>
            <w:tcW w:w="909" w:type="dxa"/>
            <w:vMerge/>
            <w:shd w:val="clear" w:color="auto" w:fill="auto"/>
          </w:tcPr>
          <w:p w14:paraId="51BB9A30" w14:textId="77777777" w:rsidR="00FB1AB9" w:rsidRDefault="00FB1AB9">
            <w:pPr>
              <w:jc w:val="center"/>
              <w:rPr>
                <w:rFonts w:eastAsia="Calibri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14:paraId="25170260" w14:textId="77777777" w:rsidR="00FB1AB9" w:rsidRDefault="00FB1AB9">
            <w:pPr>
              <w:jc w:val="center"/>
              <w:rPr>
                <w:rFonts w:eastAsia="Calibri"/>
              </w:rPr>
            </w:pPr>
          </w:p>
        </w:tc>
        <w:bookmarkStart w:id="0" w:name="_GoBack"/>
        <w:bookmarkEnd w:id="0"/>
      </w:tr>
      <w:tr w:rsidR="00FB1AB9" w14:paraId="750B0CC1" w14:textId="77777777" w:rsidTr="001A1608">
        <w:trPr>
          <w:trHeight w:val="70"/>
        </w:trPr>
        <w:tc>
          <w:tcPr>
            <w:tcW w:w="512" w:type="dxa"/>
            <w:vMerge/>
            <w:shd w:val="clear" w:color="auto" w:fill="auto"/>
          </w:tcPr>
          <w:p w14:paraId="138BF530" w14:textId="77777777" w:rsidR="00FB1AB9" w:rsidRDefault="00FB1AB9">
            <w:pPr>
              <w:rPr>
                <w:rFonts w:eastAsia="Calibri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14:paraId="7B49F3D9" w14:textId="77777777" w:rsidR="00FB1AB9" w:rsidRDefault="00FB1AB9">
            <w:pPr>
              <w:rPr>
                <w:rFonts w:eastAsia="Calibri"/>
              </w:rPr>
            </w:pPr>
          </w:p>
        </w:tc>
        <w:tc>
          <w:tcPr>
            <w:tcW w:w="3628" w:type="dxa"/>
            <w:shd w:val="clear" w:color="auto" w:fill="auto"/>
          </w:tcPr>
          <w:p w14:paraId="5F1CBBA0" w14:textId="004D80AC" w:rsidR="00FB1AB9" w:rsidRPr="00D83BF7" w:rsidRDefault="00FB1AB9">
            <w:r w:rsidRPr="00D83BF7">
              <w:t xml:space="preserve">Класс </w:t>
            </w:r>
            <w:r w:rsidR="00D83BF7" w:rsidRPr="00D83BF7">
              <w:t xml:space="preserve">эффективности фильтрации </w:t>
            </w:r>
            <w:r w:rsidRPr="00D83BF7">
              <w:t>аэрозолей</w:t>
            </w:r>
          </w:p>
        </w:tc>
        <w:tc>
          <w:tcPr>
            <w:tcW w:w="2952" w:type="dxa"/>
            <w:shd w:val="clear" w:color="auto" w:fill="auto"/>
          </w:tcPr>
          <w:p w14:paraId="6C56C343" w14:textId="77777777" w:rsidR="00FB1AB9" w:rsidRPr="00D83BF7" w:rsidRDefault="00FB1AB9">
            <w:pPr>
              <w:jc w:val="center"/>
              <w:rPr>
                <w:rFonts w:eastAsia="Calibri"/>
              </w:rPr>
            </w:pPr>
            <w:r w:rsidRPr="00D83BF7">
              <w:rPr>
                <w:rFonts w:eastAsia="Calibri"/>
              </w:rPr>
              <w:t>Класс Р3</w:t>
            </w:r>
          </w:p>
        </w:tc>
        <w:tc>
          <w:tcPr>
            <w:tcW w:w="909" w:type="dxa"/>
            <w:vMerge/>
            <w:shd w:val="clear" w:color="auto" w:fill="auto"/>
          </w:tcPr>
          <w:p w14:paraId="7646A384" w14:textId="77777777" w:rsidR="00FB1AB9" w:rsidRDefault="00FB1AB9">
            <w:pPr>
              <w:jc w:val="center"/>
              <w:rPr>
                <w:rFonts w:eastAsia="Calibri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14:paraId="0EFC02FB" w14:textId="77777777" w:rsidR="00FB1AB9" w:rsidRDefault="00FB1AB9">
            <w:pPr>
              <w:jc w:val="center"/>
              <w:rPr>
                <w:rFonts w:eastAsia="Calibri"/>
              </w:rPr>
            </w:pPr>
          </w:p>
        </w:tc>
      </w:tr>
      <w:tr w:rsidR="00FB1AB9" w14:paraId="5E1AF7C5" w14:textId="77777777" w:rsidTr="001A1608">
        <w:trPr>
          <w:trHeight w:val="70"/>
        </w:trPr>
        <w:tc>
          <w:tcPr>
            <w:tcW w:w="512" w:type="dxa"/>
            <w:vMerge/>
            <w:shd w:val="clear" w:color="auto" w:fill="auto"/>
          </w:tcPr>
          <w:p w14:paraId="1E22C023" w14:textId="77777777" w:rsidR="00FB1AB9" w:rsidRDefault="00FB1AB9">
            <w:pPr>
              <w:rPr>
                <w:rFonts w:eastAsia="Calibri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14:paraId="3631AEAB" w14:textId="77777777" w:rsidR="00FB1AB9" w:rsidRDefault="00FB1AB9">
            <w:pPr>
              <w:rPr>
                <w:rFonts w:eastAsia="Calibri"/>
              </w:rPr>
            </w:pPr>
          </w:p>
        </w:tc>
        <w:tc>
          <w:tcPr>
            <w:tcW w:w="3628" w:type="dxa"/>
            <w:vMerge w:val="restart"/>
            <w:shd w:val="clear" w:color="auto" w:fill="auto"/>
          </w:tcPr>
          <w:p w14:paraId="2B06B98D" w14:textId="69D064DD" w:rsidR="00FB1AB9" w:rsidRPr="00D83BF7" w:rsidRDefault="00FB1AB9">
            <w:r w:rsidRPr="00D83BF7">
              <w:t>Марка фильтра противогаза</w:t>
            </w:r>
          </w:p>
        </w:tc>
        <w:tc>
          <w:tcPr>
            <w:tcW w:w="2952" w:type="dxa"/>
            <w:shd w:val="clear" w:color="auto" w:fill="auto"/>
          </w:tcPr>
          <w:p w14:paraId="3C09317C" w14:textId="7ABA6718" w:rsidR="00FB1AB9" w:rsidRPr="00D83BF7" w:rsidRDefault="00FB1AB9">
            <w:pPr>
              <w:jc w:val="center"/>
              <w:rPr>
                <w:rFonts w:eastAsia="Calibri"/>
              </w:rPr>
            </w:pPr>
            <w:r w:rsidRPr="00D83BF7">
              <w:rPr>
                <w:rFonts w:eastAsia="Calibri"/>
              </w:rPr>
              <w:t>А</w:t>
            </w:r>
          </w:p>
        </w:tc>
        <w:tc>
          <w:tcPr>
            <w:tcW w:w="909" w:type="dxa"/>
            <w:vMerge/>
            <w:shd w:val="clear" w:color="auto" w:fill="auto"/>
          </w:tcPr>
          <w:p w14:paraId="1CB0F55D" w14:textId="77777777" w:rsidR="00FB1AB9" w:rsidRDefault="00FB1AB9">
            <w:pPr>
              <w:jc w:val="center"/>
              <w:rPr>
                <w:rFonts w:eastAsia="Calibri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14:paraId="4BC19FC4" w14:textId="77777777" w:rsidR="00FB1AB9" w:rsidRDefault="00FB1AB9">
            <w:pPr>
              <w:jc w:val="center"/>
              <w:rPr>
                <w:rFonts w:eastAsia="Calibri"/>
              </w:rPr>
            </w:pPr>
          </w:p>
        </w:tc>
      </w:tr>
      <w:tr w:rsidR="00FB1AB9" w14:paraId="0683CD07" w14:textId="77777777" w:rsidTr="001A1608">
        <w:trPr>
          <w:trHeight w:val="70"/>
        </w:trPr>
        <w:tc>
          <w:tcPr>
            <w:tcW w:w="512" w:type="dxa"/>
            <w:vMerge/>
            <w:shd w:val="clear" w:color="auto" w:fill="auto"/>
          </w:tcPr>
          <w:p w14:paraId="08C036D1" w14:textId="77777777" w:rsidR="00FB1AB9" w:rsidRDefault="00FB1AB9">
            <w:pPr>
              <w:rPr>
                <w:rFonts w:eastAsia="Calibri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14:paraId="510393BE" w14:textId="77777777" w:rsidR="00FB1AB9" w:rsidRDefault="00FB1AB9">
            <w:pPr>
              <w:rPr>
                <w:rFonts w:eastAsia="Calibri"/>
              </w:rPr>
            </w:pPr>
          </w:p>
        </w:tc>
        <w:tc>
          <w:tcPr>
            <w:tcW w:w="3628" w:type="dxa"/>
            <w:vMerge/>
            <w:shd w:val="clear" w:color="auto" w:fill="auto"/>
          </w:tcPr>
          <w:p w14:paraId="1147B31F" w14:textId="77777777" w:rsidR="00FB1AB9" w:rsidRPr="00D83BF7" w:rsidRDefault="00FB1AB9"/>
        </w:tc>
        <w:tc>
          <w:tcPr>
            <w:tcW w:w="2952" w:type="dxa"/>
            <w:shd w:val="clear" w:color="auto" w:fill="auto"/>
          </w:tcPr>
          <w:p w14:paraId="06AF709A" w14:textId="0319990E" w:rsidR="00FB1AB9" w:rsidRPr="00D83BF7" w:rsidRDefault="00FB1AB9">
            <w:pPr>
              <w:jc w:val="center"/>
              <w:rPr>
                <w:rFonts w:eastAsia="Calibri"/>
              </w:rPr>
            </w:pPr>
            <w:r w:rsidRPr="00D83BF7">
              <w:rPr>
                <w:rFonts w:eastAsia="Calibri"/>
              </w:rPr>
              <w:t>В</w:t>
            </w:r>
          </w:p>
        </w:tc>
        <w:tc>
          <w:tcPr>
            <w:tcW w:w="909" w:type="dxa"/>
            <w:vMerge/>
            <w:shd w:val="clear" w:color="auto" w:fill="auto"/>
          </w:tcPr>
          <w:p w14:paraId="1A1B52AC" w14:textId="77777777" w:rsidR="00FB1AB9" w:rsidRDefault="00FB1AB9">
            <w:pPr>
              <w:jc w:val="center"/>
              <w:rPr>
                <w:rFonts w:eastAsia="Calibri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14:paraId="253F3FEA" w14:textId="77777777" w:rsidR="00FB1AB9" w:rsidRDefault="00FB1AB9">
            <w:pPr>
              <w:jc w:val="center"/>
              <w:rPr>
                <w:rFonts w:eastAsia="Calibri"/>
              </w:rPr>
            </w:pPr>
          </w:p>
        </w:tc>
      </w:tr>
      <w:tr w:rsidR="00FB1AB9" w14:paraId="31AB53E9" w14:textId="77777777" w:rsidTr="001A1608">
        <w:trPr>
          <w:trHeight w:val="70"/>
        </w:trPr>
        <w:tc>
          <w:tcPr>
            <w:tcW w:w="512" w:type="dxa"/>
            <w:vMerge/>
            <w:shd w:val="clear" w:color="auto" w:fill="auto"/>
          </w:tcPr>
          <w:p w14:paraId="0873EFC2" w14:textId="77777777" w:rsidR="00FB1AB9" w:rsidRDefault="00FB1AB9">
            <w:pPr>
              <w:rPr>
                <w:rFonts w:eastAsia="Calibri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14:paraId="62C19222" w14:textId="77777777" w:rsidR="00FB1AB9" w:rsidRDefault="00FB1AB9">
            <w:pPr>
              <w:rPr>
                <w:rFonts w:eastAsia="Calibri"/>
              </w:rPr>
            </w:pPr>
          </w:p>
        </w:tc>
        <w:tc>
          <w:tcPr>
            <w:tcW w:w="3628" w:type="dxa"/>
            <w:vMerge/>
            <w:shd w:val="clear" w:color="auto" w:fill="auto"/>
          </w:tcPr>
          <w:p w14:paraId="37100615" w14:textId="77777777" w:rsidR="00FB1AB9" w:rsidRPr="00D83BF7" w:rsidRDefault="00FB1AB9"/>
        </w:tc>
        <w:tc>
          <w:tcPr>
            <w:tcW w:w="2952" w:type="dxa"/>
            <w:shd w:val="clear" w:color="auto" w:fill="auto"/>
          </w:tcPr>
          <w:p w14:paraId="7CC62466" w14:textId="08117233" w:rsidR="00FB1AB9" w:rsidRPr="00D83BF7" w:rsidRDefault="00FB1AB9">
            <w:pPr>
              <w:jc w:val="center"/>
              <w:rPr>
                <w:rFonts w:eastAsia="Calibri"/>
              </w:rPr>
            </w:pPr>
            <w:r w:rsidRPr="00D83BF7">
              <w:rPr>
                <w:rFonts w:eastAsia="Calibri"/>
              </w:rPr>
              <w:t>Е</w:t>
            </w:r>
          </w:p>
        </w:tc>
        <w:tc>
          <w:tcPr>
            <w:tcW w:w="909" w:type="dxa"/>
            <w:vMerge/>
            <w:shd w:val="clear" w:color="auto" w:fill="auto"/>
          </w:tcPr>
          <w:p w14:paraId="423FCB66" w14:textId="77777777" w:rsidR="00FB1AB9" w:rsidRDefault="00FB1AB9">
            <w:pPr>
              <w:jc w:val="center"/>
              <w:rPr>
                <w:rFonts w:eastAsia="Calibri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14:paraId="246AD648" w14:textId="77777777" w:rsidR="00FB1AB9" w:rsidRDefault="00FB1AB9">
            <w:pPr>
              <w:jc w:val="center"/>
              <w:rPr>
                <w:rFonts w:eastAsia="Calibri"/>
              </w:rPr>
            </w:pPr>
          </w:p>
        </w:tc>
      </w:tr>
      <w:tr w:rsidR="00FB1AB9" w14:paraId="3BA7A72F" w14:textId="77777777" w:rsidTr="001A1608">
        <w:trPr>
          <w:trHeight w:val="70"/>
        </w:trPr>
        <w:tc>
          <w:tcPr>
            <w:tcW w:w="512" w:type="dxa"/>
            <w:vMerge/>
            <w:shd w:val="clear" w:color="auto" w:fill="auto"/>
          </w:tcPr>
          <w:p w14:paraId="5D5F2BF2" w14:textId="77777777" w:rsidR="00FB1AB9" w:rsidRDefault="00FB1AB9">
            <w:pPr>
              <w:rPr>
                <w:rFonts w:eastAsia="Calibri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14:paraId="2725CF30" w14:textId="77777777" w:rsidR="00FB1AB9" w:rsidRDefault="00FB1AB9">
            <w:pPr>
              <w:rPr>
                <w:rFonts w:eastAsia="Calibri"/>
              </w:rPr>
            </w:pPr>
          </w:p>
        </w:tc>
        <w:tc>
          <w:tcPr>
            <w:tcW w:w="3628" w:type="dxa"/>
            <w:vMerge/>
            <w:shd w:val="clear" w:color="auto" w:fill="auto"/>
          </w:tcPr>
          <w:p w14:paraId="708A29F8" w14:textId="77777777" w:rsidR="00FB1AB9" w:rsidRPr="00D83BF7" w:rsidRDefault="00FB1AB9"/>
        </w:tc>
        <w:tc>
          <w:tcPr>
            <w:tcW w:w="2952" w:type="dxa"/>
            <w:shd w:val="clear" w:color="auto" w:fill="auto"/>
          </w:tcPr>
          <w:p w14:paraId="7F78FE82" w14:textId="2056C647" w:rsidR="00FB1AB9" w:rsidRPr="00D83BF7" w:rsidRDefault="00FB1AB9">
            <w:pPr>
              <w:jc w:val="center"/>
              <w:rPr>
                <w:rFonts w:eastAsia="Calibri"/>
              </w:rPr>
            </w:pPr>
            <w:r w:rsidRPr="00D83BF7">
              <w:rPr>
                <w:rFonts w:eastAsia="Calibri"/>
              </w:rPr>
              <w:t>К</w:t>
            </w:r>
          </w:p>
        </w:tc>
        <w:tc>
          <w:tcPr>
            <w:tcW w:w="909" w:type="dxa"/>
            <w:vMerge/>
            <w:shd w:val="clear" w:color="auto" w:fill="auto"/>
          </w:tcPr>
          <w:p w14:paraId="3446E3FC" w14:textId="77777777" w:rsidR="00FB1AB9" w:rsidRDefault="00FB1AB9">
            <w:pPr>
              <w:jc w:val="center"/>
              <w:rPr>
                <w:rFonts w:eastAsia="Calibri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14:paraId="1EA5046E" w14:textId="77777777" w:rsidR="00FB1AB9" w:rsidRDefault="00FB1AB9">
            <w:pPr>
              <w:jc w:val="center"/>
              <w:rPr>
                <w:rFonts w:eastAsia="Calibri"/>
              </w:rPr>
            </w:pPr>
          </w:p>
        </w:tc>
      </w:tr>
    </w:tbl>
    <w:p w14:paraId="11B27D16" w14:textId="77777777" w:rsidR="00403BCC" w:rsidRDefault="00403BCC"/>
    <w:p w14:paraId="0775664C" w14:textId="77777777" w:rsidR="00403BCC" w:rsidRDefault="00B94F60">
      <w:pPr>
        <w:jc w:val="both"/>
        <w:rPr>
          <w:color w:val="2B2B2B"/>
          <w:shd w:val="clear" w:color="auto" w:fill="FFFFFF"/>
        </w:rPr>
      </w:pPr>
      <w:r>
        <w:rPr>
          <w:color w:val="2B2B2B"/>
          <w:shd w:val="clear" w:color="auto" w:fill="FFFFFF"/>
        </w:rPr>
        <w:t>Поставляемый Товар должен быть новым товаром, (товаром, который не был в употреблении, в ремонте, в том числе не был восстановлен, у которого не была осуществлена замена составных частей, не были восстановлены потребительские свойства), соответствовать по качеству требованиям, установленным для пригодного использования товара в соответствии с его целями и назначением.</w:t>
      </w:r>
    </w:p>
    <w:p w14:paraId="3DE23904" w14:textId="77777777" w:rsidR="00403BCC" w:rsidRDefault="00B94F60">
      <w:pPr>
        <w:jc w:val="both"/>
        <w:rPr>
          <w:color w:val="2B2B2B"/>
          <w:shd w:val="clear" w:color="auto" w:fill="FFFFFF"/>
        </w:rPr>
      </w:pPr>
      <w:r>
        <w:rPr>
          <w:color w:val="2B2B2B"/>
          <w:shd w:val="clear" w:color="auto" w:fill="FFFFFF"/>
        </w:rPr>
        <w:t xml:space="preserve">Остаточный срок хранения – не менее 12 лет с даты приемки товара. </w:t>
      </w:r>
    </w:p>
    <w:p w14:paraId="2AB22C44" w14:textId="77777777" w:rsidR="00403BCC" w:rsidRDefault="00B94F60">
      <w:pPr>
        <w:jc w:val="both"/>
        <w:rPr>
          <w:color w:val="2B2B2B"/>
          <w:shd w:val="clear" w:color="auto" w:fill="FFFFFF"/>
        </w:rPr>
      </w:pPr>
      <w:r>
        <w:rPr>
          <w:color w:val="2B2B2B"/>
          <w:shd w:val="clear" w:color="auto" w:fill="FFFFFF"/>
        </w:rPr>
        <w:t>Допускается укомплектование Товара дополнительными комплектующими, если их наличие предусмотрено изготовителем. В случае комплектации дополнительными принадлежностями, имеющими гарантийные сроки хранения менее гарантийного срока хранения Товара, в паспорте (формуляре) должна быть представлена соответствующая информация, а в руководстве по эксплуатации - указание о необходимости их своевременной замены по истечении их гарантийных сроков хранения.</w:t>
      </w:r>
    </w:p>
    <w:p w14:paraId="1058F011" w14:textId="77777777" w:rsidR="00403BCC" w:rsidRDefault="00B94F60">
      <w:pPr>
        <w:jc w:val="both"/>
        <w:rPr>
          <w:color w:val="2B2B2B"/>
          <w:shd w:val="clear" w:color="auto" w:fill="FFFFFF"/>
        </w:rPr>
      </w:pPr>
      <w:r>
        <w:rPr>
          <w:color w:val="2B2B2B"/>
          <w:shd w:val="clear" w:color="auto" w:fill="FFFFFF"/>
        </w:rPr>
        <w:t>Поставщик гарантирует качество поставляемого Товара. В случае возникновения претензий со стороны Заказчика на ненадлежащее качество Товара, Поставщик обеспечивает его замену на аналогичный товар надлежащего качества.</w:t>
      </w:r>
    </w:p>
    <w:p w14:paraId="3EFE7AF7" w14:textId="77777777" w:rsidR="00403BCC" w:rsidRDefault="00B94F60">
      <w:pPr>
        <w:jc w:val="both"/>
        <w:rPr>
          <w:color w:val="2B2B2B"/>
          <w:shd w:val="clear" w:color="auto" w:fill="FFFFFF"/>
        </w:rPr>
      </w:pPr>
      <w:r>
        <w:rPr>
          <w:color w:val="2B2B2B"/>
          <w:shd w:val="clear" w:color="auto" w:fill="FFFFFF"/>
        </w:rPr>
        <w:t xml:space="preserve">Обязательное предоставление следующих документов: </w:t>
      </w:r>
    </w:p>
    <w:p w14:paraId="43C037D0" w14:textId="77777777" w:rsidR="00403BCC" w:rsidRDefault="00B94F60">
      <w:pPr>
        <w:tabs>
          <w:tab w:val="left" w:pos="284"/>
        </w:tabs>
        <w:jc w:val="both"/>
        <w:rPr>
          <w:color w:val="2B2B2B"/>
          <w:shd w:val="clear" w:color="auto" w:fill="FFFFFF"/>
        </w:rPr>
      </w:pPr>
      <w:r>
        <w:rPr>
          <w:color w:val="2B2B2B"/>
          <w:shd w:val="clear" w:color="auto" w:fill="FFFFFF"/>
        </w:rPr>
        <w:t>1.</w:t>
      </w:r>
      <w:r>
        <w:rPr>
          <w:color w:val="2B2B2B"/>
          <w:shd w:val="clear" w:color="auto" w:fill="FFFFFF"/>
        </w:rPr>
        <w:tab/>
        <w:t>Руководство по эксплуатации – не менее 1 экземпляра на тарное или упаковочное место</w:t>
      </w:r>
    </w:p>
    <w:p w14:paraId="4029F77C" w14:textId="77777777" w:rsidR="00403BCC" w:rsidRDefault="00B94F60">
      <w:pPr>
        <w:tabs>
          <w:tab w:val="left" w:pos="284"/>
        </w:tabs>
        <w:jc w:val="both"/>
        <w:rPr>
          <w:color w:val="2B2B2B"/>
          <w:shd w:val="clear" w:color="auto" w:fill="FFFFFF"/>
        </w:rPr>
      </w:pPr>
      <w:r>
        <w:rPr>
          <w:color w:val="2B2B2B"/>
          <w:shd w:val="clear" w:color="auto" w:fill="FFFFFF"/>
        </w:rPr>
        <w:t>2.</w:t>
      </w:r>
      <w:r>
        <w:rPr>
          <w:color w:val="2B2B2B"/>
          <w:shd w:val="clear" w:color="auto" w:fill="FFFFFF"/>
        </w:rPr>
        <w:tab/>
        <w:t>Паспорт (формуляр) на партию – не менее 1 экземпляра на каждую поставляемую партию Товара</w:t>
      </w:r>
    </w:p>
    <w:p w14:paraId="2508307B" w14:textId="77777777" w:rsidR="00403BCC" w:rsidRDefault="00B94F60">
      <w:pPr>
        <w:tabs>
          <w:tab w:val="left" w:pos="284"/>
        </w:tabs>
        <w:jc w:val="both"/>
        <w:rPr>
          <w:color w:val="2B2B2B"/>
          <w:shd w:val="clear" w:color="auto" w:fill="FFFFFF"/>
        </w:rPr>
      </w:pPr>
      <w:r>
        <w:rPr>
          <w:color w:val="2B2B2B"/>
          <w:shd w:val="clear" w:color="auto" w:fill="FFFFFF"/>
        </w:rPr>
        <w:t>3.</w:t>
      </w:r>
      <w:r>
        <w:rPr>
          <w:color w:val="2B2B2B"/>
          <w:shd w:val="clear" w:color="auto" w:fill="FFFFFF"/>
        </w:rPr>
        <w:tab/>
        <w:t>Сертификат соответствия (в случае, если Товар подлежит обязательному подтверждению соответствия согласно требованиям законодательства Российской Федерации и международных договоров) – не менее 1 экземпляра на весь поставляемый Товар.</w:t>
      </w:r>
    </w:p>
    <w:p w14:paraId="4638AFC2" w14:textId="77777777" w:rsidR="00403BCC" w:rsidRDefault="00B94F60">
      <w:pPr>
        <w:jc w:val="both"/>
      </w:pPr>
      <w:r>
        <w:t>Товар поставляется в оригинальной заводской упаковке, соответствующей требованиям действующей нормативно технической документации и способу транспортировки, обеспечивающей защиту Товара и его составных частей от повреждений в результате внешних воздействий, возникающих в процессе транспортировки и при хранении в течение гарантийного срока.</w:t>
      </w:r>
    </w:p>
    <w:p w14:paraId="07BB6D7D" w14:textId="77777777" w:rsidR="00403BCC" w:rsidRDefault="00B94F60">
      <w:pPr>
        <w:jc w:val="both"/>
      </w:pPr>
      <w:r>
        <w:t xml:space="preserve">Маркировка составных частей Товара должна соответствовать требованиям действующего законодательства и технической документации изготовителя, позволять идентифицировать Товар и содержать информацию о Товаре (дата изготовления, изготовитель, основные потребительские свойства). </w:t>
      </w:r>
    </w:p>
    <w:p w14:paraId="3C63F6E1" w14:textId="77777777" w:rsidR="00403BCC" w:rsidRDefault="00B94F60">
      <w:pPr>
        <w:jc w:val="both"/>
      </w:pPr>
      <w:r>
        <w:t xml:space="preserve">Маркировка наименьшей упаковочной единицы Товара должна соответствовать требованиям действующего законодательства. </w:t>
      </w:r>
    </w:p>
    <w:sectPr w:rsidR="00403BCC">
      <w:pgSz w:w="11906" w:h="16838"/>
      <w:pgMar w:top="993" w:right="851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BCC"/>
    <w:rsid w:val="001A1608"/>
    <w:rsid w:val="00236CF1"/>
    <w:rsid w:val="002E649B"/>
    <w:rsid w:val="00403BCC"/>
    <w:rsid w:val="00444245"/>
    <w:rsid w:val="00513F56"/>
    <w:rsid w:val="0057611C"/>
    <w:rsid w:val="007F7A54"/>
    <w:rsid w:val="00A677D6"/>
    <w:rsid w:val="00A86D76"/>
    <w:rsid w:val="00B561CE"/>
    <w:rsid w:val="00B94F60"/>
    <w:rsid w:val="00BB549E"/>
    <w:rsid w:val="00C4461E"/>
    <w:rsid w:val="00CB7F0C"/>
    <w:rsid w:val="00D4505D"/>
    <w:rsid w:val="00D83BF7"/>
    <w:rsid w:val="00E77C03"/>
    <w:rsid w:val="00F062CE"/>
    <w:rsid w:val="00FB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E6FED"/>
  <w15:docId w15:val="{8469A01D-9D4B-496C-819F-55CCE6C3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A48"/>
    <w:pPr>
      <w:widowControl w:val="0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213A48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13A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13A4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13A4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213A4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213A48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213A48"/>
    <w:pPr>
      <w:spacing w:before="240" w:after="60"/>
      <w:outlineLvl w:val="6"/>
    </w:pPr>
    <w:rPr>
      <w:rFonts w:ascii="Calibri" w:hAnsi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213A48"/>
    <w:rPr>
      <w:rFonts w:ascii="Cambria" w:hAnsi="Cambria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"/>
    <w:qFormat/>
    <w:rsid w:val="00213A48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qFormat/>
    <w:rsid w:val="00213A48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sid w:val="00213A48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qFormat/>
    <w:rsid w:val="00213A48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qFormat/>
    <w:rsid w:val="00213A48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sid w:val="00213A48"/>
    <w:rPr>
      <w:sz w:val="24"/>
      <w:szCs w:val="24"/>
    </w:rPr>
  </w:style>
  <w:style w:type="character" w:customStyle="1" w:styleId="a3">
    <w:name w:val="Заголовок Знак"/>
    <w:basedOn w:val="a0"/>
    <w:uiPriority w:val="10"/>
    <w:qFormat/>
    <w:rsid w:val="00213A48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4">
    <w:name w:val="Текст выноски Знак"/>
    <w:basedOn w:val="a0"/>
    <w:uiPriority w:val="99"/>
    <w:semiHidden/>
    <w:qFormat/>
    <w:rsid w:val="00CD74C5"/>
    <w:rPr>
      <w:rFonts w:ascii="Tahoma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uiPriority w:val="10"/>
    <w:qFormat/>
    <w:rsid w:val="00213A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  <w:lang w:eastAsia="en-US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No Spacing"/>
    <w:uiPriority w:val="1"/>
    <w:qFormat/>
    <w:rsid w:val="00213A48"/>
    <w:pPr>
      <w:widowControl w:val="0"/>
    </w:pPr>
    <w:rPr>
      <w:rFonts w:ascii="Times New Roman" w:hAnsi="Times New Roman"/>
      <w:lang w:eastAsia="ru-RU"/>
    </w:rPr>
  </w:style>
  <w:style w:type="paragraph" w:customStyle="1" w:styleId="ab">
    <w:name w:val="Таблица текст"/>
    <w:basedOn w:val="a"/>
    <w:qFormat/>
    <w:rsid w:val="006434C7"/>
    <w:pPr>
      <w:spacing w:before="40" w:after="40"/>
      <w:ind w:left="57" w:right="57"/>
    </w:pPr>
    <w:rPr>
      <w:rFonts w:eastAsia="Andale Sans UI"/>
      <w:kern w:val="2"/>
      <w:sz w:val="22"/>
      <w:szCs w:val="22"/>
      <w:lang w:eastAsia="ar-SA"/>
    </w:rPr>
  </w:style>
  <w:style w:type="paragraph" w:customStyle="1" w:styleId="11">
    <w:name w:val="Обычный1"/>
    <w:qFormat/>
    <w:rsid w:val="006434C7"/>
    <w:rPr>
      <w:rFonts w:ascii="Times New Roman" w:eastAsia="Arial" w:hAnsi="Times New Roman"/>
      <w:lang w:eastAsia="ar-SA"/>
    </w:rPr>
  </w:style>
  <w:style w:type="paragraph" w:styleId="ac">
    <w:name w:val="Balloon Text"/>
    <w:basedOn w:val="a"/>
    <w:uiPriority w:val="99"/>
    <w:semiHidden/>
    <w:unhideWhenUsed/>
    <w:qFormat/>
    <w:rsid w:val="00CD7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Свикуль Ольга Сергеевна</dc:creator>
  <dc:description/>
  <cp:lastModifiedBy>Gigabyte</cp:lastModifiedBy>
  <cp:revision>3</cp:revision>
  <cp:lastPrinted>2021-10-21T13:24:00Z</cp:lastPrinted>
  <dcterms:created xsi:type="dcterms:W3CDTF">2026-04-06T16:53:00Z</dcterms:created>
  <dcterms:modified xsi:type="dcterms:W3CDTF">2026-04-09T08:16:00Z</dcterms:modified>
  <dc:language>ru-RU</dc:language>
</cp:coreProperties>
</file>