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7B1447" w14:textId="77777777" w:rsidR="001467C3" w:rsidRPr="001467C3" w:rsidRDefault="001467C3" w:rsidP="00CB64AD">
      <w:pPr>
        <w:spacing w:after="0" w:line="240" w:lineRule="auto"/>
        <w:rPr>
          <w:rFonts w:ascii="Times New Roman" w:eastAsia="Times New Roman" w:hAnsi="Times New Roman" w:cs="Times New Roman"/>
          <w:b/>
          <w:bCs/>
          <w:color w:val="00000A"/>
          <w:sz w:val="24"/>
          <w:szCs w:val="24"/>
          <w:lang w:eastAsia="zh-CN"/>
        </w:rPr>
      </w:pPr>
    </w:p>
    <w:p w14:paraId="7AC5B74A" w14:textId="77777777" w:rsidR="001467C3" w:rsidRDefault="001467C3" w:rsidP="001467C3">
      <w:pPr>
        <w:spacing w:after="0" w:line="240" w:lineRule="auto"/>
        <w:jc w:val="center"/>
        <w:rPr>
          <w:rFonts w:ascii="Times New Roman" w:eastAsia="Times New Roman" w:hAnsi="Times New Roman" w:cs="Times New Roman"/>
          <w:b/>
          <w:color w:val="000000"/>
          <w:lang w:eastAsia="ru-RU"/>
        </w:rPr>
      </w:pPr>
      <w:r w:rsidRPr="001467C3">
        <w:rPr>
          <w:rFonts w:ascii="Times New Roman" w:eastAsia="Times New Roman" w:hAnsi="Times New Roman" w:cs="Times New Roman"/>
          <w:b/>
          <w:color w:val="000000"/>
          <w:lang w:eastAsia="ru-RU"/>
        </w:rPr>
        <w:t>ДОГОВОР № ______________</w:t>
      </w:r>
    </w:p>
    <w:p w14:paraId="60CA040D" w14:textId="4F286E97" w:rsidR="001F20B1" w:rsidRPr="001F20B1" w:rsidRDefault="001F20B1" w:rsidP="001467C3">
      <w:pPr>
        <w:spacing w:after="0" w:line="240" w:lineRule="auto"/>
        <w:jc w:val="center"/>
        <w:rPr>
          <w:rFonts w:ascii="Times New Roman" w:eastAsia="Times New Roman" w:hAnsi="Times New Roman" w:cs="Times New Roman"/>
          <w:b/>
          <w:color w:val="000000"/>
          <w:lang w:eastAsia="ru-RU"/>
        </w:rPr>
      </w:pPr>
      <w:r w:rsidRPr="001F20B1">
        <w:rPr>
          <w:rFonts w:ascii="Times New Roman" w:eastAsia="Times New Roman" w:hAnsi="Times New Roman" w:cs="Times New Roman"/>
          <w:b/>
          <w:color w:val="000000"/>
          <w:lang w:eastAsia="ru-RU"/>
        </w:rPr>
        <w:t>(для субъектов малого и среднего предпринимательства)</w:t>
      </w:r>
    </w:p>
    <w:p w14:paraId="6AF71A28" w14:textId="77777777" w:rsidR="001467C3" w:rsidRPr="001467C3" w:rsidRDefault="001467C3" w:rsidP="001467C3">
      <w:pPr>
        <w:spacing w:after="0" w:line="240" w:lineRule="auto"/>
        <w:ind w:firstLine="709"/>
        <w:jc w:val="center"/>
        <w:rPr>
          <w:rFonts w:ascii="Times New Roman" w:eastAsia="Times New Roman" w:hAnsi="Times New Roman" w:cs="Times New Roman"/>
          <w:b/>
          <w:sz w:val="24"/>
          <w:szCs w:val="24"/>
          <w:lang w:eastAsia="zh-CN"/>
        </w:rPr>
      </w:pPr>
    </w:p>
    <w:p w14:paraId="24B357C9" w14:textId="22EC0167" w:rsidR="001467C3" w:rsidRPr="001467C3" w:rsidRDefault="001467C3" w:rsidP="001467C3">
      <w:pPr>
        <w:spacing w:after="0" w:line="240" w:lineRule="auto"/>
        <w:jc w:val="both"/>
        <w:rPr>
          <w:rFonts w:ascii="Times New Roman" w:eastAsia="Times New Roman" w:hAnsi="Times New Roman" w:cs="Times New Roman"/>
          <w:color w:val="00000A"/>
          <w:lang w:eastAsia="zh-CN"/>
        </w:rPr>
      </w:pPr>
      <w:r w:rsidRPr="001467C3">
        <w:rPr>
          <w:rFonts w:ascii="Times New Roman" w:eastAsia="Times New Roman" w:hAnsi="Times New Roman" w:cs="Times New Roman"/>
          <w:color w:val="00000A"/>
          <w:lang w:eastAsia="zh-CN"/>
        </w:rPr>
        <w:t xml:space="preserve">г. Санкт-Петербург                                                                                                      </w:t>
      </w:r>
      <w:r w:rsidR="00CB64AD">
        <w:rPr>
          <w:rFonts w:ascii="Times New Roman" w:eastAsia="Times New Roman" w:hAnsi="Times New Roman" w:cs="Times New Roman"/>
          <w:color w:val="00000A"/>
          <w:lang w:eastAsia="zh-CN"/>
        </w:rPr>
        <w:t xml:space="preserve">    </w:t>
      </w:r>
      <w:r w:rsidR="001F20B1">
        <w:rPr>
          <w:rFonts w:ascii="Times New Roman" w:eastAsia="Times New Roman" w:hAnsi="Times New Roman" w:cs="Times New Roman"/>
          <w:color w:val="00000A"/>
          <w:lang w:eastAsia="zh-CN"/>
        </w:rPr>
        <w:t xml:space="preserve"> </w:t>
      </w:r>
      <w:r w:rsidRPr="001467C3">
        <w:rPr>
          <w:rFonts w:ascii="Times New Roman" w:eastAsia="Times New Roman" w:hAnsi="Times New Roman" w:cs="Times New Roman"/>
          <w:color w:val="00000A"/>
          <w:lang w:eastAsia="zh-CN"/>
        </w:rPr>
        <w:t>«____</w:t>
      </w:r>
      <w:r w:rsidR="001F20B1">
        <w:rPr>
          <w:rFonts w:ascii="Times New Roman" w:eastAsia="Times New Roman" w:hAnsi="Times New Roman" w:cs="Times New Roman"/>
          <w:color w:val="00000A"/>
          <w:lang w:eastAsia="zh-CN"/>
        </w:rPr>
        <w:t>_</w:t>
      </w:r>
      <w:r w:rsidRPr="001467C3">
        <w:rPr>
          <w:rFonts w:ascii="Times New Roman" w:eastAsia="Times New Roman" w:hAnsi="Times New Roman" w:cs="Times New Roman"/>
          <w:color w:val="00000A"/>
          <w:lang w:eastAsia="zh-CN"/>
        </w:rPr>
        <w:t>»__________</w:t>
      </w:r>
      <w:r w:rsidR="001F20B1">
        <w:rPr>
          <w:rFonts w:ascii="Times New Roman" w:eastAsia="Times New Roman" w:hAnsi="Times New Roman" w:cs="Times New Roman"/>
          <w:color w:val="00000A"/>
          <w:lang w:eastAsia="zh-CN"/>
        </w:rPr>
        <w:t>_</w:t>
      </w:r>
      <w:r w:rsidR="00CB64AD">
        <w:rPr>
          <w:rFonts w:ascii="Times New Roman" w:eastAsia="Times New Roman" w:hAnsi="Times New Roman" w:cs="Times New Roman"/>
          <w:color w:val="00000A"/>
          <w:lang w:eastAsia="zh-CN"/>
        </w:rPr>
        <w:t xml:space="preserve"> </w:t>
      </w:r>
      <w:r w:rsidRPr="001467C3">
        <w:rPr>
          <w:rFonts w:ascii="Times New Roman" w:eastAsia="Times New Roman" w:hAnsi="Times New Roman" w:cs="Times New Roman"/>
          <w:color w:val="00000A"/>
          <w:lang w:eastAsia="zh-CN"/>
        </w:rPr>
        <w:t>2026 г.</w:t>
      </w:r>
    </w:p>
    <w:p w14:paraId="0F3B7930" w14:textId="77777777" w:rsidR="001467C3" w:rsidRPr="001467C3" w:rsidRDefault="001467C3" w:rsidP="001467C3">
      <w:pPr>
        <w:spacing w:after="0" w:line="240" w:lineRule="auto"/>
        <w:jc w:val="both"/>
        <w:rPr>
          <w:rFonts w:ascii="Times New Roman" w:eastAsia="Times New Roman" w:hAnsi="Times New Roman" w:cs="Times New Roman"/>
          <w:color w:val="00000A"/>
          <w:lang w:eastAsia="zh-CN"/>
        </w:rPr>
      </w:pPr>
      <w:r w:rsidRPr="001467C3">
        <w:rPr>
          <w:rFonts w:ascii="Times New Roman" w:eastAsia="Times New Roman" w:hAnsi="Times New Roman" w:cs="Times New Roman"/>
          <w:color w:val="00000A"/>
          <w:lang w:eastAsia="zh-CN"/>
        </w:rPr>
        <w:t xml:space="preserve"> </w:t>
      </w:r>
    </w:p>
    <w:p w14:paraId="77A4DEA1" w14:textId="4D1D0083" w:rsidR="001467C3" w:rsidRPr="001467C3" w:rsidRDefault="001467C3" w:rsidP="001467C3">
      <w:pPr>
        <w:spacing w:after="0" w:line="240" w:lineRule="auto"/>
        <w:ind w:firstLine="709"/>
        <w:jc w:val="both"/>
        <w:rPr>
          <w:rFonts w:ascii="Times New Roman" w:eastAsia="Times New Roman" w:hAnsi="Times New Roman" w:cs="Times New Roman"/>
          <w:color w:val="00000A"/>
          <w:lang w:eastAsia="ru-RU"/>
        </w:rPr>
      </w:pPr>
      <w:r w:rsidRPr="001467C3">
        <w:rPr>
          <w:rFonts w:ascii="Times New Roman" w:eastAsia="Times New Roman" w:hAnsi="Times New Roman" w:cs="Times New Roman"/>
          <w:b/>
          <w:color w:val="00000A"/>
          <w:lang w:eastAsia="ru-RU"/>
        </w:rPr>
        <w:t xml:space="preserve">Санкт-Петербургское государственное бюджетное учреждение культуры </w:t>
      </w:r>
      <w:r>
        <w:rPr>
          <w:rFonts w:ascii="Times New Roman" w:eastAsia="Times New Roman" w:hAnsi="Times New Roman" w:cs="Times New Roman"/>
          <w:b/>
          <w:color w:val="00000A"/>
          <w:lang w:eastAsia="ru-RU"/>
        </w:rPr>
        <w:br/>
      </w:r>
      <w:r w:rsidRPr="001467C3">
        <w:rPr>
          <w:rFonts w:ascii="Times New Roman" w:eastAsia="Times New Roman" w:hAnsi="Times New Roman" w:cs="Times New Roman"/>
          <w:b/>
          <w:color w:val="00000A"/>
          <w:lang w:eastAsia="ru-RU"/>
        </w:rPr>
        <w:t>«</w:t>
      </w:r>
      <w:r>
        <w:rPr>
          <w:rFonts w:ascii="Times New Roman" w:eastAsia="Times New Roman" w:hAnsi="Times New Roman" w:cs="Times New Roman"/>
          <w:b/>
          <w:color w:val="00000A"/>
          <w:lang w:eastAsia="ru-RU"/>
        </w:rPr>
        <w:t>Центр современного искусства имени Сергея Курёхина</w:t>
      </w:r>
      <w:r w:rsidRPr="001467C3">
        <w:rPr>
          <w:rFonts w:ascii="Times New Roman" w:eastAsia="Times New Roman" w:hAnsi="Times New Roman" w:cs="Times New Roman"/>
          <w:b/>
          <w:color w:val="00000A"/>
          <w:lang w:eastAsia="ru-RU"/>
        </w:rPr>
        <w:t>»</w:t>
      </w:r>
      <w:r w:rsidRPr="001467C3">
        <w:rPr>
          <w:rFonts w:ascii="Calibri" w:eastAsia="Times New Roman" w:hAnsi="Calibri" w:cs="Times New Roman"/>
          <w:color w:val="00000A"/>
          <w:lang w:eastAsia="zh-CN"/>
        </w:rPr>
        <w:t xml:space="preserve"> </w:t>
      </w:r>
      <w:r w:rsidRPr="001467C3">
        <w:rPr>
          <w:rFonts w:ascii="Times New Roman" w:eastAsia="Times New Roman" w:hAnsi="Times New Roman" w:cs="Times New Roman"/>
          <w:b/>
          <w:color w:val="00000A"/>
          <w:lang w:eastAsia="ru-RU"/>
        </w:rPr>
        <w:t>(СПб ГБУК «</w:t>
      </w:r>
      <w:r>
        <w:rPr>
          <w:rFonts w:ascii="Times New Roman" w:eastAsia="Times New Roman" w:hAnsi="Times New Roman" w:cs="Times New Roman"/>
          <w:b/>
          <w:color w:val="00000A"/>
          <w:lang w:eastAsia="ru-RU"/>
        </w:rPr>
        <w:t>ЦСИ им. Сергея Курёхина</w:t>
      </w:r>
      <w:r w:rsidRPr="001467C3">
        <w:rPr>
          <w:rFonts w:ascii="Times New Roman" w:eastAsia="Times New Roman" w:hAnsi="Times New Roman" w:cs="Times New Roman"/>
          <w:b/>
          <w:color w:val="00000A"/>
          <w:lang w:eastAsia="ru-RU"/>
        </w:rPr>
        <w:t>»)</w:t>
      </w:r>
      <w:r w:rsidRPr="001467C3">
        <w:rPr>
          <w:rFonts w:ascii="Times New Roman" w:eastAsia="Times New Roman" w:hAnsi="Times New Roman" w:cs="Times New Roman"/>
          <w:color w:val="00000A"/>
          <w:lang w:eastAsia="ru-RU"/>
        </w:rPr>
        <w:t xml:space="preserve">, именуемое в дальнейшем «Заказчик», в лице </w:t>
      </w:r>
      <w:r w:rsidRPr="001467C3">
        <w:rPr>
          <w:rFonts w:ascii="Times New Roman" w:eastAsia="Times New Roman" w:hAnsi="Times New Roman" w:cs="Times New Roman"/>
          <w:bCs/>
          <w:color w:val="00000A"/>
          <w:lang w:eastAsia="ru-RU"/>
        </w:rPr>
        <w:t>художественного руководителя</w:t>
      </w:r>
      <w:r>
        <w:rPr>
          <w:rFonts w:ascii="Times New Roman" w:eastAsia="Times New Roman" w:hAnsi="Times New Roman" w:cs="Times New Roman"/>
          <w:color w:val="00000A"/>
          <w:lang w:eastAsia="ru-RU"/>
        </w:rPr>
        <w:t xml:space="preserve"> Курехиной Анастасии Георгиевны</w:t>
      </w:r>
      <w:r w:rsidRPr="001467C3">
        <w:rPr>
          <w:rFonts w:ascii="Times New Roman" w:eastAsia="Times New Roman" w:hAnsi="Times New Roman" w:cs="Times New Roman"/>
          <w:color w:val="00000A"/>
          <w:lang w:eastAsia="ru-RU"/>
        </w:rPr>
        <w:t xml:space="preserve">, действующего на основании </w:t>
      </w:r>
      <w:r w:rsidRPr="001467C3">
        <w:rPr>
          <w:rFonts w:ascii="Times New Roman" w:eastAsia="Times New Roman" w:hAnsi="Times New Roman" w:cs="Times New Roman"/>
          <w:bCs/>
          <w:color w:val="00000A"/>
          <w:lang w:eastAsia="ru-RU"/>
        </w:rPr>
        <w:t>Устава</w:t>
      </w:r>
      <w:r w:rsidRPr="001467C3">
        <w:rPr>
          <w:rFonts w:ascii="Times New Roman" w:eastAsia="Times New Roman" w:hAnsi="Times New Roman" w:cs="Times New Roman"/>
          <w:color w:val="00000A"/>
          <w:lang w:eastAsia="ru-RU"/>
        </w:rPr>
        <w:t xml:space="preserve">, с одной стороны и </w:t>
      </w:r>
      <w:r w:rsidRPr="001467C3">
        <w:rPr>
          <w:rFonts w:ascii="Calibri" w:eastAsia="Times New Roman" w:hAnsi="Calibri" w:cs="Times New Roman"/>
          <w:color w:val="00000A"/>
          <w:lang w:eastAsia="zh-CN"/>
        </w:rPr>
        <w:t xml:space="preserve"> </w:t>
      </w:r>
      <w:r w:rsidRPr="001467C3">
        <w:rPr>
          <w:rFonts w:ascii="Times New Roman" w:eastAsia="Times New Roman" w:hAnsi="Times New Roman" w:cs="Times New Roman"/>
          <w:b/>
          <w:bCs/>
          <w:color w:val="00000A"/>
          <w:lang w:eastAsia="ru-RU"/>
        </w:rPr>
        <w:t>___</w:t>
      </w:r>
      <w:r w:rsidR="00CB64AD">
        <w:rPr>
          <w:rFonts w:ascii="Times New Roman" w:eastAsia="Times New Roman" w:hAnsi="Times New Roman" w:cs="Times New Roman"/>
          <w:b/>
          <w:bCs/>
          <w:color w:val="00000A"/>
          <w:lang w:eastAsia="ru-RU"/>
        </w:rPr>
        <w:t>_____</w:t>
      </w:r>
      <w:r w:rsidRPr="001467C3">
        <w:rPr>
          <w:rFonts w:ascii="Times New Roman" w:eastAsia="Times New Roman" w:hAnsi="Times New Roman" w:cs="Times New Roman"/>
          <w:b/>
          <w:color w:val="00000A"/>
          <w:lang w:eastAsia="ru-RU"/>
        </w:rPr>
        <w:t xml:space="preserve">, </w:t>
      </w:r>
      <w:r w:rsidRPr="001467C3">
        <w:rPr>
          <w:rFonts w:ascii="Times New Roman" w:eastAsia="Times New Roman" w:hAnsi="Times New Roman" w:cs="Times New Roman"/>
          <w:color w:val="00000A"/>
          <w:lang w:eastAsia="ru-RU"/>
        </w:rPr>
        <w:t>именуем</w:t>
      </w:r>
      <w:r w:rsidRPr="001467C3">
        <w:rPr>
          <w:rFonts w:ascii="Times New Roman" w:eastAsia="Times New Roman" w:hAnsi="Times New Roman" w:cs="Times New Roman"/>
          <w:b/>
          <w:bCs/>
          <w:color w:val="00000A"/>
          <w:lang w:eastAsia="ru-RU"/>
        </w:rPr>
        <w:t>___</w:t>
      </w:r>
      <w:r w:rsidRPr="001467C3">
        <w:rPr>
          <w:rFonts w:ascii="Times New Roman" w:eastAsia="Times New Roman" w:hAnsi="Times New Roman" w:cs="Times New Roman"/>
          <w:color w:val="00000A"/>
          <w:lang w:eastAsia="ru-RU"/>
        </w:rPr>
        <w:t xml:space="preserve"> в дальнейшем «Поставщик», в лице </w:t>
      </w:r>
      <w:r w:rsidRPr="001467C3">
        <w:rPr>
          <w:rFonts w:ascii="Times New Roman" w:eastAsia="Times New Roman" w:hAnsi="Times New Roman" w:cs="Times New Roman"/>
          <w:b/>
          <w:bCs/>
          <w:color w:val="00000A"/>
          <w:lang w:eastAsia="ru-RU"/>
        </w:rPr>
        <w:t>___</w:t>
      </w:r>
      <w:r w:rsidR="00CB64AD">
        <w:rPr>
          <w:rFonts w:ascii="Times New Roman" w:eastAsia="Times New Roman" w:hAnsi="Times New Roman" w:cs="Times New Roman"/>
          <w:b/>
          <w:bCs/>
          <w:color w:val="00000A"/>
          <w:lang w:eastAsia="ru-RU"/>
        </w:rPr>
        <w:t>____</w:t>
      </w:r>
      <w:r w:rsidRPr="001467C3">
        <w:rPr>
          <w:rFonts w:ascii="Times New Roman" w:eastAsia="Times New Roman" w:hAnsi="Times New Roman" w:cs="Times New Roman"/>
          <w:color w:val="00000A"/>
          <w:lang w:eastAsia="ru-RU"/>
        </w:rPr>
        <w:t xml:space="preserve">, действующего на основании </w:t>
      </w:r>
      <w:r w:rsidRPr="001467C3">
        <w:rPr>
          <w:rFonts w:ascii="Times New Roman" w:eastAsia="Times New Roman" w:hAnsi="Times New Roman" w:cs="Times New Roman"/>
          <w:b/>
          <w:bCs/>
          <w:color w:val="00000A"/>
          <w:lang w:eastAsia="ru-RU"/>
        </w:rPr>
        <w:t>___</w:t>
      </w:r>
      <w:r w:rsidR="00CB64AD">
        <w:rPr>
          <w:rFonts w:ascii="Times New Roman" w:eastAsia="Times New Roman" w:hAnsi="Times New Roman" w:cs="Times New Roman"/>
          <w:b/>
          <w:bCs/>
          <w:color w:val="00000A"/>
          <w:lang w:eastAsia="ru-RU"/>
        </w:rPr>
        <w:t>_____</w:t>
      </w:r>
      <w:r w:rsidR="00CB64AD">
        <w:rPr>
          <w:rFonts w:ascii="Times New Roman" w:eastAsia="Times New Roman" w:hAnsi="Times New Roman" w:cs="Times New Roman"/>
          <w:color w:val="00000A"/>
          <w:lang w:eastAsia="ru-RU"/>
        </w:rPr>
        <w:t xml:space="preserve">, </w:t>
      </w:r>
      <w:r w:rsidRPr="001467C3">
        <w:rPr>
          <w:rFonts w:ascii="Times New Roman" w:eastAsia="Times New Roman" w:hAnsi="Times New Roman" w:cs="Times New Roman"/>
          <w:color w:val="00000A"/>
          <w:lang w:eastAsia="ru-RU"/>
        </w:rPr>
        <w:t xml:space="preserve">с другой стороны, вместе именуемые Стороны, с соблюдением требований Гражданского кодекса Российской Федерации, Федерального закона от 18.07.2011 № 223-ФЗ «О закупках товаров, работ, услуг отдельными видами юридических лиц» </w:t>
      </w:r>
      <w:r w:rsidR="00CB64AD">
        <w:rPr>
          <w:rFonts w:ascii="Times New Roman" w:eastAsia="Times New Roman" w:hAnsi="Times New Roman" w:cs="Times New Roman"/>
          <w:color w:val="00000A"/>
          <w:lang w:eastAsia="ru-RU"/>
        </w:rPr>
        <w:t xml:space="preserve">(далее – </w:t>
      </w:r>
      <w:r w:rsidRPr="001467C3">
        <w:rPr>
          <w:rFonts w:ascii="Times New Roman" w:eastAsia="Times New Roman" w:hAnsi="Times New Roman" w:cs="Times New Roman"/>
          <w:color w:val="00000A"/>
          <w:lang w:eastAsia="ru-RU"/>
        </w:rPr>
        <w:t xml:space="preserve">Закон) </w:t>
      </w:r>
      <w:r w:rsidR="00CB64AD">
        <w:rPr>
          <w:rFonts w:ascii="Times New Roman" w:eastAsia="Times New Roman" w:hAnsi="Times New Roman" w:cs="Times New Roman"/>
          <w:color w:val="00000A"/>
          <w:lang w:eastAsia="ru-RU"/>
        </w:rPr>
        <w:t xml:space="preserve">на основании Положения </w:t>
      </w:r>
      <w:r w:rsidR="00CB64AD" w:rsidRPr="00CB64AD">
        <w:rPr>
          <w:rFonts w:ascii="Times New Roman" w:eastAsia="Times New Roman" w:hAnsi="Times New Roman" w:cs="Times New Roman"/>
          <w:color w:val="00000A"/>
          <w:lang w:eastAsia="ru-RU"/>
        </w:rPr>
        <w:t xml:space="preserve">о закупках товаров, работ, услуг для нужд Заказчика </w:t>
      </w:r>
      <w:r w:rsidRPr="001467C3">
        <w:rPr>
          <w:rFonts w:ascii="Times New Roman" w:eastAsia="Times New Roman" w:hAnsi="Times New Roman" w:cs="Times New Roman"/>
          <w:color w:val="00000A"/>
          <w:lang w:eastAsia="ru-RU"/>
        </w:rPr>
        <w:t xml:space="preserve">заключили </w:t>
      </w:r>
      <w:r w:rsidR="00CB64AD">
        <w:rPr>
          <w:rFonts w:ascii="Times New Roman" w:eastAsia="Times New Roman" w:hAnsi="Times New Roman" w:cs="Times New Roman"/>
          <w:color w:val="00000A"/>
          <w:lang w:eastAsia="ru-RU"/>
        </w:rPr>
        <w:t xml:space="preserve">настоящий договор </w:t>
      </w:r>
      <w:r w:rsidRPr="001467C3">
        <w:rPr>
          <w:rFonts w:ascii="Times New Roman" w:eastAsia="Times New Roman" w:hAnsi="Times New Roman" w:cs="Times New Roman"/>
          <w:color w:val="00000A"/>
          <w:lang w:eastAsia="ru-RU"/>
        </w:rPr>
        <w:t>(далее – Договор) о нижеследующем:</w:t>
      </w:r>
    </w:p>
    <w:p w14:paraId="0AFDCF89" w14:textId="77777777" w:rsidR="001467C3" w:rsidRPr="001467C3" w:rsidRDefault="001467C3" w:rsidP="001467C3">
      <w:pPr>
        <w:spacing w:after="0" w:line="240" w:lineRule="auto"/>
        <w:ind w:firstLine="142"/>
        <w:jc w:val="both"/>
        <w:rPr>
          <w:rFonts w:ascii="Times New Roman" w:eastAsia="Times New Roman" w:hAnsi="Times New Roman" w:cs="Times New Roman"/>
          <w:color w:val="00000A"/>
          <w:lang w:eastAsia="ru-RU"/>
        </w:rPr>
      </w:pPr>
    </w:p>
    <w:p w14:paraId="460F76C9" w14:textId="77777777" w:rsidR="001467C3" w:rsidRPr="001467C3" w:rsidRDefault="001467C3" w:rsidP="001467C3">
      <w:pPr>
        <w:numPr>
          <w:ilvl w:val="0"/>
          <w:numId w:val="1"/>
        </w:numPr>
        <w:spacing w:after="0" w:line="240" w:lineRule="auto"/>
        <w:ind w:left="0" w:firstLine="0"/>
        <w:jc w:val="center"/>
        <w:rPr>
          <w:rFonts w:ascii="Times New Roman" w:eastAsia="Times New Roman" w:hAnsi="Times New Roman" w:cs="Times New Roman"/>
          <w:b/>
          <w:bCs/>
          <w:color w:val="000000"/>
          <w:lang w:eastAsia="ru-RU"/>
        </w:rPr>
      </w:pPr>
      <w:r w:rsidRPr="001467C3">
        <w:rPr>
          <w:rFonts w:ascii="Times New Roman" w:eastAsia="Times New Roman" w:hAnsi="Times New Roman" w:cs="Times New Roman"/>
          <w:b/>
          <w:bCs/>
          <w:color w:val="000000"/>
          <w:lang w:eastAsia="ru-RU"/>
        </w:rPr>
        <w:t>ПРЕДМЕТ ДОГОВОРА</w:t>
      </w:r>
    </w:p>
    <w:p w14:paraId="5A4CE9D0" w14:textId="49944110" w:rsidR="001467C3" w:rsidRPr="001467C3" w:rsidRDefault="00AB0E54" w:rsidP="001467C3">
      <w:pPr>
        <w:numPr>
          <w:ilvl w:val="1"/>
          <w:numId w:val="2"/>
        </w:numPr>
        <w:tabs>
          <w:tab w:val="left" w:pos="0"/>
          <w:tab w:val="left" w:pos="284"/>
          <w:tab w:val="left" w:pos="426"/>
        </w:tabs>
        <w:spacing w:after="0" w:line="240" w:lineRule="auto"/>
        <w:ind w:left="0" w:firstLine="0"/>
        <w:jc w:val="both"/>
        <w:rPr>
          <w:rFonts w:ascii="Times New Roman" w:eastAsia="Times New Roman" w:hAnsi="Times New Roman" w:cs="Times New Roman"/>
          <w:color w:val="00000A"/>
          <w:lang w:eastAsia="zh-CN"/>
        </w:rPr>
      </w:pPr>
      <w:r w:rsidRPr="00AB0E54">
        <w:rPr>
          <w:rFonts w:ascii="Times New Roman" w:eastAsia="Times New Roman" w:hAnsi="Times New Roman" w:cs="Times New Roman"/>
          <w:color w:val="00000A"/>
          <w:lang w:eastAsia="zh-CN"/>
        </w:rPr>
        <w:t xml:space="preserve">Поставщик обязуется поставить Заказчику </w:t>
      </w:r>
      <w:r w:rsidR="001F20B1">
        <w:rPr>
          <w:rFonts w:ascii="Times New Roman" w:eastAsia="Times New Roman" w:hAnsi="Times New Roman" w:cs="Times New Roman"/>
          <w:b/>
          <w:bCs/>
          <w:color w:val="00000A"/>
          <w:lang w:eastAsia="zh-CN"/>
        </w:rPr>
        <w:t>респираторы</w:t>
      </w:r>
      <w:r w:rsidR="001F20B1" w:rsidRPr="001F20B1">
        <w:rPr>
          <w:rFonts w:ascii="Times New Roman" w:eastAsia="Times New Roman" w:hAnsi="Times New Roman" w:cs="Times New Roman"/>
          <w:b/>
          <w:bCs/>
          <w:color w:val="00000A"/>
          <w:lang w:eastAsia="zh-CN"/>
        </w:rPr>
        <w:t xml:space="preserve"> </w:t>
      </w:r>
      <w:r w:rsidR="001F20B1">
        <w:rPr>
          <w:rFonts w:ascii="Times New Roman" w:eastAsia="Times New Roman" w:hAnsi="Times New Roman" w:cs="Times New Roman"/>
          <w:b/>
          <w:bCs/>
          <w:color w:val="00000A"/>
          <w:lang w:eastAsia="zh-CN"/>
        </w:rPr>
        <w:t>фильтрующие</w:t>
      </w:r>
      <w:r w:rsidR="001F20B1" w:rsidRPr="001F20B1">
        <w:rPr>
          <w:rFonts w:ascii="Times New Roman" w:eastAsia="Times New Roman" w:hAnsi="Times New Roman" w:cs="Times New Roman"/>
          <w:b/>
          <w:bCs/>
          <w:color w:val="00000A"/>
          <w:lang w:eastAsia="zh-CN"/>
        </w:rPr>
        <w:t xml:space="preserve"> для нужд СПб ГБУК </w:t>
      </w:r>
      <w:r w:rsidR="001F20B1">
        <w:rPr>
          <w:rFonts w:ascii="Times New Roman" w:eastAsia="Times New Roman" w:hAnsi="Times New Roman" w:cs="Times New Roman"/>
          <w:b/>
          <w:bCs/>
          <w:color w:val="00000A"/>
          <w:lang w:eastAsia="zh-CN"/>
        </w:rPr>
        <w:br/>
      </w:r>
      <w:r w:rsidR="001F20B1" w:rsidRPr="001F20B1">
        <w:rPr>
          <w:rFonts w:ascii="Times New Roman" w:eastAsia="Times New Roman" w:hAnsi="Times New Roman" w:cs="Times New Roman"/>
          <w:b/>
          <w:bCs/>
          <w:color w:val="00000A"/>
          <w:lang w:eastAsia="zh-CN"/>
        </w:rPr>
        <w:t>«Центр современного искусства имени Сергея Курёхина»</w:t>
      </w:r>
      <w:r w:rsidR="001F20B1">
        <w:rPr>
          <w:rFonts w:ascii="Times New Roman" w:eastAsia="Times New Roman" w:hAnsi="Times New Roman" w:cs="Times New Roman"/>
          <w:b/>
          <w:bCs/>
          <w:color w:val="00000A"/>
          <w:lang w:eastAsia="zh-CN"/>
        </w:rPr>
        <w:t xml:space="preserve"> </w:t>
      </w:r>
      <w:r w:rsidR="001F20B1" w:rsidRPr="001F20B1">
        <w:rPr>
          <w:rFonts w:ascii="Times New Roman" w:eastAsia="Times New Roman" w:hAnsi="Times New Roman" w:cs="Times New Roman"/>
          <w:bCs/>
          <w:color w:val="00000A"/>
          <w:lang w:eastAsia="zh-CN"/>
        </w:rPr>
        <w:t>(далее – Товар)</w:t>
      </w:r>
      <w:r w:rsidR="001F20B1">
        <w:rPr>
          <w:rFonts w:ascii="Times New Roman" w:eastAsia="Times New Roman" w:hAnsi="Times New Roman" w:cs="Times New Roman"/>
          <w:color w:val="00000A"/>
          <w:lang w:eastAsia="zh-CN"/>
        </w:rPr>
        <w:t>, в соответствии с Описанием объекта закупки</w:t>
      </w:r>
      <w:r w:rsidRPr="00AB0E54">
        <w:rPr>
          <w:rFonts w:ascii="Times New Roman" w:eastAsia="Times New Roman" w:hAnsi="Times New Roman" w:cs="Times New Roman"/>
          <w:color w:val="00000A"/>
          <w:lang w:eastAsia="zh-CN"/>
        </w:rPr>
        <w:t xml:space="preserve"> (приложение № 1 к Договору) на условиях, установленных настоящим Договором, а Заказчик обязуется принять Товар надлежащего качества и оплатить его в порядке и на условиях, предусмотренных настоящим Договором</w:t>
      </w:r>
      <w:r w:rsidR="001467C3" w:rsidRPr="001467C3">
        <w:rPr>
          <w:rFonts w:ascii="Times New Roman" w:eastAsia="Times New Roman" w:hAnsi="Times New Roman" w:cs="Times New Roman"/>
          <w:color w:val="00000A"/>
          <w:lang w:eastAsia="zh-CN"/>
        </w:rPr>
        <w:t>.</w:t>
      </w:r>
    </w:p>
    <w:p w14:paraId="0C8451F3" w14:textId="05D677C4" w:rsidR="001467C3" w:rsidRPr="001467C3" w:rsidRDefault="001467C3" w:rsidP="001467C3">
      <w:pPr>
        <w:spacing w:after="0" w:line="240" w:lineRule="auto"/>
        <w:jc w:val="both"/>
        <w:rPr>
          <w:rFonts w:ascii="Times New Roman" w:eastAsia="Times New Roman" w:hAnsi="Times New Roman" w:cs="Times New Roman"/>
          <w:color w:val="00000A"/>
          <w:lang w:eastAsia="zh-CN"/>
        </w:rPr>
      </w:pPr>
      <w:r w:rsidRPr="001467C3">
        <w:rPr>
          <w:rFonts w:ascii="Times New Roman" w:eastAsia="Times New Roman" w:hAnsi="Times New Roman" w:cs="Times New Roman"/>
          <w:color w:val="00000A"/>
          <w:lang w:eastAsia="zh-CN"/>
        </w:rPr>
        <w:t>1.</w:t>
      </w:r>
      <w:r w:rsidR="00596195">
        <w:rPr>
          <w:rFonts w:ascii="Times New Roman" w:eastAsia="Times New Roman" w:hAnsi="Times New Roman" w:cs="Times New Roman"/>
          <w:color w:val="00000A"/>
          <w:lang w:eastAsia="zh-CN"/>
        </w:rPr>
        <w:t>2</w:t>
      </w:r>
      <w:r w:rsidRPr="001467C3">
        <w:rPr>
          <w:rFonts w:ascii="Times New Roman" w:eastAsia="Times New Roman" w:hAnsi="Times New Roman" w:cs="Times New Roman"/>
          <w:color w:val="00000A"/>
          <w:lang w:eastAsia="zh-CN"/>
        </w:rPr>
        <w:t>. Поставляемый Товар принадлежит Поставщику на праве собственности, не заложен, не арестован, не является предметом исков третьих лиц.</w:t>
      </w:r>
    </w:p>
    <w:p w14:paraId="4B489132" w14:textId="13723AE8" w:rsidR="001467C3" w:rsidRPr="001467C3" w:rsidRDefault="001467C3" w:rsidP="001467C3">
      <w:pPr>
        <w:spacing w:after="0" w:line="240" w:lineRule="auto"/>
        <w:jc w:val="both"/>
        <w:rPr>
          <w:rFonts w:ascii="Times New Roman" w:eastAsia="Times New Roman" w:hAnsi="Times New Roman" w:cs="Times New Roman"/>
          <w:color w:val="00000A"/>
          <w:lang w:eastAsia="zh-CN"/>
        </w:rPr>
      </w:pPr>
      <w:r w:rsidRPr="001467C3">
        <w:rPr>
          <w:rFonts w:ascii="Times New Roman" w:eastAsia="Times New Roman" w:hAnsi="Times New Roman" w:cs="Times New Roman"/>
          <w:color w:val="00000A"/>
          <w:lang w:eastAsia="zh-CN"/>
        </w:rPr>
        <w:t>1.</w:t>
      </w:r>
      <w:r w:rsidR="00596195">
        <w:rPr>
          <w:rFonts w:ascii="Times New Roman" w:eastAsia="Times New Roman" w:hAnsi="Times New Roman" w:cs="Times New Roman"/>
          <w:color w:val="00000A"/>
          <w:lang w:eastAsia="zh-CN"/>
        </w:rPr>
        <w:t>5</w:t>
      </w:r>
      <w:r w:rsidRPr="001467C3">
        <w:rPr>
          <w:rFonts w:ascii="Times New Roman" w:eastAsia="Times New Roman" w:hAnsi="Times New Roman" w:cs="Times New Roman"/>
          <w:color w:val="00000A"/>
          <w:lang w:eastAsia="zh-CN"/>
        </w:rPr>
        <w:t>. Срок по</w:t>
      </w:r>
      <w:r w:rsidR="00E4783A">
        <w:rPr>
          <w:rFonts w:ascii="Times New Roman" w:eastAsia="Times New Roman" w:hAnsi="Times New Roman" w:cs="Times New Roman"/>
          <w:color w:val="00000A"/>
          <w:lang w:eastAsia="zh-CN"/>
        </w:rPr>
        <w:t>ставки Т</w:t>
      </w:r>
      <w:r w:rsidRPr="001467C3">
        <w:rPr>
          <w:rFonts w:ascii="Times New Roman" w:eastAsia="Times New Roman" w:hAnsi="Times New Roman" w:cs="Times New Roman"/>
          <w:color w:val="00000A"/>
          <w:lang w:eastAsia="zh-CN"/>
        </w:rPr>
        <w:t xml:space="preserve">овара: </w:t>
      </w:r>
      <w:r w:rsidR="001F20B1" w:rsidRPr="001F20B1">
        <w:rPr>
          <w:rFonts w:ascii="Times New Roman" w:eastAsia="Times New Roman" w:hAnsi="Times New Roman" w:cs="Times New Roman"/>
          <w:color w:val="00000A"/>
          <w:lang w:eastAsia="zh-CN"/>
        </w:rPr>
        <w:t>в течение 7 (Семи) рабочих дней с момента подписания Договора</w:t>
      </w:r>
      <w:r w:rsidR="001F20B1">
        <w:rPr>
          <w:rFonts w:ascii="Times New Roman" w:eastAsia="Times New Roman" w:hAnsi="Times New Roman" w:cs="Times New Roman"/>
          <w:color w:val="00000A"/>
          <w:lang w:eastAsia="zh-CN"/>
        </w:rPr>
        <w:t>.</w:t>
      </w:r>
    </w:p>
    <w:p w14:paraId="4A57629E" w14:textId="338B3F36" w:rsidR="001467C3" w:rsidRPr="00CA4384" w:rsidRDefault="001F20B1" w:rsidP="001467C3">
      <w:pPr>
        <w:spacing w:after="0" w:line="240" w:lineRule="auto"/>
        <w:jc w:val="both"/>
        <w:rPr>
          <w:rFonts w:ascii="Times New Roman" w:eastAsia="Times New Roman" w:hAnsi="Times New Roman" w:cs="Times New Roman"/>
          <w:color w:val="00000A"/>
          <w:highlight w:val="yellow"/>
          <w:lang w:eastAsia="zh-CN"/>
        </w:rPr>
      </w:pPr>
      <w:r>
        <w:rPr>
          <w:rFonts w:ascii="Times New Roman" w:eastAsia="Times New Roman" w:hAnsi="Times New Roman" w:cs="Times New Roman"/>
          <w:color w:val="00000A"/>
          <w:lang w:eastAsia="zh-CN"/>
        </w:rPr>
        <w:t>Ответственное лицо за приемку Т</w:t>
      </w:r>
      <w:r w:rsidR="001467C3" w:rsidRPr="005A3B57">
        <w:rPr>
          <w:rFonts w:ascii="Times New Roman" w:eastAsia="Times New Roman" w:hAnsi="Times New Roman" w:cs="Times New Roman"/>
          <w:color w:val="00000A"/>
          <w:lang w:eastAsia="zh-CN"/>
        </w:rPr>
        <w:t>овара и связи для передачи товара</w:t>
      </w:r>
      <w:r w:rsidR="005A3B57" w:rsidRPr="005A3B57">
        <w:rPr>
          <w:rFonts w:ascii="Times New Roman" w:eastAsia="Times New Roman" w:hAnsi="Times New Roman" w:cs="Times New Roman"/>
          <w:color w:val="00000A"/>
          <w:lang w:eastAsia="zh-CN"/>
        </w:rPr>
        <w:t xml:space="preserve">: </w:t>
      </w:r>
      <w:r w:rsidRPr="001F20B1">
        <w:rPr>
          <w:rFonts w:ascii="Times New Roman" w:eastAsia="Times New Roman" w:hAnsi="Times New Roman" w:cs="Times New Roman"/>
          <w:color w:val="00000A"/>
          <w:lang w:eastAsia="zh-CN"/>
        </w:rPr>
        <w:t>Волхонский А. А, тел. +7-921-559-98-09</w:t>
      </w:r>
      <w:r w:rsidR="005A3B57" w:rsidRPr="005A3B57">
        <w:rPr>
          <w:rFonts w:ascii="Times New Roman" w:eastAsia="Times New Roman" w:hAnsi="Times New Roman" w:cs="Times New Roman"/>
          <w:color w:val="00000A"/>
          <w:lang w:eastAsia="zh-CN"/>
        </w:rPr>
        <w:t>.</w:t>
      </w:r>
    </w:p>
    <w:p w14:paraId="156F352C" w14:textId="3D65F33A" w:rsidR="001467C3" w:rsidRPr="001467C3" w:rsidRDefault="001467C3" w:rsidP="00E4783A">
      <w:pPr>
        <w:spacing w:after="0" w:line="240" w:lineRule="auto"/>
        <w:jc w:val="both"/>
        <w:rPr>
          <w:rFonts w:ascii="Times New Roman" w:eastAsia="Times New Roman" w:hAnsi="Times New Roman" w:cs="Times New Roman"/>
          <w:color w:val="00000A"/>
          <w:lang w:eastAsia="ru-RU"/>
        </w:rPr>
      </w:pPr>
      <w:r w:rsidRPr="001467C3">
        <w:rPr>
          <w:rFonts w:ascii="Times New Roman" w:eastAsia="Times New Roman" w:hAnsi="Times New Roman" w:cs="Times New Roman"/>
          <w:color w:val="00000A"/>
          <w:lang w:eastAsia="zh-CN"/>
        </w:rPr>
        <w:t>1.</w:t>
      </w:r>
      <w:r w:rsidR="00596195">
        <w:rPr>
          <w:rFonts w:ascii="Times New Roman" w:eastAsia="Times New Roman" w:hAnsi="Times New Roman" w:cs="Times New Roman"/>
          <w:color w:val="00000A"/>
          <w:lang w:eastAsia="zh-CN"/>
        </w:rPr>
        <w:t>6</w:t>
      </w:r>
      <w:r w:rsidRPr="001467C3">
        <w:rPr>
          <w:rFonts w:ascii="Times New Roman" w:eastAsia="Times New Roman" w:hAnsi="Times New Roman" w:cs="Times New Roman"/>
          <w:color w:val="00000A"/>
          <w:lang w:eastAsia="zh-CN"/>
        </w:rPr>
        <w:t>. Поставка Товара осуществляется путем доставки Товара силами Поставщика по адрес</w:t>
      </w:r>
      <w:r w:rsidR="00E4783A">
        <w:rPr>
          <w:rFonts w:ascii="Times New Roman" w:eastAsia="Times New Roman" w:hAnsi="Times New Roman" w:cs="Times New Roman"/>
          <w:color w:val="00000A"/>
          <w:lang w:eastAsia="zh-CN"/>
        </w:rPr>
        <w:t xml:space="preserve">у: 199106, </w:t>
      </w:r>
      <w:r w:rsidR="008852B0">
        <w:rPr>
          <w:rFonts w:ascii="Times New Roman" w:eastAsia="Times New Roman" w:hAnsi="Times New Roman" w:cs="Times New Roman"/>
          <w:color w:val="00000A"/>
          <w:lang w:eastAsia="zh-CN"/>
        </w:rPr>
        <w:br/>
      </w:r>
      <w:r w:rsidR="00E4783A">
        <w:rPr>
          <w:rFonts w:ascii="Times New Roman" w:eastAsia="Times New Roman" w:hAnsi="Times New Roman" w:cs="Times New Roman"/>
          <w:color w:val="00000A"/>
          <w:lang w:eastAsia="zh-CN"/>
        </w:rPr>
        <w:t>Санкт-Петербург, Ср</w:t>
      </w:r>
      <w:r w:rsidR="001F20B1">
        <w:rPr>
          <w:rFonts w:ascii="Times New Roman" w:eastAsia="Times New Roman" w:hAnsi="Times New Roman" w:cs="Times New Roman"/>
          <w:color w:val="00000A"/>
          <w:lang w:eastAsia="zh-CN"/>
        </w:rPr>
        <w:t>едний пр-кт В.О., д. 93, лит. А (до указанного места)</w:t>
      </w:r>
      <w:r w:rsidR="005A3B57">
        <w:rPr>
          <w:rFonts w:ascii="Times New Roman" w:eastAsia="Times New Roman" w:hAnsi="Times New Roman" w:cs="Times New Roman"/>
          <w:color w:val="00000A"/>
          <w:lang w:eastAsia="zh-CN"/>
        </w:rPr>
        <w:t>.</w:t>
      </w:r>
    </w:p>
    <w:p w14:paraId="484CB5AF" w14:textId="75E3014A" w:rsidR="001467C3" w:rsidRPr="001467C3" w:rsidRDefault="001467C3" w:rsidP="001467C3">
      <w:pPr>
        <w:tabs>
          <w:tab w:val="left" w:pos="284"/>
        </w:tabs>
        <w:spacing w:after="0" w:line="240" w:lineRule="auto"/>
        <w:jc w:val="both"/>
        <w:rPr>
          <w:rFonts w:ascii="Times New Roman" w:eastAsia="Times New Roman" w:hAnsi="Times New Roman" w:cs="Times New Roman"/>
          <w:color w:val="00000A"/>
          <w:lang w:eastAsia="ru-RU"/>
        </w:rPr>
      </w:pPr>
      <w:r w:rsidRPr="001467C3">
        <w:rPr>
          <w:rFonts w:ascii="Times New Roman" w:eastAsia="Times New Roman" w:hAnsi="Times New Roman" w:cs="Times New Roman"/>
          <w:color w:val="00000A"/>
          <w:lang w:eastAsia="ru-RU"/>
        </w:rPr>
        <w:t xml:space="preserve">При поставке Товара должны выполняться все условия и требования, указанные в </w:t>
      </w:r>
      <w:r w:rsidR="001F20B1">
        <w:rPr>
          <w:rFonts w:ascii="Times New Roman" w:eastAsia="Times New Roman" w:hAnsi="Times New Roman" w:cs="Times New Roman"/>
          <w:color w:val="00000A"/>
          <w:lang w:eastAsia="ru-RU"/>
        </w:rPr>
        <w:t xml:space="preserve">Описании объекта закупки </w:t>
      </w:r>
      <w:r w:rsidRPr="001467C3">
        <w:rPr>
          <w:rFonts w:ascii="Times New Roman" w:eastAsia="Times New Roman" w:hAnsi="Times New Roman" w:cs="Times New Roman"/>
          <w:color w:val="00000A"/>
          <w:lang w:eastAsia="ru-RU"/>
        </w:rPr>
        <w:t>(Приложение № 1).</w:t>
      </w:r>
    </w:p>
    <w:p w14:paraId="41E2DFBA" w14:textId="10955DE8" w:rsidR="001467C3" w:rsidRPr="001467C3" w:rsidRDefault="001467C3" w:rsidP="001467C3">
      <w:pPr>
        <w:spacing w:after="0" w:line="240" w:lineRule="auto"/>
        <w:jc w:val="both"/>
        <w:rPr>
          <w:rFonts w:ascii="Times New Roman" w:eastAsia="Times New Roman" w:hAnsi="Times New Roman" w:cs="Times New Roman"/>
          <w:color w:val="00000A"/>
          <w:lang w:eastAsia="zh-CN"/>
        </w:rPr>
      </w:pPr>
      <w:r w:rsidRPr="001467C3">
        <w:rPr>
          <w:rFonts w:ascii="Times New Roman" w:eastAsia="Times New Roman" w:hAnsi="Times New Roman" w:cs="Times New Roman"/>
          <w:color w:val="00000A"/>
          <w:lang w:eastAsia="zh-CN"/>
        </w:rPr>
        <w:t>1.</w:t>
      </w:r>
      <w:r w:rsidR="00596195">
        <w:rPr>
          <w:rFonts w:ascii="Times New Roman" w:eastAsia="Times New Roman" w:hAnsi="Times New Roman" w:cs="Times New Roman"/>
          <w:color w:val="00000A"/>
          <w:lang w:eastAsia="zh-CN"/>
        </w:rPr>
        <w:t>7</w:t>
      </w:r>
      <w:r w:rsidRPr="001467C3">
        <w:rPr>
          <w:rFonts w:ascii="Times New Roman" w:eastAsia="Times New Roman" w:hAnsi="Times New Roman" w:cs="Times New Roman"/>
          <w:color w:val="00000A"/>
          <w:lang w:eastAsia="zh-CN"/>
        </w:rPr>
        <w:t>. Качество Товара должно соответствовать установленным действующим законодательством нормам. Количество и комплектность Товара определяются</w:t>
      </w:r>
      <w:r w:rsidR="00CA4384">
        <w:rPr>
          <w:rFonts w:ascii="Times New Roman" w:eastAsia="Times New Roman" w:hAnsi="Times New Roman" w:cs="Times New Roman"/>
          <w:color w:val="00000A"/>
          <w:lang w:eastAsia="zh-CN"/>
        </w:rPr>
        <w:t xml:space="preserve"> </w:t>
      </w:r>
      <w:r w:rsidR="001F20B1">
        <w:rPr>
          <w:rFonts w:ascii="Times New Roman" w:eastAsia="Times New Roman" w:hAnsi="Times New Roman" w:cs="Times New Roman"/>
          <w:color w:val="00000A"/>
          <w:lang w:eastAsia="zh-CN"/>
        </w:rPr>
        <w:t>Описанием объекта закупки</w:t>
      </w:r>
      <w:r w:rsidRPr="001467C3">
        <w:rPr>
          <w:rFonts w:ascii="Times New Roman" w:eastAsia="Times New Roman" w:hAnsi="Times New Roman" w:cs="Times New Roman"/>
          <w:color w:val="00000A"/>
          <w:lang w:eastAsia="zh-CN"/>
        </w:rPr>
        <w:t>.</w:t>
      </w:r>
    </w:p>
    <w:p w14:paraId="37ADC4A7" w14:textId="77777777" w:rsidR="001467C3" w:rsidRPr="001467C3" w:rsidRDefault="001467C3" w:rsidP="001467C3">
      <w:pPr>
        <w:spacing w:after="0" w:line="240" w:lineRule="auto"/>
        <w:ind w:firstLine="709"/>
        <w:jc w:val="both"/>
        <w:rPr>
          <w:rFonts w:ascii="Times New Roman" w:eastAsia="Times New Roman" w:hAnsi="Times New Roman" w:cs="Times New Roman"/>
          <w:color w:val="00000A"/>
          <w:lang w:eastAsia="zh-CN"/>
        </w:rPr>
      </w:pPr>
    </w:p>
    <w:p w14:paraId="205E0B98" w14:textId="77777777" w:rsidR="001467C3" w:rsidRPr="001467C3" w:rsidRDefault="001467C3" w:rsidP="001467C3">
      <w:pPr>
        <w:spacing w:after="0" w:line="240" w:lineRule="auto"/>
        <w:ind w:firstLine="709"/>
        <w:jc w:val="center"/>
        <w:rPr>
          <w:rFonts w:ascii="Times New Roman" w:eastAsia="Times New Roman" w:hAnsi="Times New Roman" w:cs="Times New Roman"/>
          <w:color w:val="00000A"/>
          <w:lang w:eastAsia="zh-CN"/>
        </w:rPr>
      </w:pPr>
      <w:r w:rsidRPr="001467C3">
        <w:rPr>
          <w:rFonts w:ascii="Times New Roman" w:eastAsia="Times New Roman" w:hAnsi="Times New Roman" w:cs="Times New Roman"/>
          <w:b/>
          <w:color w:val="00000A"/>
          <w:lang w:eastAsia="zh-CN"/>
        </w:rPr>
        <w:t>2. СТОИМОСТЬ ТОВАРА И ПОРЯДОК РАСЧЕТОВ</w:t>
      </w:r>
    </w:p>
    <w:p w14:paraId="52EF804A" w14:textId="54C5CC6D" w:rsidR="001467C3" w:rsidRPr="00E4783A" w:rsidRDefault="00E4783A" w:rsidP="001467C3">
      <w:pPr>
        <w:widowControl w:val="0"/>
        <w:numPr>
          <w:ilvl w:val="2"/>
          <w:numId w:val="3"/>
        </w:numPr>
        <w:tabs>
          <w:tab w:val="clear" w:pos="1440"/>
          <w:tab w:val="left" w:pos="0"/>
          <w:tab w:val="left" w:pos="426"/>
        </w:tabs>
        <w:spacing w:after="0" w:line="240" w:lineRule="auto"/>
        <w:ind w:left="0" w:firstLine="0"/>
        <w:jc w:val="both"/>
        <w:rPr>
          <w:rFonts w:ascii="Times New Roman" w:eastAsia="Times New Roman" w:hAnsi="Times New Roman" w:cs="Times New Roman"/>
          <w:color w:val="00000A"/>
          <w:lang w:eastAsia="zh-CN"/>
        </w:rPr>
      </w:pPr>
      <w:r>
        <w:rPr>
          <w:rFonts w:ascii="Times New Roman" w:eastAsia="Times New Roman" w:hAnsi="Times New Roman" w:cs="Times New Roman"/>
          <w:color w:val="00000A"/>
          <w:lang w:eastAsia="zh-CN"/>
        </w:rPr>
        <w:t>Цена Договора</w:t>
      </w:r>
      <w:r w:rsidR="001467C3" w:rsidRPr="001467C3">
        <w:rPr>
          <w:rFonts w:ascii="Times New Roman" w:eastAsia="Times New Roman" w:hAnsi="Times New Roman" w:cs="Times New Roman"/>
          <w:color w:val="00000A"/>
          <w:lang w:eastAsia="zh-CN"/>
        </w:rPr>
        <w:t xml:space="preserve"> (далее – цена Договора) составляет</w:t>
      </w:r>
      <w:r>
        <w:rPr>
          <w:rFonts w:ascii="Times New Roman" w:eastAsia="Times New Roman" w:hAnsi="Times New Roman" w:cs="Times New Roman"/>
          <w:b/>
          <w:bCs/>
          <w:color w:val="00000A"/>
          <w:lang w:eastAsia="zh-CN"/>
        </w:rPr>
        <w:t xml:space="preserve"> ___________________________________</w:t>
      </w:r>
      <w:r w:rsidR="001467C3" w:rsidRPr="001467C3">
        <w:rPr>
          <w:rFonts w:ascii="Times New Roman" w:eastAsia="Times New Roman" w:hAnsi="Times New Roman" w:cs="Times New Roman"/>
          <w:color w:val="00000A"/>
          <w:lang w:eastAsia="zh-CN"/>
        </w:rPr>
        <w:t>, в том числе НДС __%</w:t>
      </w:r>
      <w:r w:rsidR="005A3B57">
        <w:rPr>
          <w:rFonts w:ascii="Times New Roman" w:eastAsia="Times New Roman" w:hAnsi="Times New Roman" w:cs="Times New Roman"/>
          <w:color w:val="00000A"/>
          <w:lang w:eastAsia="zh-CN"/>
        </w:rPr>
        <w:t>/НДС не облагается</w:t>
      </w:r>
      <w:r w:rsidR="001467C3" w:rsidRPr="001467C3">
        <w:rPr>
          <w:rFonts w:ascii="Times New Roman" w:eastAsia="Times New Roman" w:hAnsi="Times New Roman" w:cs="Times New Roman"/>
          <w:color w:val="00000A"/>
          <w:lang w:eastAsia="zh-CN"/>
        </w:rPr>
        <w:t xml:space="preserve">. </w:t>
      </w:r>
    </w:p>
    <w:p w14:paraId="491967F4" w14:textId="77777777" w:rsidR="001467C3" w:rsidRPr="001467C3" w:rsidRDefault="00E4783A" w:rsidP="001467C3">
      <w:pPr>
        <w:widowControl w:val="0"/>
        <w:numPr>
          <w:ilvl w:val="2"/>
          <w:numId w:val="3"/>
        </w:numPr>
        <w:tabs>
          <w:tab w:val="clear" w:pos="1440"/>
          <w:tab w:val="left" w:pos="0"/>
          <w:tab w:val="left" w:pos="284"/>
          <w:tab w:val="left" w:pos="426"/>
        </w:tabs>
        <w:spacing w:after="0" w:line="240" w:lineRule="auto"/>
        <w:ind w:left="0" w:firstLine="0"/>
        <w:jc w:val="both"/>
        <w:rPr>
          <w:rFonts w:ascii="Times New Roman" w:eastAsia="Times New Roman" w:hAnsi="Times New Roman" w:cs="Times New Roman"/>
          <w:color w:val="00000A"/>
          <w:lang w:eastAsia="zh-CN"/>
        </w:rPr>
      </w:pPr>
      <w:r>
        <w:rPr>
          <w:rFonts w:ascii="Times New Roman" w:eastAsia="Times New Roman" w:hAnsi="Times New Roman" w:cs="Times New Roman"/>
          <w:color w:val="00000A"/>
          <w:lang w:eastAsia="zh-CN"/>
        </w:rPr>
        <w:t xml:space="preserve"> Цена Договора </w:t>
      </w:r>
      <w:r w:rsidR="001467C3" w:rsidRPr="001467C3">
        <w:rPr>
          <w:rFonts w:ascii="Times New Roman" w:eastAsia="Times New Roman" w:hAnsi="Times New Roman" w:cs="Times New Roman"/>
          <w:color w:val="00000A"/>
          <w:lang w:eastAsia="zh-CN"/>
        </w:rPr>
        <w:t>является твердой и не подлежит изменению в ходе исполнения Договора.</w:t>
      </w:r>
    </w:p>
    <w:p w14:paraId="6EB5EA02" w14:textId="77777777" w:rsidR="001467C3" w:rsidRPr="001467C3" w:rsidRDefault="001467C3" w:rsidP="001467C3">
      <w:pPr>
        <w:widowControl w:val="0"/>
        <w:numPr>
          <w:ilvl w:val="2"/>
          <w:numId w:val="3"/>
        </w:numPr>
        <w:tabs>
          <w:tab w:val="clear" w:pos="1440"/>
          <w:tab w:val="left" w:pos="0"/>
          <w:tab w:val="left" w:pos="426"/>
        </w:tabs>
        <w:spacing w:after="0" w:line="240" w:lineRule="auto"/>
        <w:ind w:left="0" w:firstLine="0"/>
        <w:jc w:val="both"/>
        <w:rPr>
          <w:rFonts w:ascii="Times New Roman" w:eastAsia="Times New Roman" w:hAnsi="Times New Roman" w:cs="Times New Roman"/>
          <w:color w:val="00000A"/>
          <w:lang w:eastAsia="zh-CN"/>
        </w:rPr>
      </w:pPr>
      <w:r w:rsidRPr="001467C3">
        <w:rPr>
          <w:rFonts w:ascii="Times New Roman" w:eastAsia="Times New Roman" w:hAnsi="Times New Roman" w:cs="Times New Roman"/>
          <w:color w:val="00000A"/>
          <w:lang w:eastAsia="zh-CN"/>
        </w:rPr>
        <w:t>Установленная Договором стоимость Товара не может быть изменена в одностороннем порядке.</w:t>
      </w:r>
    </w:p>
    <w:p w14:paraId="53DF3DEB" w14:textId="77777777" w:rsidR="001467C3" w:rsidRPr="001467C3" w:rsidRDefault="001467C3" w:rsidP="001467C3">
      <w:pPr>
        <w:widowControl w:val="0"/>
        <w:numPr>
          <w:ilvl w:val="2"/>
          <w:numId w:val="3"/>
        </w:numPr>
        <w:tabs>
          <w:tab w:val="clear" w:pos="1440"/>
          <w:tab w:val="left" w:pos="0"/>
          <w:tab w:val="left" w:pos="426"/>
        </w:tabs>
        <w:spacing w:after="0" w:line="240" w:lineRule="auto"/>
        <w:ind w:left="0" w:firstLine="0"/>
        <w:jc w:val="both"/>
        <w:rPr>
          <w:rFonts w:ascii="Times New Roman" w:eastAsia="Times New Roman" w:hAnsi="Times New Roman" w:cs="Times New Roman"/>
          <w:color w:val="00000A"/>
          <w:lang w:eastAsia="zh-CN"/>
        </w:rPr>
      </w:pPr>
      <w:r w:rsidRPr="001467C3">
        <w:rPr>
          <w:rFonts w:ascii="Times New Roman" w:eastAsia="Times New Roman" w:hAnsi="Times New Roman" w:cs="Times New Roman"/>
          <w:color w:val="00000A"/>
          <w:lang w:eastAsia="zh-CN"/>
        </w:rPr>
        <w:t>Источник финансирования: внебюджетные средства, средства бюджетных учреждений, доходы от иной приносящей доход деятельности.</w:t>
      </w:r>
    </w:p>
    <w:p w14:paraId="36574F7E" w14:textId="45FA22B8" w:rsidR="001467C3" w:rsidRPr="001467C3" w:rsidRDefault="001467C3" w:rsidP="001467C3">
      <w:pPr>
        <w:widowControl w:val="0"/>
        <w:numPr>
          <w:ilvl w:val="2"/>
          <w:numId w:val="3"/>
        </w:numPr>
        <w:tabs>
          <w:tab w:val="clear" w:pos="1440"/>
          <w:tab w:val="left" w:pos="0"/>
          <w:tab w:val="left" w:pos="142"/>
          <w:tab w:val="left" w:pos="426"/>
        </w:tabs>
        <w:spacing w:after="0" w:line="240" w:lineRule="auto"/>
        <w:ind w:left="0" w:firstLine="0"/>
        <w:jc w:val="both"/>
        <w:rPr>
          <w:rFonts w:ascii="Times New Roman" w:eastAsia="Times New Roman" w:hAnsi="Times New Roman" w:cs="Times New Roman"/>
          <w:color w:val="00000A"/>
          <w:lang w:eastAsia="zh-CN"/>
        </w:rPr>
      </w:pPr>
      <w:r w:rsidRPr="001467C3">
        <w:rPr>
          <w:rFonts w:ascii="Times New Roman" w:eastAsia="Times New Roman" w:hAnsi="Times New Roman" w:cs="Times New Roman"/>
          <w:color w:val="00000A"/>
          <w:lang w:eastAsia="zh-CN"/>
        </w:rPr>
        <w:t xml:space="preserve">Оплата Товара производится после поставки Товара на основании выставленного Поставщиком счета путем безналичного перечисления денежных средств по реквизитам Поставщика, указанным в Договоре, в течение 7 (семи) </w:t>
      </w:r>
      <w:r w:rsidRPr="001467C3">
        <w:rPr>
          <w:rFonts w:ascii="Times New Roman" w:eastAsia="Times New Roman" w:hAnsi="Times New Roman" w:cs="Times New Roman"/>
          <w:color w:val="00000A"/>
          <w:szCs w:val="24"/>
          <w:lang w:eastAsia="zh-CN"/>
        </w:rPr>
        <w:t>рабочих дней с даты подписания Сторонами товарной накладной/УПД</w:t>
      </w:r>
      <w:r w:rsidR="005A3B57">
        <w:rPr>
          <w:rFonts w:ascii="Times New Roman" w:eastAsia="Times New Roman" w:hAnsi="Times New Roman" w:cs="Times New Roman"/>
          <w:color w:val="00000A"/>
          <w:szCs w:val="24"/>
          <w:lang w:eastAsia="zh-CN"/>
        </w:rPr>
        <w:t xml:space="preserve"> </w:t>
      </w:r>
      <w:r w:rsidRPr="001467C3">
        <w:rPr>
          <w:rFonts w:ascii="Times New Roman" w:eastAsia="Times New Roman" w:hAnsi="Times New Roman" w:cs="Times New Roman"/>
          <w:color w:val="00000A"/>
          <w:szCs w:val="24"/>
          <w:lang w:eastAsia="zh-CN"/>
        </w:rPr>
        <w:t xml:space="preserve">и акта приемки товаров, работ, услуг </w:t>
      </w:r>
      <w:r w:rsidRPr="001467C3">
        <w:rPr>
          <w:rFonts w:ascii="Times New Roman" w:eastAsia="Times New Roman" w:hAnsi="Times New Roman" w:cs="Times New Roman"/>
          <w:color w:val="000000"/>
          <w:szCs w:val="24"/>
          <w:lang w:eastAsia="ru-RU"/>
        </w:rPr>
        <w:t>(форма 0510452)</w:t>
      </w:r>
      <w:r w:rsidRPr="001467C3">
        <w:rPr>
          <w:rFonts w:ascii="Times New Roman" w:eastAsia="Times New Roman" w:hAnsi="Times New Roman" w:cs="Times New Roman"/>
          <w:color w:val="00000A"/>
          <w:szCs w:val="24"/>
          <w:lang w:eastAsia="zh-CN"/>
        </w:rPr>
        <w:t>, при условии, что Поставщиком поставлен Товар в полном соответствии со Спецификацией (Приложение № 2 к Договору) и принят Заказчиком в соответствии с предусмотренным Договором</w:t>
      </w:r>
      <w:r w:rsidRPr="001467C3">
        <w:rPr>
          <w:rFonts w:ascii="Times New Roman" w:eastAsia="Times New Roman" w:hAnsi="Times New Roman" w:cs="Times New Roman"/>
          <w:color w:val="00000A"/>
          <w:lang w:eastAsia="zh-CN"/>
        </w:rPr>
        <w:t xml:space="preserve"> порядком.</w:t>
      </w:r>
    </w:p>
    <w:p w14:paraId="4E91568F" w14:textId="77777777" w:rsidR="001467C3" w:rsidRPr="001467C3" w:rsidRDefault="001467C3" w:rsidP="001467C3">
      <w:pPr>
        <w:widowControl w:val="0"/>
        <w:numPr>
          <w:ilvl w:val="2"/>
          <w:numId w:val="3"/>
        </w:numPr>
        <w:tabs>
          <w:tab w:val="clear" w:pos="1440"/>
          <w:tab w:val="left" w:pos="0"/>
          <w:tab w:val="left" w:pos="284"/>
          <w:tab w:val="left" w:pos="426"/>
        </w:tabs>
        <w:spacing w:after="0" w:line="240" w:lineRule="auto"/>
        <w:ind w:left="0" w:firstLine="0"/>
        <w:jc w:val="both"/>
        <w:rPr>
          <w:rFonts w:ascii="Times New Roman" w:eastAsia="Times New Roman" w:hAnsi="Times New Roman" w:cs="Times New Roman"/>
          <w:color w:val="00000A"/>
          <w:lang w:eastAsia="zh-CN"/>
        </w:rPr>
      </w:pPr>
      <w:r w:rsidRPr="001467C3">
        <w:rPr>
          <w:rFonts w:ascii="Times New Roman" w:eastAsia="Times New Roman" w:hAnsi="Times New Roman" w:cs="Times New Roman"/>
          <w:color w:val="00000A"/>
          <w:lang w:eastAsia="zh-CN"/>
        </w:rPr>
        <w:t>Все платежи и расчеты по Договору осуществляются в российских рублях в безналичном порядке.</w:t>
      </w:r>
    </w:p>
    <w:p w14:paraId="38B29839" w14:textId="77777777" w:rsidR="001467C3" w:rsidRPr="001467C3" w:rsidRDefault="001467C3" w:rsidP="001467C3">
      <w:pPr>
        <w:widowControl w:val="0"/>
        <w:numPr>
          <w:ilvl w:val="2"/>
          <w:numId w:val="3"/>
        </w:numPr>
        <w:tabs>
          <w:tab w:val="clear" w:pos="1440"/>
          <w:tab w:val="left" w:pos="0"/>
          <w:tab w:val="left" w:pos="426"/>
        </w:tabs>
        <w:spacing w:after="0" w:line="240" w:lineRule="auto"/>
        <w:ind w:left="0" w:firstLine="0"/>
        <w:jc w:val="both"/>
        <w:rPr>
          <w:rFonts w:ascii="Times New Roman" w:eastAsia="Times New Roman" w:hAnsi="Times New Roman" w:cs="Times New Roman"/>
          <w:color w:val="00000A"/>
          <w:lang w:eastAsia="zh-CN"/>
        </w:rPr>
      </w:pPr>
      <w:r w:rsidRPr="001467C3">
        <w:rPr>
          <w:rFonts w:ascii="Times New Roman" w:eastAsia="Times New Roman" w:hAnsi="Times New Roman" w:cs="Times New Roman"/>
          <w:color w:val="00000A"/>
          <w:lang w:eastAsia="zh-CN"/>
        </w:rPr>
        <w:t xml:space="preserve">Цена Договора включает стоимость Товара, упаковки, расходы на доставку Товара Заказчику, страхование, уплату таможенных пошлин, налоги, сборы и другие обязательные платежи, предусмотренные законодательством РФ, а также другие дополнительные расходы, связанные с </w:t>
      </w:r>
      <w:r w:rsidRPr="001467C3">
        <w:rPr>
          <w:rFonts w:ascii="Times New Roman" w:eastAsia="Times New Roman" w:hAnsi="Times New Roman" w:cs="Times New Roman"/>
          <w:color w:val="00000A"/>
          <w:lang w:eastAsia="zh-CN"/>
        </w:rPr>
        <w:lastRenderedPageBreak/>
        <w:t>поставкой Поставщиком Товара.</w:t>
      </w:r>
    </w:p>
    <w:p w14:paraId="3686883E" w14:textId="77777777" w:rsidR="001467C3" w:rsidRPr="001467C3" w:rsidRDefault="001467C3" w:rsidP="001467C3">
      <w:pPr>
        <w:widowControl w:val="0"/>
        <w:numPr>
          <w:ilvl w:val="2"/>
          <w:numId w:val="3"/>
        </w:numPr>
        <w:tabs>
          <w:tab w:val="clear" w:pos="1440"/>
          <w:tab w:val="left" w:pos="0"/>
          <w:tab w:val="left" w:pos="426"/>
        </w:tabs>
        <w:spacing w:after="0" w:line="240" w:lineRule="auto"/>
        <w:ind w:left="0" w:firstLine="0"/>
        <w:jc w:val="both"/>
        <w:rPr>
          <w:rFonts w:ascii="Times New Roman" w:eastAsia="Times New Roman" w:hAnsi="Times New Roman" w:cs="Times New Roman"/>
          <w:color w:val="00000A"/>
          <w:lang w:eastAsia="zh-CN"/>
        </w:rPr>
      </w:pPr>
      <w:r w:rsidRPr="001467C3">
        <w:rPr>
          <w:rFonts w:ascii="Times New Roman" w:eastAsia="Times New Roman" w:hAnsi="Times New Roman" w:cs="Times New Roman"/>
          <w:color w:val="000000"/>
          <w:lang w:eastAsia="ru-RU"/>
        </w:rPr>
        <w:t>В случае неисполнения или ненадлежащего исполнения Подрядчиком своих обязательств, предусмотренных Договором, Заказчик вправе произвести оплату по Договору за вычетом соответствующего размера неустойки (штрафа, пени).</w:t>
      </w:r>
    </w:p>
    <w:p w14:paraId="62257B94" w14:textId="77777777" w:rsidR="001467C3" w:rsidRPr="001467C3" w:rsidRDefault="001467C3" w:rsidP="001467C3">
      <w:pPr>
        <w:widowControl w:val="0"/>
        <w:tabs>
          <w:tab w:val="left" w:pos="0"/>
          <w:tab w:val="left" w:pos="426"/>
        </w:tabs>
        <w:spacing w:after="0" w:line="240" w:lineRule="auto"/>
        <w:ind w:left="709"/>
        <w:jc w:val="both"/>
        <w:rPr>
          <w:rFonts w:ascii="Times New Roman" w:eastAsia="Times New Roman" w:hAnsi="Times New Roman" w:cs="Times New Roman"/>
          <w:color w:val="00000A"/>
          <w:lang w:eastAsia="zh-CN"/>
        </w:rPr>
      </w:pPr>
    </w:p>
    <w:p w14:paraId="5302BA6D" w14:textId="77777777" w:rsidR="001467C3" w:rsidRPr="001467C3" w:rsidRDefault="001467C3" w:rsidP="001467C3">
      <w:pPr>
        <w:spacing w:after="0" w:line="240" w:lineRule="auto"/>
        <w:ind w:firstLine="709"/>
        <w:jc w:val="center"/>
        <w:rPr>
          <w:rFonts w:ascii="Times New Roman" w:eastAsia="Times New Roman" w:hAnsi="Times New Roman" w:cs="Times New Roman"/>
          <w:b/>
          <w:color w:val="00000A"/>
          <w:lang w:val="en-US" w:eastAsia="zh-CN"/>
        </w:rPr>
      </w:pPr>
      <w:r w:rsidRPr="001467C3">
        <w:rPr>
          <w:rFonts w:ascii="Times New Roman" w:eastAsia="Times New Roman" w:hAnsi="Times New Roman" w:cs="Times New Roman"/>
          <w:b/>
          <w:color w:val="00000A"/>
          <w:lang w:val="en-US" w:eastAsia="zh-CN"/>
        </w:rPr>
        <w:t>3. КАЧЕСТВО ТОВАРА</w:t>
      </w:r>
    </w:p>
    <w:p w14:paraId="2AB6C363" w14:textId="41D589E6" w:rsidR="001467C3" w:rsidRPr="001467C3" w:rsidRDefault="004A725A" w:rsidP="001467C3">
      <w:pPr>
        <w:widowControl w:val="0"/>
        <w:numPr>
          <w:ilvl w:val="2"/>
          <w:numId w:val="4"/>
        </w:numPr>
        <w:tabs>
          <w:tab w:val="clear" w:pos="7448"/>
          <w:tab w:val="left" w:pos="0"/>
          <w:tab w:val="left" w:pos="426"/>
        </w:tabs>
        <w:spacing w:after="0" w:line="240" w:lineRule="auto"/>
        <w:ind w:left="0" w:firstLine="0"/>
        <w:jc w:val="both"/>
        <w:rPr>
          <w:rFonts w:ascii="Times New Roman" w:eastAsia="Times New Roman" w:hAnsi="Times New Roman" w:cs="Times New Roman"/>
          <w:color w:val="00000A"/>
          <w:lang w:eastAsia="zh-CN"/>
        </w:rPr>
      </w:pPr>
      <w:r w:rsidRPr="004A725A">
        <w:rPr>
          <w:rFonts w:ascii="Times New Roman" w:eastAsia="Times New Roman" w:hAnsi="Times New Roman" w:cs="Times New Roman"/>
          <w:color w:val="00000A"/>
          <w:lang w:eastAsia="zh-CN"/>
        </w:rPr>
        <w:t>Товар должен соответствовать обязательным требованиям к его качеству, предусмотренным для товара данного рода действующим законодательством Российской Федерации, иными правовыми актами органов государственной власти Российской Федерации.</w:t>
      </w:r>
    </w:p>
    <w:p w14:paraId="612DD42E" w14:textId="00B2F888" w:rsidR="004A725A" w:rsidRPr="004A725A" w:rsidRDefault="001467C3" w:rsidP="004A725A">
      <w:pPr>
        <w:widowControl w:val="0"/>
        <w:numPr>
          <w:ilvl w:val="2"/>
          <w:numId w:val="4"/>
        </w:numPr>
        <w:tabs>
          <w:tab w:val="clear" w:pos="7448"/>
          <w:tab w:val="left" w:pos="0"/>
          <w:tab w:val="left" w:pos="426"/>
        </w:tabs>
        <w:spacing w:after="0" w:line="240" w:lineRule="auto"/>
        <w:ind w:left="0" w:firstLine="0"/>
        <w:jc w:val="both"/>
        <w:rPr>
          <w:rFonts w:ascii="Times New Roman" w:eastAsia="Times New Roman" w:hAnsi="Times New Roman" w:cs="Times New Roman"/>
          <w:color w:val="00000A"/>
          <w:lang w:eastAsia="zh-CN"/>
        </w:rPr>
      </w:pPr>
      <w:r w:rsidRPr="001467C3">
        <w:rPr>
          <w:rFonts w:ascii="Times New Roman" w:eastAsia="Times New Roman" w:hAnsi="Times New Roman" w:cs="Times New Roman"/>
          <w:color w:val="00000A"/>
          <w:lang w:val="en-US" w:eastAsia="zh-CN"/>
        </w:rPr>
        <w:t> </w:t>
      </w:r>
      <w:r w:rsidR="004A725A" w:rsidRPr="004A725A">
        <w:rPr>
          <w:rFonts w:ascii="Times New Roman" w:eastAsia="Times New Roman" w:hAnsi="Times New Roman" w:cs="Times New Roman"/>
          <w:color w:val="00000A"/>
          <w:lang w:eastAsia="zh-CN"/>
        </w:rPr>
        <w:t>Товар должен быть безопасным для жизни, здоровья людей и окружающей среды при обычных условиях его использования, хранения и транспортировки. Обязательные требования к продукции, обеспечивающие, в частности, биологическую, пожарную, химическую и иную безопасность, устанавливаются техническими регламентами. Требования к безопасности товара устанавливаются в соответствии с ФЗ от 27.12.2002 № 184-ФЗ «О техническом регулировании».</w:t>
      </w:r>
    </w:p>
    <w:p w14:paraId="3631D967" w14:textId="7FA08F3E" w:rsidR="004A725A" w:rsidRPr="004A725A" w:rsidRDefault="004A725A" w:rsidP="004A725A">
      <w:pPr>
        <w:widowControl w:val="0"/>
        <w:numPr>
          <w:ilvl w:val="2"/>
          <w:numId w:val="4"/>
        </w:numPr>
        <w:tabs>
          <w:tab w:val="clear" w:pos="7448"/>
          <w:tab w:val="left" w:pos="0"/>
          <w:tab w:val="left" w:pos="426"/>
        </w:tabs>
        <w:spacing w:after="0" w:line="240" w:lineRule="auto"/>
        <w:ind w:left="0" w:firstLine="0"/>
        <w:jc w:val="both"/>
        <w:rPr>
          <w:rFonts w:ascii="Times New Roman" w:eastAsia="Times New Roman" w:hAnsi="Times New Roman" w:cs="Times New Roman"/>
          <w:color w:val="00000A"/>
          <w:lang w:eastAsia="zh-CN"/>
        </w:rPr>
      </w:pPr>
      <w:r>
        <w:rPr>
          <w:rFonts w:ascii="Times New Roman" w:eastAsia="Times New Roman" w:hAnsi="Times New Roman" w:cs="Times New Roman"/>
          <w:color w:val="00000A"/>
          <w:lang w:eastAsia="zh-CN"/>
        </w:rPr>
        <w:t>Поставляемый Т</w:t>
      </w:r>
      <w:r w:rsidRPr="004A725A">
        <w:rPr>
          <w:rFonts w:ascii="Times New Roman" w:eastAsia="Times New Roman" w:hAnsi="Times New Roman" w:cs="Times New Roman"/>
          <w:color w:val="00000A"/>
          <w:lang w:eastAsia="zh-CN"/>
        </w:rPr>
        <w:t>овар должен быть новым (товаром, который не был в эксплуатации,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не должен иметь дефектов, связанных с материалами и/или работой по его изготовлению, либо проявляющихся в результате действия или упущения производителя и/и</w:t>
      </w:r>
      <w:r>
        <w:rPr>
          <w:rFonts w:ascii="Times New Roman" w:eastAsia="Times New Roman" w:hAnsi="Times New Roman" w:cs="Times New Roman"/>
          <w:color w:val="00000A"/>
          <w:lang w:eastAsia="zh-CN"/>
        </w:rPr>
        <w:t xml:space="preserve">ли упущения Поставщика, должен </w:t>
      </w:r>
      <w:r w:rsidRPr="004A725A">
        <w:rPr>
          <w:rFonts w:ascii="Times New Roman" w:eastAsia="Times New Roman" w:hAnsi="Times New Roman" w:cs="Times New Roman"/>
          <w:color w:val="00000A"/>
          <w:lang w:eastAsia="zh-CN"/>
        </w:rPr>
        <w:t>обеспечивать предусмотренную изготовителем функциональность, быть работоспособным в соответствии с его предназначением, не требуя какой-либо дополнительной настройки, доработки  и/или любого вмешательства в его конструкцию, ранее, не должен находиться в залоге, под арестом или под иным обременением.</w:t>
      </w:r>
    </w:p>
    <w:p w14:paraId="316E2574" w14:textId="377F69F7" w:rsidR="004A725A" w:rsidRPr="004A725A" w:rsidRDefault="004A725A" w:rsidP="004A725A">
      <w:pPr>
        <w:widowControl w:val="0"/>
        <w:numPr>
          <w:ilvl w:val="2"/>
          <w:numId w:val="4"/>
        </w:numPr>
        <w:tabs>
          <w:tab w:val="clear" w:pos="7448"/>
          <w:tab w:val="left" w:pos="0"/>
          <w:tab w:val="left" w:pos="426"/>
        </w:tabs>
        <w:spacing w:after="0" w:line="240" w:lineRule="auto"/>
        <w:ind w:left="0" w:firstLine="0"/>
        <w:jc w:val="both"/>
        <w:rPr>
          <w:rFonts w:ascii="Times New Roman" w:eastAsia="Times New Roman" w:hAnsi="Times New Roman" w:cs="Times New Roman"/>
          <w:color w:val="00000A"/>
          <w:lang w:eastAsia="zh-CN"/>
        </w:rPr>
      </w:pPr>
      <w:r w:rsidRPr="004A725A">
        <w:rPr>
          <w:rFonts w:ascii="Times New Roman" w:eastAsia="Times New Roman" w:hAnsi="Times New Roman" w:cs="Times New Roman"/>
          <w:color w:val="00000A"/>
          <w:lang w:eastAsia="zh-CN"/>
        </w:rPr>
        <w:t xml:space="preserve">Заказчик оставляет за </w:t>
      </w:r>
      <w:r>
        <w:rPr>
          <w:rFonts w:ascii="Times New Roman" w:eastAsia="Times New Roman" w:hAnsi="Times New Roman" w:cs="Times New Roman"/>
          <w:color w:val="00000A"/>
          <w:lang w:eastAsia="zh-CN"/>
        </w:rPr>
        <w:t>собой право проводить проверку Т</w:t>
      </w:r>
      <w:r w:rsidRPr="004A725A">
        <w:rPr>
          <w:rFonts w:ascii="Times New Roman" w:eastAsia="Times New Roman" w:hAnsi="Times New Roman" w:cs="Times New Roman"/>
          <w:color w:val="00000A"/>
          <w:lang w:eastAsia="zh-CN"/>
        </w:rPr>
        <w:t>овара в организациях, официально уполномоченных для проведения независимой экспертизы, на предмет выявления несоответствия качества поставленного товара. Если в результате экспертизы обнаружится, что поставленный товар ненадлежащего качества, то вся партия товара подлежит возврату Поставщику и замене на кач</w:t>
      </w:r>
      <w:r>
        <w:rPr>
          <w:rFonts w:ascii="Times New Roman" w:eastAsia="Times New Roman" w:hAnsi="Times New Roman" w:cs="Times New Roman"/>
          <w:color w:val="00000A"/>
          <w:lang w:eastAsia="zh-CN"/>
        </w:rPr>
        <w:t>ественный Т</w:t>
      </w:r>
      <w:r w:rsidRPr="004A725A">
        <w:rPr>
          <w:rFonts w:ascii="Times New Roman" w:eastAsia="Times New Roman" w:hAnsi="Times New Roman" w:cs="Times New Roman"/>
          <w:color w:val="00000A"/>
          <w:lang w:eastAsia="zh-CN"/>
        </w:rPr>
        <w:t>овар.</w:t>
      </w:r>
    </w:p>
    <w:p w14:paraId="699F8F3B" w14:textId="22F6E3B6" w:rsidR="004A725A" w:rsidRPr="004A725A" w:rsidRDefault="004A725A" w:rsidP="004A725A">
      <w:pPr>
        <w:widowControl w:val="0"/>
        <w:numPr>
          <w:ilvl w:val="2"/>
          <w:numId w:val="4"/>
        </w:numPr>
        <w:tabs>
          <w:tab w:val="clear" w:pos="7448"/>
          <w:tab w:val="left" w:pos="0"/>
          <w:tab w:val="left" w:pos="426"/>
        </w:tabs>
        <w:spacing w:after="0" w:line="240" w:lineRule="auto"/>
        <w:ind w:left="0" w:firstLine="0"/>
        <w:jc w:val="both"/>
        <w:rPr>
          <w:rFonts w:ascii="Times New Roman" w:eastAsia="Times New Roman" w:hAnsi="Times New Roman" w:cs="Times New Roman"/>
          <w:color w:val="00000A"/>
          <w:lang w:eastAsia="zh-CN"/>
        </w:rPr>
      </w:pPr>
      <w:r>
        <w:rPr>
          <w:rFonts w:ascii="Times New Roman" w:eastAsia="Times New Roman" w:hAnsi="Times New Roman" w:cs="Times New Roman"/>
          <w:color w:val="00000A"/>
          <w:lang w:eastAsia="zh-CN"/>
        </w:rPr>
        <w:t>Поставляемый Товар</w:t>
      </w:r>
      <w:r w:rsidRPr="004A725A">
        <w:rPr>
          <w:rFonts w:ascii="Times New Roman" w:eastAsia="Times New Roman" w:hAnsi="Times New Roman" w:cs="Times New Roman"/>
          <w:color w:val="00000A"/>
          <w:lang w:eastAsia="zh-CN"/>
        </w:rPr>
        <w:t xml:space="preserve"> долж</w:t>
      </w:r>
      <w:r>
        <w:rPr>
          <w:rFonts w:ascii="Times New Roman" w:eastAsia="Times New Roman" w:hAnsi="Times New Roman" w:cs="Times New Roman"/>
          <w:color w:val="00000A"/>
          <w:lang w:eastAsia="zh-CN"/>
        </w:rPr>
        <w:t>ен</w:t>
      </w:r>
      <w:r w:rsidRPr="004A725A">
        <w:rPr>
          <w:rFonts w:ascii="Times New Roman" w:eastAsia="Times New Roman" w:hAnsi="Times New Roman" w:cs="Times New Roman"/>
          <w:color w:val="00000A"/>
          <w:lang w:eastAsia="zh-CN"/>
        </w:rPr>
        <w:t xml:space="preserve"> быть пригод</w:t>
      </w:r>
      <w:r>
        <w:rPr>
          <w:rFonts w:ascii="Times New Roman" w:eastAsia="Times New Roman" w:hAnsi="Times New Roman" w:cs="Times New Roman"/>
          <w:color w:val="00000A"/>
          <w:lang w:eastAsia="zh-CN"/>
        </w:rPr>
        <w:t>ен</w:t>
      </w:r>
      <w:r w:rsidRPr="004A725A">
        <w:rPr>
          <w:rFonts w:ascii="Times New Roman" w:eastAsia="Times New Roman" w:hAnsi="Times New Roman" w:cs="Times New Roman"/>
          <w:color w:val="00000A"/>
          <w:lang w:eastAsia="zh-CN"/>
        </w:rPr>
        <w:t xml:space="preserve"> для целей, для которых товары такого рода обычно используются. Не допускается поставка выставочных и/или</w:t>
      </w:r>
      <w:r>
        <w:rPr>
          <w:rFonts w:ascii="Times New Roman" w:eastAsia="Times New Roman" w:hAnsi="Times New Roman" w:cs="Times New Roman"/>
          <w:color w:val="00000A"/>
          <w:lang w:eastAsia="zh-CN"/>
        </w:rPr>
        <w:t xml:space="preserve"> опытных образцов товара. Товар</w:t>
      </w:r>
      <w:r w:rsidRPr="004A725A">
        <w:rPr>
          <w:rFonts w:ascii="Times New Roman" w:eastAsia="Times New Roman" w:hAnsi="Times New Roman" w:cs="Times New Roman"/>
          <w:color w:val="00000A"/>
          <w:lang w:eastAsia="zh-CN"/>
        </w:rPr>
        <w:t xml:space="preserve"> не долж</w:t>
      </w:r>
      <w:r>
        <w:rPr>
          <w:rFonts w:ascii="Times New Roman" w:eastAsia="Times New Roman" w:hAnsi="Times New Roman" w:cs="Times New Roman"/>
          <w:color w:val="00000A"/>
          <w:lang w:eastAsia="zh-CN"/>
        </w:rPr>
        <w:t>ен</w:t>
      </w:r>
      <w:r w:rsidRPr="004A725A">
        <w:rPr>
          <w:rFonts w:ascii="Times New Roman" w:eastAsia="Times New Roman" w:hAnsi="Times New Roman" w:cs="Times New Roman"/>
          <w:color w:val="00000A"/>
          <w:lang w:eastAsia="zh-CN"/>
        </w:rPr>
        <w:t xml:space="preserve"> иметь смятостей, надрывов и загрязнений.</w:t>
      </w:r>
    </w:p>
    <w:p w14:paraId="2946BE33" w14:textId="406C6646" w:rsidR="004A725A" w:rsidRPr="004A725A" w:rsidRDefault="004A725A" w:rsidP="004A725A">
      <w:pPr>
        <w:widowControl w:val="0"/>
        <w:numPr>
          <w:ilvl w:val="2"/>
          <w:numId w:val="4"/>
        </w:numPr>
        <w:tabs>
          <w:tab w:val="clear" w:pos="7448"/>
          <w:tab w:val="left" w:pos="0"/>
          <w:tab w:val="left" w:pos="426"/>
        </w:tabs>
        <w:spacing w:after="0" w:line="240" w:lineRule="auto"/>
        <w:ind w:left="0" w:firstLine="0"/>
        <w:jc w:val="both"/>
        <w:rPr>
          <w:rFonts w:ascii="Times New Roman" w:eastAsia="Times New Roman" w:hAnsi="Times New Roman" w:cs="Times New Roman"/>
          <w:color w:val="00000A"/>
          <w:lang w:eastAsia="zh-CN"/>
        </w:rPr>
      </w:pPr>
      <w:r w:rsidRPr="004A725A">
        <w:rPr>
          <w:rFonts w:ascii="Times New Roman" w:eastAsia="Times New Roman" w:hAnsi="Times New Roman" w:cs="Times New Roman"/>
          <w:color w:val="00000A"/>
          <w:lang w:eastAsia="zh-CN"/>
        </w:rPr>
        <w:t xml:space="preserve">Поставляемый Товар должен обеспечивать безопасность его использования. </w:t>
      </w:r>
    </w:p>
    <w:p w14:paraId="19FB765C" w14:textId="199C73E2" w:rsidR="004A725A" w:rsidRPr="004A725A" w:rsidRDefault="004A725A" w:rsidP="004A725A">
      <w:pPr>
        <w:widowControl w:val="0"/>
        <w:numPr>
          <w:ilvl w:val="2"/>
          <w:numId w:val="4"/>
        </w:numPr>
        <w:tabs>
          <w:tab w:val="clear" w:pos="7448"/>
          <w:tab w:val="left" w:pos="0"/>
          <w:tab w:val="left" w:pos="426"/>
        </w:tabs>
        <w:spacing w:after="0" w:line="240" w:lineRule="auto"/>
        <w:ind w:left="0" w:firstLine="0"/>
        <w:jc w:val="both"/>
        <w:rPr>
          <w:rFonts w:ascii="Times New Roman" w:eastAsia="Times New Roman" w:hAnsi="Times New Roman" w:cs="Times New Roman"/>
          <w:bCs/>
          <w:iCs/>
          <w:color w:val="00000A"/>
          <w:lang w:eastAsia="zh-CN"/>
        </w:rPr>
      </w:pPr>
      <w:r>
        <w:rPr>
          <w:rFonts w:ascii="Times New Roman" w:eastAsia="Times New Roman" w:hAnsi="Times New Roman" w:cs="Times New Roman"/>
          <w:color w:val="00000A"/>
          <w:lang w:val="x-none" w:eastAsia="zh-CN"/>
        </w:rPr>
        <w:t xml:space="preserve">На всех </w:t>
      </w:r>
      <w:r>
        <w:rPr>
          <w:rFonts w:ascii="Times New Roman" w:eastAsia="Times New Roman" w:hAnsi="Times New Roman" w:cs="Times New Roman"/>
          <w:color w:val="00000A"/>
          <w:lang w:eastAsia="zh-CN"/>
        </w:rPr>
        <w:t>Т</w:t>
      </w:r>
      <w:r w:rsidRPr="004A725A">
        <w:rPr>
          <w:rFonts w:ascii="Times New Roman" w:eastAsia="Times New Roman" w:hAnsi="Times New Roman" w:cs="Times New Roman"/>
          <w:color w:val="00000A"/>
          <w:lang w:val="x-none" w:eastAsia="zh-CN"/>
        </w:rPr>
        <w:t>оварах должна быть нанесена однозначно трактуемая маркировка – наименование, данные об изготовителе</w:t>
      </w:r>
      <w:r w:rsidRPr="004A725A">
        <w:rPr>
          <w:rFonts w:ascii="Times New Roman" w:eastAsia="Times New Roman" w:hAnsi="Times New Roman" w:cs="Times New Roman"/>
          <w:color w:val="00000A"/>
          <w:lang w:eastAsia="zh-CN"/>
        </w:rPr>
        <w:t>.</w:t>
      </w:r>
    </w:p>
    <w:p w14:paraId="5EF85401" w14:textId="6D4F58A3" w:rsidR="004A725A" w:rsidRPr="004A725A" w:rsidRDefault="004A725A" w:rsidP="004A725A">
      <w:pPr>
        <w:widowControl w:val="0"/>
        <w:numPr>
          <w:ilvl w:val="2"/>
          <w:numId w:val="4"/>
        </w:numPr>
        <w:tabs>
          <w:tab w:val="clear" w:pos="7448"/>
          <w:tab w:val="left" w:pos="0"/>
          <w:tab w:val="left" w:pos="426"/>
        </w:tabs>
        <w:spacing w:after="0" w:line="240" w:lineRule="auto"/>
        <w:ind w:left="0" w:firstLine="0"/>
        <w:jc w:val="both"/>
        <w:rPr>
          <w:rFonts w:ascii="Times New Roman" w:eastAsia="Times New Roman" w:hAnsi="Times New Roman" w:cs="Times New Roman"/>
          <w:color w:val="00000A"/>
          <w:lang w:eastAsia="zh-CN"/>
        </w:rPr>
      </w:pPr>
      <w:r w:rsidRPr="004A725A">
        <w:rPr>
          <w:rFonts w:ascii="Times New Roman" w:eastAsia="Times New Roman" w:hAnsi="Times New Roman" w:cs="Times New Roman"/>
          <w:color w:val="00000A"/>
          <w:lang w:eastAsia="zh-CN"/>
        </w:rPr>
        <w:t>При возникновении ра</w:t>
      </w:r>
      <w:r>
        <w:rPr>
          <w:rFonts w:ascii="Times New Roman" w:eastAsia="Times New Roman" w:hAnsi="Times New Roman" w:cs="Times New Roman"/>
          <w:color w:val="00000A"/>
          <w:lang w:eastAsia="zh-CN"/>
        </w:rPr>
        <w:t>зногласий по вопросам качества Т</w:t>
      </w:r>
      <w:r w:rsidRPr="004A725A">
        <w:rPr>
          <w:rFonts w:ascii="Times New Roman" w:eastAsia="Times New Roman" w:hAnsi="Times New Roman" w:cs="Times New Roman"/>
          <w:color w:val="00000A"/>
          <w:lang w:eastAsia="zh-CN"/>
        </w:rPr>
        <w:t xml:space="preserve">овара или несоответствия его условиям Договора, Поставщик несет все расходы, связанные с экспертизой. </w:t>
      </w:r>
    </w:p>
    <w:p w14:paraId="631E2C43" w14:textId="4F81A9BA" w:rsidR="001467C3" w:rsidRPr="001467C3" w:rsidRDefault="004A725A" w:rsidP="004A725A">
      <w:pPr>
        <w:widowControl w:val="0"/>
        <w:numPr>
          <w:ilvl w:val="2"/>
          <w:numId w:val="4"/>
        </w:numPr>
        <w:tabs>
          <w:tab w:val="clear" w:pos="7448"/>
          <w:tab w:val="left" w:pos="0"/>
          <w:tab w:val="left" w:pos="426"/>
        </w:tabs>
        <w:spacing w:after="0" w:line="240" w:lineRule="auto"/>
        <w:ind w:left="0" w:firstLine="0"/>
        <w:jc w:val="both"/>
        <w:rPr>
          <w:rFonts w:ascii="Times New Roman" w:eastAsia="Times New Roman" w:hAnsi="Times New Roman" w:cs="Times New Roman"/>
          <w:color w:val="00000A"/>
          <w:lang w:eastAsia="zh-CN"/>
        </w:rPr>
      </w:pPr>
      <w:r w:rsidRPr="004A725A">
        <w:rPr>
          <w:rFonts w:ascii="Times New Roman" w:eastAsia="Times New Roman" w:hAnsi="Times New Roman" w:cs="Times New Roman"/>
          <w:color w:val="00000A"/>
          <w:lang w:eastAsia="zh-CN"/>
        </w:rPr>
        <w:t>Поставщик гарантирует соответствие поставляемого оборудования действующим стандартам и нормам санитарной и электрической безопасности, а также электромагнитной совместимости, в соответствии с номенклатурой продукции, в отношении которой законодательными актами Российской Федерации предусмотрена обязательная сертификация с документальным подтверждением.</w:t>
      </w:r>
    </w:p>
    <w:p w14:paraId="1794E880" w14:textId="77777777" w:rsidR="001467C3" w:rsidRPr="001467C3" w:rsidRDefault="001467C3" w:rsidP="001467C3">
      <w:pPr>
        <w:widowControl w:val="0"/>
        <w:tabs>
          <w:tab w:val="left" w:pos="0"/>
          <w:tab w:val="left" w:pos="426"/>
        </w:tabs>
        <w:spacing w:after="0" w:line="240" w:lineRule="auto"/>
        <w:ind w:left="709"/>
        <w:jc w:val="both"/>
        <w:rPr>
          <w:rFonts w:ascii="Times New Roman" w:eastAsia="Times New Roman" w:hAnsi="Times New Roman" w:cs="Times New Roman"/>
          <w:color w:val="00000A"/>
          <w:lang w:eastAsia="zh-CN"/>
        </w:rPr>
      </w:pPr>
    </w:p>
    <w:p w14:paraId="3C1470DB" w14:textId="412B7B89" w:rsidR="001467C3" w:rsidRPr="00926DEC" w:rsidRDefault="001467C3" w:rsidP="00926DEC">
      <w:pPr>
        <w:spacing w:after="0" w:line="240" w:lineRule="auto"/>
        <w:ind w:firstLine="709"/>
        <w:jc w:val="center"/>
        <w:rPr>
          <w:rFonts w:ascii="Times New Roman" w:eastAsia="Times New Roman" w:hAnsi="Times New Roman" w:cs="Times New Roman"/>
          <w:b/>
          <w:color w:val="00000A"/>
          <w:lang w:eastAsia="zh-CN"/>
        </w:rPr>
      </w:pPr>
      <w:r w:rsidRPr="001467C3">
        <w:rPr>
          <w:rFonts w:ascii="Times New Roman" w:eastAsia="Times New Roman" w:hAnsi="Times New Roman" w:cs="Times New Roman"/>
          <w:b/>
          <w:color w:val="00000A"/>
          <w:lang w:eastAsia="zh-CN"/>
        </w:rPr>
        <w:t>4.</w:t>
      </w:r>
      <w:r w:rsidRPr="001467C3">
        <w:rPr>
          <w:rFonts w:ascii="Times New Roman" w:eastAsia="Times New Roman" w:hAnsi="Times New Roman" w:cs="Times New Roman"/>
          <w:color w:val="00000A"/>
          <w:lang w:eastAsia="zh-CN"/>
        </w:rPr>
        <w:t xml:space="preserve"> </w:t>
      </w:r>
      <w:r w:rsidRPr="001467C3">
        <w:rPr>
          <w:rFonts w:ascii="Times New Roman" w:eastAsia="Times New Roman" w:hAnsi="Times New Roman" w:cs="Times New Roman"/>
          <w:b/>
          <w:color w:val="00000A"/>
          <w:lang w:eastAsia="zh-CN"/>
        </w:rPr>
        <w:t>ПОРЯДОК ПОСТАВКИ ТОВАРА</w:t>
      </w:r>
    </w:p>
    <w:p w14:paraId="773A5301" w14:textId="7EA2C622" w:rsidR="001467C3" w:rsidRDefault="00926DEC" w:rsidP="00926DEC">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4.1</w:t>
      </w:r>
      <w:r w:rsidR="001467C3" w:rsidRPr="001467C3">
        <w:rPr>
          <w:rFonts w:ascii="Times New Roman" w:eastAsia="Times New Roman" w:hAnsi="Times New Roman" w:cs="Times New Roman"/>
          <w:color w:val="000000"/>
          <w:lang w:eastAsia="ru-RU"/>
        </w:rPr>
        <w:t xml:space="preserve">. Поставка Товара осуществляется с учетом и соблюдением всех требований и обязательств, указанных в </w:t>
      </w:r>
      <w:r w:rsidR="004A725A">
        <w:rPr>
          <w:rFonts w:ascii="Times New Roman" w:eastAsia="Times New Roman" w:hAnsi="Times New Roman" w:cs="Times New Roman"/>
          <w:color w:val="000000"/>
          <w:lang w:eastAsia="ru-RU"/>
        </w:rPr>
        <w:t xml:space="preserve">Описании объекта закупки </w:t>
      </w:r>
      <w:r w:rsidR="001467C3" w:rsidRPr="001467C3">
        <w:rPr>
          <w:rFonts w:ascii="Times New Roman" w:eastAsia="Times New Roman" w:hAnsi="Times New Roman" w:cs="Times New Roman"/>
          <w:color w:val="000000"/>
          <w:lang w:eastAsia="ru-RU"/>
        </w:rPr>
        <w:t>(приложение № 1).</w:t>
      </w:r>
      <w:r>
        <w:rPr>
          <w:rFonts w:ascii="Times New Roman" w:eastAsia="Times New Roman" w:hAnsi="Times New Roman" w:cs="Times New Roman"/>
          <w:color w:val="000000"/>
          <w:lang w:eastAsia="ru-RU"/>
        </w:rPr>
        <w:t xml:space="preserve"> </w:t>
      </w:r>
      <w:r w:rsidRPr="00CA4384">
        <w:rPr>
          <w:rFonts w:ascii="Times New Roman" w:eastAsia="Times New Roman" w:hAnsi="Times New Roman" w:cs="Times New Roman"/>
          <w:b/>
          <w:color w:val="000000"/>
          <w:lang w:eastAsia="ru-RU"/>
        </w:rPr>
        <w:t>Срок поставки Товара:</w:t>
      </w:r>
      <w:r w:rsidR="004A725A">
        <w:rPr>
          <w:rFonts w:ascii="Times New Roman" w:eastAsia="Times New Roman" w:hAnsi="Times New Roman" w:cs="Times New Roman"/>
          <w:b/>
          <w:color w:val="000000"/>
          <w:lang w:eastAsia="ru-RU"/>
        </w:rPr>
        <w:t xml:space="preserve"> </w:t>
      </w:r>
      <w:r w:rsidR="004A725A" w:rsidRPr="004A725A">
        <w:rPr>
          <w:rFonts w:ascii="Times New Roman" w:eastAsia="Times New Roman" w:hAnsi="Times New Roman" w:cs="Times New Roman"/>
          <w:color w:val="000000"/>
          <w:lang w:eastAsia="ru-RU"/>
        </w:rPr>
        <w:t>в течение 7 (Семи) рабочих дней с момента подписания Договора.</w:t>
      </w:r>
    </w:p>
    <w:p w14:paraId="28B35590" w14:textId="0FAC6F23" w:rsidR="004A725A" w:rsidRPr="004A725A" w:rsidRDefault="004A725A" w:rsidP="004A725A">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Условия поставки Т</w:t>
      </w:r>
      <w:r w:rsidRPr="004A725A">
        <w:rPr>
          <w:rFonts w:ascii="Times New Roman" w:eastAsia="Times New Roman" w:hAnsi="Times New Roman" w:cs="Times New Roman"/>
          <w:color w:val="000000"/>
          <w:lang w:eastAsia="ru-RU"/>
        </w:rPr>
        <w:t xml:space="preserve">овара: </w:t>
      </w:r>
      <w:r>
        <w:rPr>
          <w:rFonts w:ascii="Times New Roman" w:eastAsia="Times New Roman" w:hAnsi="Times New Roman" w:cs="Times New Roman"/>
          <w:color w:val="000000"/>
          <w:lang w:eastAsia="ru-RU"/>
        </w:rPr>
        <w:t>поставка Т</w:t>
      </w:r>
      <w:r w:rsidRPr="004A725A">
        <w:rPr>
          <w:rFonts w:ascii="Times New Roman" w:eastAsia="Times New Roman" w:hAnsi="Times New Roman" w:cs="Times New Roman"/>
          <w:color w:val="000000"/>
          <w:lang w:eastAsia="ru-RU"/>
        </w:rPr>
        <w:t>овара осуществляется в рабочее время Заказчика по предварительному письменному уведомлению, которое направляется Поставщиком с адреса электронной почты, указанного в Договоре, Заказчику на адрес электронной почты info@kuryokhin.net. Поставщик обязан за 1 (один) рабочий день до даты поставки Товара известить Заказчика о точном времени и дате поставки.</w:t>
      </w:r>
    </w:p>
    <w:p w14:paraId="39CCB552" w14:textId="3F6B9B51" w:rsidR="004A725A" w:rsidRPr="004A725A" w:rsidRDefault="004A725A" w:rsidP="00926DEC">
      <w:pPr>
        <w:spacing w:after="0" w:line="240" w:lineRule="auto"/>
        <w:jc w:val="both"/>
        <w:rPr>
          <w:rFonts w:ascii="Times New Roman" w:eastAsia="Times New Roman" w:hAnsi="Times New Roman" w:cs="Times New Roman"/>
          <w:color w:val="000000"/>
          <w:lang w:eastAsia="ru-RU"/>
        </w:rPr>
      </w:pPr>
      <w:r w:rsidRPr="004A725A">
        <w:rPr>
          <w:rFonts w:ascii="Times New Roman" w:eastAsia="Times New Roman" w:hAnsi="Times New Roman" w:cs="Times New Roman"/>
          <w:color w:val="000000"/>
          <w:lang w:eastAsia="ru-RU"/>
        </w:rPr>
        <w:t>Поставка товара включает в себя все виды погрузо-разгрузо</w:t>
      </w:r>
      <w:r>
        <w:rPr>
          <w:rFonts w:ascii="Times New Roman" w:eastAsia="Times New Roman" w:hAnsi="Times New Roman" w:cs="Times New Roman"/>
          <w:color w:val="000000"/>
          <w:lang w:eastAsia="ru-RU"/>
        </w:rPr>
        <w:t>чных работ. Поставка осуществляе</w:t>
      </w:r>
      <w:r w:rsidRPr="004A725A">
        <w:rPr>
          <w:rFonts w:ascii="Times New Roman" w:eastAsia="Times New Roman" w:hAnsi="Times New Roman" w:cs="Times New Roman"/>
          <w:color w:val="000000"/>
          <w:lang w:eastAsia="ru-RU"/>
        </w:rPr>
        <w:t>тся Поставщиком собственными техническими средствами или с письменного согласия Заказчика техническими средствами третьих лиц за свой счет.</w:t>
      </w:r>
    </w:p>
    <w:p w14:paraId="138F3837" w14:textId="1C85EC59" w:rsidR="001467C3" w:rsidRPr="001467C3" w:rsidRDefault="00926DEC" w:rsidP="00926DEC">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4.2</w:t>
      </w:r>
      <w:r w:rsidR="001467C3" w:rsidRPr="001467C3">
        <w:rPr>
          <w:rFonts w:ascii="Times New Roman" w:eastAsia="Times New Roman" w:hAnsi="Times New Roman" w:cs="Times New Roman"/>
          <w:color w:val="000000"/>
          <w:lang w:eastAsia="ru-RU"/>
        </w:rPr>
        <w:t>. В день доставки Товаров по адресу Заказчика, Поставщик обязан передать Заказчику товарные накладные/УПД, счета-фактуры (при наличии),</w:t>
      </w:r>
      <w:r w:rsidR="001467C3" w:rsidRPr="001467C3">
        <w:rPr>
          <w:rFonts w:ascii="Calibri" w:eastAsia="Times New Roman" w:hAnsi="Calibri" w:cs="Times New Roman"/>
          <w:color w:val="00000A"/>
          <w:lang w:eastAsia="zh-CN"/>
        </w:rPr>
        <w:t xml:space="preserve"> </w:t>
      </w:r>
      <w:r w:rsidR="001467C3" w:rsidRPr="001467C3">
        <w:rPr>
          <w:rFonts w:ascii="Times New Roman" w:eastAsia="Times New Roman" w:hAnsi="Times New Roman" w:cs="Times New Roman"/>
          <w:color w:val="000000"/>
          <w:lang w:eastAsia="ru-RU"/>
        </w:rPr>
        <w:t>акт приемки товаров, работ, услуг (форма 0510452), счета, подписанные со своей Стороны.</w:t>
      </w:r>
    </w:p>
    <w:p w14:paraId="786C4A5A" w14:textId="410A0E20" w:rsidR="001467C3" w:rsidRPr="001467C3" w:rsidRDefault="00926DEC" w:rsidP="00926DEC">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4.3</w:t>
      </w:r>
      <w:r w:rsidR="001467C3" w:rsidRPr="001467C3">
        <w:rPr>
          <w:rFonts w:ascii="Times New Roman" w:eastAsia="Times New Roman" w:hAnsi="Times New Roman" w:cs="Times New Roman"/>
          <w:color w:val="000000"/>
          <w:lang w:eastAsia="ru-RU"/>
        </w:rPr>
        <w:t xml:space="preserve">. Приемка Товара по количеству и визуальный осмотр осуществляются Заказчиком в течение </w:t>
      </w:r>
      <w:r w:rsidR="004A725A">
        <w:rPr>
          <w:rFonts w:ascii="Times New Roman" w:eastAsia="Times New Roman" w:hAnsi="Times New Roman" w:cs="Times New Roman"/>
          <w:color w:val="000000"/>
          <w:lang w:eastAsia="ru-RU"/>
        </w:rPr>
        <w:br/>
        <w:t>3</w:t>
      </w:r>
      <w:r w:rsidR="00E4783A">
        <w:rPr>
          <w:rFonts w:ascii="Times New Roman" w:eastAsia="Times New Roman" w:hAnsi="Times New Roman" w:cs="Times New Roman"/>
          <w:color w:val="000000"/>
          <w:lang w:eastAsia="ru-RU"/>
        </w:rPr>
        <w:t xml:space="preserve"> (</w:t>
      </w:r>
      <w:r w:rsidR="004A725A">
        <w:rPr>
          <w:rFonts w:ascii="Times New Roman" w:eastAsia="Times New Roman" w:hAnsi="Times New Roman" w:cs="Times New Roman"/>
          <w:color w:val="000000"/>
          <w:lang w:eastAsia="ru-RU"/>
        </w:rPr>
        <w:t>Трёх) рабочих дней</w:t>
      </w:r>
      <w:r w:rsidR="00E4783A">
        <w:rPr>
          <w:rFonts w:ascii="Times New Roman" w:eastAsia="Times New Roman" w:hAnsi="Times New Roman" w:cs="Times New Roman"/>
          <w:color w:val="000000"/>
          <w:lang w:eastAsia="ru-RU"/>
        </w:rPr>
        <w:t xml:space="preserve"> </w:t>
      </w:r>
      <w:r w:rsidR="001467C3" w:rsidRPr="00E4783A">
        <w:rPr>
          <w:rFonts w:ascii="Times New Roman" w:eastAsia="Times New Roman" w:hAnsi="Times New Roman" w:cs="Times New Roman"/>
          <w:color w:val="000000"/>
          <w:lang w:eastAsia="ru-RU"/>
        </w:rPr>
        <w:t xml:space="preserve">со дня </w:t>
      </w:r>
      <w:r w:rsidR="001467C3" w:rsidRPr="005A3B57">
        <w:rPr>
          <w:rFonts w:ascii="Times New Roman" w:eastAsia="Times New Roman" w:hAnsi="Times New Roman" w:cs="Times New Roman"/>
          <w:color w:val="000000"/>
          <w:lang w:eastAsia="ru-RU"/>
        </w:rPr>
        <w:t xml:space="preserve">поставки </w:t>
      </w:r>
      <w:r w:rsidR="004C5D1B" w:rsidRPr="005A3B57">
        <w:rPr>
          <w:rFonts w:ascii="Times New Roman" w:eastAsia="Times New Roman" w:hAnsi="Times New Roman" w:cs="Times New Roman"/>
          <w:color w:val="000000"/>
          <w:lang w:eastAsia="ru-RU"/>
        </w:rPr>
        <w:t>Товара</w:t>
      </w:r>
      <w:r w:rsidR="001467C3" w:rsidRPr="005A3B57">
        <w:rPr>
          <w:rFonts w:ascii="Times New Roman" w:eastAsia="Times New Roman" w:hAnsi="Times New Roman" w:cs="Times New Roman"/>
          <w:color w:val="000000"/>
          <w:lang w:eastAsia="ru-RU"/>
        </w:rPr>
        <w:t>. Заказчик обязан при приемке Товара осуществить проверку Товара по соответствия условиям Договора</w:t>
      </w:r>
      <w:r w:rsidR="001467C3" w:rsidRPr="001467C3">
        <w:rPr>
          <w:rFonts w:ascii="Times New Roman" w:eastAsia="Times New Roman" w:hAnsi="Times New Roman" w:cs="Times New Roman"/>
          <w:color w:val="000000"/>
          <w:lang w:eastAsia="ru-RU"/>
        </w:rPr>
        <w:t xml:space="preserve"> и подписать соответствующие товарные накладные/УПД. Приемка поставленного Товара производится Заказчиком по транспортным и сопроводительным документам (счету-фактуре, накладным/УПД и т.д.). Количество поступившего Товара при его приемке должно определяться в тех же единицах измерения, которые указаны в Техническом задании и С</w:t>
      </w:r>
      <w:bookmarkStart w:id="0" w:name="_Hlk163210082"/>
      <w:r w:rsidR="001467C3" w:rsidRPr="001467C3">
        <w:rPr>
          <w:rFonts w:ascii="Times New Roman" w:eastAsia="Times New Roman" w:hAnsi="Times New Roman" w:cs="Times New Roman"/>
          <w:color w:val="000000"/>
          <w:lang w:eastAsia="ru-RU"/>
        </w:rPr>
        <w:t xml:space="preserve">пецификации. </w:t>
      </w:r>
      <w:bookmarkEnd w:id="0"/>
      <w:r w:rsidR="001467C3" w:rsidRPr="001467C3">
        <w:rPr>
          <w:rFonts w:ascii="Times New Roman" w:eastAsia="Times New Roman" w:hAnsi="Times New Roman" w:cs="Times New Roman"/>
          <w:color w:val="000000"/>
          <w:lang w:eastAsia="ru-RU"/>
        </w:rPr>
        <w:t>В случае выявления в момент приема-передачи Товара несоответствий Товара условиям настоящего Договора, которые могут быть обнаружены и при визуальном осмотре, или согласованным условиям по ассортименту Товара, уполномоченные представители Сторон делают отметку о фактическом принятии Товара, по которому разногласий не возникло.</w:t>
      </w:r>
    </w:p>
    <w:p w14:paraId="6D6D5D9F" w14:textId="41EE9131" w:rsidR="001467C3" w:rsidRPr="001467C3" w:rsidRDefault="00926DEC" w:rsidP="00926DEC">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4.4</w:t>
      </w:r>
      <w:r w:rsidR="001467C3" w:rsidRPr="001467C3">
        <w:rPr>
          <w:rFonts w:ascii="Times New Roman" w:eastAsia="Times New Roman" w:hAnsi="Times New Roman" w:cs="Times New Roman"/>
          <w:color w:val="000000"/>
          <w:lang w:eastAsia="ru-RU"/>
        </w:rPr>
        <w:t xml:space="preserve">. Отсутствие у Поставщика документов, указанных в п. </w:t>
      </w:r>
      <w:r>
        <w:rPr>
          <w:rFonts w:ascii="Times New Roman" w:eastAsia="Times New Roman" w:hAnsi="Times New Roman" w:cs="Times New Roman"/>
          <w:color w:val="000000"/>
          <w:lang w:eastAsia="ru-RU"/>
        </w:rPr>
        <w:t>4.2</w:t>
      </w:r>
      <w:r w:rsidR="001467C3" w:rsidRPr="001467C3">
        <w:rPr>
          <w:rFonts w:ascii="Times New Roman" w:eastAsia="Times New Roman" w:hAnsi="Times New Roman" w:cs="Times New Roman"/>
          <w:color w:val="000000"/>
          <w:lang w:eastAsia="ru-RU"/>
        </w:rPr>
        <w:t xml:space="preserve"> Договора, при приемке Товара может являться основанием для отказа в приемке Товара. В случае отказа Заказчика от приемки Товара по данному основанию, Товар считается непоставленным Поставщиком, и Заказчик вправе применить ответственность за просрочку поставки Товара в соответствии с условиями настоящего Договора.</w:t>
      </w:r>
    </w:p>
    <w:p w14:paraId="17AD9194" w14:textId="09777B8E" w:rsidR="001467C3" w:rsidRPr="001467C3" w:rsidRDefault="00926DEC" w:rsidP="00926DEC">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4.5</w:t>
      </w:r>
      <w:r w:rsidR="001467C3" w:rsidRPr="001467C3">
        <w:rPr>
          <w:rFonts w:ascii="Times New Roman" w:eastAsia="Times New Roman" w:hAnsi="Times New Roman" w:cs="Times New Roman"/>
          <w:color w:val="000000"/>
          <w:lang w:eastAsia="ru-RU"/>
        </w:rPr>
        <w:t>. Товар</w:t>
      </w:r>
      <w:r>
        <w:rPr>
          <w:rFonts w:ascii="Times New Roman" w:eastAsia="Times New Roman" w:hAnsi="Times New Roman" w:cs="Times New Roman"/>
          <w:color w:val="000000"/>
          <w:lang w:eastAsia="ru-RU"/>
        </w:rPr>
        <w:t>, не предусмотренный Техническим заданием</w:t>
      </w:r>
      <w:r w:rsidR="001467C3" w:rsidRPr="001467C3">
        <w:rPr>
          <w:rFonts w:ascii="Times New Roman" w:eastAsia="Times New Roman" w:hAnsi="Times New Roman" w:cs="Times New Roman"/>
          <w:color w:val="000000"/>
          <w:lang w:eastAsia="ru-RU"/>
        </w:rPr>
        <w:t xml:space="preserve"> или поставленный по ценам, отлич</w:t>
      </w:r>
      <w:r>
        <w:rPr>
          <w:rFonts w:ascii="Times New Roman" w:eastAsia="Times New Roman" w:hAnsi="Times New Roman" w:cs="Times New Roman"/>
          <w:color w:val="000000"/>
          <w:lang w:eastAsia="ru-RU"/>
        </w:rPr>
        <w:t xml:space="preserve">ным от указанных в Спецификации, </w:t>
      </w:r>
      <w:r w:rsidR="001467C3" w:rsidRPr="001467C3">
        <w:rPr>
          <w:rFonts w:ascii="Times New Roman" w:eastAsia="Times New Roman" w:hAnsi="Times New Roman" w:cs="Times New Roman"/>
          <w:color w:val="000000"/>
          <w:lang w:eastAsia="ru-RU"/>
        </w:rPr>
        <w:t>Заказчиком не принимается и не оплачивается. Заказчик вправе отказать в приемке Товара, поста</w:t>
      </w:r>
      <w:r>
        <w:rPr>
          <w:rFonts w:ascii="Times New Roman" w:eastAsia="Times New Roman" w:hAnsi="Times New Roman" w:cs="Times New Roman"/>
          <w:color w:val="000000"/>
          <w:lang w:eastAsia="ru-RU"/>
        </w:rPr>
        <w:t>вленного с нарушением сроков поставки.</w:t>
      </w:r>
    </w:p>
    <w:p w14:paraId="78B69522" w14:textId="6F70223D" w:rsidR="001467C3" w:rsidRPr="001467C3" w:rsidRDefault="00926DEC" w:rsidP="00926DEC">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4.6</w:t>
      </w:r>
      <w:r w:rsidR="001467C3" w:rsidRPr="001467C3">
        <w:rPr>
          <w:rFonts w:ascii="Times New Roman" w:eastAsia="Times New Roman" w:hAnsi="Times New Roman" w:cs="Times New Roman"/>
          <w:color w:val="000000"/>
          <w:lang w:eastAsia="ru-RU"/>
        </w:rPr>
        <w:t xml:space="preserve">. В случае неполной поставки или поставки Товара, не соответствующего условиям настоящего Договора, Заказчик вправе потребовать по своему усмотрению восполнения недопоставки Товара, замены или возврата Товара ненадлежащего качества. По требованию Заказчика Поставщик обязан в течение 1 (одного) часа с момента получения требования от Заказчика допоставить или заменить Товар. Требование о допоставке/замене Товара может быть направлено Поставщику по электронной почте или передано по телефону, указанным в </w:t>
      </w:r>
      <w:r w:rsidR="001467C3" w:rsidRPr="001467C3">
        <w:rPr>
          <w:rFonts w:ascii="Times New Roman" w:eastAsia="Times New Roman" w:hAnsi="Times New Roman" w:cs="Times New Roman"/>
          <w:color w:val="00000A"/>
          <w:lang w:eastAsia="ru-RU"/>
        </w:rPr>
        <w:t xml:space="preserve">разделе 15 </w:t>
      </w:r>
      <w:r w:rsidR="001467C3" w:rsidRPr="001467C3">
        <w:rPr>
          <w:rFonts w:ascii="Times New Roman" w:eastAsia="Times New Roman" w:hAnsi="Times New Roman" w:cs="Times New Roman"/>
          <w:color w:val="000000"/>
          <w:lang w:eastAsia="ru-RU"/>
        </w:rPr>
        <w:t>Договора.</w:t>
      </w:r>
    </w:p>
    <w:p w14:paraId="0F84264D" w14:textId="5B8C59F4" w:rsidR="001467C3" w:rsidRPr="001467C3" w:rsidRDefault="00926DEC" w:rsidP="00926DEC">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4.7</w:t>
      </w:r>
      <w:r w:rsidR="001467C3" w:rsidRPr="001467C3">
        <w:rPr>
          <w:rFonts w:ascii="Times New Roman" w:eastAsia="Times New Roman" w:hAnsi="Times New Roman" w:cs="Times New Roman"/>
          <w:color w:val="000000"/>
          <w:lang w:eastAsia="ru-RU"/>
        </w:rPr>
        <w:t>. Заказчик вправе направлять претензии/требования о несоответствии Товара условиям Договора посредством электронной почты на электронный адрес Поставщика, указанный в Договоре.</w:t>
      </w:r>
    </w:p>
    <w:p w14:paraId="5BBE0FA5" w14:textId="7F4D63DC" w:rsidR="001467C3" w:rsidRPr="001467C3" w:rsidRDefault="00926DEC" w:rsidP="00926DEC">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4.8</w:t>
      </w:r>
      <w:r w:rsidR="001467C3" w:rsidRPr="001467C3">
        <w:rPr>
          <w:rFonts w:ascii="Times New Roman" w:eastAsia="Times New Roman" w:hAnsi="Times New Roman" w:cs="Times New Roman"/>
          <w:color w:val="000000"/>
          <w:lang w:eastAsia="ru-RU"/>
        </w:rPr>
        <w:t>. Право собственности на Товары переходит от Поставщика к Заказчику в момент приемки Товаров Заказчиком и подписания товарных накладных/УПД и</w:t>
      </w:r>
      <w:r w:rsidR="001467C3" w:rsidRPr="001467C3">
        <w:rPr>
          <w:rFonts w:ascii="Times New Roman" w:eastAsia="Times New Roman" w:hAnsi="Times New Roman" w:cs="Times New Roman"/>
          <w:color w:val="00000A"/>
          <w:szCs w:val="24"/>
          <w:lang w:eastAsia="zh-CN"/>
        </w:rPr>
        <w:t xml:space="preserve"> акта приемки товаров, работ, услуг </w:t>
      </w:r>
      <w:r w:rsidR="001467C3" w:rsidRPr="001467C3">
        <w:rPr>
          <w:rFonts w:ascii="Times New Roman" w:eastAsia="Times New Roman" w:hAnsi="Times New Roman" w:cs="Times New Roman"/>
          <w:color w:val="000000"/>
          <w:szCs w:val="24"/>
          <w:lang w:eastAsia="ru-RU"/>
        </w:rPr>
        <w:t>(форма 0510452)</w:t>
      </w:r>
      <w:r w:rsidR="001467C3" w:rsidRPr="001467C3">
        <w:rPr>
          <w:rFonts w:ascii="Times New Roman" w:eastAsia="Times New Roman" w:hAnsi="Times New Roman" w:cs="Times New Roman"/>
          <w:color w:val="000000"/>
          <w:lang w:eastAsia="ru-RU"/>
        </w:rPr>
        <w:t>. Риск случайной гибели несет собственник в соответствии с действующим законодательством Российской Федерации.</w:t>
      </w:r>
    </w:p>
    <w:p w14:paraId="256B0535" w14:textId="77777777" w:rsidR="001467C3" w:rsidRPr="001467C3" w:rsidRDefault="001467C3" w:rsidP="001467C3">
      <w:pPr>
        <w:spacing w:after="0" w:line="240" w:lineRule="auto"/>
        <w:ind w:firstLine="709"/>
        <w:jc w:val="center"/>
        <w:rPr>
          <w:rFonts w:ascii="Times New Roman" w:eastAsia="Times New Roman" w:hAnsi="Times New Roman" w:cs="Times New Roman"/>
          <w:b/>
          <w:bCs/>
          <w:color w:val="000000"/>
          <w:lang w:eastAsia="ru-RU"/>
        </w:rPr>
      </w:pPr>
    </w:p>
    <w:p w14:paraId="15B39B0C" w14:textId="77777777" w:rsidR="001467C3" w:rsidRPr="001467C3" w:rsidRDefault="001467C3" w:rsidP="001467C3">
      <w:pPr>
        <w:spacing w:after="0" w:line="240" w:lineRule="auto"/>
        <w:ind w:firstLine="709"/>
        <w:jc w:val="center"/>
        <w:rPr>
          <w:rFonts w:ascii="Times New Roman" w:eastAsia="Times New Roman" w:hAnsi="Times New Roman" w:cs="Times New Roman"/>
          <w:b/>
          <w:bCs/>
          <w:color w:val="000000"/>
          <w:lang w:eastAsia="ru-RU"/>
        </w:rPr>
      </w:pPr>
      <w:r w:rsidRPr="001467C3">
        <w:rPr>
          <w:rFonts w:ascii="Times New Roman" w:eastAsia="Times New Roman" w:hAnsi="Times New Roman" w:cs="Times New Roman"/>
          <w:b/>
          <w:bCs/>
          <w:color w:val="000000"/>
          <w:lang w:eastAsia="ru-RU"/>
        </w:rPr>
        <w:t>5. ПРАВА И ОБЯЗАННОСТИ СТОРОН</w:t>
      </w:r>
    </w:p>
    <w:p w14:paraId="264FD834" w14:textId="77777777" w:rsidR="001467C3" w:rsidRPr="001467C3" w:rsidRDefault="001467C3" w:rsidP="001467C3">
      <w:pPr>
        <w:spacing w:after="0" w:line="240" w:lineRule="auto"/>
        <w:ind w:firstLine="709"/>
        <w:jc w:val="both"/>
        <w:rPr>
          <w:rFonts w:ascii="Times New Roman" w:eastAsia="Times New Roman" w:hAnsi="Times New Roman" w:cs="Times New Roman"/>
          <w:color w:val="000000"/>
          <w:lang w:eastAsia="ru-RU"/>
        </w:rPr>
      </w:pPr>
      <w:r w:rsidRPr="001467C3">
        <w:rPr>
          <w:rFonts w:ascii="Times New Roman" w:eastAsia="Times New Roman" w:hAnsi="Times New Roman" w:cs="Times New Roman"/>
          <w:color w:val="000000"/>
          <w:lang w:eastAsia="ru-RU"/>
        </w:rPr>
        <w:t>5.1. Поставщик обязуется:</w:t>
      </w:r>
    </w:p>
    <w:p w14:paraId="6026093F" w14:textId="5EF94B0D" w:rsidR="001467C3" w:rsidRPr="001467C3" w:rsidRDefault="001467C3" w:rsidP="001467C3">
      <w:pPr>
        <w:spacing w:after="0" w:line="240" w:lineRule="auto"/>
        <w:ind w:firstLine="709"/>
        <w:jc w:val="both"/>
        <w:rPr>
          <w:rFonts w:ascii="Times New Roman" w:eastAsia="Times New Roman" w:hAnsi="Times New Roman" w:cs="Times New Roman"/>
          <w:color w:val="000000"/>
          <w:lang w:eastAsia="ru-RU"/>
        </w:rPr>
      </w:pPr>
      <w:r w:rsidRPr="001467C3">
        <w:rPr>
          <w:rFonts w:ascii="Times New Roman" w:eastAsia="Times New Roman" w:hAnsi="Times New Roman" w:cs="Times New Roman"/>
          <w:color w:val="000000"/>
          <w:lang w:eastAsia="ru-RU"/>
        </w:rPr>
        <w:t xml:space="preserve">5.1.1. Поставить Товар надлежащего качества, в ассортименте и сроки, согласно условиям настоящего Договора и </w:t>
      </w:r>
      <w:r w:rsidR="004A725A">
        <w:rPr>
          <w:rFonts w:ascii="Times New Roman" w:eastAsia="Times New Roman" w:hAnsi="Times New Roman" w:cs="Times New Roman"/>
          <w:color w:val="000000"/>
          <w:lang w:eastAsia="ru-RU"/>
        </w:rPr>
        <w:t xml:space="preserve">Описания объекта закупки </w:t>
      </w:r>
      <w:r w:rsidR="00CA4384">
        <w:rPr>
          <w:rFonts w:ascii="Times New Roman" w:eastAsia="Times New Roman" w:hAnsi="Times New Roman" w:cs="Times New Roman"/>
          <w:color w:val="000000"/>
          <w:lang w:eastAsia="ru-RU"/>
        </w:rPr>
        <w:t>(Приложение №1 к Договору)</w:t>
      </w:r>
      <w:r w:rsidRPr="001467C3">
        <w:rPr>
          <w:rFonts w:ascii="Times New Roman" w:eastAsia="Times New Roman" w:hAnsi="Times New Roman" w:cs="Times New Roman"/>
          <w:color w:val="000000"/>
          <w:lang w:eastAsia="ru-RU"/>
        </w:rPr>
        <w:t>.</w:t>
      </w:r>
    </w:p>
    <w:p w14:paraId="2E3DA53B" w14:textId="77777777" w:rsidR="001467C3" w:rsidRPr="001467C3" w:rsidRDefault="001467C3" w:rsidP="001467C3">
      <w:pPr>
        <w:spacing w:after="0" w:line="240" w:lineRule="auto"/>
        <w:ind w:firstLine="709"/>
        <w:jc w:val="both"/>
        <w:rPr>
          <w:rFonts w:ascii="Times New Roman" w:eastAsia="Times New Roman" w:hAnsi="Times New Roman" w:cs="Times New Roman"/>
          <w:color w:val="000000"/>
          <w:lang w:eastAsia="ru-RU"/>
        </w:rPr>
      </w:pPr>
      <w:r w:rsidRPr="001467C3">
        <w:rPr>
          <w:rFonts w:ascii="Times New Roman" w:eastAsia="Times New Roman" w:hAnsi="Times New Roman" w:cs="Times New Roman"/>
          <w:color w:val="000000"/>
          <w:lang w:eastAsia="ru-RU"/>
        </w:rPr>
        <w:t>5.1.2. Одновременно с поставкой Товара передать Заказчику надлежащим образом оформленные сопроводительные документы, подтверждающие качество и безопасность Товара.</w:t>
      </w:r>
    </w:p>
    <w:p w14:paraId="0DF89F21" w14:textId="77777777" w:rsidR="001467C3" w:rsidRPr="001467C3" w:rsidRDefault="001467C3" w:rsidP="001467C3">
      <w:pPr>
        <w:spacing w:after="0" w:line="240" w:lineRule="auto"/>
        <w:ind w:firstLine="709"/>
        <w:jc w:val="both"/>
        <w:rPr>
          <w:rFonts w:ascii="Times New Roman" w:eastAsia="Times New Roman" w:hAnsi="Times New Roman" w:cs="Times New Roman"/>
          <w:color w:val="000000"/>
          <w:lang w:eastAsia="ru-RU"/>
        </w:rPr>
      </w:pPr>
      <w:r w:rsidRPr="001467C3">
        <w:rPr>
          <w:rFonts w:ascii="Times New Roman" w:eastAsia="Times New Roman" w:hAnsi="Times New Roman" w:cs="Times New Roman"/>
          <w:color w:val="000000"/>
          <w:lang w:eastAsia="ru-RU"/>
        </w:rPr>
        <w:t>5.1.3. Поставить Товар без видимых дефектов и других недостатков. При обнаружении товара ненадлежащего качества, Поставщик обязан произвести замену в течение 1 (одного) часа с момента уведомления Заказчиком.</w:t>
      </w:r>
    </w:p>
    <w:p w14:paraId="15FD6E89" w14:textId="77777777" w:rsidR="001467C3" w:rsidRPr="001467C3" w:rsidRDefault="001467C3" w:rsidP="001467C3">
      <w:pPr>
        <w:spacing w:after="0" w:line="240" w:lineRule="auto"/>
        <w:ind w:firstLine="709"/>
        <w:jc w:val="both"/>
        <w:rPr>
          <w:rFonts w:ascii="Times New Roman" w:eastAsia="Times New Roman" w:hAnsi="Times New Roman" w:cs="Times New Roman"/>
          <w:color w:val="000000"/>
          <w:lang w:eastAsia="ru-RU"/>
        </w:rPr>
      </w:pPr>
      <w:r w:rsidRPr="001467C3">
        <w:rPr>
          <w:rFonts w:ascii="Times New Roman" w:eastAsia="Times New Roman" w:hAnsi="Times New Roman" w:cs="Times New Roman"/>
          <w:color w:val="000000"/>
          <w:lang w:eastAsia="ru-RU"/>
        </w:rPr>
        <w:t xml:space="preserve">5.1.4. Предоставить Товар в полном соответствии с требованиями, заявленными Заказчиком, при нарушении требований, Поставщик своими силами и за свой устраняет все недочеты, производит замену некачественного товара путем поставки нового товара. </w:t>
      </w:r>
    </w:p>
    <w:p w14:paraId="3686446E" w14:textId="77777777" w:rsidR="001467C3" w:rsidRPr="001467C3" w:rsidRDefault="001467C3" w:rsidP="001467C3">
      <w:pPr>
        <w:spacing w:after="0" w:line="240" w:lineRule="auto"/>
        <w:ind w:firstLine="709"/>
        <w:jc w:val="both"/>
        <w:rPr>
          <w:rFonts w:ascii="Times New Roman" w:eastAsia="Times New Roman" w:hAnsi="Times New Roman" w:cs="Times New Roman"/>
          <w:color w:val="000000"/>
          <w:lang w:eastAsia="ru-RU"/>
        </w:rPr>
      </w:pPr>
      <w:r w:rsidRPr="001467C3">
        <w:rPr>
          <w:rFonts w:ascii="Times New Roman" w:eastAsia="Times New Roman" w:hAnsi="Times New Roman" w:cs="Times New Roman"/>
          <w:color w:val="000000"/>
          <w:lang w:eastAsia="ru-RU"/>
        </w:rPr>
        <w:t>5.1.5. При поставке Товара использовать транспортное средство, предназначенное для транспортировки такого Товара.</w:t>
      </w:r>
    </w:p>
    <w:p w14:paraId="57FBEE73" w14:textId="5A05991D" w:rsidR="001467C3" w:rsidRPr="001467C3" w:rsidRDefault="001467C3" w:rsidP="001467C3">
      <w:pPr>
        <w:spacing w:after="0" w:line="240" w:lineRule="auto"/>
        <w:ind w:firstLine="709"/>
        <w:jc w:val="both"/>
        <w:rPr>
          <w:rFonts w:ascii="Times New Roman" w:eastAsia="Times New Roman" w:hAnsi="Times New Roman" w:cs="Times New Roman"/>
          <w:color w:val="000000"/>
          <w:lang w:eastAsia="ru-RU"/>
        </w:rPr>
      </w:pPr>
    </w:p>
    <w:p w14:paraId="76F79E58" w14:textId="77777777" w:rsidR="001467C3" w:rsidRPr="001467C3" w:rsidRDefault="001467C3" w:rsidP="001467C3">
      <w:pPr>
        <w:spacing w:after="0" w:line="240" w:lineRule="auto"/>
        <w:ind w:firstLine="709"/>
        <w:jc w:val="both"/>
        <w:rPr>
          <w:rFonts w:ascii="Times New Roman" w:eastAsia="Times New Roman" w:hAnsi="Times New Roman" w:cs="Times New Roman"/>
          <w:color w:val="000000"/>
          <w:lang w:eastAsia="ru-RU"/>
        </w:rPr>
      </w:pPr>
      <w:r w:rsidRPr="001467C3">
        <w:rPr>
          <w:rFonts w:ascii="Times New Roman" w:eastAsia="Times New Roman" w:hAnsi="Times New Roman" w:cs="Times New Roman"/>
          <w:color w:val="000000"/>
          <w:lang w:eastAsia="ru-RU"/>
        </w:rPr>
        <w:t>5.2. Поставщик вправе:</w:t>
      </w:r>
    </w:p>
    <w:p w14:paraId="14829DBE" w14:textId="77777777" w:rsidR="001467C3" w:rsidRPr="001467C3" w:rsidRDefault="001467C3" w:rsidP="001467C3">
      <w:pPr>
        <w:spacing w:after="0" w:line="240" w:lineRule="auto"/>
        <w:ind w:firstLine="709"/>
        <w:jc w:val="both"/>
        <w:rPr>
          <w:rFonts w:ascii="Times New Roman" w:eastAsia="Times New Roman" w:hAnsi="Times New Roman" w:cs="Times New Roman"/>
          <w:color w:val="000000"/>
          <w:lang w:eastAsia="ru-RU"/>
        </w:rPr>
      </w:pPr>
      <w:r w:rsidRPr="001467C3">
        <w:rPr>
          <w:rFonts w:ascii="Times New Roman" w:eastAsia="Times New Roman" w:hAnsi="Times New Roman" w:cs="Times New Roman"/>
          <w:color w:val="000000"/>
          <w:lang w:eastAsia="ru-RU"/>
        </w:rPr>
        <w:t>5.2.1. Требовать оплаты по Договору в случае полного и надлежащего качества исполнения обязательств по Договору.</w:t>
      </w:r>
    </w:p>
    <w:p w14:paraId="71EA3A97" w14:textId="77777777" w:rsidR="001467C3" w:rsidRPr="001467C3" w:rsidRDefault="001467C3" w:rsidP="001467C3">
      <w:pPr>
        <w:spacing w:after="0" w:line="240" w:lineRule="auto"/>
        <w:ind w:firstLine="709"/>
        <w:jc w:val="both"/>
        <w:rPr>
          <w:rFonts w:ascii="Times New Roman" w:eastAsia="Times New Roman" w:hAnsi="Times New Roman" w:cs="Times New Roman"/>
          <w:color w:val="000000"/>
          <w:lang w:eastAsia="ru-RU"/>
        </w:rPr>
      </w:pPr>
      <w:r w:rsidRPr="001467C3">
        <w:rPr>
          <w:rFonts w:ascii="Times New Roman" w:eastAsia="Times New Roman" w:hAnsi="Times New Roman" w:cs="Times New Roman"/>
          <w:color w:val="000000"/>
          <w:lang w:eastAsia="ru-RU"/>
        </w:rPr>
        <w:t>5.3. Заказчик обязуется:</w:t>
      </w:r>
    </w:p>
    <w:p w14:paraId="41D6B861" w14:textId="77777777" w:rsidR="001467C3" w:rsidRPr="001467C3" w:rsidRDefault="001467C3" w:rsidP="001467C3">
      <w:pPr>
        <w:spacing w:after="0" w:line="240" w:lineRule="auto"/>
        <w:ind w:firstLine="709"/>
        <w:jc w:val="both"/>
        <w:rPr>
          <w:rFonts w:ascii="Times New Roman" w:eastAsia="Times New Roman" w:hAnsi="Times New Roman" w:cs="Times New Roman"/>
          <w:color w:val="000000"/>
          <w:lang w:eastAsia="ru-RU"/>
        </w:rPr>
      </w:pPr>
      <w:r w:rsidRPr="001467C3">
        <w:rPr>
          <w:rFonts w:ascii="Times New Roman" w:eastAsia="Times New Roman" w:hAnsi="Times New Roman" w:cs="Times New Roman"/>
          <w:color w:val="000000"/>
          <w:lang w:eastAsia="ru-RU"/>
        </w:rPr>
        <w:t>5.3.1. Принять и оплатить поставленный Поставщиком Товар в размере, в сроки и в порядке, предусмотренном настоящим Договором.</w:t>
      </w:r>
    </w:p>
    <w:p w14:paraId="656C2F16" w14:textId="77777777" w:rsidR="001467C3" w:rsidRPr="001467C3" w:rsidRDefault="001467C3" w:rsidP="001467C3">
      <w:pPr>
        <w:spacing w:after="0" w:line="240" w:lineRule="auto"/>
        <w:ind w:firstLine="709"/>
        <w:jc w:val="both"/>
        <w:rPr>
          <w:rFonts w:ascii="Times New Roman" w:eastAsia="Times New Roman" w:hAnsi="Times New Roman" w:cs="Times New Roman"/>
          <w:color w:val="000000"/>
          <w:lang w:eastAsia="ru-RU"/>
        </w:rPr>
      </w:pPr>
      <w:r w:rsidRPr="001467C3">
        <w:rPr>
          <w:rFonts w:ascii="Times New Roman" w:eastAsia="Times New Roman" w:hAnsi="Times New Roman" w:cs="Times New Roman"/>
          <w:color w:val="000000"/>
          <w:lang w:eastAsia="ru-RU"/>
        </w:rPr>
        <w:lastRenderedPageBreak/>
        <w:t>5.4. Заказчик вправе:</w:t>
      </w:r>
    </w:p>
    <w:p w14:paraId="025754A2" w14:textId="77777777" w:rsidR="001467C3" w:rsidRPr="001467C3" w:rsidRDefault="001467C3" w:rsidP="001467C3">
      <w:pPr>
        <w:spacing w:after="0" w:line="240" w:lineRule="auto"/>
        <w:ind w:firstLine="709"/>
        <w:jc w:val="both"/>
        <w:rPr>
          <w:rFonts w:ascii="Times New Roman" w:eastAsia="Times New Roman" w:hAnsi="Times New Roman" w:cs="Times New Roman"/>
          <w:color w:val="000000"/>
          <w:lang w:eastAsia="ru-RU"/>
        </w:rPr>
      </w:pPr>
      <w:r w:rsidRPr="001467C3">
        <w:rPr>
          <w:rFonts w:ascii="Times New Roman" w:eastAsia="Times New Roman" w:hAnsi="Times New Roman" w:cs="Times New Roman"/>
          <w:color w:val="000000"/>
          <w:lang w:eastAsia="ru-RU"/>
        </w:rPr>
        <w:t>3.4.1. Провести экспертизу поставленного Товара с привлечением экспертов, экспертных организаций.</w:t>
      </w:r>
    </w:p>
    <w:p w14:paraId="6B568512" w14:textId="77777777" w:rsidR="001467C3" w:rsidRPr="001467C3" w:rsidRDefault="001467C3" w:rsidP="001467C3">
      <w:pPr>
        <w:spacing w:after="0" w:line="240" w:lineRule="auto"/>
        <w:ind w:firstLine="709"/>
        <w:jc w:val="both"/>
        <w:rPr>
          <w:rFonts w:ascii="Times New Roman" w:eastAsia="Times New Roman" w:hAnsi="Times New Roman" w:cs="Times New Roman"/>
          <w:color w:val="000000"/>
          <w:lang w:eastAsia="ru-RU"/>
        </w:rPr>
      </w:pPr>
      <w:r w:rsidRPr="001467C3">
        <w:rPr>
          <w:rFonts w:ascii="Times New Roman" w:eastAsia="Times New Roman" w:hAnsi="Times New Roman" w:cs="Times New Roman"/>
          <w:color w:val="000000"/>
          <w:lang w:eastAsia="ru-RU"/>
        </w:rPr>
        <w:t>5.4.2.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и настоящим Договором.</w:t>
      </w:r>
    </w:p>
    <w:p w14:paraId="713BE28C" w14:textId="77777777" w:rsidR="001467C3" w:rsidRDefault="001467C3" w:rsidP="001467C3">
      <w:pPr>
        <w:spacing w:after="0" w:line="240" w:lineRule="auto"/>
        <w:ind w:firstLine="709"/>
        <w:jc w:val="both"/>
        <w:rPr>
          <w:rFonts w:ascii="Times New Roman" w:eastAsia="Times New Roman" w:hAnsi="Times New Roman" w:cs="Times New Roman"/>
          <w:color w:val="000000"/>
          <w:lang w:eastAsia="ru-RU"/>
        </w:rPr>
      </w:pPr>
      <w:r w:rsidRPr="001467C3">
        <w:rPr>
          <w:rFonts w:ascii="Times New Roman" w:eastAsia="Times New Roman" w:hAnsi="Times New Roman" w:cs="Times New Roman"/>
          <w:color w:val="000000"/>
          <w:lang w:eastAsia="ru-RU"/>
        </w:rPr>
        <w:t>5.4.3. Предъявлять претензии/требования в случае ненадлежащего выполнения Поставщиком своих обязательств.</w:t>
      </w:r>
    </w:p>
    <w:p w14:paraId="6CF5283C" w14:textId="77777777" w:rsidR="004A725A" w:rsidRPr="001467C3" w:rsidRDefault="004A725A" w:rsidP="001467C3">
      <w:pPr>
        <w:spacing w:after="0" w:line="240" w:lineRule="auto"/>
        <w:ind w:firstLine="709"/>
        <w:jc w:val="both"/>
        <w:rPr>
          <w:rFonts w:ascii="Times New Roman" w:eastAsia="Times New Roman" w:hAnsi="Times New Roman" w:cs="Times New Roman"/>
          <w:color w:val="000000"/>
          <w:lang w:eastAsia="ru-RU"/>
        </w:rPr>
      </w:pPr>
    </w:p>
    <w:p w14:paraId="216F1211" w14:textId="77777777" w:rsidR="001467C3" w:rsidRPr="001467C3" w:rsidRDefault="001467C3" w:rsidP="001467C3">
      <w:pPr>
        <w:spacing w:after="0" w:line="240" w:lineRule="auto"/>
        <w:ind w:firstLine="709"/>
        <w:jc w:val="center"/>
        <w:rPr>
          <w:rFonts w:ascii="Times New Roman" w:eastAsia="Times New Roman" w:hAnsi="Times New Roman" w:cs="Times New Roman"/>
          <w:b/>
          <w:color w:val="00000A"/>
          <w:lang w:eastAsia="zh-CN"/>
        </w:rPr>
      </w:pPr>
      <w:r w:rsidRPr="001467C3">
        <w:rPr>
          <w:rFonts w:ascii="Times New Roman" w:eastAsia="Times New Roman" w:hAnsi="Times New Roman" w:cs="Times New Roman"/>
          <w:b/>
          <w:color w:val="00000A"/>
          <w:lang w:eastAsia="zh-CN"/>
        </w:rPr>
        <w:t>6. ОТВЕТСТВЕННОСТЬ СТОРОН</w:t>
      </w:r>
    </w:p>
    <w:p w14:paraId="3D14DDBC" w14:textId="77777777" w:rsidR="001467C3" w:rsidRPr="001467C3" w:rsidRDefault="001467C3" w:rsidP="001467C3">
      <w:pPr>
        <w:spacing w:after="0" w:line="240" w:lineRule="auto"/>
        <w:ind w:firstLine="709"/>
        <w:jc w:val="both"/>
        <w:rPr>
          <w:rFonts w:ascii="Times New Roman" w:eastAsia="Times New Roman" w:hAnsi="Times New Roman" w:cs="Times New Roman"/>
          <w:color w:val="000000"/>
          <w:lang w:eastAsia="ru-RU"/>
        </w:rPr>
      </w:pPr>
      <w:r w:rsidRPr="001467C3">
        <w:rPr>
          <w:rFonts w:ascii="Times New Roman" w:eastAsia="Times New Roman" w:hAnsi="Times New Roman" w:cs="Times New Roman"/>
          <w:color w:val="000000"/>
          <w:lang w:eastAsia="ru-RU"/>
        </w:rPr>
        <w:t>6.1. За неисполнение обязательств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w:t>
      </w:r>
    </w:p>
    <w:p w14:paraId="648B3AAE" w14:textId="77777777" w:rsidR="001467C3" w:rsidRPr="001467C3" w:rsidRDefault="001467C3" w:rsidP="001467C3">
      <w:pPr>
        <w:spacing w:after="0" w:line="240" w:lineRule="auto"/>
        <w:ind w:firstLine="709"/>
        <w:jc w:val="both"/>
        <w:rPr>
          <w:rFonts w:ascii="Times New Roman" w:eastAsia="Times New Roman" w:hAnsi="Times New Roman" w:cs="Times New Roman"/>
          <w:color w:val="000000"/>
          <w:lang w:eastAsia="ru-RU"/>
        </w:rPr>
      </w:pPr>
      <w:r w:rsidRPr="001467C3">
        <w:rPr>
          <w:rFonts w:ascii="Times New Roman" w:eastAsia="Times New Roman" w:hAnsi="Times New Roman" w:cs="Times New Roman"/>
          <w:color w:val="000000"/>
          <w:lang w:eastAsia="ru-RU"/>
        </w:rPr>
        <w:t>6.2. В случае нарушения одной из Сторон обязательств по Договору другая Сторона вправе потребовать уплаты неустойки (штрафа, пени) за неисполнение или ненадлежащее исполнение обязательств по Договору в соответствии с действующим законодательством Российской Федерации.</w:t>
      </w:r>
    </w:p>
    <w:p w14:paraId="4C5706B1" w14:textId="77777777" w:rsidR="001467C3" w:rsidRPr="001467C3" w:rsidRDefault="001467C3" w:rsidP="001467C3">
      <w:pPr>
        <w:spacing w:after="0" w:line="240" w:lineRule="auto"/>
        <w:ind w:firstLine="709"/>
        <w:jc w:val="both"/>
        <w:rPr>
          <w:rFonts w:ascii="Times New Roman" w:eastAsia="Times New Roman" w:hAnsi="Times New Roman" w:cs="Times New Roman"/>
          <w:color w:val="000000"/>
          <w:lang w:eastAsia="ru-RU"/>
        </w:rPr>
      </w:pPr>
      <w:r w:rsidRPr="001467C3">
        <w:rPr>
          <w:rFonts w:ascii="Times New Roman" w:eastAsia="Times New Roman" w:hAnsi="Times New Roman" w:cs="Times New Roman"/>
          <w:color w:val="000000"/>
          <w:lang w:eastAsia="ru-RU"/>
        </w:rPr>
        <w:t>6.3. В случае просрочки исполнения Заказчиком обязательств по оплате</w:t>
      </w:r>
      <w:r w:rsidRPr="001467C3">
        <w:rPr>
          <w:rFonts w:ascii="Times New Roman" w:eastAsia="Times New Roman" w:hAnsi="Times New Roman" w:cs="Times New Roman"/>
          <w:color w:val="000000"/>
          <w:lang w:eastAsia="zh-CN"/>
        </w:rPr>
        <w:t xml:space="preserve"> поставленного Товара, Поставщик вправе потребовать уплаты пени. Пеня начисляется за каждый день просрочки платежа, начиная со дня, следующего после дня истечения срока оплаты, в размере одной трехсотой ключевой ставки Центрального банка Российской Федерации, действующей на дату уплаты пеней, от невыплаченной суммы. Заказчик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Поставщика.</w:t>
      </w:r>
    </w:p>
    <w:p w14:paraId="41A89A34" w14:textId="77777777" w:rsidR="001467C3" w:rsidRPr="001467C3" w:rsidRDefault="001467C3" w:rsidP="001467C3">
      <w:pPr>
        <w:spacing w:after="0" w:line="240" w:lineRule="auto"/>
        <w:ind w:firstLine="709"/>
        <w:jc w:val="both"/>
        <w:rPr>
          <w:rFonts w:ascii="Times New Roman" w:eastAsia="Times New Roman" w:hAnsi="Times New Roman" w:cs="Times New Roman"/>
          <w:color w:val="000000"/>
          <w:lang w:eastAsia="ru-RU"/>
        </w:rPr>
      </w:pPr>
      <w:r w:rsidRPr="001467C3">
        <w:rPr>
          <w:rFonts w:ascii="Times New Roman" w:eastAsia="Times New Roman" w:hAnsi="Times New Roman" w:cs="Times New Roman"/>
          <w:color w:val="000000"/>
          <w:lang w:eastAsia="ru-RU"/>
        </w:rPr>
        <w:t xml:space="preserve">6.4. За ненадлежащее выполнение Поставщиком обязательств, предусмотренных Договором, за исключением просрочки исполнения обязательств, Заказчик вправе потребовать от Поставщика уплаты штрафа в размере </w:t>
      </w:r>
      <w:bookmarkStart w:id="1" w:name="sub_1041"/>
      <w:r w:rsidRPr="001467C3">
        <w:rPr>
          <w:rFonts w:ascii="Times New Roman" w:eastAsia="Times New Roman" w:hAnsi="Times New Roman" w:cs="Times New Roman"/>
          <w:color w:val="000000"/>
          <w:lang w:eastAsia="ru-RU"/>
        </w:rPr>
        <w:t xml:space="preserve">2,5 % </w:t>
      </w:r>
      <w:bookmarkStart w:id="2" w:name="sub_1044"/>
      <w:bookmarkEnd w:id="1"/>
      <w:r w:rsidRPr="001467C3">
        <w:rPr>
          <w:rFonts w:ascii="Times New Roman" w:eastAsia="Times New Roman" w:hAnsi="Times New Roman" w:cs="Times New Roman"/>
          <w:color w:val="000000"/>
          <w:lang w:eastAsia="ru-RU"/>
        </w:rPr>
        <w:t>от цены Договора.</w:t>
      </w:r>
      <w:bookmarkEnd w:id="2"/>
      <w:r w:rsidRPr="001467C3">
        <w:rPr>
          <w:rFonts w:ascii="Times New Roman" w:eastAsia="Times New Roman" w:hAnsi="Times New Roman" w:cs="Times New Roman"/>
          <w:color w:val="000000"/>
          <w:lang w:eastAsia="ru-RU"/>
        </w:rPr>
        <w:t xml:space="preserve"> </w:t>
      </w:r>
    </w:p>
    <w:p w14:paraId="7C3097ED" w14:textId="77777777" w:rsidR="001467C3" w:rsidRPr="001467C3" w:rsidRDefault="004C5D1B" w:rsidP="001467C3">
      <w:pPr>
        <w:spacing w:after="0" w:line="240" w:lineRule="auto"/>
        <w:ind w:firstLine="709"/>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6.5. </w:t>
      </w:r>
      <w:r w:rsidR="001467C3" w:rsidRPr="001467C3">
        <w:rPr>
          <w:rFonts w:ascii="Times New Roman" w:eastAsia="Times New Roman" w:hAnsi="Times New Roman" w:cs="Times New Roman"/>
          <w:color w:val="000000"/>
          <w:lang w:eastAsia="ru-RU"/>
        </w:rPr>
        <w:t xml:space="preserve">В случае несоблюдения сроков поставки, предусмотренных Договором, Поставщик уплачивает неустойку в размере </w:t>
      </w:r>
      <w:r w:rsidR="001467C3" w:rsidRPr="004C5D1B">
        <w:rPr>
          <w:rFonts w:ascii="Times New Roman" w:eastAsia="Times New Roman" w:hAnsi="Times New Roman" w:cs="Times New Roman"/>
          <w:color w:val="000000"/>
          <w:lang w:eastAsia="ru-RU"/>
        </w:rPr>
        <w:t>0,1 %</w:t>
      </w:r>
      <w:r w:rsidR="001467C3" w:rsidRPr="001467C3">
        <w:rPr>
          <w:rFonts w:ascii="Times New Roman" w:eastAsia="Times New Roman" w:hAnsi="Times New Roman" w:cs="Times New Roman"/>
          <w:color w:val="000000"/>
          <w:lang w:eastAsia="ru-RU"/>
        </w:rPr>
        <w:t xml:space="preserve"> от общей цены Договора за каждый день просрочки до момента фактического исполнения обязательств.</w:t>
      </w:r>
    </w:p>
    <w:p w14:paraId="6F415389" w14:textId="77777777" w:rsidR="001467C3" w:rsidRPr="001467C3" w:rsidRDefault="001467C3" w:rsidP="001467C3">
      <w:pPr>
        <w:spacing w:after="0" w:line="240" w:lineRule="auto"/>
        <w:ind w:firstLine="709"/>
        <w:jc w:val="both"/>
        <w:rPr>
          <w:rFonts w:ascii="Times New Roman" w:eastAsia="Times New Roman" w:hAnsi="Times New Roman" w:cs="Times New Roman"/>
          <w:color w:val="000000"/>
          <w:lang w:eastAsia="ru-RU"/>
        </w:rPr>
      </w:pPr>
      <w:r w:rsidRPr="001467C3">
        <w:rPr>
          <w:rFonts w:ascii="Times New Roman" w:eastAsia="Times New Roman" w:hAnsi="Times New Roman" w:cs="Times New Roman"/>
          <w:color w:val="000000"/>
          <w:lang w:eastAsia="ru-RU"/>
        </w:rPr>
        <w:t>6.6. Поставщик несет ответственность за достоверность данных, указанных в документах на поставляемый Товар. При несоответствии действительности любых данных, указанных в сопроводительных документах на Товар, или при их отсутствии, а также, если в связи с недостатками в документальном оформлении Заказчик был привлечен к ответственности в соответствии с действующим законодательством, Поставщик возмещает Заказчику убытки в полном объеме.</w:t>
      </w:r>
    </w:p>
    <w:p w14:paraId="382E9319" w14:textId="77777777" w:rsidR="001467C3" w:rsidRPr="001467C3" w:rsidRDefault="001467C3" w:rsidP="001467C3">
      <w:pPr>
        <w:spacing w:after="0" w:line="240" w:lineRule="auto"/>
        <w:ind w:firstLine="709"/>
        <w:jc w:val="both"/>
        <w:rPr>
          <w:rFonts w:ascii="Times New Roman" w:eastAsia="Times New Roman" w:hAnsi="Times New Roman" w:cs="Times New Roman"/>
          <w:color w:val="000000"/>
          <w:lang w:eastAsia="ru-RU"/>
        </w:rPr>
      </w:pPr>
      <w:r w:rsidRPr="001467C3">
        <w:rPr>
          <w:rFonts w:ascii="Times New Roman" w:eastAsia="Times New Roman" w:hAnsi="Times New Roman" w:cs="Times New Roman"/>
          <w:color w:val="000000"/>
          <w:lang w:eastAsia="ru-RU"/>
        </w:rPr>
        <w:t>6.7.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6DCE0850" w14:textId="77777777" w:rsidR="001467C3" w:rsidRPr="001467C3" w:rsidRDefault="001467C3" w:rsidP="001467C3">
      <w:pPr>
        <w:spacing w:after="0" w:line="240" w:lineRule="auto"/>
        <w:ind w:firstLine="709"/>
        <w:jc w:val="both"/>
        <w:rPr>
          <w:rFonts w:ascii="Times New Roman" w:eastAsia="Times New Roman" w:hAnsi="Times New Roman" w:cs="Times New Roman"/>
          <w:color w:val="000000"/>
          <w:lang w:eastAsia="ru-RU"/>
        </w:rPr>
      </w:pPr>
      <w:r w:rsidRPr="001467C3">
        <w:rPr>
          <w:rFonts w:ascii="Times New Roman" w:eastAsia="Times New Roman" w:hAnsi="Times New Roman" w:cs="Times New Roman"/>
          <w:color w:val="000000"/>
          <w:lang w:eastAsia="ru-RU"/>
        </w:rPr>
        <w:t>6.8. Уплата неустойки (пени, штрафа), а также возмещение убытков не освобождает Стороны от исполнения обязательств, предусмотренных Договором.</w:t>
      </w:r>
    </w:p>
    <w:p w14:paraId="1421C3ED" w14:textId="77777777" w:rsidR="001467C3" w:rsidRPr="001467C3" w:rsidRDefault="001467C3" w:rsidP="001467C3">
      <w:pPr>
        <w:spacing w:after="0" w:line="240" w:lineRule="auto"/>
        <w:ind w:firstLine="709"/>
        <w:jc w:val="both"/>
        <w:rPr>
          <w:rFonts w:ascii="Times New Roman" w:eastAsia="Times New Roman" w:hAnsi="Times New Roman" w:cs="Times New Roman"/>
          <w:color w:val="000000"/>
          <w:lang w:eastAsia="ru-RU"/>
        </w:rPr>
      </w:pPr>
      <w:r w:rsidRPr="001467C3">
        <w:rPr>
          <w:rFonts w:ascii="Times New Roman" w:eastAsia="Times New Roman" w:hAnsi="Times New Roman" w:cs="Times New Roman"/>
          <w:color w:val="000000"/>
          <w:lang w:eastAsia="ru-RU"/>
        </w:rPr>
        <w:t>6.9. При возникновении между Заказчиком и Поставщиком спора по поводу качества поставленных товаров по требованию любой из Сторон может быть назначена экспертиза. Расходы на экспертизу несет Поставщик, за исключением случаев, когда экспертизой установлено отсутствие нарушений Поставщиком условий Договора или причинной связи между действиями Поставщика и обнаруженными недостатками. В указанном случае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14:paraId="6E660D13" w14:textId="317A2A29" w:rsidR="001467C3" w:rsidRPr="001467C3" w:rsidRDefault="001467C3" w:rsidP="001467C3">
      <w:pPr>
        <w:spacing w:after="0" w:line="240" w:lineRule="auto"/>
        <w:ind w:firstLine="709"/>
        <w:jc w:val="both"/>
        <w:rPr>
          <w:rFonts w:ascii="Times New Roman" w:eastAsia="Times New Roman" w:hAnsi="Times New Roman" w:cs="Times New Roman"/>
          <w:color w:val="00000A"/>
          <w:lang w:eastAsia="ru-RU"/>
        </w:rPr>
      </w:pPr>
      <w:r w:rsidRPr="001467C3">
        <w:rPr>
          <w:rFonts w:ascii="Times New Roman" w:eastAsia="Times New Roman" w:hAnsi="Times New Roman" w:cs="Times New Roman"/>
          <w:color w:val="000000"/>
          <w:lang w:eastAsia="ru-RU"/>
        </w:rPr>
        <w:t xml:space="preserve">6.10. Поставщик обязан возместить Заказчику убытки в полном объёме в случае, если Товар не будет поставлен Заказчику в срок, </w:t>
      </w:r>
      <w:r w:rsidR="00CA4384">
        <w:rPr>
          <w:rFonts w:ascii="Times New Roman" w:eastAsia="Times New Roman" w:hAnsi="Times New Roman" w:cs="Times New Roman"/>
          <w:color w:val="000000"/>
          <w:lang w:eastAsia="ru-RU"/>
        </w:rPr>
        <w:t>предусмотренный Договором</w:t>
      </w:r>
      <w:r w:rsidRPr="001467C3">
        <w:rPr>
          <w:rFonts w:ascii="Times New Roman" w:eastAsia="Times New Roman" w:hAnsi="Times New Roman" w:cs="Times New Roman"/>
          <w:color w:val="000000"/>
          <w:lang w:eastAsia="ru-RU"/>
        </w:rPr>
        <w:t>, по вине Поставщика.</w:t>
      </w:r>
      <w:r w:rsidRPr="001467C3">
        <w:rPr>
          <w:rFonts w:ascii="Times New Roman" w:eastAsia="Times New Roman" w:hAnsi="Times New Roman" w:cs="Times New Roman"/>
          <w:color w:val="22272F"/>
          <w:sz w:val="21"/>
          <w:szCs w:val="21"/>
          <w:shd w:val="clear" w:color="auto" w:fill="FFFFFF"/>
          <w:lang w:eastAsia="zh-CN"/>
        </w:rPr>
        <w:t xml:space="preserve"> </w:t>
      </w:r>
      <w:r w:rsidRPr="001467C3">
        <w:rPr>
          <w:rFonts w:ascii="Times New Roman" w:eastAsia="Times New Roman" w:hAnsi="Times New Roman" w:cs="Times New Roman"/>
          <w:color w:val="00000A"/>
          <w:sz w:val="21"/>
          <w:szCs w:val="21"/>
          <w:shd w:val="clear" w:color="auto" w:fill="FFFFFF"/>
          <w:lang w:eastAsia="zh-CN"/>
        </w:rPr>
        <w:t xml:space="preserve">Под убытками понимаются </w:t>
      </w:r>
      <w:r w:rsidRPr="001467C3">
        <w:rPr>
          <w:rFonts w:ascii="Times New Roman" w:eastAsia="Times New Roman" w:hAnsi="Times New Roman" w:cs="Times New Roman"/>
          <w:color w:val="00000A"/>
          <w:lang w:eastAsia="ru-RU"/>
        </w:rPr>
        <w:t>расходы, которые Заказчик произведет для приобретения Товара у иных поставщиков в случае срыва поставки Товара по вине Поставщика.</w:t>
      </w:r>
    </w:p>
    <w:p w14:paraId="5C1071A9" w14:textId="77777777" w:rsidR="001467C3" w:rsidRDefault="001467C3" w:rsidP="001467C3">
      <w:pPr>
        <w:spacing w:after="0" w:line="240" w:lineRule="auto"/>
        <w:ind w:firstLine="709"/>
        <w:jc w:val="both"/>
        <w:rPr>
          <w:rFonts w:ascii="Times New Roman" w:eastAsia="Times New Roman" w:hAnsi="Times New Roman" w:cs="Times New Roman"/>
          <w:color w:val="000000"/>
          <w:lang w:eastAsia="ru-RU"/>
        </w:rPr>
      </w:pPr>
    </w:p>
    <w:p w14:paraId="141573CC" w14:textId="77777777" w:rsidR="004A725A" w:rsidRDefault="004A725A" w:rsidP="001467C3">
      <w:pPr>
        <w:spacing w:after="0" w:line="240" w:lineRule="auto"/>
        <w:ind w:firstLine="709"/>
        <w:jc w:val="both"/>
        <w:rPr>
          <w:rFonts w:ascii="Times New Roman" w:eastAsia="Times New Roman" w:hAnsi="Times New Roman" w:cs="Times New Roman"/>
          <w:color w:val="000000"/>
          <w:lang w:eastAsia="ru-RU"/>
        </w:rPr>
      </w:pPr>
    </w:p>
    <w:p w14:paraId="16080AA4" w14:textId="77777777" w:rsidR="004A725A" w:rsidRPr="001467C3" w:rsidRDefault="004A725A" w:rsidP="001467C3">
      <w:pPr>
        <w:spacing w:after="0" w:line="240" w:lineRule="auto"/>
        <w:ind w:firstLine="709"/>
        <w:jc w:val="both"/>
        <w:rPr>
          <w:rFonts w:ascii="Times New Roman" w:eastAsia="Times New Roman" w:hAnsi="Times New Roman" w:cs="Times New Roman"/>
          <w:color w:val="000000"/>
          <w:lang w:eastAsia="ru-RU"/>
        </w:rPr>
      </w:pPr>
    </w:p>
    <w:p w14:paraId="7DE53FA0" w14:textId="77777777" w:rsidR="001467C3" w:rsidRPr="001467C3" w:rsidRDefault="001467C3" w:rsidP="001467C3">
      <w:pPr>
        <w:spacing w:after="0" w:line="240" w:lineRule="auto"/>
        <w:ind w:firstLine="709"/>
        <w:jc w:val="center"/>
        <w:rPr>
          <w:rFonts w:ascii="Times New Roman" w:eastAsia="Times New Roman" w:hAnsi="Times New Roman" w:cs="Times New Roman"/>
          <w:b/>
          <w:bCs/>
          <w:color w:val="000000"/>
          <w:lang w:eastAsia="ru-RU"/>
        </w:rPr>
      </w:pPr>
      <w:r w:rsidRPr="001467C3">
        <w:rPr>
          <w:rFonts w:ascii="Times New Roman" w:eastAsia="Times New Roman" w:hAnsi="Times New Roman" w:cs="Times New Roman"/>
          <w:b/>
          <w:bCs/>
          <w:color w:val="000000"/>
          <w:lang w:eastAsia="ru-RU"/>
        </w:rPr>
        <w:lastRenderedPageBreak/>
        <w:t>7. ОБСТОЯТЕЛЬСТВА НЕПРЕОДОЛИМОЙ СИЛЫ</w:t>
      </w:r>
    </w:p>
    <w:p w14:paraId="5EC6D828" w14:textId="77777777" w:rsidR="001467C3" w:rsidRPr="001467C3" w:rsidRDefault="001467C3" w:rsidP="001467C3">
      <w:pPr>
        <w:spacing w:after="0" w:line="240" w:lineRule="auto"/>
        <w:ind w:firstLine="709"/>
        <w:jc w:val="both"/>
        <w:rPr>
          <w:rFonts w:ascii="Times New Roman" w:eastAsia="Times New Roman" w:hAnsi="Times New Roman" w:cs="Times New Roman"/>
          <w:color w:val="000000"/>
          <w:lang w:eastAsia="ru-RU"/>
        </w:rPr>
      </w:pPr>
      <w:r w:rsidRPr="001467C3">
        <w:rPr>
          <w:rFonts w:ascii="Times New Roman" w:eastAsia="Times New Roman" w:hAnsi="Times New Roman" w:cs="Times New Roman"/>
          <w:color w:val="000000"/>
          <w:lang w:eastAsia="ru-RU"/>
        </w:rPr>
        <w:t>7.1. Ни одна из Сторон не несет ответственности перед другой Стороной за невыполнение обязательств, обусловленных обстоятельствами непреодолимой силы, возникшими после заключения настоящего Договора помимо воли и желания Сторон в результате обстоятельств чрезвычайного характера, которые стороны не могли предвидеть или предотвратить, как-то: объявленная или фактическая война, эпидемии, блокада, эмбарго, пожары, наводнения, землетрясения и другие стихийные бедствия и т.д.</w:t>
      </w:r>
    </w:p>
    <w:p w14:paraId="0D5F5A44" w14:textId="77777777" w:rsidR="001467C3" w:rsidRPr="001467C3" w:rsidRDefault="001467C3" w:rsidP="001467C3">
      <w:pPr>
        <w:spacing w:after="0" w:line="240" w:lineRule="auto"/>
        <w:ind w:firstLine="709"/>
        <w:jc w:val="both"/>
        <w:rPr>
          <w:rFonts w:ascii="Times New Roman" w:eastAsia="Times New Roman" w:hAnsi="Times New Roman" w:cs="Times New Roman"/>
          <w:color w:val="000000"/>
          <w:lang w:eastAsia="ru-RU"/>
        </w:rPr>
      </w:pPr>
      <w:r w:rsidRPr="001467C3">
        <w:rPr>
          <w:rFonts w:ascii="Times New Roman" w:eastAsia="Times New Roman" w:hAnsi="Times New Roman" w:cs="Times New Roman"/>
          <w:color w:val="000000"/>
          <w:lang w:eastAsia="ru-RU"/>
        </w:rPr>
        <w:t>7.2. Сторона, которая не может исполнить своего обязательства вследствие действия обстоятельств непреодолимой силы, должна в течение трех рабочих дней, после их наступления, известить другую Сторону об имеющихся препятствиях и их влиянии на исполнение обязательств по настоящему Договору с приложением документов, выданных компетентным органом или организацией. Не уведомление или несвоевременное уведомление об указанных обстоятельствах лишает Сторону права ссылаться на любое из этих обстоятельств как на основание, освобождающее от ответственности за несвоевременное исполнение, неисполнение обязательств.</w:t>
      </w:r>
    </w:p>
    <w:p w14:paraId="1E168D1D" w14:textId="77777777" w:rsidR="001467C3" w:rsidRPr="001467C3" w:rsidRDefault="001467C3" w:rsidP="001467C3">
      <w:pPr>
        <w:spacing w:after="0" w:line="240" w:lineRule="auto"/>
        <w:ind w:firstLine="709"/>
        <w:jc w:val="both"/>
        <w:rPr>
          <w:rFonts w:ascii="Times New Roman" w:eastAsia="Times New Roman" w:hAnsi="Times New Roman" w:cs="Times New Roman"/>
          <w:color w:val="000000"/>
          <w:lang w:eastAsia="ru-RU"/>
        </w:rPr>
      </w:pPr>
      <w:r w:rsidRPr="001467C3">
        <w:rPr>
          <w:rFonts w:ascii="Times New Roman" w:eastAsia="Times New Roman" w:hAnsi="Times New Roman" w:cs="Times New Roman"/>
          <w:color w:val="000000"/>
          <w:lang w:eastAsia="ru-RU"/>
        </w:rPr>
        <w:t>7.3. В случае если обстоятельства непреодолимой силы продолжаются более 2 (двух) месяцев, то Стороны проводят переговоры о целесообразности продолжения выполнения настоящего Договора.</w:t>
      </w:r>
    </w:p>
    <w:p w14:paraId="62306408" w14:textId="77777777" w:rsidR="001467C3" w:rsidRPr="001467C3" w:rsidRDefault="001467C3" w:rsidP="001467C3">
      <w:pPr>
        <w:spacing w:after="0" w:line="240" w:lineRule="auto"/>
        <w:ind w:firstLine="709"/>
        <w:jc w:val="both"/>
        <w:rPr>
          <w:rFonts w:ascii="Times New Roman" w:eastAsia="Times New Roman" w:hAnsi="Times New Roman" w:cs="Times New Roman"/>
          <w:color w:val="000000"/>
          <w:lang w:eastAsia="ru-RU"/>
        </w:rPr>
      </w:pPr>
    </w:p>
    <w:p w14:paraId="757A6038" w14:textId="77777777" w:rsidR="001467C3" w:rsidRPr="001467C3" w:rsidRDefault="001467C3" w:rsidP="001467C3">
      <w:pPr>
        <w:spacing w:after="0" w:line="240" w:lineRule="auto"/>
        <w:ind w:firstLine="709"/>
        <w:jc w:val="center"/>
        <w:rPr>
          <w:rFonts w:ascii="Times New Roman" w:eastAsia="Times New Roman" w:hAnsi="Times New Roman" w:cs="Times New Roman"/>
          <w:b/>
          <w:bCs/>
          <w:color w:val="000000"/>
          <w:lang w:eastAsia="ru-RU"/>
        </w:rPr>
      </w:pPr>
      <w:r w:rsidRPr="001467C3">
        <w:rPr>
          <w:rFonts w:ascii="Times New Roman" w:eastAsia="Times New Roman" w:hAnsi="Times New Roman" w:cs="Times New Roman"/>
          <w:b/>
          <w:bCs/>
          <w:color w:val="000000"/>
          <w:lang w:eastAsia="ru-RU"/>
        </w:rPr>
        <w:t>8. СРОК ДЕЙСТВИЯ ДОГОВОРА</w:t>
      </w:r>
    </w:p>
    <w:p w14:paraId="72CA31F6" w14:textId="77777777" w:rsidR="001467C3" w:rsidRPr="001467C3" w:rsidRDefault="001467C3" w:rsidP="001467C3">
      <w:pPr>
        <w:spacing w:after="0" w:line="240" w:lineRule="auto"/>
        <w:ind w:firstLine="709"/>
        <w:jc w:val="both"/>
        <w:rPr>
          <w:rFonts w:ascii="Times New Roman" w:eastAsia="Times New Roman" w:hAnsi="Times New Roman" w:cs="Times New Roman"/>
          <w:color w:val="000000"/>
          <w:lang w:eastAsia="ru-RU"/>
        </w:rPr>
      </w:pPr>
      <w:r w:rsidRPr="001467C3">
        <w:rPr>
          <w:rFonts w:ascii="Times New Roman" w:eastAsia="Times New Roman" w:hAnsi="Times New Roman" w:cs="Times New Roman"/>
          <w:color w:val="000000"/>
          <w:lang w:eastAsia="ru-RU"/>
        </w:rPr>
        <w:t>8.1. Договор вступает в силу с момента его подписания Сторонами.</w:t>
      </w:r>
    </w:p>
    <w:p w14:paraId="51EBA0AE" w14:textId="36A5D0CF" w:rsidR="001467C3" w:rsidRPr="001467C3" w:rsidRDefault="001467C3" w:rsidP="001467C3">
      <w:pPr>
        <w:spacing w:after="0" w:line="240" w:lineRule="auto"/>
        <w:ind w:firstLine="709"/>
        <w:jc w:val="both"/>
        <w:rPr>
          <w:rFonts w:ascii="Times New Roman" w:eastAsia="Times New Roman" w:hAnsi="Times New Roman" w:cs="Times New Roman"/>
          <w:color w:val="000000"/>
          <w:lang w:eastAsia="ru-RU"/>
        </w:rPr>
      </w:pPr>
      <w:r w:rsidRPr="001467C3">
        <w:rPr>
          <w:rFonts w:ascii="Times New Roman" w:eastAsia="Times New Roman" w:hAnsi="Times New Roman" w:cs="Times New Roman"/>
          <w:color w:val="000000"/>
          <w:lang w:eastAsia="ru-RU"/>
        </w:rPr>
        <w:t xml:space="preserve">8.2. Срок действия Договора: с момента заключения Договора Сторонами </w:t>
      </w:r>
      <w:r w:rsidRPr="005A3B57">
        <w:rPr>
          <w:rFonts w:ascii="Times New Roman" w:eastAsia="Times New Roman" w:hAnsi="Times New Roman" w:cs="Times New Roman"/>
          <w:color w:val="000000"/>
          <w:lang w:eastAsia="ru-RU"/>
        </w:rPr>
        <w:t xml:space="preserve">по </w:t>
      </w:r>
      <w:r w:rsidR="004C5D1B" w:rsidRPr="005A3B57">
        <w:rPr>
          <w:rFonts w:ascii="Times New Roman" w:eastAsia="Times New Roman" w:hAnsi="Times New Roman" w:cs="Times New Roman"/>
          <w:color w:val="000000"/>
          <w:lang w:eastAsia="ru-RU"/>
        </w:rPr>
        <w:t>31.</w:t>
      </w:r>
      <w:r w:rsidR="004A725A">
        <w:rPr>
          <w:rFonts w:ascii="Times New Roman" w:eastAsia="Times New Roman" w:hAnsi="Times New Roman" w:cs="Times New Roman"/>
          <w:color w:val="000000"/>
          <w:lang w:eastAsia="ru-RU"/>
        </w:rPr>
        <w:t>12</w:t>
      </w:r>
      <w:r w:rsidR="004C5D1B" w:rsidRPr="005A3B57">
        <w:rPr>
          <w:rFonts w:ascii="Times New Roman" w:eastAsia="Times New Roman" w:hAnsi="Times New Roman" w:cs="Times New Roman"/>
          <w:color w:val="000000"/>
          <w:lang w:eastAsia="ru-RU"/>
        </w:rPr>
        <w:t>.2026</w:t>
      </w:r>
      <w:r w:rsidRPr="005A3B57">
        <w:rPr>
          <w:rFonts w:ascii="Times New Roman" w:eastAsia="Times New Roman" w:hAnsi="Times New Roman" w:cs="Times New Roman"/>
          <w:color w:val="000000"/>
          <w:lang w:eastAsia="ru-RU"/>
        </w:rPr>
        <w:t>.</w:t>
      </w:r>
    </w:p>
    <w:p w14:paraId="656D89CF" w14:textId="012BD50C" w:rsidR="001467C3" w:rsidRPr="001467C3" w:rsidRDefault="001467C3" w:rsidP="004A725A">
      <w:pPr>
        <w:spacing w:after="0" w:line="240" w:lineRule="auto"/>
        <w:ind w:firstLine="709"/>
        <w:jc w:val="both"/>
        <w:rPr>
          <w:rFonts w:ascii="Times New Roman" w:eastAsia="Times New Roman" w:hAnsi="Times New Roman" w:cs="Times New Roman"/>
          <w:color w:val="000000"/>
          <w:lang w:eastAsia="ru-RU"/>
        </w:rPr>
      </w:pPr>
      <w:r w:rsidRPr="001467C3">
        <w:rPr>
          <w:rFonts w:ascii="Times New Roman" w:eastAsia="Times New Roman" w:hAnsi="Times New Roman" w:cs="Times New Roman"/>
          <w:color w:val="000000"/>
          <w:lang w:eastAsia="ru-RU"/>
        </w:rPr>
        <w:t>8.3. Истечение срока действия Договора не освобождает Стороны от исполнения обязательств, возникших в период действия Договора, а также от ответственности за его нарушение.</w:t>
      </w:r>
    </w:p>
    <w:p w14:paraId="364CAF94" w14:textId="77777777" w:rsidR="001467C3" w:rsidRPr="001467C3" w:rsidRDefault="001467C3" w:rsidP="001467C3">
      <w:pPr>
        <w:spacing w:after="0" w:line="240" w:lineRule="auto"/>
        <w:ind w:firstLine="709"/>
        <w:jc w:val="both"/>
        <w:rPr>
          <w:rFonts w:ascii="Times New Roman" w:eastAsia="Times New Roman" w:hAnsi="Times New Roman" w:cs="Times New Roman"/>
          <w:color w:val="000000"/>
          <w:lang w:eastAsia="ru-RU"/>
        </w:rPr>
      </w:pPr>
    </w:p>
    <w:p w14:paraId="36F89164" w14:textId="77777777" w:rsidR="001467C3" w:rsidRPr="001467C3" w:rsidRDefault="001467C3" w:rsidP="001467C3">
      <w:pPr>
        <w:spacing w:after="0" w:line="240" w:lineRule="auto"/>
        <w:ind w:firstLine="709"/>
        <w:jc w:val="center"/>
        <w:rPr>
          <w:rFonts w:ascii="Times New Roman" w:eastAsia="Times New Roman" w:hAnsi="Times New Roman" w:cs="Times New Roman"/>
          <w:b/>
          <w:bCs/>
          <w:color w:val="000000"/>
          <w:lang w:eastAsia="ru-RU"/>
        </w:rPr>
      </w:pPr>
      <w:r w:rsidRPr="001467C3">
        <w:rPr>
          <w:rFonts w:ascii="Times New Roman" w:eastAsia="Times New Roman" w:hAnsi="Times New Roman" w:cs="Times New Roman"/>
          <w:b/>
          <w:bCs/>
          <w:color w:val="000000"/>
          <w:lang w:eastAsia="ru-RU"/>
        </w:rPr>
        <w:t>9. ПОРЯДОК ИЗМЕНЕНИЯ И РАСТОРЖЕНИЯ ДОГОВОРА</w:t>
      </w:r>
    </w:p>
    <w:p w14:paraId="78EE6DE2" w14:textId="77777777" w:rsidR="001467C3" w:rsidRPr="001467C3" w:rsidRDefault="001467C3" w:rsidP="001467C3">
      <w:pPr>
        <w:spacing w:after="0" w:line="240" w:lineRule="auto"/>
        <w:ind w:firstLine="709"/>
        <w:jc w:val="both"/>
        <w:rPr>
          <w:rFonts w:ascii="Times New Roman" w:eastAsia="Times New Roman" w:hAnsi="Times New Roman" w:cs="Times New Roman"/>
          <w:color w:val="000000"/>
          <w:lang w:eastAsia="ru-RU"/>
        </w:rPr>
      </w:pPr>
      <w:r w:rsidRPr="001467C3">
        <w:rPr>
          <w:rFonts w:ascii="Times New Roman" w:eastAsia="Times New Roman" w:hAnsi="Times New Roman" w:cs="Times New Roman"/>
          <w:color w:val="000000"/>
          <w:lang w:eastAsia="ru-RU"/>
        </w:rPr>
        <w:t>9.1. Изменения и дополнения настоящего Договора возможны по соглашению Сторон в рамках действующего законодательства Российской Федерации. Все изменения и дополнения оформляются в письменном виде путем подписания Сторонами дополнительных соглашений. Дополнительные соглашения к Договору являются неотъемлемой частью и вступают в силу с момента их подписания Сторонами.</w:t>
      </w:r>
    </w:p>
    <w:p w14:paraId="6DFA7F05" w14:textId="77777777" w:rsidR="001467C3" w:rsidRPr="001467C3" w:rsidRDefault="001467C3" w:rsidP="001467C3">
      <w:pPr>
        <w:spacing w:after="0" w:line="240" w:lineRule="auto"/>
        <w:ind w:firstLine="709"/>
        <w:jc w:val="both"/>
        <w:rPr>
          <w:rFonts w:ascii="Times New Roman" w:eastAsia="Times New Roman" w:hAnsi="Times New Roman" w:cs="Times New Roman"/>
          <w:color w:val="000000"/>
          <w:lang w:eastAsia="ru-RU"/>
        </w:rPr>
      </w:pPr>
      <w:r w:rsidRPr="001467C3">
        <w:rPr>
          <w:rFonts w:ascii="Times New Roman" w:eastAsia="Times New Roman" w:hAnsi="Times New Roman" w:cs="Times New Roman"/>
          <w:color w:val="000000"/>
          <w:lang w:eastAsia="ru-RU"/>
        </w:rPr>
        <w:t>9.2. В случае, если Поставщик допускает невыполнение принятых на себя обязательств по Договору, Заказчик вправе в одностороннем порядке уменьшить объем поставляемых Товаров, предусмотренных Договором и/или полностью отказаться от исполнения Договора на оставшийся объем не поставленных Товаров.</w:t>
      </w:r>
    </w:p>
    <w:p w14:paraId="3DE7CFD6" w14:textId="77777777" w:rsidR="001467C3" w:rsidRPr="001467C3" w:rsidRDefault="001467C3" w:rsidP="001467C3">
      <w:pPr>
        <w:spacing w:after="0" w:line="240" w:lineRule="auto"/>
        <w:ind w:firstLine="709"/>
        <w:jc w:val="both"/>
        <w:rPr>
          <w:rFonts w:ascii="Times New Roman" w:eastAsia="Times New Roman" w:hAnsi="Times New Roman" w:cs="Times New Roman"/>
          <w:color w:val="000000"/>
          <w:lang w:eastAsia="ru-RU"/>
        </w:rPr>
      </w:pPr>
      <w:r w:rsidRPr="001467C3">
        <w:rPr>
          <w:rFonts w:ascii="Times New Roman" w:eastAsia="Times New Roman" w:hAnsi="Times New Roman" w:cs="Times New Roman"/>
          <w:color w:val="000000"/>
          <w:lang w:eastAsia="ru-RU"/>
        </w:rPr>
        <w:t>9.3. Расторжение Договора допускается по соглашению Сторон, по основаниям предусмотренным настоящим Договором и действующим законодательством Российской Федерации.</w:t>
      </w:r>
    </w:p>
    <w:p w14:paraId="011D29AD" w14:textId="77777777" w:rsidR="001467C3" w:rsidRPr="001467C3" w:rsidRDefault="001467C3" w:rsidP="001467C3">
      <w:pPr>
        <w:spacing w:after="0" w:line="240" w:lineRule="auto"/>
        <w:ind w:firstLine="709"/>
        <w:jc w:val="both"/>
        <w:rPr>
          <w:rFonts w:ascii="Times New Roman" w:eastAsia="Times New Roman" w:hAnsi="Times New Roman" w:cs="Times New Roman"/>
          <w:color w:val="000000"/>
          <w:lang w:eastAsia="ru-RU"/>
        </w:rPr>
      </w:pPr>
      <w:r w:rsidRPr="001467C3">
        <w:rPr>
          <w:rFonts w:ascii="Times New Roman" w:eastAsia="Times New Roman" w:hAnsi="Times New Roman" w:cs="Times New Roman"/>
          <w:color w:val="000000"/>
          <w:lang w:eastAsia="ru-RU"/>
        </w:rPr>
        <w:t>9.4. Заказчик вправе в одностороннем порядке отказаться от исполнения обязательств по настоящему Договору, в случаях:</w:t>
      </w:r>
    </w:p>
    <w:p w14:paraId="56D478A9" w14:textId="77777777" w:rsidR="001467C3" w:rsidRPr="001467C3" w:rsidRDefault="001467C3" w:rsidP="001467C3">
      <w:pPr>
        <w:spacing w:after="0" w:line="240" w:lineRule="auto"/>
        <w:ind w:firstLine="709"/>
        <w:jc w:val="both"/>
        <w:rPr>
          <w:rFonts w:ascii="Times New Roman" w:eastAsia="Times New Roman" w:hAnsi="Times New Roman" w:cs="Times New Roman"/>
          <w:color w:val="000000"/>
          <w:lang w:eastAsia="ru-RU"/>
        </w:rPr>
      </w:pPr>
      <w:r w:rsidRPr="001467C3">
        <w:rPr>
          <w:rFonts w:ascii="Times New Roman" w:eastAsia="Times New Roman" w:hAnsi="Times New Roman" w:cs="Times New Roman"/>
          <w:color w:val="000000"/>
          <w:lang w:eastAsia="ru-RU"/>
        </w:rPr>
        <w:t>- нарушения Поставщиком сроков поставки, в том числе сроков допоставки/замены Товара;</w:t>
      </w:r>
    </w:p>
    <w:p w14:paraId="3025C8AF" w14:textId="77777777" w:rsidR="001467C3" w:rsidRPr="001467C3" w:rsidRDefault="001467C3" w:rsidP="001467C3">
      <w:pPr>
        <w:spacing w:after="0" w:line="240" w:lineRule="auto"/>
        <w:ind w:firstLine="709"/>
        <w:jc w:val="both"/>
        <w:rPr>
          <w:rFonts w:ascii="Times New Roman" w:eastAsia="Times New Roman" w:hAnsi="Times New Roman" w:cs="Times New Roman"/>
          <w:color w:val="000000"/>
          <w:lang w:eastAsia="ru-RU"/>
        </w:rPr>
      </w:pPr>
      <w:r w:rsidRPr="001467C3">
        <w:rPr>
          <w:rFonts w:ascii="Times New Roman" w:eastAsia="Times New Roman" w:hAnsi="Times New Roman" w:cs="Times New Roman"/>
          <w:color w:val="000000"/>
          <w:lang w:eastAsia="ru-RU"/>
        </w:rPr>
        <w:t>- Поставщик не выполнит какие-либо из своих обязательств по Договору;</w:t>
      </w:r>
    </w:p>
    <w:p w14:paraId="3490A5FC" w14:textId="77777777" w:rsidR="001467C3" w:rsidRPr="001467C3" w:rsidRDefault="001467C3" w:rsidP="001467C3">
      <w:pPr>
        <w:spacing w:after="0" w:line="240" w:lineRule="auto"/>
        <w:ind w:firstLine="709"/>
        <w:jc w:val="both"/>
        <w:rPr>
          <w:rFonts w:ascii="Times New Roman" w:eastAsia="Times New Roman" w:hAnsi="Times New Roman" w:cs="Times New Roman"/>
          <w:color w:val="000000"/>
          <w:lang w:eastAsia="ru-RU"/>
        </w:rPr>
      </w:pPr>
      <w:r w:rsidRPr="001467C3">
        <w:rPr>
          <w:rFonts w:ascii="Times New Roman" w:eastAsia="Times New Roman" w:hAnsi="Times New Roman" w:cs="Times New Roman"/>
          <w:color w:val="000000"/>
          <w:lang w:eastAsia="ru-RU"/>
        </w:rPr>
        <w:t>- нарушения требований к качеству Товара;</w:t>
      </w:r>
    </w:p>
    <w:p w14:paraId="2C3C882B" w14:textId="77777777" w:rsidR="001467C3" w:rsidRPr="001467C3" w:rsidRDefault="001467C3" w:rsidP="001467C3">
      <w:pPr>
        <w:spacing w:after="0" w:line="240" w:lineRule="auto"/>
        <w:ind w:firstLine="709"/>
        <w:jc w:val="both"/>
        <w:rPr>
          <w:rFonts w:ascii="Times New Roman" w:eastAsia="Times New Roman" w:hAnsi="Times New Roman" w:cs="Times New Roman"/>
          <w:color w:val="000000"/>
          <w:lang w:eastAsia="ru-RU"/>
        </w:rPr>
      </w:pPr>
      <w:r w:rsidRPr="001467C3">
        <w:rPr>
          <w:rFonts w:ascii="Times New Roman" w:eastAsia="Times New Roman" w:hAnsi="Times New Roman" w:cs="Times New Roman"/>
          <w:color w:val="000000"/>
          <w:lang w:eastAsia="ru-RU"/>
        </w:rPr>
        <w:t>- если в ходе исполнения Договора будет установлено, что Поставщик и/или поставляемый Товар не соответствуют требованиям к участникам закупки и/или Товару, установленным извещением о закупке, Договором и/или законодательством Российской Федерации или Поставщик представил недостоверную информацию о своем соответствии и/или соответствии Товара таким требованиям;</w:t>
      </w:r>
    </w:p>
    <w:p w14:paraId="2940A85F" w14:textId="77777777" w:rsidR="001467C3" w:rsidRPr="001467C3" w:rsidRDefault="001467C3" w:rsidP="001467C3">
      <w:pPr>
        <w:spacing w:after="0" w:line="240" w:lineRule="auto"/>
        <w:ind w:firstLine="709"/>
        <w:jc w:val="both"/>
        <w:rPr>
          <w:rFonts w:ascii="Times New Roman" w:eastAsia="Times New Roman" w:hAnsi="Times New Roman" w:cs="Times New Roman"/>
          <w:color w:val="000000"/>
          <w:lang w:eastAsia="ru-RU"/>
        </w:rPr>
      </w:pPr>
      <w:r w:rsidRPr="001467C3">
        <w:rPr>
          <w:rFonts w:ascii="Times New Roman" w:eastAsia="Times New Roman" w:hAnsi="Times New Roman" w:cs="Times New Roman"/>
          <w:color w:val="000000"/>
          <w:lang w:eastAsia="ru-RU"/>
        </w:rPr>
        <w:t>- в иных случаях, предусмотренных действующим законодательством Российской Федерации и настоящим Договором.</w:t>
      </w:r>
    </w:p>
    <w:p w14:paraId="30881AAE" w14:textId="77777777" w:rsidR="001467C3" w:rsidRPr="001467C3" w:rsidRDefault="001467C3" w:rsidP="001467C3">
      <w:pPr>
        <w:spacing w:after="0" w:line="240" w:lineRule="auto"/>
        <w:ind w:firstLine="709"/>
        <w:jc w:val="both"/>
        <w:rPr>
          <w:rFonts w:ascii="Times New Roman" w:eastAsia="Times New Roman" w:hAnsi="Times New Roman" w:cs="Times New Roman"/>
          <w:color w:val="000000"/>
          <w:lang w:eastAsia="ru-RU"/>
        </w:rPr>
      </w:pPr>
      <w:r w:rsidRPr="001467C3">
        <w:rPr>
          <w:rFonts w:ascii="Times New Roman" w:eastAsia="Times New Roman" w:hAnsi="Times New Roman" w:cs="Times New Roman"/>
          <w:color w:val="000000"/>
          <w:lang w:eastAsia="ru-RU"/>
        </w:rPr>
        <w:t xml:space="preserve">9.5. Уведомление Заказчика об одностороннем отказе от исполнения Договора направляется Поставщику по почте заказным письмом с уведомлением о вручении по адресу Поставщика, указанному в Договоре,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Датой уведомления Поставщика признается дата получения Заказчиком подтверждения о вручении Поставщику указанного уведомления, либо дата получения Заказчиком </w:t>
      </w:r>
      <w:r w:rsidRPr="001467C3">
        <w:rPr>
          <w:rFonts w:ascii="Times New Roman" w:eastAsia="Times New Roman" w:hAnsi="Times New Roman" w:cs="Times New Roman"/>
          <w:color w:val="000000"/>
          <w:lang w:eastAsia="ru-RU"/>
        </w:rPr>
        <w:lastRenderedPageBreak/>
        <w:t>информации об отсутствии Поставщика по его адресу, указанному в Договоре. При невозможности получения указанных подтверждения либо информации датой такого уведомления признается дата по истечении десяти дней с даты направления Заказчиком уведомления Поставщику.</w:t>
      </w:r>
    </w:p>
    <w:p w14:paraId="70745AB4" w14:textId="77777777" w:rsidR="001467C3" w:rsidRPr="001467C3" w:rsidRDefault="001467C3" w:rsidP="001467C3">
      <w:pPr>
        <w:spacing w:after="0" w:line="240" w:lineRule="auto"/>
        <w:ind w:firstLine="709"/>
        <w:jc w:val="both"/>
        <w:rPr>
          <w:rFonts w:ascii="Times New Roman" w:eastAsia="Times New Roman" w:hAnsi="Times New Roman" w:cs="Times New Roman"/>
          <w:color w:val="000000"/>
          <w:lang w:eastAsia="ru-RU"/>
        </w:rPr>
      </w:pPr>
      <w:r w:rsidRPr="001467C3">
        <w:rPr>
          <w:rFonts w:ascii="Times New Roman" w:eastAsia="Times New Roman" w:hAnsi="Times New Roman" w:cs="Times New Roman"/>
          <w:color w:val="000000"/>
          <w:lang w:eastAsia="ru-RU"/>
        </w:rPr>
        <w:t>Договор будет считаться расторгнутым с момента получения Поставщиком уведомления об одностороннем отказе от исполнения Договора. В этом случае оплате подлежат только уже предоставленные Поставщиком и принятые Заказчиком товары, за вычетом причиненных Заказчику убытков (при наличии) и дополнительных расходов (в том числе на устранение недостатков, возникших по вине Поставщика).</w:t>
      </w:r>
    </w:p>
    <w:p w14:paraId="3AC88EE5" w14:textId="77777777" w:rsidR="001467C3" w:rsidRPr="001467C3" w:rsidRDefault="001467C3" w:rsidP="001467C3">
      <w:pPr>
        <w:spacing w:after="0" w:line="240" w:lineRule="auto"/>
        <w:ind w:firstLine="709"/>
        <w:jc w:val="both"/>
        <w:rPr>
          <w:rFonts w:ascii="Times New Roman" w:eastAsia="Times New Roman" w:hAnsi="Times New Roman" w:cs="Times New Roman"/>
          <w:color w:val="000000"/>
          <w:lang w:eastAsia="ru-RU"/>
        </w:rPr>
      </w:pPr>
    </w:p>
    <w:p w14:paraId="3B1EC96C" w14:textId="77777777" w:rsidR="001467C3" w:rsidRPr="001467C3" w:rsidRDefault="001467C3" w:rsidP="001467C3">
      <w:pPr>
        <w:spacing w:after="0" w:line="240" w:lineRule="auto"/>
        <w:ind w:firstLine="709"/>
        <w:jc w:val="center"/>
        <w:rPr>
          <w:rFonts w:ascii="Times New Roman" w:eastAsia="Times New Roman" w:hAnsi="Times New Roman" w:cs="Times New Roman"/>
          <w:b/>
          <w:bCs/>
          <w:color w:val="000000"/>
          <w:lang w:eastAsia="ru-RU"/>
        </w:rPr>
      </w:pPr>
      <w:r w:rsidRPr="001467C3">
        <w:rPr>
          <w:rFonts w:ascii="Times New Roman" w:eastAsia="Times New Roman" w:hAnsi="Times New Roman" w:cs="Times New Roman"/>
          <w:b/>
          <w:bCs/>
          <w:color w:val="000000"/>
          <w:lang w:eastAsia="ru-RU"/>
        </w:rPr>
        <w:t>10. ПОРЯДОК УРЕГУЛИРОВАНИЯ СПОРОВ</w:t>
      </w:r>
    </w:p>
    <w:p w14:paraId="27221318" w14:textId="77777777" w:rsidR="001467C3" w:rsidRPr="001467C3" w:rsidRDefault="001467C3" w:rsidP="001467C3">
      <w:pPr>
        <w:spacing w:after="0" w:line="240" w:lineRule="auto"/>
        <w:ind w:firstLine="709"/>
        <w:jc w:val="both"/>
        <w:rPr>
          <w:rFonts w:ascii="Times New Roman" w:eastAsia="Times New Roman" w:hAnsi="Times New Roman" w:cs="Times New Roman"/>
          <w:color w:val="000000"/>
          <w:lang w:eastAsia="ru-RU"/>
        </w:rPr>
      </w:pPr>
      <w:r w:rsidRPr="001467C3">
        <w:rPr>
          <w:rFonts w:ascii="Times New Roman" w:eastAsia="Times New Roman" w:hAnsi="Times New Roman" w:cs="Times New Roman"/>
          <w:color w:val="000000"/>
          <w:lang w:eastAsia="ru-RU"/>
        </w:rPr>
        <w:t>10.1. В случае возникновения любых противоречий, претензий и разногласий, а также споров, связанных с исполнением настоящего Договора, Стороны предпринимают усилия для урегулирования таких противоречий, претензий и разногласий путем переговоров. Срок ответа на досудебную претензию – 10 (десять) рабочих дней.</w:t>
      </w:r>
    </w:p>
    <w:p w14:paraId="614357E8" w14:textId="77777777" w:rsidR="001467C3" w:rsidRPr="001467C3" w:rsidRDefault="001467C3" w:rsidP="001467C3">
      <w:pPr>
        <w:spacing w:after="0" w:line="240" w:lineRule="auto"/>
        <w:ind w:firstLine="709"/>
        <w:jc w:val="both"/>
        <w:rPr>
          <w:rFonts w:ascii="Times New Roman" w:eastAsia="Times New Roman" w:hAnsi="Times New Roman" w:cs="Times New Roman"/>
          <w:color w:val="000000"/>
          <w:lang w:eastAsia="ru-RU"/>
        </w:rPr>
      </w:pPr>
      <w:r w:rsidRPr="001467C3">
        <w:rPr>
          <w:rFonts w:ascii="Times New Roman" w:eastAsia="Times New Roman" w:hAnsi="Times New Roman" w:cs="Times New Roman"/>
          <w:color w:val="000000"/>
          <w:lang w:eastAsia="ru-RU"/>
        </w:rPr>
        <w:t>10.2. При не урегулировании Сторонами спора в досудебном порядке спор передается на разрешение в Арбитражный суд города Санкт-Петербурга и Ленинградской области, в порядке, установленном действующим законодательством Российской Федерации.</w:t>
      </w:r>
    </w:p>
    <w:p w14:paraId="6F905777" w14:textId="77777777" w:rsidR="001467C3" w:rsidRPr="001467C3" w:rsidRDefault="001467C3" w:rsidP="001467C3">
      <w:pPr>
        <w:spacing w:after="0" w:line="240" w:lineRule="auto"/>
        <w:ind w:firstLine="709"/>
        <w:jc w:val="both"/>
        <w:rPr>
          <w:rFonts w:ascii="Times New Roman" w:eastAsia="Times New Roman" w:hAnsi="Times New Roman" w:cs="Times New Roman"/>
          <w:color w:val="000000"/>
          <w:lang w:eastAsia="ru-RU"/>
        </w:rPr>
      </w:pPr>
    </w:p>
    <w:p w14:paraId="0F78578F" w14:textId="77777777" w:rsidR="001467C3" w:rsidRPr="001467C3" w:rsidRDefault="001467C3" w:rsidP="001467C3">
      <w:pPr>
        <w:spacing w:after="0" w:line="240" w:lineRule="auto"/>
        <w:ind w:firstLine="709"/>
        <w:jc w:val="center"/>
        <w:rPr>
          <w:rFonts w:ascii="Times New Roman" w:eastAsia="Times New Roman" w:hAnsi="Times New Roman" w:cs="Times New Roman"/>
          <w:b/>
          <w:bCs/>
          <w:color w:val="000000"/>
          <w:lang w:eastAsia="ru-RU"/>
        </w:rPr>
      </w:pPr>
      <w:r w:rsidRPr="001467C3">
        <w:rPr>
          <w:rFonts w:ascii="Times New Roman" w:eastAsia="Times New Roman" w:hAnsi="Times New Roman" w:cs="Times New Roman"/>
          <w:b/>
          <w:bCs/>
          <w:color w:val="000000"/>
          <w:lang w:eastAsia="ru-RU"/>
        </w:rPr>
        <w:t>11. ПРОЧИЕ УСЛОВИЯ ДОГОВОРА</w:t>
      </w:r>
    </w:p>
    <w:p w14:paraId="16C3CF03" w14:textId="77777777" w:rsidR="001467C3" w:rsidRPr="001467C3" w:rsidRDefault="001467C3" w:rsidP="001467C3">
      <w:pPr>
        <w:spacing w:after="0" w:line="240" w:lineRule="auto"/>
        <w:ind w:firstLine="709"/>
        <w:jc w:val="both"/>
        <w:rPr>
          <w:rFonts w:ascii="Times New Roman" w:eastAsia="Times New Roman" w:hAnsi="Times New Roman" w:cs="Times New Roman"/>
          <w:color w:val="000000"/>
          <w:lang w:eastAsia="ru-RU"/>
        </w:rPr>
      </w:pPr>
      <w:r w:rsidRPr="001467C3">
        <w:rPr>
          <w:rFonts w:ascii="Times New Roman" w:eastAsia="Times New Roman" w:hAnsi="Times New Roman" w:cs="Times New Roman"/>
          <w:color w:val="000000"/>
          <w:lang w:eastAsia="ru-RU"/>
        </w:rPr>
        <w:t>11.1. Вопросы, не урегулированные Договором, решаются в соответствии с действующим законодательством Российской Федерации.</w:t>
      </w:r>
    </w:p>
    <w:p w14:paraId="70E95332" w14:textId="77777777" w:rsidR="001467C3" w:rsidRPr="001467C3" w:rsidRDefault="001467C3" w:rsidP="001467C3">
      <w:pPr>
        <w:spacing w:after="0" w:line="240" w:lineRule="auto"/>
        <w:ind w:firstLine="709"/>
        <w:jc w:val="both"/>
        <w:rPr>
          <w:rFonts w:ascii="Times New Roman" w:eastAsia="Times New Roman" w:hAnsi="Times New Roman" w:cs="Times New Roman"/>
          <w:color w:val="000000"/>
          <w:lang w:eastAsia="ru-RU"/>
        </w:rPr>
      </w:pPr>
      <w:r w:rsidRPr="001467C3">
        <w:rPr>
          <w:rFonts w:ascii="Times New Roman" w:eastAsia="Times New Roman" w:hAnsi="Times New Roman" w:cs="Times New Roman"/>
          <w:color w:val="000000"/>
          <w:lang w:eastAsia="ru-RU"/>
        </w:rPr>
        <w:t>11.2. Об изменении адресов, реквизитов, контактных телефонов, средств связи и иных сведений, изложенных в Договоре, Стороны обязаны уведомить друг друга в течение 2 (двух) рабочих дней с даты введения изменений в действие. В случае нарушения одной Стороной данного условия, исполнение обязательства другой Стороной по известным ей реквизитам/данным будет считаться надлежащим.</w:t>
      </w:r>
    </w:p>
    <w:p w14:paraId="42298C57" w14:textId="77777777" w:rsidR="001467C3" w:rsidRPr="001467C3" w:rsidRDefault="001467C3" w:rsidP="001467C3">
      <w:pPr>
        <w:spacing w:after="0" w:line="240" w:lineRule="auto"/>
        <w:ind w:firstLine="709"/>
        <w:jc w:val="both"/>
        <w:rPr>
          <w:rFonts w:ascii="Times New Roman" w:eastAsia="Times New Roman" w:hAnsi="Times New Roman" w:cs="Times New Roman"/>
          <w:color w:val="000000"/>
          <w:lang w:eastAsia="ru-RU"/>
        </w:rPr>
      </w:pPr>
      <w:r w:rsidRPr="001467C3">
        <w:rPr>
          <w:rFonts w:ascii="Times New Roman" w:eastAsia="Times New Roman" w:hAnsi="Times New Roman" w:cs="Times New Roman"/>
          <w:color w:val="000000"/>
          <w:lang w:eastAsia="ru-RU"/>
        </w:rPr>
        <w:t>11.3. Стороны обязуются соблюдать конфиденциальность в отношении информации, полученной ими друг от друга, или ставшей известной им в ходе выполнения работ по настоящему Договору, не открывать и не разглашать в общем или в частности информацию какой-либо третьей стороне без предварительного письменного согласия другой Стороны настоящего Договора.</w:t>
      </w:r>
    </w:p>
    <w:p w14:paraId="4EF9C417" w14:textId="77777777" w:rsidR="001467C3" w:rsidRPr="001467C3" w:rsidRDefault="001467C3" w:rsidP="001467C3">
      <w:pPr>
        <w:spacing w:after="0" w:line="240" w:lineRule="auto"/>
        <w:ind w:firstLine="709"/>
        <w:jc w:val="both"/>
        <w:rPr>
          <w:rFonts w:ascii="Times New Roman" w:eastAsia="Times New Roman" w:hAnsi="Times New Roman" w:cs="Times New Roman"/>
          <w:color w:val="000000"/>
          <w:lang w:eastAsia="ru-RU"/>
        </w:rPr>
      </w:pPr>
      <w:r w:rsidRPr="001467C3">
        <w:rPr>
          <w:rFonts w:ascii="Times New Roman" w:eastAsia="Times New Roman" w:hAnsi="Times New Roman" w:cs="Times New Roman"/>
          <w:color w:val="000000"/>
          <w:lang w:eastAsia="ru-RU"/>
        </w:rPr>
        <w:t>11.4. Под «рабочими» или «банковскими» днями Стороны понимают дни недели с понедельника по пятницу, не являющиеся официальными праздниками и официальными выходными днями в Российской Федерации.</w:t>
      </w:r>
    </w:p>
    <w:p w14:paraId="5EE48211" w14:textId="77777777" w:rsidR="001467C3" w:rsidRPr="001467C3" w:rsidRDefault="001467C3" w:rsidP="001467C3">
      <w:pPr>
        <w:spacing w:after="0" w:line="240" w:lineRule="auto"/>
        <w:ind w:firstLine="709"/>
        <w:jc w:val="both"/>
        <w:rPr>
          <w:rFonts w:ascii="Times New Roman" w:eastAsia="Times New Roman" w:hAnsi="Times New Roman" w:cs="Times New Roman"/>
          <w:color w:val="000000"/>
          <w:lang w:eastAsia="ru-RU"/>
        </w:rPr>
      </w:pPr>
      <w:r w:rsidRPr="001467C3">
        <w:rPr>
          <w:rFonts w:ascii="Times New Roman" w:eastAsia="Times New Roman" w:hAnsi="Times New Roman" w:cs="Times New Roman"/>
          <w:color w:val="000000"/>
          <w:lang w:eastAsia="ru-RU"/>
        </w:rPr>
        <w:t>11.5. Договор составлен в двух экземплярах, имеющих одинаковую юридическую силу, по одному для каждой из Сторон.</w:t>
      </w:r>
    </w:p>
    <w:p w14:paraId="7F5EAC99" w14:textId="77777777" w:rsidR="001467C3" w:rsidRPr="001467C3" w:rsidRDefault="001467C3" w:rsidP="001467C3">
      <w:pPr>
        <w:spacing w:after="0" w:line="240" w:lineRule="auto"/>
        <w:ind w:firstLine="709"/>
        <w:jc w:val="both"/>
        <w:rPr>
          <w:rFonts w:ascii="Times New Roman" w:eastAsia="Times New Roman" w:hAnsi="Times New Roman" w:cs="Times New Roman"/>
          <w:color w:val="000000"/>
          <w:lang w:eastAsia="ru-RU"/>
        </w:rPr>
      </w:pPr>
      <w:r w:rsidRPr="001467C3">
        <w:rPr>
          <w:rFonts w:ascii="Times New Roman" w:eastAsia="Times New Roman" w:hAnsi="Times New Roman" w:cs="Times New Roman"/>
          <w:color w:val="000000"/>
          <w:lang w:eastAsia="ru-RU"/>
        </w:rPr>
        <w:t>11.6. К Договору прилагаются и являются неотъемлемой его частью – Приложения.</w:t>
      </w:r>
    </w:p>
    <w:p w14:paraId="6E107565" w14:textId="77777777" w:rsidR="001467C3" w:rsidRPr="001467C3" w:rsidRDefault="001467C3" w:rsidP="001467C3">
      <w:pPr>
        <w:spacing w:after="0" w:line="240" w:lineRule="auto"/>
        <w:ind w:firstLine="709"/>
        <w:jc w:val="both"/>
        <w:rPr>
          <w:rFonts w:ascii="Times New Roman" w:eastAsia="Times New Roman" w:hAnsi="Times New Roman" w:cs="Times New Roman"/>
          <w:color w:val="000000"/>
          <w:lang w:eastAsia="ru-RU"/>
        </w:rPr>
      </w:pPr>
    </w:p>
    <w:p w14:paraId="0874A1CD" w14:textId="77777777" w:rsidR="001467C3" w:rsidRPr="001467C3" w:rsidRDefault="001467C3" w:rsidP="001467C3">
      <w:pPr>
        <w:spacing w:after="0" w:line="240" w:lineRule="auto"/>
        <w:ind w:firstLine="709"/>
        <w:jc w:val="center"/>
        <w:rPr>
          <w:rFonts w:ascii="Times New Roman" w:eastAsia="Times New Roman" w:hAnsi="Times New Roman" w:cs="Times New Roman"/>
          <w:b/>
          <w:bCs/>
          <w:color w:val="000000"/>
          <w:lang w:eastAsia="ru-RU"/>
        </w:rPr>
      </w:pPr>
      <w:r w:rsidRPr="001467C3">
        <w:rPr>
          <w:rFonts w:ascii="Times New Roman" w:eastAsia="Times New Roman" w:hAnsi="Times New Roman" w:cs="Times New Roman"/>
          <w:b/>
          <w:bCs/>
          <w:color w:val="000000"/>
          <w:lang w:eastAsia="ru-RU"/>
        </w:rPr>
        <w:t>12. АНТИКОРРУПЦИОННАЯ ОГОВОРКА</w:t>
      </w:r>
    </w:p>
    <w:p w14:paraId="7D6FDD8E" w14:textId="77777777" w:rsidR="001467C3" w:rsidRPr="001467C3" w:rsidRDefault="001467C3" w:rsidP="001467C3">
      <w:pPr>
        <w:spacing w:after="0" w:line="240" w:lineRule="auto"/>
        <w:ind w:firstLine="709"/>
        <w:jc w:val="both"/>
        <w:rPr>
          <w:rFonts w:ascii="Times New Roman" w:eastAsia="Times New Roman" w:hAnsi="Times New Roman" w:cs="Times New Roman"/>
          <w:color w:val="000000"/>
          <w:lang w:eastAsia="ru-RU"/>
        </w:rPr>
      </w:pPr>
      <w:r w:rsidRPr="001467C3">
        <w:rPr>
          <w:rFonts w:ascii="Times New Roman" w:eastAsia="Times New Roman" w:hAnsi="Times New Roman" w:cs="Times New Roman"/>
          <w:color w:val="000000"/>
          <w:lang w:eastAsia="ru-RU"/>
        </w:rPr>
        <w:t>12.1 При заключении и (или) исполнении настоящего Договора Стороны, их аффилированные лица, сотрудники не выплачивают, не предлагают выплатить и не разрешают выплату каких-либо денежных средств или ценностей в любой форме, ни напрямую, ни через посредников, любым лицам для оказания влияния на действия или решения этих лиц с целью сохранить или получить какие-либо неправомерные преимущества в хозяйственной деятельности. При заключении и (или) исполнении Договора Стороны, их аффилированные лица, сотрудники или посредники не осуществляют действия, квалифицируемые применимым для целей Договора законодательством как дача или получение взятки, коммерческий подкуп, а также действия по легализации (отмыванию) доходов, полученных преступным путем.</w:t>
      </w:r>
    </w:p>
    <w:p w14:paraId="4793979B" w14:textId="77777777" w:rsidR="001467C3" w:rsidRPr="001467C3" w:rsidRDefault="001467C3" w:rsidP="001467C3">
      <w:pPr>
        <w:spacing w:after="0" w:line="240" w:lineRule="auto"/>
        <w:ind w:firstLine="709"/>
        <w:jc w:val="both"/>
        <w:rPr>
          <w:rFonts w:ascii="Times New Roman" w:eastAsia="Times New Roman" w:hAnsi="Times New Roman" w:cs="Times New Roman"/>
          <w:color w:val="000000"/>
          <w:lang w:eastAsia="ru-RU"/>
        </w:rPr>
      </w:pPr>
      <w:r w:rsidRPr="001467C3">
        <w:rPr>
          <w:rFonts w:ascii="Times New Roman" w:eastAsia="Times New Roman" w:hAnsi="Times New Roman" w:cs="Times New Roman"/>
          <w:color w:val="000000"/>
          <w:lang w:eastAsia="ru-RU"/>
        </w:rPr>
        <w:t xml:space="preserve">12.2. В случае возникновения у Сторон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основания предполагать, что произошло или может произойти нарушение каких-либо положений настоящего раздела контрагентом, его аффилированными лицами, сотрудниками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по легализации доходов, </w:t>
      </w:r>
      <w:r w:rsidRPr="001467C3">
        <w:rPr>
          <w:rFonts w:ascii="Times New Roman" w:eastAsia="Times New Roman" w:hAnsi="Times New Roman" w:cs="Times New Roman"/>
          <w:color w:val="000000"/>
          <w:lang w:eastAsia="ru-RU"/>
        </w:rPr>
        <w:lastRenderedPageBreak/>
        <w:t>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нарушение не произошло или не произойдет. Это подтверждение должно быть направлено в течение 15 (пятнадцати) рабочих дней с даты направления письменного уведомления.</w:t>
      </w:r>
    </w:p>
    <w:p w14:paraId="042BFB71" w14:textId="77777777" w:rsidR="001467C3" w:rsidRPr="001467C3" w:rsidRDefault="001467C3" w:rsidP="001467C3">
      <w:pPr>
        <w:spacing w:after="0" w:line="240" w:lineRule="auto"/>
        <w:ind w:firstLine="709"/>
        <w:jc w:val="both"/>
        <w:rPr>
          <w:rFonts w:ascii="Times New Roman" w:eastAsia="Times New Roman" w:hAnsi="Times New Roman" w:cs="Times New Roman"/>
          <w:color w:val="000000"/>
          <w:lang w:eastAsia="ru-RU"/>
        </w:rPr>
      </w:pPr>
      <w:r w:rsidRPr="001467C3">
        <w:rPr>
          <w:rFonts w:ascii="Times New Roman" w:eastAsia="Times New Roman" w:hAnsi="Times New Roman" w:cs="Times New Roman"/>
          <w:color w:val="000000"/>
          <w:lang w:eastAsia="ru-RU"/>
        </w:rPr>
        <w:t>12.3. В случае нарушения одной Стороной обязательств воздерживаться от запрещенных в данном разделе действий и (или) неполучения другой Стороной в установленный Договором срок подтверждения, что нарушение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настоящего раздела, вправе требовать возмещения реального ущерба, возникшего в результате такого нарушения.</w:t>
      </w:r>
    </w:p>
    <w:p w14:paraId="2659C145" w14:textId="77777777" w:rsidR="001467C3" w:rsidRPr="001467C3" w:rsidRDefault="001467C3" w:rsidP="001467C3">
      <w:pPr>
        <w:spacing w:after="0" w:line="240" w:lineRule="auto"/>
        <w:ind w:firstLine="709"/>
        <w:jc w:val="both"/>
        <w:rPr>
          <w:rFonts w:ascii="Times New Roman" w:eastAsia="Times New Roman" w:hAnsi="Times New Roman" w:cs="Times New Roman"/>
          <w:color w:val="000000"/>
          <w:lang w:eastAsia="ru-RU"/>
        </w:rPr>
      </w:pPr>
    </w:p>
    <w:p w14:paraId="5C5835C7" w14:textId="77777777" w:rsidR="001467C3" w:rsidRPr="001467C3" w:rsidRDefault="001467C3" w:rsidP="001467C3">
      <w:pPr>
        <w:spacing w:after="0" w:line="240" w:lineRule="auto"/>
        <w:ind w:firstLine="709"/>
        <w:jc w:val="center"/>
        <w:rPr>
          <w:rFonts w:ascii="Times New Roman" w:eastAsia="Times New Roman" w:hAnsi="Times New Roman" w:cs="Times New Roman"/>
          <w:b/>
          <w:bCs/>
          <w:color w:val="000000"/>
          <w:lang w:eastAsia="ru-RU"/>
        </w:rPr>
      </w:pPr>
      <w:r w:rsidRPr="001467C3">
        <w:rPr>
          <w:rFonts w:ascii="Times New Roman" w:eastAsia="Times New Roman" w:hAnsi="Times New Roman" w:cs="Times New Roman"/>
          <w:b/>
          <w:bCs/>
          <w:color w:val="000000"/>
          <w:lang w:eastAsia="ru-RU"/>
        </w:rPr>
        <w:t>13. ПРИМЕНЕНИЕ ЭЛЕКТРОННОГО ДОКУМЕНТООБОРОТА</w:t>
      </w:r>
    </w:p>
    <w:p w14:paraId="3F13F899" w14:textId="77777777" w:rsidR="001467C3" w:rsidRPr="001467C3" w:rsidRDefault="001467C3" w:rsidP="001467C3">
      <w:pPr>
        <w:spacing w:after="0" w:line="240" w:lineRule="auto"/>
        <w:ind w:firstLine="709"/>
        <w:jc w:val="both"/>
        <w:rPr>
          <w:rFonts w:ascii="Times New Roman" w:eastAsia="Times New Roman" w:hAnsi="Times New Roman" w:cs="Times New Roman"/>
          <w:color w:val="000000"/>
          <w:lang w:eastAsia="ru-RU"/>
        </w:rPr>
      </w:pPr>
      <w:r w:rsidRPr="001467C3">
        <w:rPr>
          <w:rFonts w:ascii="Times New Roman" w:eastAsia="Times New Roman" w:hAnsi="Times New Roman" w:cs="Times New Roman"/>
          <w:color w:val="000000"/>
          <w:lang w:eastAsia="ru-RU"/>
        </w:rPr>
        <w:t>13.1. В целях оптимизации документооборота между Сторонами, а также повышения уровня сохранения и защиты передаваемых документов и информации, содержащейся в них, Стороны имеют право с момента подписания настоящего Договора перейти на электронный документооборот (далее – ЭДО) с использованием электронной подписи и передачей документов и информации через оператора ЭДО (далее – Оператор), соответствующего требованиям, предусмотренным Приказом ФНС от 08 июня 2021 года N ЕД-7-26/546@ (если данный нормативно-правовой акт будет заменен на аналогичный по своей сути, то Оператор должен соответствовать требованиям нового, заменяющего акта). Подписывать дополнительное соглашение о переходе на ЭДО не требуется.</w:t>
      </w:r>
    </w:p>
    <w:p w14:paraId="7C34CF3C" w14:textId="77777777" w:rsidR="001467C3" w:rsidRPr="001467C3" w:rsidRDefault="001467C3" w:rsidP="001467C3">
      <w:pPr>
        <w:spacing w:after="0" w:line="240" w:lineRule="auto"/>
        <w:ind w:firstLine="709"/>
        <w:jc w:val="both"/>
        <w:rPr>
          <w:rFonts w:ascii="Times New Roman" w:eastAsia="Times New Roman" w:hAnsi="Times New Roman" w:cs="Times New Roman"/>
          <w:color w:val="000000"/>
          <w:lang w:eastAsia="ru-RU"/>
        </w:rPr>
      </w:pPr>
      <w:r w:rsidRPr="001467C3">
        <w:rPr>
          <w:rFonts w:ascii="Times New Roman" w:eastAsia="Times New Roman" w:hAnsi="Times New Roman" w:cs="Times New Roman"/>
          <w:color w:val="000000"/>
          <w:lang w:eastAsia="ru-RU"/>
        </w:rPr>
        <w:t>13.2. Документы и информация, удостоверенные усиленной квалифицированной электронной подписью (далее – УКЭП), признаются электронным документом, равнозначным документу на бумажном носителе, подписанному собственноручной подписью, кроме случаев, если федеральными законами или принимаемыми в соответствии с ними нормативными правовыми актами, либо соглашением Сторон, установлено требование о необходимости составления документа исключительно на бумажной основе.</w:t>
      </w:r>
    </w:p>
    <w:p w14:paraId="10FF1FD8" w14:textId="77777777" w:rsidR="001467C3" w:rsidRPr="001467C3" w:rsidRDefault="001467C3" w:rsidP="001467C3">
      <w:pPr>
        <w:spacing w:after="0" w:line="240" w:lineRule="auto"/>
        <w:ind w:firstLine="709"/>
        <w:jc w:val="both"/>
        <w:rPr>
          <w:rFonts w:ascii="Times New Roman" w:eastAsia="Times New Roman" w:hAnsi="Times New Roman" w:cs="Times New Roman"/>
          <w:color w:val="000000"/>
          <w:lang w:eastAsia="ru-RU"/>
        </w:rPr>
      </w:pPr>
      <w:r w:rsidRPr="001467C3">
        <w:rPr>
          <w:rFonts w:ascii="Times New Roman" w:eastAsia="Times New Roman" w:hAnsi="Times New Roman" w:cs="Times New Roman"/>
          <w:color w:val="000000"/>
          <w:lang w:eastAsia="ru-RU"/>
        </w:rPr>
        <w:t xml:space="preserve">13.3. Стороны договариваются на обмен следующими документами в электронном виде, подписанными УКЭП: </w:t>
      </w:r>
    </w:p>
    <w:p w14:paraId="26755C70" w14:textId="77777777" w:rsidR="001467C3" w:rsidRPr="001467C3" w:rsidRDefault="001467C3" w:rsidP="001467C3">
      <w:pPr>
        <w:spacing w:after="0" w:line="240" w:lineRule="auto"/>
        <w:ind w:firstLine="709"/>
        <w:jc w:val="both"/>
        <w:rPr>
          <w:rFonts w:ascii="Times New Roman" w:eastAsia="Times New Roman" w:hAnsi="Times New Roman" w:cs="Times New Roman"/>
          <w:color w:val="000000"/>
          <w:lang w:eastAsia="ru-RU"/>
        </w:rPr>
      </w:pPr>
      <w:r w:rsidRPr="001467C3">
        <w:rPr>
          <w:rFonts w:ascii="Times New Roman" w:eastAsia="Times New Roman" w:hAnsi="Times New Roman" w:cs="Times New Roman"/>
          <w:color w:val="000000"/>
          <w:lang w:eastAsia="ru-RU"/>
        </w:rPr>
        <w:t>- дополнительные соглашения к Договору, приложения к Договору, меморандумы, протоколы разногласий и иные сделки, направленные на возникновение, изменение и прекращение взаимных прав и обязанностей Сторон, и не требующие государственной регистрации, нотариального удостоверения;</w:t>
      </w:r>
    </w:p>
    <w:p w14:paraId="7F680CA6" w14:textId="77777777" w:rsidR="001467C3" w:rsidRPr="001467C3" w:rsidRDefault="001467C3" w:rsidP="001467C3">
      <w:pPr>
        <w:spacing w:after="0" w:line="240" w:lineRule="auto"/>
        <w:ind w:firstLine="709"/>
        <w:jc w:val="both"/>
        <w:rPr>
          <w:rFonts w:ascii="Times New Roman" w:eastAsia="Times New Roman" w:hAnsi="Times New Roman" w:cs="Times New Roman"/>
          <w:color w:val="000000"/>
          <w:lang w:eastAsia="ru-RU"/>
        </w:rPr>
      </w:pPr>
      <w:r w:rsidRPr="001467C3">
        <w:rPr>
          <w:rFonts w:ascii="Times New Roman" w:eastAsia="Times New Roman" w:hAnsi="Times New Roman" w:cs="Times New Roman"/>
          <w:color w:val="000000"/>
          <w:lang w:eastAsia="ru-RU"/>
        </w:rPr>
        <w:t>- акты оказанных услуг, акты передачи имущественных прав, отчеты к ним, счета-фактуры и иные документы, подтверждающие факт исполнения обязательств по Договору, заключенному между Сторонами;</w:t>
      </w:r>
    </w:p>
    <w:p w14:paraId="55BA45F2" w14:textId="77777777" w:rsidR="001467C3" w:rsidRPr="001467C3" w:rsidRDefault="001467C3" w:rsidP="001467C3">
      <w:pPr>
        <w:spacing w:after="0" w:line="240" w:lineRule="auto"/>
        <w:ind w:firstLine="709"/>
        <w:jc w:val="both"/>
        <w:rPr>
          <w:rFonts w:ascii="Times New Roman" w:eastAsia="Times New Roman" w:hAnsi="Times New Roman" w:cs="Times New Roman"/>
          <w:color w:val="000000"/>
          <w:lang w:eastAsia="ru-RU"/>
        </w:rPr>
      </w:pPr>
      <w:r w:rsidRPr="001467C3">
        <w:rPr>
          <w:rFonts w:ascii="Times New Roman" w:eastAsia="Times New Roman" w:hAnsi="Times New Roman" w:cs="Times New Roman"/>
          <w:color w:val="000000"/>
          <w:lang w:eastAsia="ru-RU"/>
        </w:rPr>
        <w:t>- счета на оплату услуг, направляемые Сторонами в рамках исполнения обязательств по Договору, заключенному между Сторонами;</w:t>
      </w:r>
    </w:p>
    <w:p w14:paraId="661A48AD" w14:textId="77777777" w:rsidR="001467C3" w:rsidRPr="001467C3" w:rsidRDefault="001467C3" w:rsidP="001467C3">
      <w:pPr>
        <w:spacing w:after="0" w:line="240" w:lineRule="auto"/>
        <w:ind w:firstLine="709"/>
        <w:jc w:val="both"/>
        <w:rPr>
          <w:rFonts w:ascii="Times New Roman" w:eastAsia="Times New Roman" w:hAnsi="Times New Roman" w:cs="Times New Roman"/>
          <w:color w:val="000000"/>
          <w:lang w:eastAsia="ru-RU"/>
        </w:rPr>
      </w:pPr>
      <w:r w:rsidRPr="001467C3">
        <w:rPr>
          <w:rFonts w:ascii="Times New Roman" w:eastAsia="Times New Roman" w:hAnsi="Times New Roman" w:cs="Times New Roman"/>
          <w:color w:val="000000"/>
          <w:lang w:eastAsia="ru-RU"/>
        </w:rPr>
        <w:t xml:space="preserve">- документы (письма, справки, уведомления, извещения) справочно-информационного характера, обмен которыми возможен в рамках исполнения обязательств по Договору, заключенному между Сторонами. </w:t>
      </w:r>
    </w:p>
    <w:p w14:paraId="1963070B" w14:textId="77777777" w:rsidR="001467C3" w:rsidRPr="001467C3" w:rsidRDefault="004C5D1B" w:rsidP="001467C3">
      <w:pPr>
        <w:spacing w:after="0" w:line="240" w:lineRule="auto"/>
        <w:ind w:firstLine="709"/>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13.4. </w:t>
      </w:r>
      <w:r w:rsidR="001467C3" w:rsidRPr="001467C3">
        <w:rPr>
          <w:rFonts w:ascii="Times New Roman" w:eastAsia="Times New Roman" w:hAnsi="Times New Roman" w:cs="Times New Roman"/>
          <w:color w:val="000000"/>
          <w:lang w:eastAsia="ru-RU"/>
        </w:rPr>
        <w:t xml:space="preserve">Участники электронного документооборота обеспечивают хранение Сертификата ключа электронной подписи, применявшегося для подписания документов, в течение срока, установленного для хранения соответствующих документов. </w:t>
      </w:r>
    </w:p>
    <w:p w14:paraId="0711DD95" w14:textId="77777777" w:rsidR="001467C3" w:rsidRPr="001467C3" w:rsidRDefault="004C5D1B" w:rsidP="001467C3">
      <w:pPr>
        <w:spacing w:after="0" w:line="240" w:lineRule="auto"/>
        <w:ind w:firstLine="709"/>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13.5. </w:t>
      </w:r>
      <w:r w:rsidR="001467C3" w:rsidRPr="001467C3">
        <w:rPr>
          <w:rFonts w:ascii="Times New Roman" w:eastAsia="Times New Roman" w:hAnsi="Times New Roman" w:cs="Times New Roman"/>
          <w:color w:val="000000"/>
          <w:lang w:eastAsia="ru-RU"/>
        </w:rPr>
        <w:t xml:space="preserve">Любая из Сторон может в любой момент отказаться от участия в электронном документообороте, направив уведомление об этом другой Стороне в ЭДО за 30 (Тридцать) календарных дней до прекращения использования ЭДО. </w:t>
      </w:r>
    </w:p>
    <w:p w14:paraId="536E5387" w14:textId="77777777" w:rsidR="001467C3" w:rsidRPr="001467C3" w:rsidRDefault="004C5D1B" w:rsidP="001467C3">
      <w:pPr>
        <w:spacing w:after="0" w:line="240" w:lineRule="auto"/>
        <w:ind w:firstLine="709"/>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13.6. </w:t>
      </w:r>
      <w:r w:rsidR="001467C3" w:rsidRPr="001467C3">
        <w:rPr>
          <w:rFonts w:ascii="Times New Roman" w:eastAsia="Times New Roman" w:hAnsi="Times New Roman" w:cs="Times New Roman"/>
          <w:color w:val="000000"/>
          <w:lang w:eastAsia="ru-RU"/>
        </w:rPr>
        <w:t>Стороны обязаны информировать друг друга о невозможности обмена документами в электронном виде, подписанными ЭП, в случае технического сбоя внутренних систем Стороны.</w:t>
      </w:r>
    </w:p>
    <w:p w14:paraId="4A8736F0" w14:textId="77777777" w:rsidR="004C5D1B" w:rsidRDefault="004C5D1B" w:rsidP="001467C3">
      <w:pPr>
        <w:tabs>
          <w:tab w:val="left" w:pos="540"/>
        </w:tabs>
        <w:spacing w:after="0" w:line="240" w:lineRule="auto"/>
        <w:ind w:left="360"/>
        <w:jc w:val="center"/>
        <w:rPr>
          <w:rFonts w:ascii="Times New Roman" w:eastAsia="Times New Roman" w:hAnsi="Times New Roman" w:cs="Times New Roman"/>
          <w:b/>
          <w:color w:val="00000A"/>
          <w:lang w:eastAsia="ru-RU"/>
        </w:rPr>
      </w:pPr>
    </w:p>
    <w:p w14:paraId="46DBEC4C" w14:textId="77777777" w:rsidR="00C02F14" w:rsidRDefault="00C02F14" w:rsidP="001467C3">
      <w:pPr>
        <w:tabs>
          <w:tab w:val="left" w:pos="540"/>
        </w:tabs>
        <w:spacing w:after="0" w:line="240" w:lineRule="auto"/>
        <w:ind w:left="360"/>
        <w:jc w:val="center"/>
        <w:rPr>
          <w:rFonts w:ascii="Times New Roman" w:eastAsia="Times New Roman" w:hAnsi="Times New Roman" w:cs="Times New Roman"/>
          <w:b/>
          <w:color w:val="00000A"/>
          <w:lang w:eastAsia="ru-RU"/>
        </w:rPr>
      </w:pPr>
    </w:p>
    <w:p w14:paraId="7E04F65F" w14:textId="77777777" w:rsidR="00C02F14" w:rsidRDefault="00C02F14" w:rsidP="001467C3">
      <w:pPr>
        <w:tabs>
          <w:tab w:val="left" w:pos="540"/>
        </w:tabs>
        <w:spacing w:after="0" w:line="240" w:lineRule="auto"/>
        <w:ind w:left="360"/>
        <w:jc w:val="center"/>
        <w:rPr>
          <w:rFonts w:ascii="Times New Roman" w:eastAsia="Times New Roman" w:hAnsi="Times New Roman" w:cs="Times New Roman"/>
          <w:b/>
          <w:color w:val="00000A"/>
          <w:lang w:eastAsia="ru-RU"/>
        </w:rPr>
      </w:pPr>
    </w:p>
    <w:p w14:paraId="1F6CA7C1" w14:textId="77777777" w:rsidR="00C02F14" w:rsidRDefault="00C02F14" w:rsidP="001467C3">
      <w:pPr>
        <w:tabs>
          <w:tab w:val="left" w:pos="540"/>
        </w:tabs>
        <w:spacing w:after="0" w:line="240" w:lineRule="auto"/>
        <w:ind w:left="360"/>
        <w:jc w:val="center"/>
        <w:rPr>
          <w:rFonts w:ascii="Times New Roman" w:eastAsia="Times New Roman" w:hAnsi="Times New Roman" w:cs="Times New Roman"/>
          <w:b/>
          <w:color w:val="00000A"/>
          <w:lang w:eastAsia="ru-RU"/>
        </w:rPr>
      </w:pPr>
    </w:p>
    <w:p w14:paraId="266C59BA" w14:textId="77777777" w:rsidR="00C02F14" w:rsidRDefault="00C02F14" w:rsidP="001467C3">
      <w:pPr>
        <w:tabs>
          <w:tab w:val="left" w:pos="540"/>
        </w:tabs>
        <w:spacing w:after="0" w:line="240" w:lineRule="auto"/>
        <w:ind w:left="360"/>
        <w:jc w:val="center"/>
        <w:rPr>
          <w:rFonts w:ascii="Times New Roman" w:eastAsia="Times New Roman" w:hAnsi="Times New Roman" w:cs="Times New Roman"/>
          <w:b/>
          <w:color w:val="00000A"/>
          <w:lang w:eastAsia="ru-RU"/>
        </w:rPr>
      </w:pPr>
    </w:p>
    <w:p w14:paraId="4053674F" w14:textId="77777777" w:rsidR="001467C3" w:rsidRPr="001467C3" w:rsidRDefault="001467C3" w:rsidP="001467C3">
      <w:pPr>
        <w:tabs>
          <w:tab w:val="left" w:pos="540"/>
        </w:tabs>
        <w:spacing w:after="0" w:line="240" w:lineRule="auto"/>
        <w:ind w:left="360"/>
        <w:jc w:val="center"/>
        <w:rPr>
          <w:rFonts w:ascii="Times New Roman" w:eastAsia="Times New Roman" w:hAnsi="Times New Roman" w:cs="Times New Roman"/>
          <w:b/>
          <w:color w:val="00000A"/>
          <w:lang w:eastAsia="ru-RU"/>
        </w:rPr>
      </w:pPr>
      <w:r w:rsidRPr="001467C3">
        <w:rPr>
          <w:rFonts w:ascii="Times New Roman" w:eastAsia="Times New Roman" w:hAnsi="Times New Roman" w:cs="Times New Roman"/>
          <w:b/>
          <w:color w:val="00000A"/>
          <w:lang w:eastAsia="ru-RU"/>
        </w:rPr>
        <w:lastRenderedPageBreak/>
        <w:t>14. Приложение</w:t>
      </w:r>
    </w:p>
    <w:p w14:paraId="5AAF1E89" w14:textId="521A8099" w:rsidR="001467C3" w:rsidRPr="001467C3" w:rsidRDefault="001467C3" w:rsidP="001467C3">
      <w:pPr>
        <w:spacing w:after="0" w:line="240" w:lineRule="auto"/>
        <w:ind w:left="709"/>
        <w:rPr>
          <w:rFonts w:ascii="Times New Roman" w:eastAsia="Times New Roman" w:hAnsi="Times New Roman" w:cs="Times New Roman"/>
          <w:b/>
          <w:color w:val="00000A"/>
          <w:lang w:eastAsia="zh-CN"/>
        </w:rPr>
      </w:pPr>
      <w:bookmarkStart w:id="3" w:name="_Hlk163209571"/>
      <w:r w:rsidRPr="001467C3">
        <w:rPr>
          <w:rFonts w:ascii="Times New Roman" w:eastAsia="Times New Roman" w:hAnsi="Times New Roman" w:cs="Times New Roman"/>
          <w:color w:val="000000"/>
          <w:lang w:eastAsia="ru-RU"/>
        </w:rPr>
        <w:t xml:space="preserve">14.1. Приложение №1 </w:t>
      </w:r>
      <w:r w:rsidR="004A725A">
        <w:rPr>
          <w:rFonts w:ascii="Times New Roman" w:eastAsia="Times New Roman" w:hAnsi="Times New Roman" w:cs="Times New Roman"/>
          <w:color w:val="000000"/>
          <w:lang w:eastAsia="ru-RU"/>
        </w:rPr>
        <w:t>О</w:t>
      </w:r>
      <w:r w:rsidR="00287F0A">
        <w:rPr>
          <w:rFonts w:ascii="Times New Roman" w:eastAsia="Times New Roman" w:hAnsi="Times New Roman" w:cs="Times New Roman"/>
          <w:color w:val="000000"/>
          <w:lang w:eastAsia="ru-RU"/>
        </w:rPr>
        <w:t>писание объекта закуп</w:t>
      </w:r>
      <w:r w:rsidR="00AB0E54">
        <w:rPr>
          <w:rFonts w:ascii="Times New Roman" w:eastAsia="Times New Roman" w:hAnsi="Times New Roman" w:cs="Times New Roman"/>
          <w:color w:val="000000"/>
          <w:lang w:eastAsia="ru-RU"/>
        </w:rPr>
        <w:t>к</w:t>
      </w:r>
      <w:r w:rsidR="004A725A">
        <w:rPr>
          <w:rFonts w:ascii="Times New Roman" w:eastAsia="Times New Roman" w:hAnsi="Times New Roman" w:cs="Times New Roman"/>
          <w:color w:val="000000"/>
          <w:lang w:eastAsia="ru-RU"/>
        </w:rPr>
        <w:t>и</w:t>
      </w:r>
      <w:r w:rsidRPr="001467C3">
        <w:rPr>
          <w:rFonts w:ascii="Times New Roman" w:eastAsia="Times New Roman" w:hAnsi="Times New Roman" w:cs="Times New Roman"/>
          <w:color w:val="000000"/>
          <w:lang w:eastAsia="ru-RU"/>
        </w:rPr>
        <w:t>.</w:t>
      </w:r>
    </w:p>
    <w:p w14:paraId="0B3349A3" w14:textId="77777777" w:rsidR="001467C3" w:rsidRDefault="001467C3" w:rsidP="001467C3">
      <w:pPr>
        <w:spacing w:after="0" w:line="240" w:lineRule="auto"/>
        <w:ind w:left="709"/>
        <w:jc w:val="both"/>
        <w:rPr>
          <w:rFonts w:ascii="Times New Roman" w:eastAsia="Times New Roman" w:hAnsi="Times New Roman" w:cs="Times New Roman"/>
          <w:color w:val="000000"/>
          <w:lang w:eastAsia="ru-RU"/>
        </w:rPr>
      </w:pPr>
      <w:r w:rsidRPr="001467C3">
        <w:rPr>
          <w:rFonts w:ascii="Times New Roman" w:eastAsia="Times New Roman" w:hAnsi="Times New Roman" w:cs="Times New Roman"/>
          <w:color w:val="000000"/>
          <w:lang w:eastAsia="ru-RU"/>
        </w:rPr>
        <w:t>14.2. Приложение № 2 Спецификация.</w:t>
      </w:r>
      <w:bookmarkEnd w:id="3"/>
    </w:p>
    <w:p w14:paraId="499C99DA" w14:textId="77777777" w:rsidR="004C5D1B" w:rsidRPr="001467C3" w:rsidRDefault="004C5D1B" w:rsidP="001467C3">
      <w:pPr>
        <w:spacing w:after="0" w:line="240" w:lineRule="auto"/>
        <w:ind w:left="709"/>
        <w:jc w:val="both"/>
        <w:rPr>
          <w:rFonts w:ascii="Times New Roman" w:eastAsia="Times New Roman" w:hAnsi="Times New Roman" w:cs="Times New Roman"/>
          <w:b/>
          <w:color w:val="00000A"/>
          <w:lang w:eastAsia="ru-RU"/>
        </w:rPr>
      </w:pPr>
    </w:p>
    <w:p w14:paraId="17C71D69" w14:textId="77777777" w:rsidR="001467C3" w:rsidRPr="001467C3" w:rsidRDefault="001467C3" w:rsidP="001467C3">
      <w:pPr>
        <w:tabs>
          <w:tab w:val="left" w:pos="540"/>
        </w:tabs>
        <w:spacing w:after="0" w:line="240" w:lineRule="auto"/>
        <w:ind w:left="709"/>
        <w:jc w:val="center"/>
        <w:rPr>
          <w:rFonts w:ascii="Times New Roman" w:eastAsia="Times New Roman" w:hAnsi="Times New Roman" w:cs="Times New Roman"/>
          <w:b/>
          <w:color w:val="00000A"/>
          <w:lang w:eastAsia="ru-RU"/>
        </w:rPr>
      </w:pPr>
      <w:r w:rsidRPr="001467C3">
        <w:rPr>
          <w:rFonts w:ascii="Times New Roman" w:eastAsia="Times New Roman" w:hAnsi="Times New Roman" w:cs="Times New Roman"/>
          <w:b/>
          <w:color w:val="00000A"/>
          <w:lang w:eastAsia="ru-RU"/>
        </w:rPr>
        <w:t>15. АДРЕСА И РЕКВИЗИТЫ СТОРОН</w:t>
      </w:r>
    </w:p>
    <w:p w14:paraId="4CBFF71F" w14:textId="77777777" w:rsidR="001467C3" w:rsidRPr="001467C3" w:rsidRDefault="001467C3" w:rsidP="008852B0">
      <w:pPr>
        <w:tabs>
          <w:tab w:val="left" w:pos="540"/>
        </w:tabs>
        <w:spacing w:after="0" w:line="240" w:lineRule="auto"/>
        <w:ind w:right="-104"/>
        <w:rPr>
          <w:rFonts w:ascii="Times New Roman" w:eastAsia="Times New Roman" w:hAnsi="Times New Roman" w:cs="Times New Roman"/>
          <w:b/>
          <w:lang w:eastAsia="ru-RU"/>
        </w:rPr>
      </w:pPr>
    </w:p>
    <w:tbl>
      <w:tblPr>
        <w:tblW w:w="9449" w:type="dxa"/>
        <w:tblInd w:w="-98" w:type="dxa"/>
        <w:tblLayout w:type="fixed"/>
        <w:tblLook w:val="0000" w:firstRow="0" w:lastRow="0" w:firstColumn="0" w:lastColumn="0" w:noHBand="0" w:noVBand="0"/>
      </w:tblPr>
      <w:tblGrid>
        <w:gridCol w:w="4771"/>
        <w:gridCol w:w="4678"/>
      </w:tblGrid>
      <w:tr w:rsidR="001467C3" w:rsidRPr="004A725A" w14:paraId="6D400AB9" w14:textId="77777777" w:rsidTr="00C02F14">
        <w:tc>
          <w:tcPr>
            <w:tcW w:w="4771" w:type="dxa"/>
            <w:tcBorders>
              <w:top w:val="single" w:sz="4" w:space="0" w:color="DDDDDD"/>
              <w:left w:val="single" w:sz="4" w:space="0" w:color="DDDDDD"/>
              <w:bottom w:val="single" w:sz="4" w:space="0" w:color="DDDDDD"/>
            </w:tcBorders>
            <w:shd w:val="clear" w:color="auto" w:fill="auto"/>
            <w:vAlign w:val="center"/>
          </w:tcPr>
          <w:p w14:paraId="7B784004" w14:textId="77777777" w:rsidR="001467C3" w:rsidRPr="004A725A" w:rsidRDefault="001467C3" w:rsidP="001467C3">
            <w:pPr>
              <w:widowControl w:val="0"/>
              <w:spacing w:after="0" w:line="240" w:lineRule="auto"/>
              <w:ind w:firstLine="720"/>
              <w:jc w:val="center"/>
              <w:rPr>
                <w:rFonts w:ascii="Times New Roman" w:eastAsia="Adobe Ming Std L" w:hAnsi="Times New Roman" w:cs="Times New Roman"/>
                <w:b/>
                <w:lang w:eastAsia="zh-CN"/>
              </w:rPr>
            </w:pPr>
            <w:r w:rsidRPr="004A725A">
              <w:rPr>
                <w:rFonts w:ascii="Times New Roman" w:eastAsia="Adobe Ming Std L" w:hAnsi="Times New Roman" w:cs="Times New Roman"/>
                <w:b/>
                <w:lang w:eastAsia="zh-CN"/>
              </w:rPr>
              <w:t>Заказчик</w:t>
            </w:r>
          </w:p>
        </w:tc>
        <w:tc>
          <w:tcPr>
            <w:tcW w:w="4678" w:type="dxa"/>
            <w:tcBorders>
              <w:top w:val="single" w:sz="4" w:space="0" w:color="DDDDDD"/>
              <w:left w:val="single" w:sz="4" w:space="0" w:color="DDDDDD"/>
              <w:bottom w:val="single" w:sz="4" w:space="0" w:color="DDDDDD"/>
              <w:right w:val="single" w:sz="4" w:space="0" w:color="DDDDDD"/>
            </w:tcBorders>
            <w:shd w:val="clear" w:color="auto" w:fill="auto"/>
            <w:vAlign w:val="center"/>
          </w:tcPr>
          <w:p w14:paraId="4F3CDEE6" w14:textId="77777777" w:rsidR="001467C3" w:rsidRPr="004A725A" w:rsidRDefault="001467C3" w:rsidP="001467C3">
            <w:pPr>
              <w:widowControl w:val="0"/>
              <w:spacing w:after="0" w:line="240" w:lineRule="auto"/>
              <w:ind w:firstLine="720"/>
              <w:jc w:val="center"/>
              <w:rPr>
                <w:rFonts w:ascii="Times New Roman" w:eastAsia="Adobe Ming Std L" w:hAnsi="Times New Roman" w:cs="Times New Roman"/>
                <w:b/>
                <w:lang w:eastAsia="zh-CN"/>
              </w:rPr>
            </w:pPr>
            <w:r w:rsidRPr="004A725A">
              <w:rPr>
                <w:rFonts w:ascii="Times New Roman" w:eastAsia="Adobe Ming Std L" w:hAnsi="Times New Roman" w:cs="Times New Roman"/>
                <w:b/>
                <w:lang w:eastAsia="zh-CN"/>
              </w:rPr>
              <w:t>Поставщик</w:t>
            </w:r>
          </w:p>
        </w:tc>
      </w:tr>
      <w:tr w:rsidR="001467C3" w:rsidRPr="004A725A" w14:paraId="68DBCCE2" w14:textId="77777777" w:rsidTr="00C02F14">
        <w:trPr>
          <w:trHeight w:val="713"/>
        </w:trPr>
        <w:tc>
          <w:tcPr>
            <w:tcW w:w="4771" w:type="dxa"/>
            <w:tcBorders>
              <w:top w:val="single" w:sz="4" w:space="0" w:color="DDDDDD"/>
              <w:left w:val="single" w:sz="4" w:space="0" w:color="DDDDDD"/>
              <w:bottom w:val="single" w:sz="4" w:space="0" w:color="DDDDDD"/>
            </w:tcBorders>
            <w:shd w:val="clear" w:color="auto" w:fill="auto"/>
            <w:vAlign w:val="center"/>
          </w:tcPr>
          <w:p w14:paraId="4CE84DFF" w14:textId="77777777" w:rsidR="001467C3" w:rsidRPr="004A725A" w:rsidRDefault="004C5D1B" w:rsidP="001467C3">
            <w:pPr>
              <w:widowControl w:val="0"/>
              <w:spacing w:after="0" w:line="240" w:lineRule="auto"/>
              <w:jc w:val="center"/>
              <w:rPr>
                <w:rFonts w:ascii="Times New Roman" w:eastAsia="Times New Roman" w:hAnsi="Times New Roman" w:cs="Times New Roman"/>
                <w:b/>
                <w:color w:val="000000"/>
                <w:lang w:eastAsia="zh-CN"/>
              </w:rPr>
            </w:pPr>
            <w:r w:rsidRPr="004A725A">
              <w:rPr>
                <w:rFonts w:ascii="Times New Roman" w:eastAsia="Times New Roman" w:hAnsi="Times New Roman" w:cs="Times New Roman"/>
                <w:b/>
                <w:color w:val="000000"/>
                <w:lang w:eastAsia="zh-CN"/>
              </w:rPr>
              <w:t>СПб ГБУК «ЦСИ им. Сергея Курёхина»</w:t>
            </w:r>
          </w:p>
        </w:tc>
        <w:tc>
          <w:tcPr>
            <w:tcW w:w="4678" w:type="dxa"/>
            <w:tcBorders>
              <w:top w:val="single" w:sz="4" w:space="0" w:color="DDDDDD"/>
              <w:left w:val="single" w:sz="4" w:space="0" w:color="DDDDDD"/>
              <w:bottom w:val="single" w:sz="4" w:space="0" w:color="DDDDDD"/>
              <w:right w:val="single" w:sz="4" w:space="0" w:color="DDDDDD"/>
            </w:tcBorders>
            <w:shd w:val="clear" w:color="auto" w:fill="auto"/>
            <w:vAlign w:val="center"/>
          </w:tcPr>
          <w:p w14:paraId="070513F8" w14:textId="77777777" w:rsidR="001467C3" w:rsidRPr="004A725A" w:rsidRDefault="001467C3" w:rsidP="001467C3">
            <w:pPr>
              <w:widowControl w:val="0"/>
              <w:spacing w:after="0" w:line="240" w:lineRule="auto"/>
              <w:ind w:firstLine="720"/>
              <w:jc w:val="center"/>
              <w:rPr>
                <w:rFonts w:ascii="Times New Roman" w:eastAsia="Adobe Ming Std L" w:hAnsi="Times New Roman" w:cs="Times New Roman"/>
                <w:b/>
                <w:bCs/>
                <w:lang w:eastAsia="zh-CN"/>
              </w:rPr>
            </w:pPr>
            <w:r w:rsidRPr="004A725A">
              <w:rPr>
                <w:rFonts w:ascii="Times New Roman" w:eastAsia="Adobe Ming Std L" w:hAnsi="Times New Roman" w:cs="Times New Roman"/>
                <w:b/>
                <w:bCs/>
                <w:lang w:eastAsia="zh-CN"/>
              </w:rPr>
              <w:t>Наименование</w:t>
            </w:r>
          </w:p>
        </w:tc>
      </w:tr>
      <w:tr w:rsidR="001467C3" w:rsidRPr="004A725A" w14:paraId="3E331E16" w14:textId="77777777" w:rsidTr="00C02F14">
        <w:trPr>
          <w:trHeight w:val="639"/>
        </w:trPr>
        <w:tc>
          <w:tcPr>
            <w:tcW w:w="4771" w:type="dxa"/>
            <w:tcBorders>
              <w:top w:val="single" w:sz="4" w:space="0" w:color="DDDDDD"/>
              <w:left w:val="single" w:sz="4" w:space="0" w:color="DDDDDD"/>
              <w:bottom w:val="single" w:sz="4" w:space="0" w:color="DDDDDD"/>
            </w:tcBorders>
            <w:shd w:val="clear" w:color="auto" w:fill="auto"/>
          </w:tcPr>
          <w:p w14:paraId="3DC152B1" w14:textId="77777777" w:rsidR="005A3B57" w:rsidRPr="004A725A" w:rsidRDefault="005A3B57" w:rsidP="005A3B57">
            <w:pPr>
              <w:spacing w:after="0" w:line="240" w:lineRule="auto"/>
              <w:rPr>
                <w:rFonts w:ascii="Times New Roman" w:eastAsia="Times New Roman" w:hAnsi="Times New Roman" w:cs="Times New Roman"/>
                <w:spacing w:val="-4"/>
                <w:lang w:eastAsia="ru-RU"/>
              </w:rPr>
            </w:pPr>
            <w:r w:rsidRPr="004A725A">
              <w:rPr>
                <w:rFonts w:ascii="Times New Roman" w:eastAsia="Times New Roman" w:hAnsi="Times New Roman" w:cs="Times New Roman"/>
                <w:spacing w:val="-4"/>
                <w:lang w:eastAsia="ru-RU"/>
              </w:rPr>
              <w:t>Юридический адрес: 199106, Санкт-Петербург, Средний проспект В.О., 93</w:t>
            </w:r>
          </w:p>
          <w:p w14:paraId="3C8E353B" w14:textId="51AC4119" w:rsidR="005A3B57" w:rsidRPr="004A725A" w:rsidRDefault="004A725A" w:rsidP="005A3B57">
            <w:pPr>
              <w:spacing w:after="0" w:line="240" w:lineRule="auto"/>
              <w:rPr>
                <w:rFonts w:ascii="Times New Roman" w:eastAsia="Times New Roman" w:hAnsi="Times New Roman" w:cs="Times New Roman"/>
                <w:spacing w:val="-4"/>
                <w:lang w:eastAsia="ru-RU"/>
              </w:rPr>
            </w:pPr>
            <w:r w:rsidRPr="004A725A">
              <w:rPr>
                <w:rFonts w:ascii="Times New Roman" w:eastAsia="Times New Roman" w:hAnsi="Times New Roman" w:cs="Times New Roman"/>
                <w:spacing w:val="-4"/>
                <w:lang w:eastAsia="ru-RU"/>
              </w:rPr>
              <w:t>Фактический адрес: 199106</w:t>
            </w:r>
            <w:r w:rsidR="005A3B57" w:rsidRPr="004A725A">
              <w:rPr>
                <w:rFonts w:ascii="Times New Roman" w:eastAsia="Times New Roman" w:hAnsi="Times New Roman" w:cs="Times New Roman"/>
                <w:spacing w:val="-4"/>
                <w:lang w:eastAsia="ru-RU"/>
              </w:rPr>
              <w:t>, Санкт-Петербург, Средний проспект В.О., 93</w:t>
            </w:r>
          </w:p>
          <w:p w14:paraId="369CE59C" w14:textId="77777777" w:rsidR="005A3B57" w:rsidRPr="004A725A" w:rsidRDefault="005A3B57" w:rsidP="005A3B57">
            <w:pPr>
              <w:spacing w:after="0" w:line="240" w:lineRule="auto"/>
              <w:rPr>
                <w:rFonts w:ascii="Times New Roman" w:eastAsia="Times New Roman" w:hAnsi="Times New Roman" w:cs="Times New Roman"/>
                <w:spacing w:val="-4"/>
                <w:lang w:eastAsia="ru-RU"/>
              </w:rPr>
            </w:pPr>
            <w:r w:rsidRPr="004A725A">
              <w:rPr>
                <w:rFonts w:ascii="Times New Roman" w:eastAsia="Times New Roman" w:hAnsi="Times New Roman" w:cs="Times New Roman"/>
                <w:spacing w:val="-4"/>
                <w:lang w:eastAsia="ru-RU"/>
              </w:rPr>
              <w:t>Банковские реквизиты:</w:t>
            </w:r>
          </w:p>
          <w:p w14:paraId="3C216EF5" w14:textId="77777777" w:rsidR="005A3B57" w:rsidRPr="004A725A" w:rsidRDefault="005A3B57" w:rsidP="005A3B57">
            <w:pPr>
              <w:spacing w:after="0" w:line="240" w:lineRule="auto"/>
              <w:rPr>
                <w:rFonts w:ascii="Times New Roman" w:eastAsia="Times New Roman" w:hAnsi="Times New Roman" w:cs="Times New Roman"/>
                <w:spacing w:val="-4"/>
                <w:lang w:eastAsia="ru-RU"/>
              </w:rPr>
            </w:pPr>
            <w:r w:rsidRPr="004A725A">
              <w:rPr>
                <w:rFonts w:ascii="Times New Roman" w:eastAsia="Times New Roman" w:hAnsi="Times New Roman" w:cs="Times New Roman"/>
                <w:spacing w:val="-4"/>
                <w:lang w:eastAsia="ru-RU"/>
              </w:rPr>
              <w:t>ИНН 7801032864 КПП 780101001</w:t>
            </w:r>
          </w:p>
          <w:p w14:paraId="69AA8C4F" w14:textId="77777777" w:rsidR="005A3B57" w:rsidRPr="004A725A" w:rsidRDefault="005A3B57" w:rsidP="005A3B57">
            <w:pPr>
              <w:spacing w:after="0" w:line="240" w:lineRule="auto"/>
              <w:rPr>
                <w:rFonts w:ascii="Times New Roman" w:eastAsia="Times New Roman" w:hAnsi="Times New Roman" w:cs="Times New Roman"/>
                <w:spacing w:val="-4"/>
                <w:lang w:eastAsia="ru-RU"/>
              </w:rPr>
            </w:pPr>
            <w:r w:rsidRPr="004A725A">
              <w:rPr>
                <w:rFonts w:ascii="Times New Roman" w:eastAsia="Times New Roman" w:hAnsi="Times New Roman" w:cs="Times New Roman"/>
                <w:spacing w:val="-4"/>
                <w:lang w:eastAsia="ru-RU"/>
              </w:rPr>
              <w:t>Комитет финансов</w:t>
            </w:r>
          </w:p>
          <w:p w14:paraId="4ED5B4B3" w14:textId="77777777" w:rsidR="005A3B57" w:rsidRPr="004A725A" w:rsidRDefault="005A3B57" w:rsidP="005A3B57">
            <w:pPr>
              <w:spacing w:after="0" w:line="240" w:lineRule="auto"/>
              <w:rPr>
                <w:rFonts w:ascii="Times New Roman" w:eastAsia="Times New Roman" w:hAnsi="Times New Roman" w:cs="Times New Roman"/>
                <w:spacing w:val="-4"/>
                <w:lang w:eastAsia="ru-RU"/>
              </w:rPr>
            </w:pPr>
            <w:r w:rsidRPr="004A725A">
              <w:rPr>
                <w:rFonts w:ascii="Times New Roman" w:eastAsia="Times New Roman" w:hAnsi="Times New Roman" w:cs="Times New Roman"/>
                <w:spacing w:val="-4"/>
                <w:lang w:eastAsia="ru-RU"/>
              </w:rPr>
              <w:t>л/сч 0171089</w:t>
            </w:r>
          </w:p>
          <w:p w14:paraId="7782167C" w14:textId="77777777" w:rsidR="005A3B57" w:rsidRPr="004A725A" w:rsidRDefault="005A3B57" w:rsidP="005A3B57">
            <w:pPr>
              <w:spacing w:after="0" w:line="240" w:lineRule="auto"/>
              <w:rPr>
                <w:rFonts w:ascii="Times New Roman" w:eastAsia="Times New Roman" w:hAnsi="Times New Roman" w:cs="Times New Roman"/>
                <w:spacing w:val="-4"/>
                <w:lang w:eastAsia="ru-RU"/>
              </w:rPr>
            </w:pPr>
            <w:r w:rsidRPr="004A725A">
              <w:rPr>
                <w:rFonts w:ascii="Times New Roman" w:eastAsia="Times New Roman" w:hAnsi="Times New Roman" w:cs="Times New Roman"/>
                <w:spacing w:val="-4"/>
                <w:lang w:eastAsia="ru-RU"/>
              </w:rPr>
              <w:t>Р/с 03224643400000007200 в ОКЦ №1 Северо-Западного ГУ Банка России// УФК по г. Санкт-Петербургу, г. Санкт-Петербург</w:t>
            </w:r>
          </w:p>
          <w:p w14:paraId="54A57C9F" w14:textId="77777777" w:rsidR="005A3B57" w:rsidRPr="004A725A" w:rsidRDefault="005A3B57" w:rsidP="005A3B57">
            <w:pPr>
              <w:spacing w:after="0" w:line="240" w:lineRule="auto"/>
              <w:rPr>
                <w:rFonts w:ascii="Times New Roman" w:eastAsia="Times New Roman" w:hAnsi="Times New Roman" w:cs="Times New Roman"/>
                <w:spacing w:val="-4"/>
                <w:lang w:eastAsia="ru-RU"/>
              </w:rPr>
            </w:pPr>
            <w:r w:rsidRPr="004A725A">
              <w:rPr>
                <w:rFonts w:ascii="Times New Roman" w:eastAsia="Times New Roman" w:hAnsi="Times New Roman" w:cs="Times New Roman"/>
                <w:spacing w:val="-4"/>
                <w:lang w:eastAsia="ru-RU"/>
              </w:rPr>
              <w:t>Л/с 0171089</w:t>
            </w:r>
          </w:p>
          <w:p w14:paraId="6BAAB70D" w14:textId="77777777" w:rsidR="005A3B57" w:rsidRPr="004A725A" w:rsidRDefault="005A3B57" w:rsidP="005A3B57">
            <w:pPr>
              <w:spacing w:after="0" w:line="240" w:lineRule="auto"/>
              <w:rPr>
                <w:rFonts w:ascii="Times New Roman" w:eastAsia="Times New Roman" w:hAnsi="Times New Roman" w:cs="Times New Roman"/>
                <w:spacing w:val="-4"/>
                <w:lang w:eastAsia="ru-RU"/>
              </w:rPr>
            </w:pPr>
            <w:r w:rsidRPr="004A725A">
              <w:rPr>
                <w:rFonts w:ascii="Times New Roman" w:eastAsia="Times New Roman" w:hAnsi="Times New Roman" w:cs="Times New Roman"/>
                <w:spacing w:val="-4"/>
                <w:lang w:eastAsia="ru-RU"/>
              </w:rPr>
              <w:t>БИК 014030106</w:t>
            </w:r>
          </w:p>
          <w:p w14:paraId="0F3D5F04" w14:textId="77777777" w:rsidR="005A3B57" w:rsidRPr="004A725A" w:rsidRDefault="005A3B57" w:rsidP="005A3B57">
            <w:pPr>
              <w:spacing w:after="0" w:line="240" w:lineRule="auto"/>
              <w:rPr>
                <w:rFonts w:ascii="Times New Roman" w:eastAsia="Times New Roman" w:hAnsi="Times New Roman" w:cs="Times New Roman"/>
                <w:spacing w:val="-4"/>
                <w:lang w:eastAsia="ru-RU"/>
              </w:rPr>
            </w:pPr>
            <w:r w:rsidRPr="004A725A">
              <w:rPr>
                <w:rFonts w:ascii="Times New Roman" w:eastAsia="Times New Roman" w:hAnsi="Times New Roman" w:cs="Times New Roman"/>
                <w:spacing w:val="-4"/>
                <w:lang w:eastAsia="ru-RU"/>
              </w:rPr>
              <w:t>ОКТМО 40309000</w:t>
            </w:r>
            <w:r w:rsidRPr="004A725A">
              <w:rPr>
                <w:rFonts w:ascii="Times New Roman" w:eastAsia="Times New Roman" w:hAnsi="Times New Roman" w:cs="Times New Roman"/>
                <w:spacing w:val="-4"/>
                <w:lang w:eastAsia="ru-RU"/>
              </w:rPr>
              <w:br/>
              <w:t>КБК 00000000000002000130</w:t>
            </w:r>
          </w:p>
          <w:p w14:paraId="4072E881" w14:textId="77777777" w:rsidR="005A3B57" w:rsidRPr="004A725A" w:rsidRDefault="005A3B57" w:rsidP="005A3B57">
            <w:pPr>
              <w:spacing w:after="0" w:line="240" w:lineRule="auto"/>
              <w:rPr>
                <w:rFonts w:ascii="Times New Roman" w:eastAsia="Times New Roman" w:hAnsi="Times New Roman" w:cs="Times New Roman"/>
                <w:spacing w:val="-4"/>
                <w:lang w:eastAsia="ru-RU"/>
              </w:rPr>
            </w:pPr>
            <w:r w:rsidRPr="004A725A">
              <w:rPr>
                <w:rFonts w:ascii="Times New Roman" w:eastAsia="Times New Roman" w:hAnsi="Times New Roman" w:cs="Times New Roman"/>
                <w:spacing w:val="-4"/>
                <w:lang w:eastAsia="ru-RU"/>
              </w:rPr>
              <w:t>к/с 40102810945370000005</w:t>
            </w:r>
          </w:p>
          <w:p w14:paraId="134E84B8" w14:textId="77777777" w:rsidR="005A3B57" w:rsidRPr="004A725A" w:rsidRDefault="005A3B57" w:rsidP="005A3B57">
            <w:pPr>
              <w:spacing w:after="0" w:line="240" w:lineRule="auto"/>
              <w:rPr>
                <w:rFonts w:ascii="Times New Roman" w:eastAsia="Times New Roman" w:hAnsi="Times New Roman" w:cs="Times New Roman"/>
                <w:spacing w:val="-4"/>
                <w:lang w:eastAsia="ru-RU"/>
              </w:rPr>
            </w:pPr>
            <w:r w:rsidRPr="004A725A">
              <w:rPr>
                <w:rFonts w:ascii="Times New Roman" w:eastAsia="Times New Roman" w:hAnsi="Times New Roman" w:cs="Times New Roman"/>
                <w:spacing w:val="-4"/>
                <w:lang w:eastAsia="ru-RU"/>
              </w:rPr>
              <w:t>ОГРН 1027800546421 от 9 декабря 2002 </w:t>
            </w:r>
          </w:p>
          <w:p w14:paraId="464630E1" w14:textId="77777777" w:rsidR="005A3B57" w:rsidRPr="004A725A" w:rsidRDefault="005A3B57" w:rsidP="005A3B57">
            <w:pPr>
              <w:spacing w:after="0" w:line="240" w:lineRule="auto"/>
              <w:rPr>
                <w:rFonts w:ascii="Times New Roman" w:eastAsia="Times New Roman" w:hAnsi="Times New Roman" w:cs="Times New Roman"/>
                <w:spacing w:val="-4"/>
                <w:lang w:val="en-US" w:eastAsia="ru-RU"/>
              </w:rPr>
            </w:pPr>
            <w:r w:rsidRPr="004A725A">
              <w:rPr>
                <w:rFonts w:ascii="Times New Roman" w:eastAsia="Times New Roman" w:hAnsi="Times New Roman" w:cs="Times New Roman"/>
                <w:spacing w:val="-4"/>
                <w:lang w:eastAsia="ru-RU"/>
              </w:rPr>
              <w:t>Тел</w:t>
            </w:r>
            <w:r w:rsidRPr="004A725A">
              <w:rPr>
                <w:rFonts w:ascii="Times New Roman" w:eastAsia="Times New Roman" w:hAnsi="Times New Roman" w:cs="Times New Roman"/>
                <w:spacing w:val="-4"/>
                <w:lang w:val="en-US" w:eastAsia="ru-RU"/>
              </w:rPr>
              <w:t>. +7 (812) 322 42 23</w:t>
            </w:r>
          </w:p>
          <w:p w14:paraId="0DCDFDC2" w14:textId="77777777" w:rsidR="005A3B57" w:rsidRPr="004A725A" w:rsidRDefault="005A3B57" w:rsidP="005A3B57">
            <w:pPr>
              <w:spacing w:after="0" w:line="240" w:lineRule="auto"/>
              <w:rPr>
                <w:rFonts w:ascii="Times New Roman" w:eastAsia="Times New Roman" w:hAnsi="Times New Roman" w:cs="Times New Roman"/>
                <w:spacing w:val="-4"/>
                <w:lang w:val="en-US" w:eastAsia="ru-RU"/>
              </w:rPr>
            </w:pPr>
            <w:r w:rsidRPr="004A725A">
              <w:rPr>
                <w:rFonts w:ascii="Times New Roman" w:eastAsia="Times New Roman" w:hAnsi="Times New Roman" w:cs="Times New Roman"/>
                <w:spacing w:val="-4"/>
                <w:lang w:val="en-US" w:eastAsia="ru-RU"/>
              </w:rPr>
              <w:t>e-mail: info@kuryokhin.net</w:t>
            </w:r>
          </w:p>
          <w:p w14:paraId="3DF7975F" w14:textId="77777777" w:rsidR="001467C3" w:rsidRPr="004A725A" w:rsidRDefault="001467C3" w:rsidP="001467C3">
            <w:pPr>
              <w:widowControl w:val="0"/>
              <w:spacing w:after="0" w:line="240" w:lineRule="auto"/>
              <w:jc w:val="both"/>
              <w:rPr>
                <w:rFonts w:ascii="Times New Roman" w:eastAsia="Times New Roman" w:hAnsi="Times New Roman" w:cs="Times New Roman"/>
                <w:bCs/>
                <w:lang w:val="en-US" w:eastAsia="zh-CN"/>
              </w:rPr>
            </w:pPr>
          </w:p>
          <w:p w14:paraId="59AE5851" w14:textId="77777777" w:rsidR="004A725A" w:rsidRPr="00AF6C08" w:rsidRDefault="004A725A" w:rsidP="001467C3">
            <w:pPr>
              <w:widowControl w:val="0"/>
              <w:spacing w:after="0" w:line="240" w:lineRule="auto"/>
              <w:jc w:val="both"/>
              <w:rPr>
                <w:rFonts w:ascii="Times New Roman" w:eastAsia="Times New Roman" w:hAnsi="Times New Roman" w:cs="Times New Roman"/>
                <w:bCs/>
                <w:lang w:val="en-US" w:eastAsia="zh-CN"/>
              </w:rPr>
            </w:pPr>
          </w:p>
          <w:p w14:paraId="107F05FA" w14:textId="77777777" w:rsidR="004A725A" w:rsidRPr="00AF6C08" w:rsidRDefault="004A725A" w:rsidP="001467C3">
            <w:pPr>
              <w:widowControl w:val="0"/>
              <w:spacing w:after="0" w:line="240" w:lineRule="auto"/>
              <w:jc w:val="both"/>
              <w:rPr>
                <w:rFonts w:ascii="Times New Roman" w:eastAsia="Times New Roman" w:hAnsi="Times New Roman" w:cs="Times New Roman"/>
                <w:bCs/>
                <w:lang w:val="en-US" w:eastAsia="zh-CN"/>
              </w:rPr>
            </w:pPr>
          </w:p>
          <w:p w14:paraId="74150688" w14:textId="77777777" w:rsidR="004A725A" w:rsidRPr="00AF6C08" w:rsidRDefault="004A725A" w:rsidP="001467C3">
            <w:pPr>
              <w:widowControl w:val="0"/>
              <w:spacing w:after="0" w:line="240" w:lineRule="auto"/>
              <w:jc w:val="both"/>
              <w:rPr>
                <w:rFonts w:ascii="Times New Roman" w:eastAsia="Times New Roman" w:hAnsi="Times New Roman" w:cs="Times New Roman"/>
                <w:bCs/>
                <w:lang w:val="en-US" w:eastAsia="zh-CN"/>
              </w:rPr>
            </w:pPr>
          </w:p>
          <w:p w14:paraId="65A890E1" w14:textId="77777777" w:rsidR="004A725A" w:rsidRPr="00AF6C08" w:rsidRDefault="004A725A" w:rsidP="001467C3">
            <w:pPr>
              <w:widowControl w:val="0"/>
              <w:spacing w:after="0" w:line="240" w:lineRule="auto"/>
              <w:jc w:val="both"/>
              <w:rPr>
                <w:rFonts w:ascii="Times New Roman" w:eastAsia="Times New Roman" w:hAnsi="Times New Roman" w:cs="Times New Roman"/>
                <w:bCs/>
                <w:lang w:val="en-US" w:eastAsia="zh-CN"/>
              </w:rPr>
            </w:pPr>
          </w:p>
          <w:p w14:paraId="4A4B14AB" w14:textId="77777777" w:rsidR="001467C3" w:rsidRPr="004A725A" w:rsidRDefault="004C5D1B" w:rsidP="001467C3">
            <w:pPr>
              <w:widowControl w:val="0"/>
              <w:spacing w:after="0" w:line="240" w:lineRule="auto"/>
              <w:jc w:val="both"/>
              <w:rPr>
                <w:rFonts w:ascii="Times New Roman" w:eastAsia="Times New Roman" w:hAnsi="Times New Roman" w:cs="Times New Roman"/>
                <w:bCs/>
                <w:lang w:eastAsia="zh-CN"/>
              </w:rPr>
            </w:pPr>
            <w:r w:rsidRPr="004A725A">
              <w:rPr>
                <w:rFonts w:ascii="Times New Roman" w:eastAsia="Times New Roman" w:hAnsi="Times New Roman" w:cs="Times New Roman"/>
                <w:bCs/>
                <w:lang w:eastAsia="zh-CN"/>
              </w:rPr>
              <w:t>Художественный руководитель</w:t>
            </w:r>
          </w:p>
          <w:p w14:paraId="3D64BDA9" w14:textId="77777777" w:rsidR="001467C3" w:rsidRPr="004A725A" w:rsidRDefault="001467C3" w:rsidP="001467C3">
            <w:pPr>
              <w:widowControl w:val="0"/>
              <w:spacing w:after="0" w:line="240" w:lineRule="auto"/>
              <w:jc w:val="both"/>
              <w:rPr>
                <w:rFonts w:ascii="Times New Roman" w:eastAsia="Times New Roman" w:hAnsi="Times New Roman" w:cs="Times New Roman"/>
                <w:bCs/>
                <w:lang w:eastAsia="zh-CN"/>
              </w:rPr>
            </w:pPr>
          </w:p>
          <w:p w14:paraId="5CCCD88E" w14:textId="77777777" w:rsidR="001467C3" w:rsidRPr="004A725A" w:rsidRDefault="004C5D1B" w:rsidP="001467C3">
            <w:pPr>
              <w:widowControl w:val="0"/>
              <w:spacing w:after="0" w:line="240" w:lineRule="auto"/>
              <w:jc w:val="both"/>
              <w:rPr>
                <w:rFonts w:ascii="Times New Roman" w:eastAsia="Times New Roman" w:hAnsi="Times New Roman" w:cs="Times New Roman"/>
                <w:bCs/>
                <w:lang w:eastAsia="zh-CN"/>
              </w:rPr>
            </w:pPr>
            <w:r w:rsidRPr="004A725A">
              <w:rPr>
                <w:rFonts w:ascii="Times New Roman" w:eastAsia="Times New Roman" w:hAnsi="Times New Roman" w:cs="Times New Roman"/>
                <w:bCs/>
                <w:lang w:eastAsia="zh-CN"/>
              </w:rPr>
              <w:t>____________________ /А.Г.</w:t>
            </w:r>
            <w:r w:rsidR="008852B0" w:rsidRPr="004A725A">
              <w:rPr>
                <w:rFonts w:ascii="Times New Roman" w:eastAsia="Times New Roman" w:hAnsi="Times New Roman" w:cs="Times New Roman"/>
                <w:bCs/>
                <w:lang w:eastAsia="zh-CN"/>
              </w:rPr>
              <w:t xml:space="preserve"> </w:t>
            </w:r>
            <w:r w:rsidRPr="004A725A">
              <w:rPr>
                <w:rFonts w:ascii="Times New Roman" w:eastAsia="Times New Roman" w:hAnsi="Times New Roman" w:cs="Times New Roman"/>
                <w:bCs/>
                <w:lang w:eastAsia="zh-CN"/>
              </w:rPr>
              <w:t>Курехина</w:t>
            </w:r>
            <w:r w:rsidR="001467C3" w:rsidRPr="004A725A">
              <w:rPr>
                <w:rFonts w:ascii="Times New Roman" w:eastAsia="Times New Roman" w:hAnsi="Times New Roman" w:cs="Times New Roman"/>
                <w:bCs/>
                <w:lang w:eastAsia="zh-CN"/>
              </w:rPr>
              <w:t>/</w:t>
            </w:r>
          </w:p>
          <w:p w14:paraId="399CA976" w14:textId="77777777" w:rsidR="001467C3" w:rsidRPr="004A725A" w:rsidRDefault="001467C3" w:rsidP="001467C3">
            <w:pPr>
              <w:widowControl w:val="0"/>
              <w:spacing w:after="0" w:line="240" w:lineRule="auto"/>
              <w:jc w:val="both"/>
              <w:rPr>
                <w:rFonts w:ascii="Times New Roman" w:eastAsia="Times New Roman" w:hAnsi="Times New Roman" w:cs="Times New Roman"/>
                <w:lang w:eastAsia="zh-CN"/>
              </w:rPr>
            </w:pPr>
            <w:r w:rsidRPr="004A725A">
              <w:rPr>
                <w:rFonts w:ascii="Times New Roman" w:eastAsia="Times New Roman" w:hAnsi="Times New Roman" w:cs="Times New Roman"/>
                <w:bCs/>
                <w:lang w:eastAsia="zh-CN" w:bidi="ru-RU"/>
              </w:rPr>
              <w:t>(подписано ЭП)</w:t>
            </w:r>
          </w:p>
        </w:tc>
        <w:tc>
          <w:tcPr>
            <w:tcW w:w="4678" w:type="dxa"/>
            <w:tcBorders>
              <w:top w:val="single" w:sz="4" w:space="0" w:color="DDDDDD"/>
              <w:left w:val="single" w:sz="4" w:space="0" w:color="DDDDDD"/>
              <w:bottom w:val="single" w:sz="4" w:space="0" w:color="DDDDDD"/>
              <w:right w:val="single" w:sz="4" w:space="0" w:color="DDDDDD"/>
            </w:tcBorders>
            <w:shd w:val="clear" w:color="auto" w:fill="auto"/>
          </w:tcPr>
          <w:p w14:paraId="4A1DE098" w14:textId="77777777" w:rsidR="001467C3" w:rsidRPr="004A725A" w:rsidRDefault="001467C3" w:rsidP="001467C3">
            <w:pPr>
              <w:widowControl w:val="0"/>
              <w:spacing w:after="0" w:line="240" w:lineRule="auto"/>
              <w:jc w:val="both"/>
              <w:rPr>
                <w:rFonts w:ascii="Times New Roman" w:eastAsia="Times New Roman" w:hAnsi="Times New Roman" w:cs="Times New Roman"/>
                <w:bCs/>
                <w:lang w:eastAsia="zh-CN"/>
              </w:rPr>
            </w:pPr>
            <w:r w:rsidRPr="004A725A">
              <w:rPr>
                <w:rFonts w:ascii="Times New Roman" w:eastAsia="Times New Roman" w:hAnsi="Times New Roman" w:cs="Times New Roman"/>
                <w:bCs/>
                <w:lang w:eastAsia="zh-CN"/>
              </w:rPr>
              <w:t>Юридический адрес: (с индексом)</w:t>
            </w:r>
          </w:p>
          <w:p w14:paraId="773E010E" w14:textId="77777777" w:rsidR="001467C3" w:rsidRPr="004A725A" w:rsidRDefault="001467C3" w:rsidP="001467C3">
            <w:pPr>
              <w:widowControl w:val="0"/>
              <w:spacing w:after="0" w:line="240" w:lineRule="auto"/>
              <w:jc w:val="both"/>
              <w:rPr>
                <w:rFonts w:ascii="Times New Roman" w:eastAsia="Times New Roman" w:hAnsi="Times New Roman" w:cs="Times New Roman"/>
                <w:bCs/>
                <w:lang w:eastAsia="zh-CN"/>
              </w:rPr>
            </w:pPr>
            <w:r w:rsidRPr="004A725A">
              <w:rPr>
                <w:rFonts w:ascii="Times New Roman" w:eastAsia="Times New Roman" w:hAnsi="Times New Roman" w:cs="Times New Roman"/>
                <w:bCs/>
                <w:lang w:eastAsia="zh-CN"/>
              </w:rPr>
              <w:t>Почтовый адрес: (с индексом)</w:t>
            </w:r>
          </w:p>
          <w:p w14:paraId="20BB6E20" w14:textId="77777777" w:rsidR="001467C3" w:rsidRPr="004A725A" w:rsidRDefault="001467C3" w:rsidP="001467C3">
            <w:pPr>
              <w:widowControl w:val="0"/>
              <w:spacing w:after="0" w:line="240" w:lineRule="auto"/>
              <w:jc w:val="both"/>
              <w:rPr>
                <w:rFonts w:ascii="Times New Roman" w:eastAsia="Times New Roman" w:hAnsi="Times New Roman" w:cs="Times New Roman"/>
                <w:bCs/>
                <w:lang w:eastAsia="zh-CN"/>
              </w:rPr>
            </w:pPr>
            <w:r w:rsidRPr="004A725A">
              <w:rPr>
                <w:rFonts w:ascii="Times New Roman" w:eastAsia="Times New Roman" w:hAnsi="Times New Roman" w:cs="Times New Roman"/>
                <w:bCs/>
                <w:lang w:eastAsia="zh-CN"/>
              </w:rPr>
              <w:t>ИНН</w:t>
            </w:r>
          </w:p>
          <w:p w14:paraId="517C74CD" w14:textId="77777777" w:rsidR="001467C3" w:rsidRPr="004A725A" w:rsidRDefault="001467C3" w:rsidP="001467C3">
            <w:pPr>
              <w:widowControl w:val="0"/>
              <w:spacing w:after="0" w:line="240" w:lineRule="auto"/>
              <w:jc w:val="both"/>
              <w:rPr>
                <w:rFonts w:ascii="Times New Roman" w:eastAsia="Times New Roman" w:hAnsi="Times New Roman" w:cs="Times New Roman"/>
                <w:bCs/>
                <w:lang w:eastAsia="zh-CN"/>
              </w:rPr>
            </w:pPr>
            <w:r w:rsidRPr="004A725A">
              <w:rPr>
                <w:rFonts w:ascii="Times New Roman" w:eastAsia="Times New Roman" w:hAnsi="Times New Roman" w:cs="Times New Roman"/>
                <w:bCs/>
                <w:lang w:eastAsia="zh-CN"/>
              </w:rPr>
              <w:t>КПП</w:t>
            </w:r>
          </w:p>
          <w:p w14:paraId="2E99B8A3" w14:textId="77777777" w:rsidR="001467C3" w:rsidRPr="004A725A" w:rsidRDefault="001467C3" w:rsidP="001467C3">
            <w:pPr>
              <w:widowControl w:val="0"/>
              <w:spacing w:after="0" w:line="240" w:lineRule="auto"/>
              <w:jc w:val="both"/>
              <w:rPr>
                <w:rFonts w:ascii="Times New Roman" w:eastAsia="Times New Roman" w:hAnsi="Times New Roman" w:cs="Times New Roman"/>
                <w:bCs/>
                <w:lang w:eastAsia="zh-CN"/>
              </w:rPr>
            </w:pPr>
            <w:r w:rsidRPr="004A725A">
              <w:rPr>
                <w:rFonts w:ascii="Times New Roman" w:eastAsia="Times New Roman" w:hAnsi="Times New Roman" w:cs="Times New Roman"/>
                <w:bCs/>
                <w:lang w:eastAsia="zh-CN"/>
              </w:rPr>
              <w:t>Дата постановки на налоговый учет:</w:t>
            </w:r>
          </w:p>
          <w:p w14:paraId="5A4D08B9" w14:textId="77777777" w:rsidR="001467C3" w:rsidRPr="004A725A" w:rsidRDefault="001467C3" w:rsidP="001467C3">
            <w:pPr>
              <w:widowControl w:val="0"/>
              <w:spacing w:after="0" w:line="240" w:lineRule="auto"/>
              <w:jc w:val="both"/>
              <w:rPr>
                <w:rFonts w:ascii="Times New Roman" w:eastAsia="Times New Roman" w:hAnsi="Times New Roman" w:cs="Times New Roman"/>
                <w:bCs/>
                <w:lang w:eastAsia="zh-CN"/>
              </w:rPr>
            </w:pPr>
            <w:r w:rsidRPr="004A725A">
              <w:rPr>
                <w:rFonts w:ascii="Times New Roman" w:eastAsia="Times New Roman" w:hAnsi="Times New Roman" w:cs="Times New Roman"/>
                <w:bCs/>
                <w:lang w:eastAsia="zh-CN"/>
              </w:rPr>
              <w:t>ОГРН (ОГРНИП)</w:t>
            </w:r>
          </w:p>
          <w:p w14:paraId="5854944C" w14:textId="77777777" w:rsidR="001467C3" w:rsidRPr="004A725A" w:rsidRDefault="001467C3" w:rsidP="001467C3">
            <w:pPr>
              <w:widowControl w:val="0"/>
              <w:spacing w:after="0" w:line="240" w:lineRule="auto"/>
              <w:jc w:val="both"/>
              <w:rPr>
                <w:rFonts w:ascii="Times New Roman" w:eastAsia="Times New Roman" w:hAnsi="Times New Roman" w:cs="Times New Roman"/>
                <w:bCs/>
                <w:lang w:eastAsia="zh-CN"/>
              </w:rPr>
            </w:pPr>
            <w:r w:rsidRPr="004A725A">
              <w:rPr>
                <w:rFonts w:ascii="Times New Roman" w:eastAsia="Times New Roman" w:hAnsi="Times New Roman" w:cs="Times New Roman"/>
                <w:bCs/>
                <w:lang w:eastAsia="zh-CN"/>
              </w:rPr>
              <w:t>ОКТМО</w:t>
            </w:r>
          </w:p>
          <w:p w14:paraId="3FCA0173" w14:textId="77777777" w:rsidR="001467C3" w:rsidRPr="004A725A" w:rsidRDefault="001467C3" w:rsidP="001467C3">
            <w:pPr>
              <w:widowControl w:val="0"/>
              <w:spacing w:after="0" w:line="240" w:lineRule="auto"/>
              <w:jc w:val="both"/>
              <w:rPr>
                <w:rFonts w:ascii="Times New Roman" w:eastAsia="Times New Roman" w:hAnsi="Times New Roman" w:cs="Times New Roman"/>
                <w:bCs/>
                <w:lang w:eastAsia="zh-CN"/>
              </w:rPr>
            </w:pPr>
            <w:r w:rsidRPr="004A725A">
              <w:rPr>
                <w:rFonts w:ascii="Times New Roman" w:eastAsia="Times New Roman" w:hAnsi="Times New Roman" w:cs="Times New Roman"/>
                <w:bCs/>
                <w:lang w:eastAsia="zh-CN"/>
              </w:rPr>
              <w:t>ОКПО</w:t>
            </w:r>
          </w:p>
          <w:p w14:paraId="43A66A73" w14:textId="77777777" w:rsidR="001467C3" w:rsidRPr="004A725A" w:rsidRDefault="001467C3" w:rsidP="001467C3">
            <w:pPr>
              <w:widowControl w:val="0"/>
              <w:spacing w:after="0" w:line="240" w:lineRule="auto"/>
              <w:jc w:val="both"/>
              <w:rPr>
                <w:rFonts w:ascii="Times New Roman" w:eastAsia="Times New Roman" w:hAnsi="Times New Roman" w:cs="Times New Roman"/>
                <w:bCs/>
                <w:lang w:eastAsia="zh-CN"/>
              </w:rPr>
            </w:pPr>
            <w:r w:rsidRPr="004A725A">
              <w:rPr>
                <w:rFonts w:ascii="Times New Roman" w:eastAsia="Times New Roman" w:hAnsi="Times New Roman" w:cs="Times New Roman"/>
                <w:bCs/>
                <w:lang w:eastAsia="zh-CN"/>
              </w:rPr>
              <w:t>р/с</w:t>
            </w:r>
          </w:p>
          <w:p w14:paraId="624E972A" w14:textId="77777777" w:rsidR="001467C3" w:rsidRPr="004A725A" w:rsidRDefault="001467C3" w:rsidP="001467C3">
            <w:pPr>
              <w:widowControl w:val="0"/>
              <w:spacing w:after="0" w:line="240" w:lineRule="auto"/>
              <w:jc w:val="both"/>
              <w:rPr>
                <w:rFonts w:ascii="Times New Roman" w:eastAsia="Times New Roman" w:hAnsi="Times New Roman" w:cs="Times New Roman"/>
                <w:bCs/>
                <w:lang w:eastAsia="zh-CN"/>
              </w:rPr>
            </w:pPr>
            <w:r w:rsidRPr="004A725A">
              <w:rPr>
                <w:rFonts w:ascii="Times New Roman" w:eastAsia="Times New Roman" w:hAnsi="Times New Roman" w:cs="Times New Roman"/>
                <w:bCs/>
                <w:lang w:eastAsia="zh-CN"/>
              </w:rPr>
              <w:t xml:space="preserve">в </w:t>
            </w:r>
          </w:p>
          <w:p w14:paraId="7C0A1AD8" w14:textId="77777777" w:rsidR="001467C3" w:rsidRPr="004A725A" w:rsidRDefault="001467C3" w:rsidP="001467C3">
            <w:pPr>
              <w:widowControl w:val="0"/>
              <w:spacing w:after="0" w:line="240" w:lineRule="auto"/>
              <w:jc w:val="both"/>
              <w:rPr>
                <w:rFonts w:ascii="Times New Roman" w:eastAsia="Times New Roman" w:hAnsi="Times New Roman" w:cs="Times New Roman"/>
                <w:bCs/>
                <w:lang w:eastAsia="zh-CN"/>
              </w:rPr>
            </w:pPr>
            <w:r w:rsidRPr="004A725A">
              <w:rPr>
                <w:rFonts w:ascii="Times New Roman" w:eastAsia="Times New Roman" w:hAnsi="Times New Roman" w:cs="Times New Roman"/>
                <w:bCs/>
                <w:lang w:eastAsia="zh-CN"/>
              </w:rPr>
              <w:t>к/с</w:t>
            </w:r>
          </w:p>
          <w:p w14:paraId="2AB4C296" w14:textId="77777777" w:rsidR="001467C3" w:rsidRPr="004A725A" w:rsidRDefault="001467C3" w:rsidP="001467C3">
            <w:pPr>
              <w:widowControl w:val="0"/>
              <w:spacing w:after="0" w:line="240" w:lineRule="auto"/>
              <w:jc w:val="both"/>
              <w:rPr>
                <w:rFonts w:ascii="Times New Roman" w:eastAsia="Times New Roman" w:hAnsi="Times New Roman" w:cs="Times New Roman"/>
                <w:bCs/>
                <w:lang w:eastAsia="zh-CN"/>
              </w:rPr>
            </w:pPr>
            <w:r w:rsidRPr="004A725A">
              <w:rPr>
                <w:rFonts w:ascii="Times New Roman" w:eastAsia="Times New Roman" w:hAnsi="Times New Roman" w:cs="Times New Roman"/>
                <w:bCs/>
                <w:lang w:eastAsia="zh-CN"/>
              </w:rPr>
              <w:t>БИК</w:t>
            </w:r>
          </w:p>
          <w:p w14:paraId="7399C08B" w14:textId="77777777" w:rsidR="001467C3" w:rsidRPr="004A725A" w:rsidRDefault="001467C3" w:rsidP="001467C3">
            <w:pPr>
              <w:widowControl w:val="0"/>
              <w:spacing w:after="0" w:line="240" w:lineRule="auto"/>
              <w:jc w:val="both"/>
              <w:rPr>
                <w:rFonts w:ascii="Times New Roman" w:eastAsia="Times New Roman" w:hAnsi="Times New Roman" w:cs="Times New Roman"/>
                <w:bCs/>
                <w:lang w:eastAsia="zh-CN"/>
              </w:rPr>
            </w:pPr>
            <w:r w:rsidRPr="004A725A">
              <w:rPr>
                <w:rFonts w:ascii="Times New Roman" w:eastAsia="Times New Roman" w:hAnsi="Times New Roman" w:cs="Times New Roman"/>
                <w:bCs/>
                <w:lang w:eastAsia="zh-CN"/>
              </w:rPr>
              <w:t>Тел.:</w:t>
            </w:r>
          </w:p>
          <w:p w14:paraId="6C7C7C58" w14:textId="77777777" w:rsidR="001467C3" w:rsidRPr="004A725A" w:rsidRDefault="001467C3" w:rsidP="001467C3">
            <w:pPr>
              <w:widowControl w:val="0"/>
              <w:spacing w:after="0" w:line="240" w:lineRule="auto"/>
              <w:jc w:val="both"/>
              <w:rPr>
                <w:rFonts w:ascii="Times New Roman" w:eastAsia="Times New Roman" w:hAnsi="Times New Roman" w:cs="Times New Roman"/>
                <w:bCs/>
                <w:lang w:eastAsia="zh-CN"/>
              </w:rPr>
            </w:pPr>
            <w:r w:rsidRPr="004A725A">
              <w:rPr>
                <w:rFonts w:ascii="Times New Roman" w:eastAsia="Times New Roman" w:hAnsi="Times New Roman" w:cs="Times New Roman"/>
                <w:bCs/>
                <w:lang w:eastAsia="zh-CN"/>
              </w:rPr>
              <w:t>Е-mail:</w:t>
            </w:r>
          </w:p>
          <w:p w14:paraId="7EBB32E0" w14:textId="77777777" w:rsidR="001467C3" w:rsidRPr="004A725A" w:rsidRDefault="001467C3" w:rsidP="001467C3">
            <w:pPr>
              <w:widowControl w:val="0"/>
              <w:spacing w:after="0" w:line="240" w:lineRule="auto"/>
              <w:jc w:val="both"/>
              <w:rPr>
                <w:rFonts w:ascii="Times New Roman" w:eastAsia="Times New Roman" w:hAnsi="Times New Roman" w:cs="Times New Roman"/>
                <w:bCs/>
                <w:lang w:eastAsia="zh-CN"/>
              </w:rPr>
            </w:pPr>
          </w:p>
          <w:p w14:paraId="6E9BC5C4" w14:textId="77777777" w:rsidR="001467C3" w:rsidRPr="004A725A" w:rsidRDefault="001467C3" w:rsidP="001467C3">
            <w:pPr>
              <w:widowControl w:val="0"/>
              <w:spacing w:after="0" w:line="240" w:lineRule="auto"/>
              <w:jc w:val="both"/>
              <w:rPr>
                <w:rFonts w:ascii="Times New Roman" w:eastAsia="Times New Roman" w:hAnsi="Times New Roman" w:cs="Times New Roman"/>
                <w:bCs/>
                <w:lang w:eastAsia="zh-CN"/>
              </w:rPr>
            </w:pPr>
          </w:p>
          <w:p w14:paraId="68FEDCEC" w14:textId="77777777" w:rsidR="001467C3" w:rsidRPr="004A725A" w:rsidRDefault="001467C3" w:rsidP="001467C3">
            <w:pPr>
              <w:widowControl w:val="0"/>
              <w:spacing w:after="0" w:line="240" w:lineRule="auto"/>
              <w:jc w:val="both"/>
              <w:rPr>
                <w:rFonts w:ascii="Times New Roman" w:eastAsia="Times New Roman" w:hAnsi="Times New Roman" w:cs="Times New Roman"/>
                <w:bCs/>
                <w:lang w:eastAsia="zh-CN"/>
              </w:rPr>
            </w:pPr>
          </w:p>
          <w:p w14:paraId="146E3928" w14:textId="77777777" w:rsidR="001467C3" w:rsidRPr="004A725A" w:rsidRDefault="001467C3" w:rsidP="001467C3">
            <w:pPr>
              <w:widowControl w:val="0"/>
              <w:spacing w:after="0" w:line="240" w:lineRule="auto"/>
              <w:jc w:val="both"/>
              <w:rPr>
                <w:rFonts w:ascii="Times New Roman" w:eastAsia="Times New Roman" w:hAnsi="Times New Roman" w:cs="Times New Roman"/>
                <w:bCs/>
                <w:lang w:eastAsia="zh-CN"/>
              </w:rPr>
            </w:pPr>
          </w:p>
          <w:p w14:paraId="63936AD4" w14:textId="77777777" w:rsidR="001467C3" w:rsidRPr="004A725A" w:rsidRDefault="001467C3" w:rsidP="001467C3">
            <w:pPr>
              <w:widowControl w:val="0"/>
              <w:spacing w:after="0" w:line="240" w:lineRule="auto"/>
              <w:jc w:val="both"/>
              <w:rPr>
                <w:rFonts w:ascii="Times New Roman" w:eastAsia="Times New Roman" w:hAnsi="Times New Roman" w:cs="Times New Roman"/>
                <w:bCs/>
                <w:lang w:eastAsia="zh-CN"/>
              </w:rPr>
            </w:pPr>
          </w:p>
          <w:p w14:paraId="1F4072F1" w14:textId="77777777" w:rsidR="005A3B57" w:rsidRPr="004A725A" w:rsidRDefault="005A3B57" w:rsidP="001467C3">
            <w:pPr>
              <w:widowControl w:val="0"/>
              <w:spacing w:after="0" w:line="240" w:lineRule="auto"/>
              <w:jc w:val="both"/>
              <w:rPr>
                <w:rFonts w:ascii="Times New Roman" w:eastAsia="Times New Roman" w:hAnsi="Times New Roman" w:cs="Times New Roman"/>
                <w:bCs/>
                <w:lang w:eastAsia="zh-CN"/>
              </w:rPr>
            </w:pPr>
          </w:p>
          <w:p w14:paraId="69DAA773" w14:textId="77777777" w:rsidR="005A3B57" w:rsidRPr="004A725A" w:rsidRDefault="005A3B57" w:rsidP="001467C3">
            <w:pPr>
              <w:widowControl w:val="0"/>
              <w:spacing w:after="0" w:line="240" w:lineRule="auto"/>
              <w:jc w:val="both"/>
              <w:rPr>
                <w:rFonts w:ascii="Times New Roman" w:eastAsia="Times New Roman" w:hAnsi="Times New Roman" w:cs="Times New Roman"/>
                <w:bCs/>
                <w:lang w:eastAsia="zh-CN"/>
              </w:rPr>
            </w:pPr>
          </w:p>
          <w:p w14:paraId="12BA55F3" w14:textId="77777777" w:rsidR="005A3B57" w:rsidRPr="004A725A" w:rsidRDefault="005A3B57" w:rsidP="001467C3">
            <w:pPr>
              <w:widowControl w:val="0"/>
              <w:spacing w:after="0" w:line="240" w:lineRule="auto"/>
              <w:jc w:val="both"/>
              <w:rPr>
                <w:rFonts w:ascii="Times New Roman" w:eastAsia="Times New Roman" w:hAnsi="Times New Roman" w:cs="Times New Roman"/>
                <w:bCs/>
                <w:lang w:eastAsia="zh-CN"/>
              </w:rPr>
            </w:pPr>
          </w:p>
          <w:p w14:paraId="75600F2A" w14:textId="77777777" w:rsidR="005A3B57" w:rsidRPr="004A725A" w:rsidRDefault="005A3B57" w:rsidP="001467C3">
            <w:pPr>
              <w:widowControl w:val="0"/>
              <w:spacing w:after="0" w:line="240" w:lineRule="auto"/>
              <w:jc w:val="both"/>
              <w:rPr>
                <w:rFonts w:ascii="Times New Roman" w:eastAsia="Times New Roman" w:hAnsi="Times New Roman" w:cs="Times New Roman"/>
                <w:bCs/>
                <w:lang w:eastAsia="zh-CN"/>
              </w:rPr>
            </w:pPr>
          </w:p>
          <w:p w14:paraId="0F8B6B9B" w14:textId="77777777" w:rsidR="005A3B57" w:rsidRPr="004A725A" w:rsidRDefault="005A3B57" w:rsidP="001467C3">
            <w:pPr>
              <w:widowControl w:val="0"/>
              <w:spacing w:after="0" w:line="240" w:lineRule="auto"/>
              <w:jc w:val="both"/>
              <w:rPr>
                <w:rFonts w:ascii="Times New Roman" w:eastAsia="Times New Roman" w:hAnsi="Times New Roman" w:cs="Times New Roman"/>
                <w:bCs/>
                <w:lang w:eastAsia="zh-CN"/>
              </w:rPr>
            </w:pPr>
          </w:p>
          <w:p w14:paraId="297622CE" w14:textId="77777777" w:rsidR="001467C3" w:rsidRPr="004A725A" w:rsidRDefault="001467C3" w:rsidP="001467C3">
            <w:pPr>
              <w:widowControl w:val="0"/>
              <w:spacing w:after="0" w:line="240" w:lineRule="auto"/>
              <w:jc w:val="both"/>
              <w:rPr>
                <w:rFonts w:ascii="Times New Roman" w:eastAsia="Times New Roman" w:hAnsi="Times New Roman" w:cs="Times New Roman"/>
                <w:bCs/>
                <w:lang w:eastAsia="zh-CN"/>
              </w:rPr>
            </w:pPr>
            <w:r w:rsidRPr="004A725A">
              <w:rPr>
                <w:rFonts w:ascii="Times New Roman" w:eastAsia="Times New Roman" w:hAnsi="Times New Roman" w:cs="Times New Roman"/>
                <w:bCs/>
                <w:lang w:eastAsia="zh-CN"/>
              </w:rPr>
              <w:t>____________________</w:t>
            </w:r>
          </w:p>
          <w:p w14:paraId="3421FFDE" w14:textId="77777777" w:rsidR="001467C3" w:rsidRPr="004A725A" w:rsidRDefault="001467C3" w:rsidP="001467C3">
            <w:pPr>
              <w:widowControl w:val="0"/>
              <w:spacing w:after="0" w:line="240" w:lineRule="auto"/>
              <w:jc w:val="both"/>
              <w:rPr>
                <w:rFonts w:ascii="Times New Roman" w:eastAsia="Times New Roman" w:hAnsi="Times New Roman" w:cs="Times New Roman"/>
                <w:bCs/>
                <w:lang w:eastAsia="zh-CN"/>
              </w:rPr>
            </w:pPr>
          </w:p>
          <w:p w14:paraId="1761C8FC" w14:textId="77777777" w:rsidR="001467C3" w:rsidRPr="004A725A" w:rsidRDefault="001467C3" w:rsidP="001467C3">
            <w:pPr>
              <w:widowControl w:val="0"/>
              <w:spacing w:after="0" w:line="240" w:lineRule="auto"/>
              <w:jc w:val="both"/>
              <w:rPr>
                <w:rFonts w:ascii="Times New Roman" w:eastAsia="Times New Roman" w:hAnsi="Times New Roman" w:cs="Times New Roman"/>
                <w:bCs/>
                <w:lang w:eastAsia="zh-CN"/>
              </w:rPr>
            </w:pPr>
            <w:r w:rsidRPr="004A725A">
              <w:rPr>
                <w:rFonts w:ascii="Times New Roman" w:eastAsia="Times New Roman" w:hAnsi="Times New Roman" w:cs="Times New Roman"/>
                <w:bCs/>
                <w:lang w:eastAsia="zh-CN"/>
              </w:rPr>
              <w:t>____________________ /Ф.И.О./</w:t>
            </w:r>
          </w:p>
          <w:p w14:paraId="1D681D27" w14:textId="77777777" w:rsidR="001467C3" w:rsidRPr="004A725A" w:rsidRDefault="001467C3" w:rsidP="001467C3">
            <w:pPr>
              <w:widowControl w:val="0"/>
              <w:spacing w:after="0" w:line="240" w:lineRule="auto"/>
              <w:jc w:val="both"/>
              <w:rPr>
                <w:rFonts w:ascii="Times New Roman" w:eastAsia="Adobe Ming Std L" w:hAnsi="Times New Roman" w:cs="Times New Roman"/>
                <w:lang w:eastAsia="zh-CN"/>
              </w:rPr>
            </w:pPr>
            <w:r w:rsidRPr="004A725A">
              <w:rPr>
                <w:rFonts w:ascii="Times New Roman" w:eastAsia="Times New Roman" w:hAnsi="Times New Roman" w:cs="Times New Roman"/>
                <w:bCs/>
                <w:lang w:eastAsia="zh-CN" w:bidi="ru-RU"/>
              </w:rPr>
              <w:t>(подписано ЭП)</w:t>
            </w:r>
          </w:p>
        </w:tc>
      </w:tr>
    </w:tbl>
    <w:p w14:paraId="4A15FF51" w14:textId="77777777" w:rsidR="001467C3" w:rsidRPr="001467C3" w:rsidRDefault="001467C3" w:rsidP="001467C3">
      <w:pPr>
        <w:spacing w:after="200" w:line="276" w:lineRule="auto"/>
        <w:jc w:val="right"/>
        <w:rPr>
          <w:rFonts w:ascii="Times New Roman" w:eastAsia="Times New Roman" w:hAnsi="Times New Roman" w:cs="Times New Roman"/>
          <w:color w:val="00000A"/>
          <w:lang w:eastAsia="zh-CN"/>
        </w:rPr>
      </w:pPr>
    </w:p>
    <w:p w14:paraId="78A008A2" w14:textId="2E7826F7" w:rsidR="00C02F14" w:rsidRDefault="00C02F14">
      <w:pPr>
        <w:rPr>
          <w:rFonts w:ascii="Times New Roman" w:hAnsi="Times New Roman"/>
          <w:sz w:val="24"/>
        </w:rPr>
      </w:pPr>
      <w:r>
        <w:rPr>
          <w:rFonts w:ascii="Times New Roman" w:hAnsi="Times New Roman"/>
          <w:sz w:val="24"/>
        </w:rPr>
        <w:br w:type="page"/>
      </w:r>
    </w:p>
    <w:p w14:paraId="527B8BCD" w14:textId="6A691B76" w:rsidR="00C02F14" w:rsidRDefault="00C02F14" w:rsidP="00C02F14">
      <w:pPr>
        <w:spacing w:after="0" w:line="240" w:lineRule="auto"/>
        <w:jc w:val="right"/>
        <w:rPr>
          <w:rFonts w:ascii="Times New Roman" w:hAnsi="Times New Roman"/>
        </w:rPr>
      </w:pPr>
      <w:r>
        <w:rPr>
          <w:rFonts w:ascii="Times New Roman" w:hAnsi="Times New Roman"/>
        </w:rPr>
        <w:lastRenderedPageBreak/>
        <w:t>Приложение № 1</w:t>
      </w:r>
    </w:p>
    <w:p w14:paraId="357BD362" w14:textId="3C89C494" w:rsidR="00C02F14" w:rsidRPr="00C02F14" w:rsidRDefault="00C02F14" w:rsidP="00C02F14">
      <w:pPr>
        <w:spacing w:after="0" w:line="240" w:lineRule="auto"/>
        <w:jc w:val="right"/>
        <w:rPr>
          <w:rFonts w:ascii="Times New Roman" w:hAnsi="Times New Roman"/>
        </w:rPr>
      </w:pPr>
      <w:r>
        <w:rPr>
          <w:rFonts w:ascii="Times New Roman" w:hAnsi="Times New Roman"/>
        </w:rPr>
        <w:t>к договору от ___________ № ____________</w:t>
      </w:r>
    </w:p>
    <w:p w14:paraId="2110E6FD" w14:textId="77777777" w:rsidR="00C02F14" w:rsidRPr="00C02F14" w:rsidRDefault="00C02F14" w:rsidP="00C02F14">
      <w:pPr>
        <w:spacing w:after="0" w:line="240" w:lineRule="auto"/>
        <w:jc w:val="right"/>
        <w:rPr>
          <w:rFonts w:ascii="Times New Roman" w:hAnsi="Times New Roman"/>
        </w:rPr>
      </w:pPr>
    </w:p>
    <w:p w14:paraId="2150F74E" w14:textId="77777777" w:rsidR="00C02F14" w:rsidRDefault="00C02F14" w:rsidP="00300217">
      <w:pPr>
        <w:spacing w:after="0" w:line="240" w:lineRule="auto"/>
        <w:jc w:val="center"/>
        <w:rPr>
          <w:rFonts w:ascii="Times New Roman" w:hAnsi="Times New Roman"/>
          <w:b/>
        </w:rPr>
      </w:pPr>
    </w:p>
    <w:p w14:paraId="3397D901" w14:textId="48917F3F" w:rsidR="00300217" w:rsidRPr="00C02F14" w:rsidRDefault="004A725A" w:rsidP="00300217">
      <w:pPr>
        <w:spacing w:after="0" w:line="240" w:lineRule="auto"/>
        <w:jc w:val="center"/>
        <w:rPr>
          <w:rFonts w:ascii="Times New Roman" w:hAnsi="Times New Roman"/>
          <w:b/>
        </w:rPr>
      </w:pPr>
      <w:r w:rsidRPr="00C02F14">
        <w:rPr>
          <w:rFonts w:ascii="Times New Roman" w:hAnsi="Times New Roman"/>
          <w:b/>
        </w:rPr>
        <w:t>ОПИСАНИЕ ОБЪЕКТА ЗАКУПКИ</w:t>
      </w:r>
    </w:p>
    <w:p w14:paraId="0C472B33" w14:textId="77777777" w:rsidR="00C02F14" w:rsidRDefault="00C02F14" w:rsidP="00C02F14">
      <w:pPr>
        <w:spacing w:after="0" w:line="240" w:lineRule="auto"/>
        <w:jc w:val="center"/>
        <w:rPr>
          <w:rFonts w:ascii="Times New Roman" w:hAnsi="Times New Roman"/>
          <w:b/>
          <w:bCs/>
          <w:u w:val="single"/>
        </w:rPr>
      </w:pPr>
    </w:p>
    <w:p w14:paraId="4B33B180" w14:textId="6FFC68A1" w:rsidR="004A725A" w:rsidRPr="00C02F14" w:rsidRDefault="004A725A" w:rsidP="00C02F14">
      <w:pPr>
        <w:spacing w:after="0" w:line="240" w:lineRule="auto"/>
        <w:rPr>
          <w:rFonts w:ascii="Times New Roman" w:hAnsi="Times New Roman"/>
          <w:b/>
          <w:bCs/>
        </w:rPr>
      </w:pPr>
      <w:r w:rsidRPr="00C02F14">
        <w:rPr>
          <w:rFonts w:ascii="Times New Roman" w:hAnsi="Times New Roman"/>
          <w:b/>
          <w:bCs/>
        </w:rPr>
        <w:t>Раздел 1. Общие требования</w:t>
      </w:r>
    </w:p>
    <w:p w14:paraId="192D48C1" w14:textId="77777777" w:rsidR="004A725A" w:rsidRPr="00C02F14" w:rsidRDefault="004A725A" w:rsidP="004A725A">
      <w:pPr>
        <w:spacing w:after="0" w:line="240" w:lineRule="auto"/>
        <w:jc w:val="both"/>
        <w:rPr>
          <w:rFonts w:ascii="Times New Roman" w:hAnsi="Times New Roman"/>
        </w:rPr>
      </w:pPr>
      <w:r w:rsidRPr="00C02F14">
        <w:rPr>
          <w:rFonts w:ascii="Times New Roman" w:hAnsi="Times New Roman"/>
          <w:b/>
        </w:rPr>
        <w:t>1.1.</w:t>
      </w:r>
      <w:r w:rsidRPr="00C02F14">
        <w:rPr>
          <w:rFonts w:ascii="Times New Roman" w:hAnsi="Times New Roman"/>
        </w:rPr>
        <w:t xml:space="preserve"> Предметом закупки является: </w:t>
      </w:r>
      <w:r w:rsidRPr="00C02F14">
        <w:rPr>
          <w:rFonts w:ascii="Times New Roman" w:hAnsi="Times New Roman"/>
          <w:b/>
          <w:bCs/>
        </w:rPr>
        <w:t>поставка респираторов фильтрующих для нужд СПб ГБУК «Центр современного искусства имени Сергея Курёхина»</w:t>
      </w:r>
      <w:r w:rsidRPr="00C02F14">
        <w:rPr>
          <w:rFonts w:ascii="Times New Roman" w:hAnsi="Times New Roman"/>
        </w:rPr>
        <w:t xml:space="preserve"> (далее - товар).</w:t>
      </w:r>
    </w:p>
    <w:p w14:paraId="794CD200" w14:textId="3A2C3285" w:rsidR="004A725A" w:rsidRPr="00C02F14" w:rsidRDefault="004A725A" w:rsidP="004A725A">
      <w:pPr>
        <w:spacing w:after="0" w:line="240" w:lineRule="auto"/>
        <w:jc w:val="both"/>
        <w:rPr>
          <w:rFonts w:ascii="Times New Roman" w:hAnsi="Times New Roman"/>
        </w:rPr>
      </w:pPr>
      <w:r w:rsidRPr="00C02F14">
        <w:rPr>
          <w:rFonts w:ascii="Times New Roman" w:hAnsi="Times New Roman"/>
        </w:rPr>
        <w:t>1.2. Код (коды) по Общероссийскому классификатору продукции по видам экономической деятельности (ОКПД 2) ОК 15.20.11.129-001 с указанием вида (-ов) продукции, соответствующий</w:t>
      </w:r>
      <w:r w:rsidR="00C02F14">
        <w:rPr>
          <w:rFonts w:ascii="Times New Roman" w:hAnsi="Times New Roman"/>
        </w:rPr>
        <w:t xml:space="preserve"> </w:t>
      </w:r>
      <w:r w:rsidRPr="00C02F14">
        <w:rPr>
          <w:rFonts w:ascii="Times New Roman" w:hAnsi="Times New Roman"/>
        </w:rPr>
        <w:t>(-ие) предмету договора:</w:t>
      </w:r>
      <w:r w:rsidRPr="00C02F14">
        <w:rPr>
          <w:rFonts w:ascii="Times New Roman" w:hAnsi="Times New Roman"/>
          <w:b/>
          <w:bCs/>
        </w:rPr>
        <w:t xml:space="preserve"> </w:t>
      </w:r>
      <w:r w:rsidRPr="00C02F14">
        <w:rPr>
          <w:rFonts w:ascii="Times New Roman" w:hAnsi="Times New Roman"/>
        </w:rPr>
        <w:t>32.99.11.120 «Респираторы».</w:t>
      </w:r>
    </w:p>
    <w:p w14:paraId="13214B8E" w14:textId="77777777" w:rsidR="004A725A" w:rsidRPr="00C02F14" w:rsidRDefault="004A725A" w:rsidP="004A725A">
      <w:pPr>
        <w:spacing w:after="0" w:line="240" w:lineRule="auto"/>
        <w:jc w:val="both"/>
        <w:rPr>
          <w:rFonts w:ascii="Times New Roman" w:hAnsi="Times New Roman"/>
          <w:b/>
        </w:rPr>
      </w:pPr>
    </w:p>
    <w:p w14:paraId="7F5C3C4E" w14:textId="77777777" w:rsidR="004A725A" w:rsidRPr="00C02F14" w:rsidRDefault="004A725A" w:rsidP="004A725A">
      <w:pPr>
        <w:spacing w:after="0" w:line="240" w:lineRule="auto"/>
        <w:jc w:val="both"/>
        <w:rPr>
          <w:rFonts w:ascii="Times New Roman" w:hAnsi="Times New Roman"/>
          <w:b/>
          <w:bCs/>
        </w:rPr>
      </w:pPr>
      <w:r w:rsidRPr="00C02F14">
        <w:rPr>
          <w:rFonts w:ascii="Times New Roman" w:hAnsi="Times New Roman"/>
          <w:b/>
        </w:rPr>
        <w:t xml:space="preserve">2.1. Требования к количественным характеристикам товара и </w:t>
      </w:r>
      <w:r w:rsidRPr="00C02F14">
        <w:rPr>
          <w:rFonts w:ascii="Times New Roman" w:hAnsi="Times New Roman"/>
          <w:b/>
          <w:bCs/>
        </w:rPr>
        <w:t>к его техническим и функциональным и эксплуатационным характеристикам</w:t>
      </w:r>
    </w:p>
    <w:p w14:paraId="1082859C" w14:textId="77777777" w:rsidR="004A725A" w:rsidRPr="00C02F14" w:rsidRDefault="004A725A" w:rsidP="004A725A">
      <w:pPr>
        <w:spacing w:after="0" w:line="240" w:lineRule="auto"/>
        <w:jc w:val="both"/>
        <w:rPr>
          <w:rFonts w:ascii="Times New Roman" w:hAnsi="Times New Roman"/>
          <w:bCs/>
        </w:rPr>
      </w:pPr>
      <w:r w:rsidRPr="00C02F14">
        <w:rPr>
          <w:rFonts w:ascii="Times New Roman" w:hAnsi="Times New Roman"/>
        </w:rPr>
        <w:t xml:space="preserve">2.1.1. </w:t>
      </w:r>
      <w:r w:rsidRPr="00C02F14">
        <w:rPr>
          <w:rFonts w:ascii="Times New Roman" w:hAnsi="Times New Roman"/>
          <w:bCs/>
        </w:rPr>
        <w:t xml:space="preserve">Требования к функциональным, техническим и качественным, эксплуатационным характеристикам Товара установлены в Приложении № 1 к Описанию объекта закупки.  </w:t>
      </w:r>
    </w:p>
    <w:p w14:paraId="7A4C5C27" w14:textId="77777777" w:rsidR="004A725A" w:rsidRPr="00C02F14" w:rsidRDefault="004A725A" w:rsidP="004A725A">
      <w:pPr>
        <w:spacing w:after="0" w:line="240" w:lineRule="auto"/>
        <w:jc w:val="both"/>
        <w:rPr>
          <w:rFonts w:ascii="Times New Roman" w:hAnsi="Times New Roman"/>
        </w:rPr>
      </w:pPr>
      <w:r w:rsidRPr="00C02F14">
        <w:rPr>
          <w:rFonts w:ascii="Times New Roman" w:hAnsi="Times New Roman"/>
          <w:bCs/>
        </w:rPr>
        <w:t>2.1.2. Количество поставляемого Товара указано в Приложение №1 к Описанию объекта закупки.</w:t>
      </w:r>
    </w:p>
    <w:p w14:paraId="5E7843FE" w14:textId="77777777" w:rsidR="004A725A" w:rsidRPr="00C02F14" w:rsidRDefault="004A725A" w:rsidP="004A725A">
      <w:pPr>
        <w:spacing w:after="0" w:line="240" w:lineRule="auto"/>
        <w:jc w:val="both"/>
        <w:rPr>
          <w:rFonts w:ascii="Times New Roman" w:hAnsi="Times New Roman"/>
          <w:b/>
        </w:rPr>
      </w:pPr>
      <w:r w:rsidRPr="00C02F14">
        <w:rPr>
          <w:rFonts w:ascii="Times New Roman" w:hAnsi="Times New Roman"/>
          <w:b/>
        </w:rPr>
        <w:t>2.2. Требования к качеству и безопасности Товара</w:t>
      </w:r>
    </w:p>
    <w:p w14:paraId="46D562FB" w14:textId="77777777" w:rsidR="004A725A" w:rsidRPr="00C02F14" w:rsidRDefault="004A725A" w:rsidP="004A725A">
      <w:pPr>
        <w:spacing w:after="0" w:line="240" w:lineRule="auto"/>
        <w:jc w:val="both"/>
        <w:rPr>
          <w:rFonts w:ascii="Times New Roman" w:hAnsi="Times New Roman"/>
        </w:rPr>
      </w:pPr>
      <w:r w:rsidRPr="00C02F14">
        <w:rPr>
          <w:rFonts w:ascii="Times New Roman" w:hAnsi="Times New Roman"/>
        </w:rPr>
        <w:t xml:space="preserve">2.2.1. Под качеством Товара понимается его способность удовлетворять потребности Заказчика (покупателя), быть использованным в соответствии с целями, определенными законом, договором или целями, для которых Товар такого рода обычно используются. </w:t>
      </w:r>
    </w:p>
    <w:p w14:paraId="03430CC1" w14:textId="77777777" w:rsidR="004A725A" w:rsidRPr="00C02F14" w:rsidRDefault="004A725A" w:rsidP="004A725A">
      <w:pPr>
        <w:spacing w:after="0" w:line="240" w:lineRule="auto"/>
        <w:jc w:val="both"/>
        <w:rPr>
          <w:rFonts w:ascii="Times New Roman" w:hAnsi="Times New Roman"/>
        </w:rPr>
      </w:pPr>
      <w:r w:rsidRPr="00C02F14">
        <w:rPr>
          <w:rFonts w:ascii="Times New Roman" w:hAnsi="Times New Roman"/>
        </w:rPr>
        <w:t xml:space="preserve">2.2.2. Товар должен соответствовать обязательным требованиям к его качеству, предусмотренным для товара данного рода действующим законодательством Российской Федерации, иными правовыми актами органов государственной власти Российской Федерации. </w:t>
      </w:r>
    </w:p>
    <w:p w14:paraId="3E4D0C39" w14:textId="77777777" w:rsidR="004A725A" w:rsidRPr="00C02F14" w:rsidRDefault="004A725A" w:rsidP="004A725A">
      <w:pPr>
        <w:spacing w:after="0" w:line="240" w:lineRule="auto"/>
        <w:jc w:val="both"/>
        <w:rPr>
          <w:rFonts w:ascii="Times New Roman" w:hAnsi="Times New Roman"/>
        </w:rPr>
      </w:pPr>
      <w:r w:rsidRPr="00C02F14">
        <w:rPr>
          <w:rFonts w:ascii="Times New Roman" w:hAnsi="Times New Roman"/>
        </w:rPr>
        <w:t xml:space="preserve">Безопасность Товара – это безопасность Товара для жизни, здоровья, имущества потребителя и окружающей среды при обычных условиях его использования, хранения, транспортировки и утилизации (Закон Российской Федерации от 07.02.1992 № 2300-1 «О защите прав потребителей»). </w:t>
      </w:r>
    </w:p>
    <w:p w14:paraId="2CDAC4D2" w14:textId="77777777" w:rsidR="004A725A" w:rsidRPr="00C02F14" w:rsidRDefault="004A725A" w:rsidP="004A725A">
      <w:pPr>
        <w:spacing w:after="0" w:line="240" w:lineRule="auto"/>
        <w:jc w:val="both"/>
        <w:rPr>
          <w:rFonts w:ascii="Times New Roman" w:hAnsi="Times New Roman"/>
        </w:rPr>
      </w:pPr>
      <w:r w:rsidRPr="00C02F14">
        <w:rPr>
          <w:rFonts w:ascii="Times New Roman" w:hAnsi="Times New Roman"/>
        </w:rPr>
        <w:t>2.2.3. Товар должен быть безопасным для жизни, здоровья людей и окружающей среды при обычных условиях его использования, хранения и транспортировки. Обязательные требования к продукции, обеспечивающие, в частности, биологическую, пожарную, химическую и иную безопасность, устанавливаются техническими регламентами. Требования к безопасности товара устанавливаются в соответствии с ФЗ от 27.12.2002 № 184-ФЗ «О техническом регулировании».</w:t>
      </w:r>
    </w:p>
    <w:p w14:paraId="5FBD7C29" w14:textId="77777777" w:rsidR="004A725A" w:rsidRPr="00C02F14" w:rsidRDefault="004A725A" w:rsidP="004A725A">
      <w:pPr>
        <w:spacing w:after="0" w:line="240" w:lineRule="auto"/>
        <w:jc w:val="both"/>
        <w:rPr>
          <w:rFonts w:ascii="Times New Roman" w:hAnsi="Times New Roman"/>
        </w:rPr>
      </w:pPr>
      <w:r w:rsidRPr="00C02F14">
        <w:rPr>
          <w:rFonts w:ascii="Times New Roman" w:hAnsi="Times New Roman"/>
        </w:rPr>
        <w:t>2.2.4. Поставляемый товар должен быть новым (товаром, который не был в эксплуатации,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не должен иметь дефектов, связанных с материалами и/или работой по его изготовлению, либо проявляющихся в результате действия или упущения производителя и/или упущения Поставщика, должен  обеспечивать предусмотренную изготовителем функциональность, быть работоспособным в соответствии с его предназначением, не требуя какой-либо дополнительной настройки, доработки  и/или любого вмешательства в его конструкцию, ранее, не должен находиться в залоге, под арестом или под иным обременением.</w:t>
      </w:r>
    </w:p>
    <w:p w14:paraId="035122DD" w14:textId="77777777" w:rsidR="004A725A" w:rsidRPr="00C02F14" w:rsidRDefault="004A725A" w:rsidP="004A725A">
      <w:pPr>
        <w:spacing w:after="0" w:line="240" w:lineRule="auto"/>
        <w:jc w:val="both"/>
        <w:rPr>
          <w:rFonts w:ascii="Times New Roman" w:hAnsi="Times New Roman"/>
        </w:rPr>
      </w:pPr>
      <w:r w:rsidRPr="00C02F14">
        <w:rPr>
          <w:rFonts w:ascii="Times New Roman" w:hAnsi="Times New Roman"/>
        </w:rPr>
        <w:t>Заказчик оставляет за собой право проводить проверку товара в организациях, официально уполномоченных для проведения независимой экспертизы, на предмет выявления несоответствия качества поставленного товара. Если в результате экспертизы обнаружится, что поставленный товар ненадлежащего качества, то вся партия товара подлежит возврату Поставщику и замене на качественный товар.</w:t>
      </w:r>
    </w:p>
    <w:p w14:paraId="5AB33653" w14:textId="77777777" w:rsidR="004A725A" w:rsidRPr="00C02F14" w:rsidRDefault="004A725A" w:rsidP="004A725A">
      <w:pPr>
        <w:spacing w:after="0" w:line="240" w:lineRule="auto"/>
        <w:jc w:val="both"/>
        <w:rPr>
          <w:rFonts w:ascii="Times New Roman" w:hAnsi="Times New Roman"/>
        </w:rPr>
      </w:pPr>
      <w:r w:rsidRPr="00C02F14">
        <w:rPr>
          <w:rFonts w:ascii="Times New Roman" w:hAnsi="Times New Roman"/>
        </w:rPr>
        <w:t>2.2.5. Поставляемые товары должны быть пригодны для целей, для которых товары такого рода обычно используются. Не допускается поставка выставочных и/или опытных образцов товара. Товары не должны иметь смятостей, надрывов и загрязнений.</w:t>
      </w:r>
    </w:p>
    <w:p w14:paraId="2837F748" w14:textId="77777777" w:rsidR="004A725A" w:rsidRPr="00C02F14" w:rsidRDefault="004A725A" w:rsidP="004A725A">
      <w:pPr>
        <w:spacing w:after="0" w:line="240" w:lineRule="auto"/>
        <w:jc w:val="both"/>
        <w:rPr>
          <w:rFonts w:ascii="Times New Roman" w:hAnsi="Times New Roman"/>
        </w:rPr>
      </w:pPr>
      <w:r w:rsidRPr="00C02F14">
        <w:rPr>
          <w:rFonts w:ascii="Times New Roman" w:hAnsi="Times New Roman"/>
        </w:rPr>
        <w:t xml:space="preserve">2.2.6. Поставляемый Товар должен обеспечивать безопасность его использования. </w:t>
      </w:r>
    </w:p>
    <w:p w14:paraId="06164992" w14:textId="77777777" w:rsidR="004A725A" w:rsidRPr="00C02F14" w:rsidRDefault="004A725A" w:rsidP="004A725A">
      <w:pPr>
        <w:spacing w:after="0" w:line="240" w:lineRule="auto"/>
        <w:jc w:val="both"/>
        <w:rPr>
          <w:rFonts w:ascii="Times New Roman" w:hAnsi="Times New Roman"/>
          <w:bCs/>
          <w:iCs/>
        </w:rPr>
      </w:pPr>
      <w:r w:rsidRPr="00C02F14">
        <w:rPr>
          <w:rFonts w:ascii="Times New Roman" w:hAnsi="Times New Roman"/>
        </w:rPr>
        <w:t xml:space="preserve">2.2.7. </w:t>
      </w:r>
      <w:r w:rsidRPr="00C02F14">
        <w:rPr>
          <w:rFonts w:ascii="Times New Roman" w:hAnsi="Times New Roman"/>
          <w:lang w:val="x-none"/>
        </w:rPr>
        <w:t>На всех товарах должна быть нанесена однозначно трактуемая маркировка – наименование, данные об изготовителе</w:t>
      </w:r>
      <w:r w:rsidRPr="00C02F14">
        <w:rPr>
          <w:rFonts w:ascii="Times New Roman" w:hAnsi="Times New Roman"/>
        </w:rPr>
        <w:t>.</w:t>
      </w:r>
    </w:p>
    <w:p w14:paraId="2011134C" w14:textId="77777777" w:rsidR="004A725A" w:rsidRPr="00C02F14" w:rsidRDefault="004A725A" w:rsidP="004A725A">
      <w:pPr>
        <w:spacing w:after="0" w:line="240" w:lineRule="auto"/>
        <w:jc w:val="both"/>
        <w:rPr>
          <w:rFonts w:ascii="Times New Roman" w:hAnsi="Times New Roman"/>
        </w:rPr>
      </w:pPr>
      <w:r w:rsidRPr="00C02F14">
        <w:rPr>
          <w:rFonts w:ascii="Times New Roman" w:hAnsi="Times New Roman"/>
        </w:rPr>
        <w:t xml:space="preserve">2.2.8. При возникновении разногласий по вопросам качества товара или несоответствия его условиям Договора, Поставщик несет все расходы, связанные с экспертизой. </w:t>
      </w:r>
    </w:p>
    <w:p w14:paraId="4A1E195C" w14:textId="77777777" w:rsidR="004A725A" w:rsidRPr="00C02F14" w:rsidRDefault="004A725A" w:rsidP="004A725A">
      <w:pPr>
        <w:spacing w:after="0" w:line="240" w:lineRule="auto"/>
        <w:jc w:val="both"/>
        <w:rPr>
          <w:rFonts w:ascii="Times New Roman" w:hAnsi="Times New Roman"/>
        </w:rPr>
      </w:pPr>
      <w:r w:rsidRPr="00C02F14">
        <w:rPr>
          <w:rFonts w:ascii="Times New Roman" w:hAnsi="Times New Roman"/>
        </w:rPr>
        <w:lastRenderedPageBreak/>
        <w:t>2.2.9. Поставщик гарантирует соответствие поставляемого оборудования действующим стандартам и нормам санитарной и электрической безопасности, а также электромагнитной совместимости, в соответствии с номенклатурой продукции, в отношении которой законодательными актами Российской Федерации предусмотрена обязательная сертификация с документальным подтверждением.</w:t>
      </w:r>
    </w:p>
    <w:p w14:paraId="7FBFB496" w14:textId="77777777" w:rsidR="004A725A" w:rsidRPr="00C02F14" w:rsidRDefault="004A725A" w:rsidP="004A725A">
      <w:pPr>
        <w:spacing w:after="0" w:line="240" w:lineRule="auto"/>
        <w:jc w:val="both"/>
        <w:rPr>
          <w:rFonts w:ascii="Times New Roman" w:hAnsi="Times New Roman"/>
          <w:b/>
        </w:rPr>
      </w:pPr>
    </w:p>
    <w:p w14:paraId="787FDA58" w14:textId="77777777" w:rsidR="004A725A" w:rsidRPr="00C02F14" w:rsidRDefault="004A725A" w:rsidP="004A725A">
      <w:pPr>
        <w:spacing w:after="0" w:line="240" w:lineRule="auto"/>
        <w:jc w:val="both"/>
        <w:rPr>
          <w:rFonts w:ascii="Times New Roman" w:hAnsi="Times New Roman"/>
          <w:b/>
        </w:rPr>
      </w:pPr>
      <w:r w:rsidRPr="00C02F14">
        <w:rPr>
          <w:rFonts w:ascii="Times New Roman" w:hAnsi="Times New Roman"/>
          <w:b/>
        </w:rPr>
        <w:t>2.3. Требования к таре и упаковке товара</w:t>
      </w:r>
    </w:p>
    <w:p w14:paraId="5BE86BE9" w14:textId="77777777" w:rsidR="004A725A" w:rsidRPr="00C02F14" w:rsidRDefault="004A725A" w:rsidP="004A725A">
      <w:pPr>
        <w:spacing w:after="0" w:line="240" w:lineRule="auto"/>
        <w:jc w:val="both"/>
        <w:rPr>
          <w:rFonts w:ascii="Times New Roman" w:hAnsi="Times New Roman"/>
        </w:rPr>
      </w:pPr>
      <w:r w:rsidRPr="00C02F14">
        <w:rPr>
          <w:rFonts w:ascii="Times New Roman" w:hAnsi="Times New Roman"/>
        </w:rPr>
        <w:t>2.3.1. Товар должен быть поставлен в оригинальной упаковке производителя (при наличии). Упаковка товара должна обеспечивать защиту товара от внешних воздействующих факторов (в т.ч. климатических, механических) при транспортировании, хранении и погрузочно-разгрузочных работах. Внутри тары должны быть предусмотрены материалы/устройства, препятствующие сминанию и трению товара. На упаковке производителем должна быть размещена вся необходимая информация, позволяющая идентифицировать упакованный товар.</w:t>
      </w:r>
    </w:p>
    <w:p w14:paraId="7E80B2EA" w14:textId="77777777" w:rsidR="004A725A" w:rsidRPr="00C02F14" w:rsidRDefault="004A725A" w:rsidP="004A725A">
      <w:pPr>
        <w:spacing w:after="0" w:line="240" w:lineRule="auto"/>
        <w:jc w:val="both"/>
        <w:rPr>
          <w:rFonts w:ascii="Times New Roman" w:hAnsi="Times New Roman"/>
        </w:rPr>
      </w:pPr>
      <w:r w:rsidRPr="00C02F14">
        <w:rPr>
          <w:rFonts w:ascii="Times New Roman" w:hAnsi="Times New Roman"/>
        </w:rPr>
        <w:t>2.3.2. Если в установленном законом порядке предусмотрены обязательные требования к таре и (или) упаковке, то Поставщик обязан передать Заказчику товар в таре и (или) упаковке, соответствующей этим обязательным требованиям.</w:t>
      </w:r>
    </w:p>
    <w:p w14:paraId="2A5CC314" w14:textId="77777777" w:rsidR="004A725A" w:rsidRPr="00C02F14" w:rsidRDefault="004A725A" w:rsidP="004A725A">
      <w:pPr>
        <w:spacing w:after="0" w:line="240" w:lineRule="auto"/>
        <w:jc w:val="both"/>
        <w:rPr>
          <w:rFonts w:ascii="Times New Roman" w:hAnsi="Times New Roman"/>
        </w:rPr>
      </w:pPr>
      <w:r w:rsidRPr="00C02F14">
        <w:rPr>
          <w:rFonts w:ascii="Times New Roman" w:hAnsi="Times New Roman"/>
        </w:rPr>
        <w:t>2.3.3. Поставщик обязан поставить товар в недеформированной и не имеющей загрязнений упаковке.</w:t>
      </w:r>
    </w:p>
    <w:p w14:paraId="43B4AAB6" w14:textId="77777777" w:rsidR="004A725A" w:rsidRPr="00C02F14" w:rsidRDefault="004A725A" w:rsidP="004A725A">
      <w:pPr>
        <w:spacing w:after="0" w:line="240" w:lineRule="auto"/>
        <w:jc w:val="both"/>
        <w:rPr>
          <w:rFonts w:ascii="Times New Roman" w:hAnsi="Times New Roman"/>
        </w:rPr>
      </w:pPr>
      <w:r w:rsidRPr="00C02F14">
        <w:rPr>
          <w:rFonts w:ascii="Times New Roman" w:hAnsi="Times New Roman"/>
        </w:rPr>
        <w:t>2.3.4. Маркировка должна быть разборчивой и содержать сведения о Товаре: его наименование, номер партии, сведения о производителе товара, а также иные обозначения в соответствии с требованиями национальных стандартов и иной нормативно-технической документации, действующей в Российской Федерации. Маркировка оборудования должна быть нанесена на Товар в доступном для осмотра без разборки с применением инструмента месте.</w:t>
      </w:r>
    </w:p>
    <w:p w14:paraId="0505D6CC" w14:textId="77777777" w:rsidR="004A725A" w:rsidRPr="00C02F14" w:rsidRDefault="004A725A" w:rsidP="004A725A">
      <w:pPr>
        <w:spacing w:after="0" w:line="240" w:lineRule="auto"/>
        <w:jc w:val="both"/>
        <w:rPr>
          <w:rFonts w:ascii="Times New Roman" w:hAnsi="Times New Roman"/>
        </w:rPr>
      </w:pPr>
      <w:r w:rsidRPr="00C02F14">
        <w:rPr>
          <w:rFonts w:ascii="Times New Roman" w:hAnsi="Times New Roman"/>
        </w:rPr>
        <w:t>2.3.5. Порядок погрузки-разгрузки и транспортировки должны исключать возможность механических повреждений поставляемого Товара.</w:t>
      </w:r>
    </w:p>
    <w:p w14:paraId="4C0DF8F2" w14:textId="77777777" w:rsidR="004A725A" w:rsidRPr="00C02F14" w:rsidRDefault="004A725A" w:rsidP="004A725A">
      <w:pPr>
        <w:spacing w:after="0" w:line="240" w:lineRule="auto"/>
        <w:jc w:val="both"/>
        <w:rPr>
          <w:rFonts w:ascii="Times New Roman" w:hAnsi="Times New Roman"/>
        </w:rPr>
      </w:pPr>
      <w:r w:rsidRPr="00C02F14">
        <w:rPr>
          <w:rFonts w:ascii="Times New Roman" w:hAnsi="Times New Roman"/>
        </w:rPr>
        <w:t>2.3.6. Наименование и (или) обозначение Товара, его основные параметры и характеристики, влияющие на безопасность, наименование и (или) товарный знак изготовителя, наименование страны, где изготовлено оборудование, должны быть нанесены на Товар. Если сведения невозможно нанести на Товар, то они могут указываться только в прилагаемых к данному оборудованию эксплуатационных документах. При этом наименование изготовителя и (или) его товарный знак, наименование и обозначение Товара должны быть нанесены на упаковку. Эксплуатационные документы выполняются на русском языке.</w:t>
      </w:r>
    </w:p>
    <w:p w14:paraId="4F143587" w14:textId="77777777" w:rsidR="004A725A" w:rsidRPr="00C02F14" w:rsidRDefault="004A725A" w:rsidP="004A725A">
      <w:pPr>
        <w:spacing w:after="0" w:line="240" w:lineRule="auto"/>
        <w:jc w:val="both"/>
        <w:rPr>
          <w:rFonts w:ascii="Times New Roman" w:hAnsi="Times New Roman"/>
        </w:rPr>
      </w:pPr>
    </w:p>
    <w:p w14:paraId="6E32523B" w14:textId="77777777" w:rsidR="004A725A" w:rsidRPr="00C02F14" w:rsidRDefault="004A725A" w:rsidP="004A725A">
      <w:pPr>
        <w:spacing w:after="0" w:line="240" w:lineRule="auto"/>
        <w:jc w:val="both"/>
        <w:rPr>
          <w:rFonts w:ascii="Times New Roman" w:hAnsi="Times New Roman"/>
          <w:b/>
          <w:bCs/>
        </w:rPr>
      </w:pPr>
      <w:r w:rsidRPr="00C02F14">
        <w:rPr>
          <w:rFonts w:ascii="Times New Roman" w:hAnsi="Times New Roman"/>
          <w:b/>
          <w:bCs/>
        </w:rPr>
        <w:t>2.4. Место, условия и сроки (периоды) поставки товара</w:t>
      </w:r>
    </w:p>
    <w:p w14:paraId="1B898BE9" w14:textId="77777777" w:rsidR="004A725A" w:rsidRPr="00C02F14" w:rsidRDefault="004A725A" w:rsidP="004A725A">
      <w:pPr>
        <w:spacing w:after="0" w:line="240" w:lineRule="auto"/>
        <w:jc w:val="both"/>
        <w:rPr>
          <w:rFonts w:ascii="Times New Roman" w:hAnsi="Times New Roman"/>
        </w:rPr>
      </w:pPr>
      <w:r w:rsidRPr="00C02F14">
        <w:rPr>
          <w:rFonts w:ascii="Times New Roman" w:hAnsi="Times New Roman"/>
        </w:rPr>
        <w:t>2.4.1. Место поставки товаров: 199106, Санкт-Петербург, Средний пр. В. О., д. 93 (до указанного места). Ответственное лицо: Волхонский А. А, тел. +7-921-559-98-09.</w:t>
      </w:r>
    </w:p>
    <w:p w14:paraId="06C92178" w14:textId="77777777" w:rsidR="004A725A" w:rsidRPr="00C02F14" w:rsidRDefault="004A725A" w:rsidP="004A725A">
      <w:pPr>
        <w:spacing w:after="0" w:line="240" w:lineRule="auto"/>
        <w:jc w:val="both"/>
        <w:rPr>
          <w:rFonts w:ascii="Times New Roman" w:hAnsi="Times New Roman"/>
        </w:rPr>
      </w:pPr>
      <w:r w:rsidRPr="00C02F14">
        <w:rPr>
          <w:rFonts w:ascii="Times New Roman" w:hAnsi="Times New Roman"/>
        </w:rPr>
        <w:t>2.4.2. Сроки (периоды) поставки товара: в течение 7 (Семи) рабочих дней с момента подписания Договора. Срок приёмки товара – 3 (Три) рабочих дня.</w:t>
      </w:r>
    </w:p>
    <w:p w14:paraId="6D15B86E" w14:textId="77777777" w:rsidR="004A725A" w:rsidRPr="00C02F14" w:rsidRDefault="004A725A" w:rsidP="004A725A">
      <w:pPr>
        <w:spacing w:after="0" w:line="240" w:lineRule="auto"/>
        <w:jc w:val="both"/>
        <w:rPr>
          <w:rFonts w:ascii="Times New Roman" w:hAnsi="Times New Roman"/>
        </w:rPr>
      </w:pPr>
      <w:r w:rsidRPr="00C02F14">
        <w:rPr>
          <w:rFonts w:ascii="Times New Roman" w:hAnsi="Times New Roman"/>
        </w:rPr>
        <w:t>2.4.3. Условия поставки товара: поставка товара осуществляется в рабочее время Заказчика по предварительному письменному уведомлению, которое направляется Поставщиком с адреса электронной почты, указанного в Договоре, Заказчику на адрес электронной почты info@kuryokhin.net. Поставщик обязан за 1 (один) рабочий день до даты поставки Товара известить Заказчика о точном времени и дате поставки.</w:t>
      </w:r>
    </w:p>
    <w:p w14:paraId="75514ADF" w14:textId="77777777" w:rsidR="004A725A" w:rsidRPr="00C02F14" w:rsidRDefault="004A725A" w:rsidP="004A725A">
      <w:pPr>
        <w:spacing w:after="0" w:line="240" w:lineRule="auto"/>
        <w:jc w:val="both"/>
        <w:rPr>
          <w:rFonts w:ascii="Times New Roman" w:hAnsi="Times New Roman"/>
        </w:rPr>
      </w:pPr>
      <w:r w:rsidRPr="00C02F14">
        <w:rPr>
          <w:rFonts w:ascii="Times New Roman" w:hAnsi="Times New Roman"/>
        </w:rPr>
        <w:t>Поставка товара включает в себя все виды погрузо-разгрузочных работ. Поставка осуществляются Поставщиком собственными техническими средствами или с письменного согласия Заказчика техническими средствами третьих лиц за свой счет.</w:t>
      </w:r>
    </w:p>
    <w:p w14:paraId="4AB2310A" w14:textId="77777777" w:rsidR="004A725A" w:rsidRPr="00C02F14" w:rsidRDefault="004A725A" w:rsidP="004A725A">
      <w:pPr>
        <w:spacing w:after="0" w:line="240" w:lineRule="auto"/>
        <w:jc w:val="both"/>
        <w:rPr>
          <w:rFonts w:ascii="Times New Roman" w:hAnsi="Times New Roman"/>
          <w:b/>
          <w:bCs/>
        </w:rPr>
      </w:pPr>
    </w:p>
    <w:p w14:paraId="3110395B" w14:textId="77777777" w:rsidR="004A725A" w:rsidRPr="00C02F14" w:rsidRDefault="004A725A" w:rsidP="007F792A">
      <w:pPr>
        <w:spacing w:after="0" w:line="240" w:lineRule="auto"/>
        <w:rPr>
          <w:rFonts w:ascii="Times New Roman" w:hAnsi="Times New Roman"/>
          <w:b/>
          <w:bCs/>
        </w:rPr>
      </w:pPr>
      <w:r w:rsidRPr="00C02F14">
        <w:rPr>
          <w:rFonts w:ascii="Times New Roman" w:hAnsi="Times New Roman"/>
          <w:b/>
          <w:bCs/>
        </w:rPr>
        <w:t xml:space="preserve">Раздел 3. Требования к сроку и объему предоставления </w:t>
      </w:r>
      <w:r w:rsidRPr="00C02F14">
        <w:rPr>
          <w:rFonts w:ascii="Times New Roman" w:hAnsi="Times New Roman"/>
          <w:b/>
          <w:bCs/>
        </w:rPr>
        <w:br/>
        <w:t>гарантии качества Товара</w:t>
      </w:r>
    </w:p>
    <w:p w14:paraId="5675210A" w14:textId="77777777" w:rsidR="004A725A" w:rsidRPr="00C02F14" w:rsidRDefault="004A725A" w:rsidP="004A725A">
      <w:pPr>
        <w:spacing w:after="0" w:line="240" w:lineRule="auto"/>
        <w:jc w:val="both"/>
        <w:rPr>
          <w:rFonts w:ascii="Times New Roman" w:hAnsi="Times New Roman"/>
          <w:lang w:bidi="ru-RU"/>
        </w:rPr>
      </w:pPr>
      <w:r w:rsidRPr="00C02F14">
        <w:rPr>
          <w:rFonts w:ascii="Times New Roman" w:hAnsi="Times New Roman"/>
        </w:rPr>
        <w:t>3.1. До окончания срока годности должно оставаться не менее 4,5 лет. Объем гарантий качества товара составляет 100%.</w:t>
      </w:r>
      <w:r w:rsidRPr="00C02F14">
        <w:rPr>
          <w:rFonts w:ascii="Times New Roman" w:hAnsi="Times New Roman"/>
          <w:lang w:bidi="ru-RU"/>
        </w:rPr>
        <w:t xml:space="preserve"> </w:t>
      </w:r>
    </w:p>
    <w:p w14:paraId="66815353" w14:textId="77777777" w:rsidR="004A725A" w:rsidRPr="00C02F14" w:rsidRDefault="004A725A" w:rsidP="004A725A">
      <w:pPr>
        <w:spacing w:after="0" w:line="240" w:lineRule="auto"/>
        <w:jc w:val="both"/>
        <w:rPr>
          <w:rFonts w:ascii="Times New Roman" w:hAnsi="Times New Roman"/>
        </w:rPr>
      </w:pPr>
      <w:r w:rsidRPr="00C02F14">
        <w:rPr>
          <w:rFonts w:ascii="Times New Roman" w:hAnsi="Times New Roman"/>
        </w:rPr>
        <w:t>3.2. Поставщик гарантирует, что товар, является новым, ранее неиспользованным, соответствует требованиям завода-изготовителя.</w:t>
      </w:r>
    </w:p>
    <w:p w14:paraId="0A667710" w14:textId="77777777" w:rsidR="004A725A" w:rsidRPr="00C02F14" w:rsidRDefault="004A725A" w:rsidP="004A725A">
      <w:pPr>
        <w:spacing w:after="0" w:line="240" w:lineRule="auto"/>
        <w:jc w:val="both"/>
        <w:rPr>
          <w:rFonts w:ascii="Times New Roman" w:hAnsi="Times New Roman"/>
        </w:rPr>
      </w:pPr>
      <w:r w:rsidRPr="00C02F14">
        <w:rPr>
          <w:rFonts w:ascii="Times New Roman" w:hAnsi="Times New Roman"/>
        </w:rPr>
        <w:lastRenderedPageBreak/>
        <w:t xml:space="preserve">3.3. Поставщик гарантирует соответствие поставляемого товара ГОСТ, ТУ и (или) иным документам, регламентирующим его качество, и несет все расходы по замене некачественного товара, выявленного Заказчиком при поставке товара. </w:t>
      </w:r>
    </w:p>
    <w:p w14:paraId="17F26779" w14:textId="77777777" w:rsidR="004A725A" w:rsidRPr="00C02F14" w:rsidRDefault="004A725A" w:rsidP="004A725A">
      <w:pPr>
        <w:spacing w:after="0" w:line="240" w:lineRule="auto"/>
        <w:jc w:val="both"/>
        <w:rPr>
          <w:rFonts w:ascii="Times New Roman" w:hAnsi="Times New Roman"/>
        </w:rPr>
      </w:pPr>
      <w:r w:rsidRPr="00C02F14">
        <w:rPr>
          <w:rFonts w:ascii="Times New Roman" w:hAnsi="Times New Roman"/>
        </w:rPr>
        <w:t>3.4. Претензии по количеству, ассортименту и качеству товара, могут быть заявлены Заказчиком не позднее 20 (двадцати) дней с даты поставки товара Заказчику.</w:t>
      </w:r>
    </w:p>
    <w:p w14:paraId="49784B72" w14:textId="77777777" w:rsidR="004A725A" w:rsidRPr="00C02F14" w:rsidRDefault="004A725A" w:rsidP="004A725A">
      <w:pPr>
        <w:spacing w:after="0" w:line="240" w:lineRule="auto"/>
        <w:jc w:val="both"/>
        <w:rPr>
          <w:rFonts w:ascii="Times New Roman" w:hAnsi="Times New Roman"/>
        </w:rPr>
      </w:pPr>
      <w:r w:rsidRPr="00C02F14">
        <w:rPr>
          <w:rFonts w:ascii="Times New Roman" w:hAnsi="Times New Roman"/>
        </w:rPr>
        <w:t>3.5. Заказчик извещает Поставщика об обнаружении в поставленном товаре дефектов путем передачи письменного извещения, информирования по электронной почте или посредством факсимильной связи.</w:t>
      </w:r>
    </w:p>
    <w:p w14:paraId="26F340FD" w14:textId="77777777" w:rsidR="004A725A" w:rsidRPr="00C02F14" w:rsidRDefault="004A725A" w:rsidP="004A725A">
      <w:pPr>
        <w:spacing w:after="0" w:line="240" w:lineRule="auto"/>
        <w:jc w:val="both"/>
        <w:rPr>
          <w:rFonts w:ascii="Times New Roman" w:hAnsi="Times New Roman"/>
        </w:rPr>
      </w:pPr>
      <w:r w:rsidRPr="00C02F14">
        <w:rPr>
          <w:rFonts w:ascii="Times New Roman" w:hAnsi="Times New Roman"/>
        </w:rPr>
        <w:t>3.6. В случае обнаружения в течение гарантийного срока недостатков товара Заказчик вправе по своему выбору:</w:t>
      </w:r>
    </w:p>
    <w:p w14:paraId="5D10E4F4" w14:textId="77777777" w:rsidR="004A725A" w:rsidRPr="00C02F14" w:rsidRDefault="004A725A" w:rsidP="004A725A">
      <w:pPr>
        <w:spacing w:after="0" w:line="240" w:lineRule="auto"/>
        <w:jc w:val="both"/>
        <w:rPr>
          <w:rFonts w:ascii="Times New Roman" w:hAnsi="Times New Roman"/>
        </w:rPr>
      </w:pPr>
      <w:r w:rsidRPr="00C02F14">
        <w:rPr>
          <w:rFonts w:ascii="Times New Roman" w:hAnsi="Times New Roman"/>
        </w:rPr>
        <w:t>- потребовать от Поставщика безвозмездного устранения недостатков товара в разумный срок;</w:t>
      </w:r>
    </w:p>
    <w:p w14:paraId="6C2C4393" w14:textId="77777777" w:rsidR="004A725A" w:rsidRPr="00C02F14" w:rsidRDefault="004A725A" w:rsidP="004A725A">
      <w:pPr>
        <w:spacing w:after="0" w:line="240" w:lineRule="auto"/>
        <w:jc w:val="both"/>
        <w:rPr>
          <w:rFonts w:ascii="Times New Roman" w:hAnsi="Times New Roman"/>
        </w:rPr>
      </w:pPr>
      <w:r w:rsidRPr="00C02F14">
        <w:rPr>
          <w:rFonts w:ascii="Times New Roman" w:hAnsi="Times New Roman"/>
        </w:rPr>
        <w:t>- потребовать от Поставщика за свой счет и своими силами заменить некачественный товар на качественный, в срок, установленный Заказчиком;</w:t>
      </w:r>
    </w:p>
    <w:p w14:paraId="79293D8F" w14:textId="77777777" w:rsidR="004A725A" w:rsidRPr="00C02F14" w:rsidRDefault="004A725A" w:rsidP="004A725A">
      <w:pPr>
        <w:spacing w:after="0" w:line="240" w:lineRule="auto"/>
        <w:jc w:val="both"/>
        <w:rPr>
          <w:rFonts w:ascii="Times New Roman" w:hAnsi="Times New Roman"/>
        </w:rPr>
      </w:pPr>
      <w:r w:rsidRPr="00C02F14">
        <w:rPr>
          <w:rFonts w:ascii="Times New Roman" w:hAnsi="Times New Roman"/>
        </w:rPr>
        <w:t>- самостоятельно устранить выявленные недостатки, потребовав от Поставщика возмещения причиненных убытков.</w:t>
      </w:r>
    </w:p>
    <w:p w14:paraId="3E2B8B2A" w14:textId="77777777" w:rsidR="004A725A" w:rsidRPr="00C02F14" w:rsidRDefault="004A725A" w:rsidP="004A725A">
      <w:pPr>
        <w:spacing w:after="0" w:line="240" w:lineRule="auto"/>
        <w:jc w:val="both"/>
        <w:rPr>
          <w:rFonts w:ascii="Times New Roman" w:hAnsi="Times New Roman"/>
        </w:rPr>
      </w:pPr>
      <w:r w:rsidRPr="00C02F14">
        <w:rPr>
          <w:rFonts w:ascii="Times New Roman" w:hAnsi="Times New Roman"/>
        </w:rPr>
        <w:t>3.7. Требования, связанные с недостатками поставленного товара по качеству, могут быть предъявлены Заказчиком в течение гарантийного срока, установленного на данный товар пунктом 3.1. Описания объекта закупки.</w:t>
      </w:r>
    </w:p>
    <w:p w14:paraId="2786999C" w14:textId="77777777" w:rsidR="004A725A" w:rsidRPr="00C02F14" w:rsidRDefault="004A725A" w:rsidP="004A725A">
      <w:pPr>
        <w:spacing w:after="0" w:line="240" w:lineRule="auto"/>
        <w:jc w:val="both"/>
        <w:rPr>
          <w:rFonts w:ascii="Times New Roman" w:hAnsi="Times New Roman"/>
        </w:rPr>
      </w:pPr>
      <w:r w:rsidRPr="00C02F14">
        <w:rPr>
          <w:rFonts w:ascii="Times New Roman" w:hAnsi="Times New Roman"/>
        </w:rPr>
        <w:t>3.8. В случае использования в требованиях нормативной документации, утратившей силу на территории РФ участник вправе использовать нормативную документацию, вступившую в силу взамен утратившего силу нормативного документа.</w:t>
      </w:r>
    </w:p>
    <w:p w14:paraId="71BFB6DB" w14:textId="77777777" w:rsidR="004A725A" w:rsidRPr="00C02F14" w:rsidRDefault="004A725A" w:rsidP="004A725A">
      <w:pPr>
        <w:spacing w:after="0" w:line="240" w:lineRule="auto"/>
        <w:jc w:val="both"/>
        <w:rPr>
          <w:rFonts w:ascii="Times New Roman" w:hAnsi="Times New Roman"/>
          <w:b/>
          <w:bCs/>
        </w:rPr>
      </w:pPr>
    </w:p>
    <w:p w14:paraId="62D6F0CF" w14:textId="77777777" w:rsidR="004A725A" w:rsidRPr="00C02F14" w:rsidRDefault="004A725A" w:rsidP="004A725A">
      <w:pPr>
        <w:spacing w:after="0" w:line="240" w:lineRule="auto"/>
        <w:jc w:val="both"/>
        <w:rPr>
          <w:rFonts w:ascii="Times New Roman" w:hAnsi="Times New Roman"/>
        </w:rPr>
      </w:pPr>
      <w:r w:rsidRPr="00C02F14">
        <w:rPr>
          <w:rFonts w:ascii="Times New Roman" w:hAnsi="Times New Roman"/>
          <w:b/>
          <w:bCs/>
        </w:rPr>
        <w:t>4. Перечень приложений, являющихся неотъемлемой частью описания объекта закупки</w:t>
      </w:r>
    </w:p>
    <w:p w14:paraId="6AE11BC6" w14:textId="77777777" w:rsidR="004A725A" w:rsidRPr="00C02F14" w:rsidRDefault="004A725A" w:rsidP="004A725A">
      <w:pPr>
        <w:spacing w:after="0" w:line="240" w:lineRule="auto"/>
        <w:jc w:val="both"/>
        <w:rPr>
          <w:rFonts w:ascii="Times New Roman" w:hAnsi="Times New Roman"/>
        </w:rPr>
      </w:pPr>
      <w:r w:rsidRPr="00C02F14">
        <w:rPr>
          <w:rFonts w:ascii="Times New Roman" w:hAnsi="Times New Roman"/>
        </w:rPr>
        <w:t xml:space="preserve"> - Приложение № 1. «Требования к значениям показателей (характеристик) товара, позволяющие определить соответствие установленным заказчиком требованиям или эквивалентности предлагаемого к поставке товара».</w:t>
      </w:r>
    </w:p>
    <w:p w14:paraId="42E47C93" w14:textId="77777777" w:rsidR="004A725A" w:rsidRPr="00C02F14" w:rsidRDefault="004A725A" w:rsidP="004A725A">
      <w:pPr>
        <w:spacing w:after="0" w:line="240" w:lineRule="auto"/>
        <w:jc w:val="both"/>
        <w:rPr>
          <w:rFonts w:ascii="Times New Roman" w:hAnsi="Times New Roman"/>
          <w:b/>
        </w:rPr>
        <w:sectPr w:rsidR="004A725A" w:rsidRPr="00C02F14" w:rsidSect="004A725A">
          <w:footerReference w:type="default" r:id="rId7"/>
          <w:pgSz w:w="11906" w:h="16838"/>
          <w:pgMar w:top="1134" w:right="851" w:bottom="1134" w:left="1701" w:header="709" w:footer="709" w:gutter="0"/>
          <w:cols w:space="708"/>
          <w:docGrid w:linePitch="360"/>
        </w:sectPr>
      </w:pPr>
    </w:p>
    <w:p w14:paraId="58F36E51" w14:textId="689BFA76" w:rsidR="004A725A" w:rsidRPr="00C02F14" w:rsidRDefault="004A725A" w:rsidP="004A725A">
      <w:pPr>
        <w:spacing w:after="0" w:line="240" w:lineRule="auto"/>
        <w:jc w:val="both"/>
        <w:rPr>
          <w:rFonts w:ascii="Times New Roman" w:hAnsi="Times New Roman"/>
          <w:b/>
        </w:rPr>
      </w:pPr>
    </w:p>
    <w:p w14:paraId="2C2DA098" w14:textId="77777777" w:rsidR="004A725A" w:rsidRDefault="004A725A" w:rsidP="00C02F14">
      <w:pPr>
        <w:spacing w:after="0" w:line="240" w:lineRule="auto"/>
        <w:jc w:val="right"/>
        <w:rPr>
          <w:rFonts w:ascii="Times New Roman" w:hAnsi="Times New Roman"/>
          <w:b/>
        </w:rPr>
      </w:pPr>
      <w:r w:rsidRPr="00C02F14">
        <w:rPr>
          <w:rFonts w:ascii="Times New Roman" w:hAnsi="Times New Roman"/>
          <w:b/>
        </w:rPr>
        <w:t>Приложение № 1</w:t>
      </w:r>
    </w:p>
    <w:p w14:paraId="4146D7E8" w14:textId="1E480DF4" w:rsidR="00C02F14" w:rsidRPr="00C02F14" w:rsidRDefault="00C02F14" w:rsidP="00C02F14">
      <w:pPr>
        <w:spacing w:after="0" w:line="240" w:lineRule="auto"/>
        <w:jc w:val="right"/>
        <w:rPr>
          <w:rFonts w:ascii="Times New Roman" w:hAnsi="Times New Roman"/>
          <w:b/>
        </w:rPr>
      </w:pPr>
      <w:r>
        <w:rPr>
          <w:rFonts w:ascii="Times New Roman" w:hAnsi="Times New Roman"/>
          <w:b/>
        </w:rPr>
        <w:t>к Описанию объекта закупки</w:t>
      </w:r>
    </w:p>
    <w:p w14:paraId="6D76A75B" w14:textId="77777777" w:rsidR="004A725A" w:rsidRPr="00C02F14" w:rsidRDefault="004A725A" w:rsidP="004A725A">
      <w:pPr>
        <w:spacing w:after="0" w:line="240" w:lineRule="auto"/>
        <w:jc w:val="both"/>
        <w:rPr>
          <w:rFonts w:ascii="Times New Roman" w:hAnsi="Times New Roman"/>
          <w:b/>
        </w:rPr>
      </w:pPr>
    </w:p>
    <w:p w14:paraId="7BFF3A7A" w14:textId="77777777" w:rsidR="004A725A" w:rsidRPr="00C02F14" w:rsidRDefault="004A725A" w:rsidP="00C02F14">
      <w:pPr>
        <w:spacing w:after="0" w:line="240" w:lineRule="auto"/>
        <w:jc w:val="center"/>
        <w:rPr>
          <w:rFonts w:ascii="Times New Roman" w:hAnsi="Times New Roman"/>
          <w:b/>
          <w:bCs/>
        </w:rPr>
      </w:pPr>
      <w:r w:rsidRPr="00C02F14">
        <w:rPr>
          <w:rFonts w:ascii="Times New Roman" w:hAnsi="Times New Roman"/>
          <w:b/>
          <w:bCs/>
        </w:rPr>
        <w:t>Требования к значениям показателей (характеристик) товара, позволяющие определить соответствие установленным заказчиком требованиям или эквивалентности предлагаемого к поставке товара</w:t>
      </w:r>
    </w:p>
    <w:p w14:paraId="0973543B" w14:textId="77777777" w:rsidR="004A725A" w:rsidRPr="00C02F14" w:rsidRDefault="004A725A" w:rsidP="00C02F14">
      <w:pPr>
        <w:spacing w:after="0" w:line="240" w:lineRule="auto"/>
        <w:jc w:val="center"/>
        <w:rPr>
          <w:rFonts w:ascii="Times New Roman" w:hAnsi="Times New Roman"/>
        </w:rPr>
      </w:pPr>
    </w:p>
    <w:tbl>
      <w:tblPr>
        <w:tblW w:w="12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1138"/>
        <w:gridCol w:w="992"/>
        <w:gridCol w:w="1705"/>
        <w:gridCol w:w="2264"/>
        <w:gridCol w:w="1560"/>
        <w:gridCol w:w="850"/>
        <w:gridCol w:w="851"/>
        <w:gridCol w:w="2981"/>
      </w:tblGrid>
      <w:tr w:rsidR="004A725A" w:rsidRPr="00C02F14" w14:paraId="6AF7EFE0" w14:textId="77777777" w:rsidTr="00AF6C08">
        <w:trPr>
          <w:trHeight w:val="360"/>
          <w:jc w:val="center"/>
        </w:trPr>
        <w:tc>
          <w:tcPr>
            <w:tcW w:w="559" w:type="dxa"/>
          </w:tcPr>
          <w:p w14:paraId="2873234B" w14:textId="77777777" w:rsidR="004A725A" w:rsidRPr="00C02F14" w:rsidRDefault="004A725A" w:rsidP="004A725A">
            <w:pPr>
              <w:spacing w:after="0" w:line="240" w:lineRule="auto"/>
              <w:jc w:val="both"/>
              <w:rPr>
                <w:rFonts w:ascii="Times New Roman" w:hAnsi="Times New Roman"/>
              </w:rPr>
            </w:pPr>
            <w:r w:rsidRPr="00C02F14">
              <w:rPr>
                <w:rFonts w:ascii="Times New Roman" w:hAnsi="Times New Roman"/>
                <w:b/>
              </w:rPr>
              <w:t>№ п/п</w:t>
            </w:r>
          </w:p>
        </w:tc>
        <w:tc>
          <w:tcPr>
            <w:tcW w:w="1138" w:type="dxa"/>
          </w:tcPr>
          <w:p w14:paraId="641DAF23" w14:textId="77777777" w:rsidR="004A725A" w:rsidRPr="00C02F14" w:rsidRDefault="004A725A" w:rsidP="004A725A">
            <w:pPr>
              <w:spacing w:after="0" w:line="240" w:lineRule="auto"/>
              <w:jc w:val="both"/>
              <w:rPr>
                <w:rFonts w:ascii="Times New Roman" w:hAnsi="Times New Roman"/>
              </w:rPr>
            </w:pPr>
            <w:r w:rsidRPr="00C02F14">
              <w:rPr>
                <w:rFonts w:ascii="Times New Roman" w:hAnsi="Times New Roman"/>
                <w:b/>
              </w:rPr>
              <w:t>Наименование товара</w:t>
            </w:r>
          </w:p>
        </w:tc>
        <w:tc>
          <w:tcPr>
            <w:tcW w:w="992" w:type="dxa"/>
          </w:tcPr>
          <w:p w14:paraId="61D4C913" w14:textId="77777777" w:rsidR="004A725A" w:rsidRPr="00C02F14" w:rsidRDefault="004A725A" w:rsidP="004A725A">
            <w:pPr>
              <w:spacing w:after="0" w:line="240" w:lineRule="auto"/>
              <w:jc w:val="both"/>
              <w:rPr>
                <w:rFonts w:ascii="Times New Roman" w:hAnsi="Times New Roman"/>
                <w:b/>
              </w:rPr>
            </w:pPr>
            <w:r w:rsidRPr="00C02F14">
              <w:rPr>
                <w:rFonts w:ascii="Times New Roman" w:hAnsi="Times New Roman"/>
                <w:b/>
              </w:rPr>
              <w:t>Код позиции</w:t>
            </w:r>
          </w:p>
          <w:p w14:paraId="3B32C54E" w14:textId="77777777" w:rsidR="004A725A" w:rsidRPr="00C02F14" w:rsidRDefault="004A725A" w:rsidP="004A725A">
            <w:pPr>
              <w:spacing w:after="0" w:line="240" w:lineRule="auto"/>
              <w:jc w:val="both"/>
              <w:rPr>
                <w:rFonts w:ascii="Times New Roman" w:hAnsi="Times New Roman"/>
              </w:rPr>
            </w:pPr>
            <w:r w:rsidRPr="00C02F14">
              <w:rPr>
                <w:rFonts w:ascii="Times New Roman" w:hAnsi="Times New Roman"/>
                <w:b/>
              </w:rPr>
              <w:t>ОКПД2/КТРУ/ККН</w:t>
            </w:r>
          </w:p>
        </w:tc>
        <w:tc>
          <w:tcPr>
            <w:tcW w:w="1705" w:type="dxa"/>
          </w:tcPr>
          <w:p w14:paraId="25C80E4A" w14:textId="77777777" w:rsidR="004A725A" w:rsidRPr="00C02F14" w:rsidRDefault="004A725A" w:rsidP="004A725A">
            <w:pPr>
              <w:spacing w:after="0" w:line="240" w:lineRule="auto"/>
              <w:jc w:val="both"/>
              <w:rPr>
                <w:rFonts w:ascii="Times New Roman" w:hAnsi="Times New Roman"/>
              </w:rPr>
            </w:pPr>
            <w:r w:rsidRPr="00C02F14">
              <w:rPr>
                <w:rFonts w:ascii="Times New Roman" w:hAnsi="Times New Roman"/>
                <w:b/>
              </w:rPr>
              <w:t>Наименование характеристики</w:t>
            </w:r>
          </w:p>
        </w:tc>
        <w:tc>
          <w:tcPr>
            <w:tcW w:w="2264" w:type="dxa"/>
          </w:tcPr>
          <w:p w14:paraId="06D8F544" w14:textId="77777777" w:rsidR="004A725A" w:rsidRPr="00C02F14" w:rsidRDefault="004A725A" w:rsidP="004A725A">
            <w:pPr>
              <w:spacing w:after="0" w:line="240" w:lineRule="auto"/>
              <w:jc w:val="both"/>
              <w:rPr>
                <w:rFonts w:ascii="Times New Roman" w:hAnsi="Times New Roman"/>
              </w:rPr>
            </w:pPr>
            <w:r w:rsidRPr="00C02F14">
              <w:rPr>
                <w:rFonts w:ascii="Times New Roman" w:hAnsi="Times New Roman"/>
                <w:b/>
              </w:rPr>
              <w:t>Значение характеристики</w:t>
            </w:r>
          </w:p>
        </w:tc>
        <w:tc>
          <w:tcPr>
            <w:tcW w:w="1560" w:type="dxa"/>
          </w:tcPr>
          <w:p w14:paraId="4C45F703" w14:textId="77777777" w:rsidR="004A725A" w:rsidRPr="00C02F14" w:rsidRDefault="004A725A" w:rsidP="004A725A">
            <w:pPr>
              <w:spacing w:after="0" w:line="240" w:lineRule="auto"/>
              <w:jc w:val="both"/>
              <w:rPr>
                <w:rFonts w:ascii="Times New Roman" w:hAnsi="Times New Roman"/>
                <w:b/>
              </w:rPr>
            </w:pPr>
            <w:r w:rsidRPr="00C02F14">
              <w:rPr>
                <w:rFonts w:ascii="Times New Roman" w:hAnsi="Times New Roman"/>
                <w:b/>
              </w:rPr>
              <w:t>Единица измерения характеристики</w:t>
            </w:r>
          </w:p>
        </w:tc>
        <w:tc>
          <w:tcPr>
            <w:tcW w:w="850" w:type="dxa"/>
          </w:tcPr>
          <w:p w14:paraId="3322089B" w14:textId="77777777" w:rsidR="004A725A" w:rsidRPr="00C02F14" w:rsidRDefault="004A725A" w:rsidP="004A725A">
            <w:pPr>
              <w:spacing w:after="0" w:line="240" w:lineRule="auto"/>
              <w:jc w:val="both"/>
              <w:rPr>
                <w:rFonts w:ascii="Times New Roman" w:hAnsi="Times New Roman"/>
                <w:b/>
              </w:rPr>
            </w:pPr>
            <w:r w:rsidRPr="00C02F14">
              <w:rPr>
                <w:rFonts w:ascii="Times New Roman" w:hAnsi="Times New Roman"/>
                <w:b/>
              </w:rPr>
              <w:t>Единица измерения</w:t>
            </w:r>
          </w:p>
          <w:p w14:paraId="3BB0E5F8" w14:textId="77777777" w:rsidR="004A725A" w:rsidRPr="00C02F14" w:rsidRDefault="004A725A" w:rsidP="004A725A">
            <w:pPr>
              <w:spacing w:after="0" w:line="240" w:lineRule="auto"/>
              <w:jc w:val="both"/>
              <w:rPr>
                <w:rFonts w:ascii="Times New Roman" w:hAnsi="Times New Roman"/>
              </w:rPr>
            </w:pPr>
            <w:r w:rsidRPr="00C02F14">
              <w:rPr>
                <w:rFonts w:ascii="Times New Roman" w:hAnsi="Times New Roman"/>
                <w:b/>
              </w:rPr>
              <w:t>товара</w:t>
            </w:r>
          </w:p>
        </w:tc>
        <w:tc>
          <w:tcPr>
            <w:tcW w:w="851" w:type="dxa"/>
          </w:tcPr>
          <w:p w14:paraId="0C7335C3" w14:textId="77777777" w:rsidR="004A725A" w:rsidRPr="00C02F14" w:rsidRDefault="004A725A" w:rsidP="004A725A">
            <w:pPr>
              <w:spacing w:after="0" w:line="240" w:lineRule="auto"/>
              <w:jc w:val="both"/>
              <w:rPr>
                <w:rFonts w:ascii="Times New Roman" w:hAnsi="Times New Roman"/>
                <w:b/>
              </w:rPr>
            </w:pPr>
            <w:r w:rsidRPr="00C02F14">
              <w:rPr>
                <w:rFonts w:ascii="Times New Roman" w:hAnsi="Times New Roman"/>
                <w:b/>
              </w:rPr>
              <w:t>Кол-во</w:t>
            </w:r>
          </w:p>
          <w:p w14:paraId="3AE22513" w14:textId="77777777" w:rsidR="004A725A" w:rsidRPr="00C02F14" w:rsidRDefault="004A725A" w:rsidP="004A725A">
            <w:pPr>
              <w:spacing w:after="0" w:line="240" w:lineRule="auto"/>
              <w:jc w:val="both"/>
              <w:rPr>
                <w:rFonts w:ascii="Times New Roman" w:hAnsi="Times New Roman"/>
                <w:b/>
              </w:rPr>
            </w:pPr>
            <w:r w:rsidRPr="00C02F14">
              <w:rPr>
                <w:rFonts w:ascii="Times New Roman" w:hAnsi="Times New Roman"/>
                <w:b/>
              </w:rPr>
              <w:t>ед.</w:t>
            </w:r>
          </w:p>
          <w:p w14:paraId="10B51C54" w14:textId="77777777" w:rsidR="004A725A" w:rsidRPr="00C02F14" w:rsidRDefault="004A725A" w:rsidP="004A725A">
            <w:pPr>
              <w:spacing w:after="0" w:line="240" w:lineRule="auto"/>
              <w:jc w:val="both"/>
              <w:rPr>
                <w:rFonts w:ascii="Times New Roman" w:hAnsi="Times New Roman"/>
              </w:rPr>
            </w:pPr>
            <w:r w:rsidRPr="00C02F14">
              <w:rPr>
                <w:rFonts w:ascii="Times New Roman" w:hAnsi="Times New Roman"/>
                <w:b/>
              </w:rPr>
              <w:t>товара</w:t>
            </w:r>
          </w:p>
        </w:tc>
        <w:tc>
          <w:tcPr>
            <w:tcW w:w="2981" w:type="dxa"/>
            <w:vAlign w:val="center"/>
          </w:tcPr>
          <w:p w14:paraId="0F0C6E80" w14:textId="77777777" w:rsidR="004A725A" w:rsidRPr="00C02F14" w:rsidRDefault="004A725A" w:rsidP="004A725A">
            <w:pPr>
              <w:spacing w:after="0" w:line="240" w:lineRule="auto"/>
              <w:jc w:val="both"/>
              <w:rPr>
                <w:rFonts w:ascii="Times New Roman" w:hAnsi="Times New Roman"/>
                <w:b/>
              </w:rPr>
            </w:pPr>
            <w:r w:rsidRPr="00C02F14">
              <w:rPr>
                <w:rFonts w:ascii="Times New Roman" w:hAnsi="Times New Roman"/>
                <w:b/>
              </w:rPr>
              <w:t>Нац. режим</w:t>
            </w:r>
          </w:p>
        </w:tc>
      </w:tr>
      <w:tr w:rsidR="004A725A" w:rsidRPr="00C02F14" w14:paraId="6218DD00" w14:textId="77777777" w:rsidTr="00AF6C08">
        <w:trPr>
          <w:trHeight w:val="360"/>
          <w:jc w:val="center"/>
        </w:trPr>
        <w:tc>
          <w:tcPr>
            <w:tcW w:w="559" w:type="dxa"/>
            <w:vMerge w:val="restart"/>
          </w:tcPr>
          <w:p w14:paraId="44BA5A3D" w14:textId="77777777" w:rsidR="004A725A" w:rsidRPr="00C02F14" w:rsidRDefault="004A725A" w:rsidP="004A725A">
            <w:pPr>
              <w:spacing w:after="0" w:line="240" w:lineRule="auto"/>
              <w:jc w:val="both"/>
              <w:rPr>
                <w:rFonts w:ascii="Times New Roman" w:hAnsi="Times New Roman"/>
              </w:rPr>
            </w:pPr>
            <w:r w:rsidRPr="00C02F14">
              <w:rPr>
                <w:rFonts w:ascii="Times New Roman" w:hAnsi="Times New Roman"/>
              </w:rPr>
              <w:t xml:space="preserve">1. </w:t>
            </w:r>
          </w:p>
        </w:tc>
        <w:tc>
          <w:tcPr>
            <w:tcW w:w="1138" w:type="dxa"/>
            <w:vMerge w:val="restart"/>
          </w:tcPr>
          <w:p w14:paraId="3C24A55C" w14:textId="77777777" w:rsidR="004A725A" w:rsidRPr="00C02F14" w:rsidRDefault="004A725A" w:rsidP="004A725A">
            <w:pPr>
              <w:spacing w:after="0" w:line="240" w:lineRule="auto"/>
              <w:jc w:val="both"/>
              <w:rPr>
                <w:rFonts w:ascii="Times New Roman" w:hAnsi="Times New Roman"/>
              </w:rPr>
            </w:pPr>
            <w:r w:rsidRPr="00C02F14">
              <w:rPr>
                <w:rFonts w:ascii="Times New Roman" w:hAnsi="Times New Roman"/>
              </w:rPr>
              <w:t>Респираторы</w:t>
            </w:r>
          </w:p>
        </w:tc>
        <w:tc>
          <w:tcPr>
            <w:tcW w:w="992" w:type="dxa"/>
            <w:vMerge w:val="restart"/>
          </w:tcPr>
          <w:p w14:paraId="64E89409" w14:textId="77777777" w:rsidR="004A725A" w:rsidRPr="00C02F14" w:rsidRDefault="004A725A" w:rsidP="004A725A">
            <w:pPr>
              <w:spacing w:after="0" w:line="240" w:lineRule="auto"/>
              <w:jc w:val="both"/>
              <w:rPr>
                <w:rFonts w:ascii="Times New Roman" w:hAnsi="Times New Roman"/>
              </w:rPr>
            </w:pPr>
            <w:r w:rsidRPr="00C02F14">
              <w:rPr>
                <w:rFonts w:ascii="Times New Roman" w:hAnsi="Times New Roman"/>
              </w:rPr>
              <w:t>32.99.11.120</w:t>
            </w:r>
          </w:p>
        </w:tc>
        <w:tc>
          <w:tcPr>
            <w:tcW w:w="1705" w:type="dxa"/>
            <w:vAlign w:val="center"/>
          </w:tcPr>
          <w:p w14:paraId="49840066" w14:textId="77777777" w:rsidR="004A725A" w:rsidRPr="00C02F14" w:rsidRDefault="004A725A" w:rsidP="004A725A">
            <w:pPr>
              <w:spacing w:after="0" w:line="240" w:lineRule="auto"/>
              <w:jc w:val="both"/>
              <w:rPr>
                <w:rFonts w:ascii="Times New Roman" w:hAnsi="Times New Roman"/>
              </w:rPr>
            </w:pPr>
            <w:r w:rsidRPr="00C02F14">
              <w:rPr>
                <w:rFonts w:ascii="Times New Roman" w:hAnsi="Times New Roman"/>
              </w:rPr>
              <w:t>Тип респиратора по способу защиты</w:t>
            </w:r>
          </w:p>
        </w:tc>
        <w:tc>
          <w:tcPr>
            <w:tcW w:w="2264" w:type="dxa"/>
            <w:vAlign w:val="center"/>
          </w:tcPr>
          <w:p w14:paraId="68102ECE" w14:textId="77777777" w:rsidR="004A725A" w:rsidRPr="00C02F14" w:rsidRDefault="004A725A" w:rsidP="004A725A">
            <w:pPr>
              <w:spacing w:after="0" w:line="240" w:lineRule="auto"/>
              <w:jc w:val="both"/>
              <w:rPr>
                <w:rFonts w:ascii="Times New Roman" w:hAnsi="Times New Roman"/>
              </w:rPr>
            </w:pPr>
            <w:r w:rsidRPr="00C02F14">
              <w:rPr>
                <w:rFonts w:ascii="Times New Roman" w:hAnsi="Times New Roman"/>
              </w:rPr>
              <w:t>фильтрующий</w:t>
            </w:r>
          </w:p>
        </w:tc>
        <w:tc>
          <w:tcPr>
            <w:tcW w:w="1560" w:type="dxa"/>
            <w:vAlign w:val="center"/>
          </w:tcPr>
          <w:p w14:paraId="4FE0884D" w14:textId="77777777" w:rsidR="004A725A" w:rsidRPr="00C02F14" w:rsidRDefault="004A725A" w:rsidP="004A725A">
            <w:pPr>
              <w:spacing w:after="0" w:line="240" w:lineRule="auto"/>
              <w:jc w:val="both"/>
              <w:rPr>
                <w:rFonts w:ascii="Times New Roman" w:hAnsi="Times New Roman"/>
              </w:rPr>
            </w:pPr>
            <w:r w:rsidRPr="00C02F14">
              <w:rPr>
                <w:rFonts w:ascii="Times New Roman" w:hAnsi="Times New Roman"/>
              </w:rPr>
              <w:t>--</w:t>
            </w:r>
          </w:p>
        </w:tc>
        <w:tc>
          <w:tcPr>
            <w:tcW w:w="850" w:type="dxa"/>
            <w:vMerge w:val="restart"/>
          </w:tcPr>
          <w:p w14:paraId="73D9C84A" w14:textId="77777777" w:rsidR="004A725A" w:rsidRPr="00C02F14" w:rsidRDefault="004A725A" w:rsidP="004A725A">
            <w:pPr>
              <w:spacing w:after="0" w:line="240" w:lineRule="auto"/>
              <w:jc w:val="both"/>
              <w:rPr>
                <w:rFonts w:ascii="Times New Roman" w:hAnsi="Times New Roman"/>
              </w:rPr>
            </w:pPr>
            <w:r w:rsidRPr="00C02F14">
              <w:rPr>
                <w:rFonts w:ascii="Times New Roman" w:hAnsi="Times New Roman"/>
              </w:rPr>
              <w:t>шт.</w:t>
            </w:r>
          </w:p>
        </w:tc>
        <w:tc>
          <w:tcPr>
            <w:tcW w:w="851" w:type="dxa"/>
            <w:vMerge w:val="restart"/>
          </w:tcPr>
          <w:p w14:paraId="04E5A251" w14:textId="77777777" w:rsidR="004A725A" w:rsidRPr="00C02F14" w:rsidRDefault="004A725A" w:rsidP="004A725A">
            <w:pPr>
              <w:spacing w:after="0" w:line="240" w:lineRule="auto"/>
              <w:jc w:val="both"/>
              <w:rPr>
                <w:rFonts w:ascii="Times New Roman" w:hAnsi="Times New Roman"/>
              </w:rPr>
            </w:pPr>
            <w:r w:rsidRPr="00C02F14">
              <w:rPr>
                <w:rFonts w:ascii="Times New Roman" w:hAnsi="Times New Roman"/>
              </w:rPr>
              <w:t>140</w:t>
            </w:r>
          </w:p>
        </w:tc>
        <w:tc>
          <w:tcPr>
            <w:tcW w:w="2981" w:type="dxa"/>
            <w:vMerge w:val="restart"/>
          </w:tcPr>
          <w:p w14:paraId="7890B266" w14:textId="77777777" w:rsidR="004A725A" w:rsidRPr="00C02F14" w:rsidRDefault="004A725A" w:rsidP="001424BF">
            <w:pPr>
              <w:spacing w:after="0" w:line="240" w:lineRule="auto"/>
              <w:rPr>
                <w:rFonts w:ascii="Times New Roman" w:hAnsi="Times New Roman"/>
              </w:rPr>
            </w:pPr>
            <w:r w:rsidRPr="00C02F14">
              <w:rPr>
                <w:rFonts w:ascii="Times New Roman" w:hAnsi="Times New Roman"/>
              </w:rPr>
              <w:t>Преимущество (согласно Постановлению от 23.12.2024 г. №1875</w:t>
            </w:r>
          </w:p>
        </w:tc>
      </w:tr>
      <w:tr w:rsidR="004A725A" w:rsidRPr="00C02F14" w14:paraId="483B66E1" w14:textId="77777777" w:rsidTr="00AF6C08">
        <w:trPr>
          <w:trHeight w:val="360"/>
          <w:jc w:val="center"/>
        </w:trPr>
        <w:tc>
          <w:tcPr>
            <w:tcW w:w="559" w:type="dxa"/>
            <w:vMerge/>
          </w:tcPr>
          <w:p w14:paraId="6EE34335" w14:textId="77777777" w:rsidR="004A725A" w:rsidRPr="00C02F14" w:rsidRDefault="004A725A" w:rsidP="004A725A">
            <w:pPr>
              <w:spacing w:after="0" w:line="240" w:lineRule="auto"/>
              <w:jc w:val="both"/>
              <w:rPr>
                <w:rFonts w:ascii="Times New Roman" w:hAnsi="Times New Roman"/>
              </w:rPr>
            </w:pPr>
          </w:p>
        </w:tc>
        <w:tc>
          <w:tcPr>
            <w:tcW w:w="1138" w:type="dxa"/>
            <w:vMerge/>
          </w:tcPr>
          <w:p w14:paraId="1F962BE9" w14:textId="77777777" w:rsidR="004A725A" w:rsidRPr="00C02F14" w:rsidRDefault="004A725A" w:rsidP="004A725A">
            <w:pPr>
              <w:spacing w:after="0" w:line="240" w:lineRule="auto"/>
              <w:jc w:val="both"/>
              <w:rPr>
                <w:rFonts w:ascii="Times New Roman" w:hAnsi="Times New Roman"/>
              </w:rPr>
            </w:pPr>
          </w:p>
        </w:tc>
        <w:tc>
          <w:tcPr>
            <w:tcW w:w="992" w:type="dxa"/>
            <w:vMerge/>
          </w:tcPr>
          <w:p w14:paraId="5F1F5399" w14:textId="77777777" w:rsidR="004A725A" w:rsidRPr="00C02F14" w:rsidRDefault="004A725A" w:rsidP="004A725A">
            <w:pPr>
              <w:spacing w:after="0" w:line="240" w:lineRule="auto"/>
              <w:jc w:val="both"/>
              <w:rPr>
                <w:rFonts w:ascii="Times New Roman" w:hAnsi="Times New Roman"/>
              </w:rPr>
            </w:pPr>
          </w:p>
        </w:tc>
        <w:tc>
          <w:tcPr>
            <w:tcW w:w="1705" w:type="dxa"/>
            <w:vAlign w:val="center"/>
          </w:tcPr>
          <w:p w14:paraId="4FD6F923" w14:textId="77777777" w:rsidR="004A725A" w:rsidRPr="00C02F14" w:rsidRDefault="004A725A" w:rsidP="004A725A">
            <w:pPr>
              <w:spacing w:after="0" w:line="240" w:lineRule="auto"/>
              <w:jc w:val="both"/>
              <w:rPr>
                <w:rFonts w:ascii="Times New Roman" w:hAnsi="Times New Roman"/>
              </w:rPr>
            </w:pPr>
            <w:r w:rsidRPr="00C02F14">
              <w:rPr>
                <w:rFonts w:ascii="Times New Roman" w:hAnsi="Times New Roman"/>
              </w:rPr>
              <w:t>Тип фильтра в зависимости от вида загрязнений окружающего воздуха</w:t>
            </w:r>
          </w:p>
        </w:tc>
        <w:tc>
          <w:tcPr>
            <w:tcW w:w="2264" w:type="dxa"/>
            <w:vAlign w:val="center"/>
          </w:tcPr>
          <w:p w14:paraId="0520846B" w14:textId="77777777" w:rsidR="004A725A" w:rsidRPr="00C02F14" w:rsidRDefault="004A725A" w:rsidP="004A725A">
            <w:pPr>
              <w:spacing w:after="0" w:line="240" w:lineRule="auto"/>
              <w:jc w:val="both"/>
              <w:rPr>
                <w:rFonts w:ascii="Times New Roman" w:hAnsi="Times New Roman"/>
              </w:rPr>
            </w:pPr>
            <w:r w:rsidRPr="00C02F14">
              <w:rPr>
                <w:rFonts w:ascii="Times New Roman" w:hAnsi="Times New Roman"/>
              </w:rPr>
              <w:t>комбинированный</w:t>
            </w:r>
          </w:p>
        </w:tc>
        <w:tc>
          <w:tcPr>
            <w:tcW w:w="1560" w:type="dxa"/>
            <w:vAlign w:val="center"/>
          </w:tcPr>
          <w:p w14:paraId="4B84A209" w14:textId="77777777" w:rsidR="004A725A" w:rsidRPr="00C02F14" w:rsidRDefault="004A725A" w:rsidP="004A725A">
            <w:pPr>
              <w:spacing w:after="0" w:line="240" w:lineRule="auto"/>
              <w:jc w:val="both"/>
              <w:rPr>
                <w:rFonts w:ascii="Times New Roman" w:hAnsi="Times New Roman"/>
              </w:rPr>
            </w:pPr>
            <w:r w:rsidRPr="00C02F14">
              <w:rPr>
                <w:rFonts w:ascii="Times New Roman" w:hAnsi="Times New Roman"/>
              </w:rPr>
              <w:t>--</w:t>
            </w:r>
          </w:p>
        </w:tc>
        <w:tc>
          <w:tcPr>
            <w:tcW w:w="850" w:type="dxa"/>
            <w:vMerge/>
          </w:tcPr>
          <w:p w14:paraId="3A4910B5" w14:textId="77777777" w:rsidR="004A725A" w:rsidRPr="00C02F14" w:rsidRDefault="004A725A" w:rsidP="004A725A">
            <w:pPr>
              <w:spacing w:after="0" w:line="240" w:lineRule="auto"/>
              <w:jc w:val="both"/>
              <w:rPr>
                <w:rFonts w:ascii="Times New Roman" w:hAnsi="Times New Roman"/>
              </w:rPr>
            </w:pPr>
          </w:p>
        </w:tc>
        <w:tc>
          <w:tcPr>
            <w:tcW w:w="851" w:type="dxa"/>
            <w:vMerge/>
          </w:tcPr>
          <w:p w14:paraId="2012B6A3" w14:textId="77777777" w:rsidR="004A725A" w:rsidRPr="00C02F14" w:rsidRDefault="004A725A" w:rsidP="004A725A">
            <w:pPr>
              <w:spacing w:after="0" w:line="240" w:lineRule="auto"/>
              <w:jc w:val="both"/>
              <w:rPr>
                <w:rFonts w:ascii="Times New Roman" w:hAnsi="Times New Roman"/>
              </w:rPr>
            </w:pPr>
          </w:p>
        </w:tc>
        <w:tc>
          <w:tcPr>
            <w:tcW w:w="2981" w:type="dxa"/>
            <w:vMerge/>
          </w:tcPr>
          <w:p w14:paraId="08F55E9D" w14:textId="77777777" w:rsidR="004A725A" w:rsidRPr="00C02F14" w:rsidRDefault="004A725A" w:rsidP="004A725A">
            <w:pPr>
              <w:spacing w:after="0" w:line="240" w:lineRule="auto"/>
              <w:jc w:val="both"/>
              <w:rPr>
                <w:rFonts w:ascii="Times New Roman" w:hAnsi="Times New Roman"/>
              </w:rPr>
            </w:pPr>
          </w:p>
        </w:tc>
      </w:tr>
      <w:tr w:rsidR="004A725A" w:rsidRPr="00C02F14" w14:paraId="506EC72A" w14:textId="77777777" w:rsidTr="00AF6C08">
        <w:trPr>
          <w:trHeight w:val="360"/>
          <w:jc w:val="center"/>
        </w:trPr>
        <w:tc>
          <w:tcPr>
            <w:tcW w:w="559" w:type="dxa"/>
            <w:vMerge/>
          </w:tcPr>
          <w:p w14:paraId="29E6A845" w14:textId="77777777" w:rsidR="004A725A" w:rsidRPr="00C02F14" w:rsidRDefault="004A725A" w:rsidP="004A725A">
            <w:pPr>
              <w:spacing w:after="0" w:line="240" w:lineRule="auto"/>
              <w:jc w:val="both"/>
              <w:rPr>
                <w:rFonts w:ascii="Times New Roman" w:hAnsi="Times New Roman"/>
              </w:rPr>
            </w:pPr>
          </w:p>
        </w:tc>
        <w:tc>
          <w:tcPr>
            <w:tcW w:w="1138" w:type="dxa"/>
            <w:vMerge/>
          </w:tcPr>
          <w:p w14:paraId="10D23370" w14:textId="77777777" w:rsidR="004A725A" w:rsidRPr="00C02F14" w:rsidRDefault="004A725A" w:rsidP="004A725A">
            <w:pPr>
              <w:spacing w:after="0" w:line="240" w:lineRule="auto"/>
              <w:jc w:val="both"/>
              <w:rPr>
                <w:rFonts w:ascii="Times New Roman" w:hAnsi="Times New Roman"/>
              </w:rPr>
            </w:pPr>
          </w:p>
        </w:tc>
        <w:tc>
          <w:tcPr>
            <w:tcW w:w="992" w:type="dxa"/>
            <w:vMerge/>
          </w:tcPr>
          <w:p w14:paraId="6B0C1764" w14:textId="77777777" w:rsidR="004A725A" w:rsidRPr="00C02F14" w:rsidRDefault="004A725A" w:rsidP="004A725A">
            <w:pPr>
              <w:spacing w:after="0" w:line="240" w:lineRule="auto"/>
              <w:jc w:val="both"/>
              <w:rPr>
                <w:rFonts w:ascii="Times New Roman" w:hAnsi="Times New Roman"/>
              </w:rPr>
            </w:pPr>
          </w:p>
        </w:tc>
        <w:tc>
          <w:tcPr>
            <w:tcW w:w="1705" w:type="dxa"/>
            <w:vAlign w:val="center"/>
          </w:tcPr>
          <w:p w14:paraId="49EA5103" w14:textId="77777777" w:rsidR="004A725A" w:rsidRPr="00C02F14" w:rsidRDefault="004A725A" w:rsidP="004A725A">
            <w:pPr>
              <w:spacing w:after="0" w:line="240" w:lineRule="auto"/>
              <w:jc w:val="both"/>
              <w:rPr>
                <w:rFonts w:ascii="Times New Roman" w:hAnsi="Times New Roman"/>
              </w:rPr>
            </w:pPr>
            <w:r w:rsidRPr="00C02F14">
              <w:rPr>
                <w:rFonts w:ascii="Times New Roman" w:hAnsi="Times New Roman"/>
              </w:rPr>
              <w:t>Класс защиты по аэрозолям</w:t>
            </w:r>
          </w:p>
        </w:tc>
        <w:tc>
          <w:tcPr>
            <w:tcW w:w="2264" w:type="dxa"/>
            <w:vAlign w:val="center"/>
          </w:tcPr>
          <w:p w14:paraId="3D32B954" w14:textId="77777777" w:rsidR="004A725A" w:rsidRPr="00C02F14" w:rsidRDefault="004A725A" w:rsidP="004A725A">
            <w:pPr>
              <w:spacing w:after="0" w:line="240" w:lineRule="auto"/>
              <w:jc w:val="both"/>
              <w:rPr>
                <w:rFonts w:ascii="Times New Roman" w:hAnsi="Times New Roman"/>
              </w:rPr>
            </w:pPr>
            <w:r w:rsidRPr="00C02F14">
              <w:rPr>
                <w:rFonts w:ascii="Times New Roman" w:hAnsi="Times New Roman"/>
              </w:rPr>
              <w:t>FFP2 NR D</w:t>
            </w:r>
          </w:p>
        </w:tc>
        <w:tc>
          <w:tcPr>
            <w:tcW w:w="1560" w:type="dxa"/>
            <w:vAlign w:val="center"/>
          </w:tcPr>
          <w:p w14:paraId="5DFCB22A" w14:textId="77777777" w:rsidR="004A725A" w:rsidRPr="00C02F14" w:rsidRDefault="004A725A" w:rsidP="004A725A">
            <w:pPr>
              <w:spacing w:after="0" w:line="240" w:lineRule="auto"/>
              <w:jc w:val="both"/>
              <w:rPr>
                <w:rFonts w:ascii="Times New Roman" w:hAnsi="Times New Roman"/>
              </w:rPr>
            </w:pPr>
            <w:r w:rsidRPr="00C02F14">
              <w:rPr>
                <w:rFonts w:ascii="Times New Roman" w:hAnsi="Times New Roman"/>
              </w:rPr>
              <w:t>--</w:t>
            </w:r>
          </w:p>
        </w:tc>
        <w:tc>
          <w:tcPr>
            <w:tcW w:w="850" w:type="dxa"/>
            <w:vMerge/>
          </w:tcPr>
          <w:p w14:paraId="424BEF9E" w14:textId="77777777" w:rsidR="004A725A" w:rsidRPr="00C02F14" w:rsidRDefault="004A725A" w:rsidP="004A725A">
            <w:pPr>
              <w:spacing w:after="0" w:line="240" w:lineRule="auto"/>
              <w:jc w:val="both"/>
              <w:rPr>
                <w:rFonts w:ascii="Times New Roman" w:hAnsi="Times New Roman"/>
              </w:rPr>
            </w:pPr>
          </w:p>
        </w:tc>
        <w:tc>
          <w:tcPr>
            <w:tcW w:w="851" w:type="dxa"/>
            <w:vMerge/>
          </w:tcPr>
          <w:p w14:paraId="76344BA0" w14:textId="77777777" w:rsidR="004A725A" w:rsidRPr="00C02F14" w:rsidRDefault="004A725A" w:rsidP="004A725A">
            <w:pPr>
              <w:spacing w:after="0" w:line="240" w:lineRule="auto"/>
              <w:jc w:val="both"/>
              <w:rPr>
                <w:rFonts w:ascii="Times New Roman" w:hAnsi="Times New Roman"/>
              </w:rPr>
            </w:pPr>
          </w:p>
        </w:tc>
        <w:tc>
          <w:tcPr>
            <w:tcW w:w="2981" w:type="dxa"/>
            <w:vMerge/>
          </w:tcPr>
          <w:p w14:paraId="4F46210D" w14:textId="77777777" w:rsidR="004A725A" w:rsidRPr="00C02F14" w:rsidRDefault="004A725A" w:rsidP="004A725A">
            <w:pPr>
              <w:spacing w:after="0" w:line="240" w:lineRule="auto"/>
              <w:jc w:val="both"/>
              <w:rPr>
                <w:rFonts w:ascii="Times New Roman" w:hAnsi="Times New Roman"/>
              </w:rPr>
            </w:pPr>
          </w:p>
        </w:tc>
      </w:tr>
      <w:tr w:rsidR="004A725A" w:rsidRPr="00C02F14" w14:paraId="02E2C9B0" w14:textId="77777777" w:rsidTr="00AF6C08">
        <w:trPr>
          <w:trHeight w:val="360"/>
          <w:jc w:val="center"/>
        </w:trPr>
        <w:tc>
          <w:tcPr>
            <w:tcW w:w="559" w:type="dxa"/>
            <w:vMerge/>
          </w:tcPr>
          <w:p w14:paraId="44DB6F1F" w14:textId="77777777" w:rsidR="004A725A" w:rsidRPr="00C02F14" w:rsidRDefault="004A725A" w:rsidP="004A725A">
            <w:pPr>
              <w:spacing w:after="0" w:line="240" w:lineRule="auto"/>
              <w:jc w:val="both"/>
              <w:rPr>
                <w:rFonts w:ascii="Times New Roman" w:hAnsi="Times New Roman"/>
              </w:rPr>
            </w:pPr>
          </w:p>
        </w:tc>
        <w:tc>
          <w:tcPr>
            <w:tcW w:w="1138" w:type="dxa"/>
            <w:vMerge/>
          </w:tcPr>
          <w:p w14:paraId="3142E270" w14:textId="77777777" w:rsidR="004A725A" w:rsidRPr="00C02F14" w:rsidRDefault="004A725A" w:rsidP="004A725A">
            <w:pPr>
              <w:spacing w:after="0" w:line="240" w:lineRule="auto"/>
              <w:jc w:val="both"/>
              <w:rPr>
                <w:rFonts w:ascii="Times New Roman" w:hAnsi="Times New Roman"/>
              </w:rPr>
            </w:pPr>
          </w:p>
        </w:tc>
        <w:tc>
          <w:tcPr>
            <w:tcW w:w="992" w:type="dxa"/>
            <w:vMerge/>
          </w:tcPr>
          <w:p w14:paraId="6DF5A4EC" w14:textId="77777777" w:rsidR="004A725A" w:rsidRPr="00C02F14" w:rsidRDefault="004A725A" w:rsidP="004A725A">
            <w:pPr>
              <w:spacing w:after="0" w:line="240" w:lineRule="auto"/>
              <w:jc w:val="both"/>
              <w:rPr>
                <w:rFonts w:ascii="Times New Roman" w:hAnsi="Times New Roman"/>
              </w:rPr>
            </w:pPr>
          </w:p>
        </w:tc>
        <w:tc>
          <w:tcPr>
            <w:tcW w:w="1705" w:type="dxa"/>
            <w:vAlign w:val="center"/>
          </w:tcPr>
          <w:p w14:paraId="03C4E175" w14:textId="77777777" w:rsidR="004A725A" w:rsidRPr="00C02F14" w:rsidRDefault="004A725A" w:rsidP="004A725A">
            <w:pPr>
              <w:spacing w:after="0" w:line="240" w:lineRule="auto"/>
              <w:jc w:val="both"/>
              <w:rPr>
                <w:rFonts w:ascii="Times New Roman" w:hAnsi="Times New Roman"/>
              </w:rPr>
            </w:pPr>
            <w:r w:rsidRPr="00C02F14">
              <w:rPr>
                <w:rFonts w:ascii="Times New Roman" w:hAnsi="Times New Roman"/>
              </w:rPr>
              <w:t>Защита от:</w:t>
            </w:r>
          </w:p>
        </w:tc>
        <w:tc>
          <w:tcPr>
            <w:tcW w:w="2264" w:type="dxa"/>
            <w:vAlign w:val="center"/>
          </w:tcPr>
          <w:p w14:paraId="3309F263" w14:textId="77777777" w:rsidR="004A725A" w:rsidRPr="00C02F14" w:rsidRDefault="004A725A" w:rsidP="004A725A">
            <w:pPr>
              <w:spacing w:after="0" w:line="240" w:lineRule="auto"/>
              <w:jc w:val="both"/>
              <w:rPr>
                <w:rFonts w:ascii="Times New Roman" w:hAnsi="Times New Roman"/>
              </w:rPr>
            </w:pPr>
            <w:r w:rsidRPr="00C02F14">
              <w:rPr>
                <w:rFonts w:ascii="Times New Roman" w:hAnsi="Times New Roman"/>
              </w:rPr>
              <w:t xml:space="preserve">Аэрозоли (пыль, дым, туман), включая радиоактивные и микробиологические, с дополнительной защитой от хлора и аммиака, паров и </w:t>
            </w:r>
            <w:r w:rsidRPr="00C02F14">
              <w:rPr>
                <w:rFonts w:ascii="Times New Roman" w:hAnsi="Times New Roman"/>
              </w:rPr>
              <w:lastRenderedPageBreak/>
              <w:t>газов органического происхождения</w:t>
            </w:r>
          </w:p>
        </w:tc>
        <w:tc>
          <w:tcPr>
            <w:tcW w:w="1560" w:type="dxa"/>
            <w:vAlign w:val="center"/>
          </w:tcPr>
          <w:p w14:paraId="1FA4923D" w14:textId="77777777" w:rsidR="004A725A" w:rsidRPr="00C02F14" w:rsidRDefault="004A725A" w:rsidP="004A725A">
            <w:pPr>
              <w:spacing w:after="0" w:line="240" w:lineRule="auto"/>
              <w:jc w:val="both"/>
              <w:rPr>
                <w:rFonts w:ascii="Times New Roman" w:hAnsi="Times New Roman"/>
              </w:rPr>
            </w:pPr>
            <w:r w:rsidRPr="00C02F14">
              <w:rPr>
                <w:rFonts w:ascii="Times New Roman" w:hAnsi="Times New Roman"/>
              </w:rPr>
              <w:lastRenderedPageBreak/>
              <w:t>--</w:t>
            </w:r>
          </w:p>
        </w:tc>
        <w:tc>
          <w:tcPr>
            <w:tcW w:w="850" w:type="dxa"/>
            <w:vMerge/>
          </w:tcPr>
          <w:p w14:paraId="078AF293" w14:textId="77777777" w:rsidR="004A725A" w:rsidRPr="00C02F14" w:rsidRDefault="004A725A" w:rsidP="004A725A">
            <w:pPr>
              <w:spacing w:after="0" w:line="240" w:lineRule="auto"/>
              <w:jc w:val="both"/>
              <w:rPr>
                <w:rFonts w:ascii="Times New Roman" w:hAnsi="Times New Roman"/>
              </w:rPr>
            </w:pPr>
          </w:p>
        </w:tc>
        <w:tc>
          <w:tcPr>
            <w:tcW w:w="851" w:type="dxa"/>
            <w:vMerge/>
          </w:tcPr>
          <w:p w14:paraId="78889EA8" w14:textId="77777777" w:rsidR="004A725A" w:rsidRPr="00C02F14" w:rsidRDefault="004A725A" w:rsidP="004A725A">
            <w:pPr>
              <w:spacing w:after="0" w:line="240" w:lineRule="auto"/>
              <w:jc w:val="both"/>
              <w:rPr>
                <w:rFonts w:ascii="Times New Roman" w:hAnsi="Times New Roman"/>
              </w:rPr>
            </w:pPr>
          </w:p>
        </w:tc>
        <w:tc>
          <w:tcPr>
            <w:tcW w:w="2981" w:type="dxa"/>
            <w:vMerge/>
          </w:tcPr>
          <w:p w14:paraId="2C3B8825" w14:textId="77777777" w:rsidR="004A725A" w:rsidRPr="00C02F14" w:rsidRDefault="004A725A" w:rsidP="004A725A">
            <w:pPr>
              <w:spacing w:after="0" w:line="240" w:lineRule="auto"/>
              <w:jc w:val="both"/>
              <w:rPr>
                <w:rFonts w:ascii="Times New Roman" w:hAnsi="Times New Roman"/>
              </w:rPr>
            </w:pPr>
          </w:p>
        </w:tc>
      </w:tr>
      <w:tr w:rsidR="004A725A" w:rsidRPr="00C02F14" w14:paraId="548544C5" w14:textId="77777777" w:rsidTr="00AF6C08">
        <w:trPr>
          <w:trHeight w:val="746"/>
          <w:jc w:val="center"/>
        </w:trPr>
        <w:tc>
          <w:tcPr>
            <w:tcW w:w="559" w:type="dxa"/>
            <w:vMerge/>
          </w:tcPr>
          <w:p w14:paraId="51601B09" w14:textId="77777777" w:rsidR="004A725A" w:rsidRPr="00C02F14" w:rsidRDefault="004A725A" w:rsidP="004A725A">
            <w:pPr>
              <w:spacing w:after="0" w:line="240" w:lineRule="auto"/>
              <w:jc w:val="both"/>
              <w:rPr>
                <w:rFonts w:ascii="Times New Roman" w:hAnsi="Times New Roman"/>
              </w:rPr>
            </w:pPr>
          </w:p>
        </w:tc>
        <w:tc>
          <w:tcPr>
            <w:tcW w:w="1138" w:type="dxa"/>
            <w:vMerge/>
          </w:tcPr>
          <w:p w14:paraId="6EFA07A7" w14:textId="77777777" w:rsidR="004A725A" w:rsidRPr="00C02F14" w:rsidRDefault="004A725A" w:rsidP="004A725A">
            <w:pPr>
              <w:spacing w:after="0" w:line="240" w:lineRule="auto"/>
              <w:jc w:val="both"/>
              <w:rPr>
                <w:rFonts w:ascii="Times New Roman" w:hAnsi="Times New Roman"/>
              </w:rPr>
            </w:pPr>
          </w:p>
        </w:tc>
        <w:tc>
          <w:tcPr>
            <w:tcW w:w="992" w:type="dxa"/>
            <w:vMerge/>
          </w:tcPr>
          <w:p w14:paraId="09048B48" w14:textId="77777777" w:rsidR="004A725A" w:rsidRPr="00C02F14" w:rsidRDefault="004A725A" w:rsidP="004A725A">
            <w:pPr>
              <w:spacing w:after="0" w:line="240" w:lineRule="auto"/>
              <w:jc w:val="both"/>
              <w:rPr>
                <w:rFonts w:ascii="Times New Roman" w:hAnsi="Times New Roman"/>
              </w:rPr>
            </w:pPr>
          </w:p>
        </w:tc>
        <w:tc>
          <w:tcPr>
            <w:tcW w:w="1705" w:type="dxa"/>
            <w:vAlign w:val="center"/>
          </w:tcPr>
          <w:p w14:paraId="0E5FF524" w14:textId="77777777" w:rsidR="004A725A" w:rsidRPr="00C02F14" w:rsidRDefault="004A725A" w:rsidP="004A725A">
            <w:pPr>
              <w:spacing w:after="0" w:line="240" w:lineRule="auto"/>
              <w:jc w:val="both"/>
              <w:rPr>
                <w:rFonts w:ascii="Times New Roman" w:hAnsi="Times New Roman"/>
              </w:rPr>
            </w:pPr>
            <w:r w:rsidRPr="00C02F14">
              <w:rPr>
                <w:rFonts w:ascii="Times New Roman" w:hAnsi="Times New Roman"/>
              </w:rPr>
              <w:t>Размер</w:t>
            </w:r>
          </w:p>
        </w:tc>
        <w:tc>
          <w:tcPr>
            <w:tcW w:w="2264" w:type="dxa"/>
            <w:vAlign w:val="center"/>
          </w:tcPr>
          <w:p w14:paraId="124C3176" w14:textId="77777777" w:rsidR="004A725A" w:rsidRPr="00C02F14" w:rsidRDefault="004A725A" w:rsidP="004A725A">
            <w:pPr>
              <w:spacing w:after="0" w:line="240" w:lineRule="auto"/>
              <w:jc w:val="both"/>
              <w:rPr>
                <w:rFonts w:ascii="Times New Roman" w:hAnsi="Times New Roman"/>
              </w:rPr>
            </w:pPr>
            <w:r w:rsidRPr="00C02F14">
              <w:rPr>
                <w:rFonts w:ascii="Times New Roman" w:hAnsi="Times New Roman"/>
              </w:rPr>
              <w:t>универсальный</w:t>
            </w:r>
          </w:p>
        </w:tc>
        <w:tc>
          <w:tcPr>
            <w:tcW w:w="1560" w:type="dxa"/>
            <w:vAlign w:val="center"/>
          </w:tcPr>
          <w:p w14:paraId="10122502" w14:textId="77777777" w:rsidR="004A725A" w:rsidRPr="00C02F14" w:rsidRDefault="004A725A" w:rsidP="004A725A">
            <w:pPr>
              <w:spacing w:after="0" w:line="240" w:lineRule="auto"/>
              <w:jc w:val="both"/>
              <w:rPr>
                <w:rFonts w:ascii="Times New Roman" w:hAnsi="Times New Roman"/>
              </w:rPr>
            </w:pPr>
            <w:r w:rsidRPr="00C02F14">
              <w:rPr>
                <w:rFonts w:ascii="Times New Roman" w:hAnsi="Times New Roman"/>
              </w:rPr>
              <w:t>--</w:t>
            </w:r>
          </w:p>
        </w:tc>
        <w:tc>
          <w:tcPr>
            <w:tcW w:w="850" w:type="dxa"/>
            <w:vMerge/>
          </w:tcPr>
          <w:p w14:paraId="2322667D" w14:textId="77777777" w:rsidR="004A725A" w:rsidRPr="00C02F14" w:rsidRDefault="004A725A" w:rsidP="004A725A">
            <w:pPr>
              <w:spacing w:after="0" w:line="240" w:lineRule="auto"/>
              <w:jc w:val="both"/>
              <w:rPr>
                <w:rFonts w:ascii="Times New Roman" w:hAnsi="Times New Roman"/>
              </w:rPr>
            </w:pPr>
          </w:p>
        </w:tc>
        <w:tc>
          <w:tcPr>
            <w:tcW w:w="851" w:type="dxa"/>
            <w:vMerge/>
          </w:tcPr>
          <w:p w14:paraId="79C29C0E" w14:textId="77777777" w:rsidR="004A725A" w:rsidRPr="00C02F14" w:rsidRDefault="004A725A" w:rsidP="004A725A">
            <w:pPr>
              <w:spacing w:after="0" w:line="240" w:lineRule="auto"/>
              <w:jc w:val="both"/>
              <w:rPr>
                <w:rFonts w:ascii="Times New Roman" w:hAnsi="Times New Roman"/>
              </w:rPr>
            </w:pPr>
          </w:p>
        </w:tc>
        <w:tc>
          <w:tcPr>
            <w:tcW w:w="2981" w:type="dxa"/>
            <w:vMerge/>
          </w:tcPr>
          <w:p w14:paraId="39E9AC56" w14:textId="77777777" w:rsidR="004A725A" w:rsidRPr="00C02F14" w:rsidRDefault="004A725A" w:rsidP="004A725A">
            <w:pPr>
              <w:spacing w:after="0" w:line="240" w:lineRule="auto"/>
              <w:jc w:val="both"/>
              <w:rPr>
                <w:rFonts w:ascii="Times New Roman" w:hAnsi="Times New Roman"/>
              </w:rPr>
            </w:pPr>
          </w:p>
        </w:tc>
      </w:tr>
      <w:tr w:rsidR="004A725A" w:rsidRPr="00C02F14" w14:paraId="4738E068" w14:textId="77777777" w:rsidTr="00AF6C08">
        <w:trPr>
          <w:trHeight w:val="360"/>
          <w:jc w:val="center"/>
        </w:trPr>
        <w:tc>
          <w:tcPr>
            <w:tcW w:w="559" w:type="dxa"/>
            <w:vMerge/>
          </w:tcPr>
          <w:p w14:paraId="17AC1821" w14:textId="77777777" w:rsidR="004A725A" w:rsidRPr="00C02F14" w:rsidRDefault="004A725A" w:rsidP="004A725A">
            <w:pPr>
              <w:spacing w:after="0" w:line="240" w:lineRule="auto"/>
              <w:jc w:val="both"/>
              <w:rPr>
                <w:rFonts w:ascii="Times New Roman" w:hAnsi="Times New Roman"/>
              </w:rPr>
            </w:pPr>
          </w:p>
        </w:tc>
        <w:tc>
          <w:tcPr>
            <w:tcW w:w="1138" w:type="dxa"/>
            <w:vMerge/>
          </w:tcPr>
          <w:p w14:paraId="4026664E" w14:textId="77777777" w:rsidR="004A725A" w:rsidRPr="00C02F14" w:rsidRDefault="004A725A" w:rsidP="004A725A">
            <w:pPr>
              <w:spacing w:after="0" w:line="240" w:lineRule="auto"/>
              <w:jc w:val="both"/>
              <w:rPr>
                <w:rFonts w:ascii="Times New Roman" w:hAnsi="Times New Roman"/>
              </w:rPr>
            </w:pPr>
          </w:p>
        </w:tc>
        <w:tc>
          <w:tcPr>
            <w:tcW w:w="992" w:type="dxa"/>
            <w:vMerge/>
          </w:tcPr>
          <w:p w14:paraId="1C2FA0A5" w14:textId="77777777" w:rsidR="004A725A" w:rsidRPr="00C02F14" w:rsidRDefault="004A725A" w:rsidP="004A725A">
            <w:pPr>
              <w:spacing w:after="0" w:line="240" w:lineRule="auto"/>
              <w:jc w:val="both"/>
              <w:rPr>
                <w:rFonts w:ascii="Times New Roman" w:hAnsi="Times New Roman"/>
              </w:rPr>
            </w:pPr>
          </w:p>
        </w:tc>
        <w:tc>
          <w:tcPr>
            <w:tcW w:w="1705" w:type="dxa"/>
            <w:vAlign w:val="center"/>
          </w:tcPr>
          <w:p w14:paraId="6A329967" w14:textId="77777777" w:rsidR="004A725A" w:rsidRPr="00C02F14" w:rsidRDefault="004A725A" w:rsidP="004A725A">
            <w:pPr>
              <w:spacing w:after="0" w:line="240" w:lineRule="auto"/>
              <w:jc w:val="both"/>
              <w:rPr>
                <w:rFonts w:ascii="Times New Roman" w:hAnsi="Times New Roman"/>
              </w:rPr>
            </w:pPr>
            <w:r w:rsidRPr="00C02F14">
              <w:rPr>
                <w:rFonts w:ascii="Times New Roman" w:hAnsi="Times New Roman"/>
              </w:rPr>
              <w:t>Коэффициент проникания через респиратор по стандартному тест- аэрозолю</w:t>
            </w:r>
          </w:p>
        </w:tc>
        <w:tc>
          <w:tcPr>
            <w:tcW w:w="2264" w:type="dxa"/>
            <w:vAlign w:val="center"/>
          </w:tcPr>
          <w:p w14:paraId="3233FEDA" w14:textId="77777777" w:rsidR="004A725A" w:rsidRPr="00C02F14" w:rsidRDefault="004A725A" w:rsidP="004A725A">
            <w:pPr>
              <w:spacing w:after="0" w:line="240" w:lineRule="auto"/>
              <w:jc w:val="both"/>
              <w:rPr>
                <w:rFonts w:ascii="Times New Roman" w:hAnsi="Times New Roman"/>
              </w:rPr>
            </w:pPr>
            <w:r w:rsidRPr="00C02F14">
              <w:rPr>
                <w:rFonts w:ascii="Times New Roman" w:hAnsi="Times New Roman"/>
              </w:rPr>
              <w:t>Не менее 0,15</w:t>
            </w:r>
          </w:p>
        </w:tc>
        <w:tc>
          <w:tcPr>
            <w:tcW w:w="1560" w:type="dxa"/>
            <w:vAlign w:val="center"/>
          </w:tcPr>
          <w:p w14:paraId="0FC4C365" w14:textId="77777777" w:rsidR="004A725A" w:rsidRPr="00C02F14" w:rsidRDefault="004A725A" w:rsidP="004A725A">
            <w:pPr>
              <w:spacing w:after="0" w:line="240" w:lineRule="auto"/>
              <w:jc w:val="both"/>
              <w:rPr>
                <w:rFonts w:ascii="Times New Roman" w:hAnsi="Times New Roman"/>
              </w:rPr>
            </w:pPr>
            <w:r w:rsidRPr="00C02F14">
              <w:rPr>
                <w:rFonts w:ascii="Times New Roman" w:hAnsi="Times New Roman"/>
              </w:rPr>
              <w:t>%</w:t>
            </w:r>
          </w:p>
        </w:tc>
        <w:tc>
          <w:tcPr>
            <w:tcW w:w="850" w:type="dxa"/>
            <w:vMerge/>
          </w:tcPr>
          <w:p w14:paraId="0A88B723" w14:textId="77777777" w:rsidR="004A725A" w:rsidRPr="00C02F14" w:rsidRDefault="004A725A" w:rsidP="004A725A">
            <w:pPr>
              <w:spacing w:after="0" w:line="240" w:lineRule="auto"/>
              <w:jc w:val="both"/>
              <w:rPr>
                <w:rFonts w:ascii="Times New Roman" w:hAnsi="Times New Roman"/>
              </w:rPr>
            </w:pPr>
          </w:p>
        </w:tc>
        <w:tc>
          <w:tcPr>
            <w:tcW w:w="851" w:type="dxa"/>
            <w:vMerge/>
          </w:tcPr>
          <w:p w14:paraId="39E66B18" w14:textId="77777777" w:rsidR="004A725A" w:rsidRPr="00C02F14" w:rsidRDefault="004A725A" w:rsidP="004A725A">
            <w:pPr>
              <w:spacing w:after="0" w:line="240" w:lineRule="auto"/>
              <w:jc w:val="both"/>
              <w:rPr>
                <w:rFonts w:ascii="Times New Roman" w:hAnsi="Times New Roman"/>
              </w:rPr>
            </w:pPr>
          </w:p>
        </w:tc>
        <w:tc>
          <w:tcPr>
            <w:tcW w:w="2981" w:type="dxa"/>
            <w:vMerge/>
          </w:tcPr>
          <w:p w14:paraId="57A74618" w14:textId="77777777" w:rsidR="004A725A" w:rsidRPr="00C02F14" w:rsidRDefault="004A725A" w:rsidP="004A725A">
            <w:pPr>
              <w:spacing w:after="0" w:line="240" w:lineRule="auto"/>
              <w:jc w:val="both"/>
              <w:rPr>
                <w:rFonts w:ascii="Times New Roman" w:hAnsi="Times New Roman"/>
              </w:rPr>
            </w:pPr>
          </w:p>
        </w:tc>
      </w:tr>
      <w:tr w:rsidR="004A725A" w:rsidRPr="00C02F14" w14:paraId="2EEF1B83" w14:textId="77777777" w:rsidTr="00AF6C08">
        <w:trPr>
          <w:trHeight w:val="360"/>
          <w:jc w:val="center"/>
        </w:trPr>
        <w:tc>
          <w:tcPr>
            <w:tcW w:w="559" w:type="dxa"/>
            <w:vMerge/>
          </w:tcPr>
          <w:p w14:paraId="6C05DFE1" w14:textId="77777777" w:rsidR="004A725A" w:rsidRPr="00C02F14" w:rsidRDefault="004A725A" w:rsidP="004A725A">
            <w:pPr>
              <w:spacing w:after="0" w:line="240" w:lineRule="auto"/>
              <w:jc w:val="both"/>
              <w:rPr>
                <w:rFonts w:ascii="Times New Roman" w:hAnsi="Times New Roman"/>
              </w:rPr>
            </w:pPr>
          </w:p>
        </w:tc>
        <w:tc>
          <w:tcPr>
            <w:tcW w:w="1138" w:type="dxa"/>
            <w:vMerge/>
          </w:tcPr>
          <w:p w14:paraId="386A9C5F" w14:textId="77777777" w:rsidR="004A725A" w:rsidRPr="00C02F14" w:rsidRDefault="004A725A" w:rsidP="004A725A">
            <w:pPr>
              <w:spacing w:after="0" w:line="240" w:lineRule="auto"/>
              <w:jc w:val="both"/>
              <w:rPr>
                <w:rFonts w:ascii="Times New Roman" w:hAnsi="Times New Roman"/>
              </w:rPr>
            </w:pPr>
          </w:p>
        </w:tc>
        <w:tc>
          <w:tcPr>
            <w:tcW w:w="992" w:type="dxa"/>
            <w:vMerge/>
          </w:tcPr>
          <w:p w14:paraId="6CFDB60F" w14:textId="77777777" w:rsidR="004A725A" w:rsidRPr="00C02F14" w:rsidRDefault="004A725A" w:rsidP="004A725A">
            <w:pPr>
              <w:spacing w:after="0" w:line="240" w:lineRule="auto"/>
              <w:jc w:val="both"/>
              <w:rPr>
                <w:rFonts w:ascii="Times New Roman" w:hAnsi="Times New Roman"/>
              </w:rPr>
            </w:pPr>
          </w:p>
        </w:tc>
        <w:tc>
          <w:tcPr>
            <w:tcW w:w="1705" w:type="dxa"/>
            <w:vAlign w:val="center"/>
          </w:tcPr>
          <w:p w14:paraId="5C3E5D93" w14:textId="77777777" w:rsidR="004A725A" w:rsidRPr="00C02F14" w:rsidRDefault="004A725A" w:rsidP="004A725A">
            <w:pPr>
              <w:spacing w:after="0" w:line="240" w:lineRule="auto"/>
              <w:jc w:val="both"/>
              <w:rPr>
                <w:rFonts w:ascii="Times New Roman" w:hAnsi="Times New Roman"/>
              </w:rPr>
            </w:pPr>
            <w:r w:rsidRPr="00C02F14">
              <w:rPr>
                <w:rFonts w:ascii="Times New Roman" w:hAnsi="Times New Roman"/>
              </w:rPr>
              <w:t>Проницаемость фильтрующего материала респиратора по стандартному тест- аэрозолю, при 95 дм3/мин</w:t>
            </w:r>
          </w:p>
        </w:tc>
        <w:tc>
          <w:tcPr>
            <w:tcW w:w="2264" w:type="dxa"/>
            <w:vAlign w:val="center"/>
          </w:tcPr>
          <w:p w14:paraId="5F98C19E" w14:textId="77777777" w:rsidR="004A725A" w:rsidRPr="00C02F14" w:rsidRDefault="004A725A" w:rsidP="004A725A">
            <w:pPr>
              <w:spacing w:after="0" w:line="240" w:lineRule="auto"/>
              <w:jc w:val="both"/>
              <w:rPr>
                <w:rFonts w:ascii="Times New Roman" w:hAnsi="Times New Roman"/>
              </w:rPr>
            </w:pPr>
            <w:r w:rsidRPr="00C02F14">
              <w:rPr>
                <w:rFonts w:ascii="Times New Roman" w:hAnsi="Times New Roman"/>
              </w:rPr>
              <w:t>Не менее 2,6</w:t>
            </w:r>
          </w:p>
        </w:tc>
        <w:tc>
          <w:tcPr>
            <w:tcW w:w="1560" w:type="dxa"/>
            <w:vAlign w:val="center"/>
          </w:tcPr>
          <w:p w14:paraId="0248B5DA" w14:textId="77777777" w:rsidR="004A725A" w:rsidRPr="00C02F14" w:rsidRDefault="004A725A" w:rsidP="004A725A">
            <w:pPr>
              <w:spacing w:after="0" w:line="240" w:lineRule="auto"/>
              <w:jc w:val="both"/>
              <w:rPr>
                <w:rFonts w:ascii="Times New Roman" w:hAnsi="Times New Roman"/>
              </w:rPr>
            </w:pPr>
            <w:r w:rsidRPr="00C02F14">
              <w:rPr>
                <w:rFonts w:ascii="Times New Roman" w:hAnsi="Times New Roman"/>
              </w:rPr>
              <w:t>--</w:t>
            </w:r>
          </w:p>
        </w:tc>
        <w:tc>
          <w:tcPr>
            <w:tcW w:w="850" w:type="dxa"/>
            <w:vMerge/>
          </w:tcPr>
          <w:p w14:paraId="3A750B71" w14:textId="77777777" w:rsidR="004A725A" w:rsidRPr="00C02F14" w:rsidRDefault="004A725A" w:rsidP="004A725A">
            <w:pPr>
              <w:spacing w:after="0" w:line="240" w:lineRule="auto"/>
              <w:jc w:val="both"/>
              <w:rPr>
                <w:rFonts w:ascii="Times New Roman" w:hAnsi="Times New Roman"/>
              </w:rPr>
            </w:pPr>
          </w:p>
        </w:tc>
        <w:tc>
          <w:tcPr>
            <w:tcW w:w="851" w:type="dxa"/>
            <w:vMerge/>
          </w:tcPr>
          <w:p w14:paraId="3744BE14" w14:textId="77777777" w:rsidR="004A725A" w:rsidRPr="00C02F14" w:rsidRDefault="004A725A" w:rsidP="004A725A">
            <w:pPr>
              <w:spacing w:after="0" w:line="240" w:lineRule="auto"/>
              <w:jc w:val="both"/>
              <w:rPr>
                <w:rFonts w:ascii="Times New Roman" w:hAnsi="Times New Roman"/>
              </w:rPr>
            </w:pPr>
          </w:p>
        </w:tc>
        <w:tc>
          <w:tcPr>
            <w:tcW w:w="2981" w:type="dxa"/>
            <w:vMerge/>
          </w:tcPr>
          <w:p w14:paraId="633CCF71" w14:textId="77777777" w:rsidR="004A725A" w:rsidRPr="00C02F14" w:rsidRDefault="004A725A" w:rsidP="004A725A">
            <w:pPr>
              <w:spacing w:after="0" w:line="240" w:lineRule="auto"/>
              <w:jc w:val="both"/>
              <w:rPr>
                <w:rFonts w:ascii="Times New Roman" w:hAnsi="Times New Roman"/>
              </w:rPr>
            </w:pPr>
          </w:p>
        </w:tc>
      </w:tr>
      <w:tr w:rsidR="004A725A" w:rsidRPr="00C02F14" w14:paraId="1FC6BFF2" w14:textId="77777777" w:rsidTr="00AF6C08">
        <w:trPr>
          <w:trHeight w:val="70"/>
          <w:jc w:val="center"/>
        </w:trPr>
        <w:tc>
          <w:tcPr>
            <w:tcW w:w="559" w:type="dxa"/>
            <w:vMerge/>
          </w:tcPr>
          <w:p w14:paraId="25FF34ED" w14:textId="77777777" w:rsidR="004A725A" w:rsidRPr="00C02F14" w:rsidRDefault="004A725A" w:rsidP="004A725A">
            <w:pPr>
              <w:spacing w:after="0" w:line="240" w:lineRule="auto"/>
              <w:jc w:val="both"/>
              <w:rPr>
                <w:rFonts w:ascii="Times New Roman" w:hAnsi="Times New Roman"/>
              </w:rPr>
            </w:pPr>
          </w:p>
        </w:tc>
        <w:tc>
          <w:tcPr>
            <w:tcW w:w="1138" w:type="dxa"/>
            <w:vMerge/>
          </w:tcPr>
          <w:p w14:paraId="4A9E34C0" w14:textId="77777777" w:rsidR="004A725A" w:rsidRPr="00C02F14" w:rsidRDefault="004A725A" w:rsidP="004A725A">
            <w:pPr>
              <w:spacing w:after="0" w:line="240" w:lineRule="auto"/>
              <w:jc w:val="both"/>
              <w:rPr>
                <w:rFonts w:ascii="Times New Roman" w:hAnsi="Times New Roman"/>
              </w:rPr>
            </w:pPr>
          </w:p>
        </w:tc>
        <w:tc>
          <w:tcPr>
            <w:tcW w:w="992" w:type="dxa"/>
            <w:vMerge/>
          </w:tcPr>
          <w:p w14:paraId="325A7C9F" w14:textId="77777777" w:rsidR="004A725A" w:rsidRPr="00C02F14" w:rsidRDefault="004A725A" w:rsidP="004A725A">
            <w:pPr>
              <w:spacing w:after="0" w:line="240" w:lineRule="auto"/>
              <w:jc w:val="both"/>
              <w:rPr>
                <w:rFonts w:ascii="Times New Roman" w:hAnsi="Times New Roman"/>
              </w:rPr>
            </w:pPr>
          </w:p>
        </w:tc>
        <w:tc>
          <w:tcPr>
            <w:tcW w:w="1705" w:type="dxa"/>
            <w:shd w:val="clear" w:color="auto" w:fill="auto"/>
            <w:vAlign w:val="center"/>
          </w:tcPr>
          <w:p w14:paraId="546BB58E" w14:textId="77777777" w:rsidR="004A725A" w:rsidRPr="00C02F14" w:rsidRDefault="004A725A" w:rsidP="004A725A">
            <w:pPr>
              <w:spacing w:after="0" w:line="240" w:lineRule="auto"/>
              <w:jc w:val="both"/>
              <w:rPr>
                <w:rFonts w:ascii="Times New Roman" w:hAnsi="Times New Roman"/>
              </w:rPr>
            </w:pPr>
            <w:r w:rsidRPr="00C02F14">
              <w:rPr>
                <w:rFonts w:ascii="Times New Roman" w:hAnsi="Times New Roman"/>
              </w:rPr>
              <w:t>Начальное сопротивление фильтрующей полумаски постоянному воздушному потоку- на вдохе при 30 дм³/мин</w:t>
            </w:r>
          </w:p>
        </w:tc>
        <w:tc>
          <w:tcPr>
            <w:tcW w:w="2264" w:type="dxa"/>
            <w:vAlign w:val="center"/>
          </w:tcPr>
          <w:p w14:paraId="4320E19A" w14:textId="77777777" w:rsidR="004A725A" w:rsidRPr="00C02F14" w:rsidRDefault="004A725A" w:rsidP="004A725A">
            <w:pPr>
              <w:spacing w:after="0" w:line="240" w:lineRule="auto"/>
              <w:jc w:val="both"/>
              <w:rPr>
                <w:rFonts w:ascii="Times New Roman" w:hAnsi="Times New Roman"/>
              </w:rPr>
            </w:pPr>
            <w:r w:rsidRPr="00C02F14">
              <w:rPr>
                <w:rFonts w:ascii="Times New Roman" w:hAnsi="Times New Roman"/>
              </w:rPr>
              <w:t>Не менее 55,2</w:t>
            </w:r>
          </w:p>
        </w:tc>
        <w:tc>
          <w:tcPr>
            <w:tcW w:w="1560" w:type="dxa"/>
            <w:vAlign w:val="center"/>
          </w:tcPr>
          <w:p w14:paraId="5F7BA2B1" w14:textId="77777777" w:rsidR="004A725A" w:rsidRPr="00C02F14" w:rsidRDefault="004A725A" w:rsidP="004A725A">
            <w:pPr>
              <w:spacing w:after="0" w:line="240" w:lineRule="auto"/>
              <w:jc w:val="both"/>
              <w:rPr>
                <w:rFonts w:ascii="Times New Roman" w:hAnsi="Times New Roman"/>
              </w:rPr>
            </w:pPr>
            <w:r w:rsidRPr="00C02F14">
              <w:rPr>
                <w:rFonts w:ascii="Times New Roman" w:hAnsi="Times New Roman"/>
              </w:rPr>
              <w:t>Па</w:t>
            </w:r>
          </w:p>
        </w:tc>
        <w:tc>
          <w:tcPr>
            <w:tcW w:w="850" w:type="dxa"/>
            <w:vMerge/>
          </w:tcPr>
          <w:p w14:paraId="251D40A9" w14:textId="77777777" w:rsidR="004A725A" w:rsidRPr="00C02F14" w:rsidRDefault="004A725A" w:rsidP="004A725A">
            <w:pPr>
              <w:spacing w:after="0" w:line="240" w:lineRule="auto"/>
              <w:jc w:val="both"/>
              <w:rPr>
                <w:rFonts w:ascii="Times New Roman" w:hAnsi="Times New Roman"/>
              </w:rPr>
            </w:pPr>
          </w:p>
        </w:tc>
        <w:tc>
          <w:tcPr>
            <w:tcW w:w="851" w:type="dxa"/>
            <w:vMerge/>
          </w:tcPr>
          <w:p w14:paraId="6E465D7F" w14:textId="77777777" w:rsidR="004A725A" w:rsidRPr="00C02F14" w:rsidRDefault="004A725A" w:rsidP="004A725A">
            <w:pPr>
              <w:spacing w:after="0" w:line="240" w:lineRule="auto"/>
              <w:jc w:val="both"/>
              <w:rPr>
                <w:rFonts w:ascii="Times New Roman" w:hAnsi="Times New Roman"/>
              </w:rPr>
            </w:pPr>
          </w:p>
        </w:tc>
        <w:tc>
          <w:tcPr>
            <w:tcW w:w="2981" w:type="dxa"/>
            <w:vMerge/>
          </w:tcPr>
          <w:p w14:paraId="1C7DC3A1" w14:textId="77777777" w:rsidR="004A725A" w:rsidRPr="00C02F14" w:rsidRDefault="004A725A" w:rsidP="004A725A">
            <w:pPr>
              <w:spacing w:after="0" w:line="240" w:lineRule="auto"/>
              <w:jc w:val="both"/>
              <w:rPr>
                <w:rFonts w:ascii="Times New Roman" w:hAnsi="Times New Roman"/>
              </w:rPr>
            </w:pPr>
          </w:p>
        </w:tc>
      </w:tr>
      <w:tr w:rsidR="004A725A" w:rsidRPr="00C02F14" w14:paraId="6D3938DD" w14:textId="77777777" w:rsidTr="00AF6C08">
        <w:trPr>
          <w:trHeight w:val="70"/>
          <w:jc w:val="center"/>
        </w:trPr>
        <w:tc>
          <w:tcPr>
            <w:tcW w:w="559" w:type="dxa"/>
            <w:vMerge/>
          </w:tcPr>
          <w:p w14:paraId="26BE7331" w14:textId="77777777" w:rsidR="004A725A" w:rsidRPr="00C02F14" w:rsidRDefault="004A725A" w:rsidP="004A725A">
            <w:pPr>
              <w:spacing w:after="0" w:line="240" w:lineRule="auto"/>
              <w:jc w:val="both"/>
              <w:rPr>
                <w:rFonts w:ascii="Times New Roman" w:hAnsi="Times New Roman"/>
              </w:rPr>
            </w:pPr>
          </w:p>
        </w:tc>
        <w:tc>
          <w:tcPr>
            <w:tcW w:w="1138" w:type="dxa"/>
            <w:vMerge/>
          </w:tcPr>
          <w:p w14:paraId="7355F531" w14:textId="77777777" w:rsidR="004A725A" w:rsidRPr="00C02F14" w:rsidRDefault="004A725A" w:rsidP="004A725A">
            <w:pPr>
              <w:spacing w:after="0" w:line="240" w:lineRule="auto"/>
              <w:jc w:val="both"/>
              <w:rPr>
                <w:rFonts w:ascii="Times New Roman" w:hAnsi="Times New Roman"/>
              </w:rPr>
            </w:pPr>
          </w:p>
        </w:tc>
        <w:tc>
          <w:tcPr>
            <w:tcW w:w="992" w:type="dxa"/>
            <w:vMerge/>
          </w:tcPr>
          <w:p w14:paraId="43AC4333" w14:textId="77777777" w:rsidR="004A725A" w:rsidRPr="00C02F14" w:rsidRDefault="004A725A" w:rsidP="004A725A">
            <w:pPr>
              <w:spacing w:after="0" w:line="240" w:lineRule="auto"/>
              <w:jc w:val="both"/>
              <w:rPr>
                <w:rFonts w:ascii="Times New Roman" w:hAnsi="Times New Roman"/>
              </w:rPr>
            </w:pPr>
          </w:p>
        </w:tc>
        <w:tc>
          <w:tcPr>
            <w:tcW w:w="1705" w:type="dxa"/>
            <w:vAlign w:val="center"/>
          </w:tcPr>
          <w:p w14:paraId="429AD2AB" w14:textId="77777777" w:rsidR="004A725A" w:rsidRPr="00C02F14" w:rsidRDefault="004A725A" w:rsidP="004A725A">
            <w:pPr>
              <w:spacing w:after="0" w:line="240" w:lineRule="auto"/>
              <w:jc w:val="both"/>
              <w:rPr>
                <w:rFonts w:ascii="Times New Roman" w:hAnsi="Times New Roman"/>
              </w:rPr>
            </w:pPr>
            <w:r w:rsidRPr="00C02F14">
              <w:rPr>
                <w:rFonts w:ascii="Times New Roman" w:hAnsi="Times New Roman"/>
              </w:rPr>
              <w:t xml:space="preserve">Время защитного действия при воздействующей концентрации (С˳) - по </w:t>
            </w:r>
            <w:r w:rsidRPr="00C02F14">
              <w:rPr>
                <w:rFonts w:ascii="Times New Roman" w:hAnsi="Times New Roman"/>
              </w:rPr>
              <w:lastRenderedPageBreak/>
              <w:t>циклогексану (С˳= 400 мг/м³)</w:t>
            </w:r>
          </w:p>
        </w:tc>
        <w:tc>
          <w:tcPr>
            <w:tcW w:w="2264" w:type="dxa"/>
            <w:vAlign w:val="center"/>
          </w:tcPr>
          <w:p w14:paraId="4890CD7A" w14:textId="77777777" w:rsidR="004A725A" w:rsidRPr="00C02F14" w:rsidRDefault="004A725A" w:rsidP="004A725A">
            <w:pPr>
              <w:spacing w:after="0" w:line="240" w:lineRule="auto"/>
              <w:jc w:val="both"/>
              <w:rPr>
                <w:rFonts w:ascii="Times New Roman" w:hAnsi="Times New Roman"/>
              </w:rPr>
            </w:pPr>
            <w:r w:rsidRPr="00C02F14">
              <w:rPr>
                <w:rFonts w:ascii="Times New Roman" w:hAnsi="Times New Roman"/>
              </w:rPr>
              <w:lastRenderedPageBreak/>
              <w:t>Не менее 20</w:t>
            </w:r>
          </w:p>
        </w:tc>
        <w:tc>
          <w:tcPr>
            <w:tcW w:w="1560" w:type="dxa"/>
            <w:vAlign w:val="center"/>
          </w:tcPr>
          <w:p w14:paraId="7627959D" w14:textId="77777777" w:rsidR="004A725A" w:rsidRPr="00C02F14" w:rsidRDefault="004A725A" w:rsidP="004A725A">
            <w:pPr>
              <w:spacing w:after="0" w:line="240" w:lineRule="auto"/>
              <w:jc w:val="both"/>
              <w:rPr>
                <w:rFonts w:ascii="Times New Roman" w:hAnsi="Times New Roman"/>
              </w:rPr>
            </w:pPr>
            <w:r w:rsidRPr="00C02F14">
              <w:rPr>
                <w:rFonts w:ascii="Times New Roman" w:hAnsi="Times New Roman"/>
              </w:rPr>
              <w:t>мин</w:t>
            </w:r>
          </w:p>
        </w:tc>
        <w:tc>
          <w:tcPr>
            <w:tcW w:w="850" w:type="dxa"/>
            <w:vMerge/>
          </w:tcPr>
          <w:p w14:paraId="67A38F22" w14:textId="77777777" w:rsidR="004A725A" w:rsidRPr="00C02F14" w:rsidRDefault="004A725A" w:rsidP="004A725A">
            <w:pPr>
              <w:spacing w:after="0" w:line="240" w:lineRule="auto"/>
              <w:jc w:val="both"/>
              <w:rPr>
                <w:rFonts w:ascii="Times New Roman" w:hAnsi="Times New Roman"/>
              </w:rPr>
            </w:pPr>
          </w:p>
        </w:tc>
        <w:tc>
          <w:tcPr>
            <w:tcW w:w="851" w:type="dxa"/>
            <w:vMerge/>
          </w:tcPr>
          <w:p w14:paraId="08B70929" w14:textId="77777777" w:rsidR="004A725A" w:rsidRPr="00C02F14" w:rsidRDefault="004A725A" w:rsidP="004A725A">
            <w:pPr>
              <w:spacing w:after="0" w:line="240" w:lineRule="auto"/>
              <w:jc w:val="both"/>
              <w:rPr>
                <w:rFonts w:ascii="Times New Roman" w:hAnsi="Times New Roman"/>
              </w:rPr>
            </w:pPr>
          </w:p>
        </w:tc>
        <w:tc>
          <w:tcPr>
            <w:tcW w:w="2981" w:type="dxa"/>
            <w:vMerge/>
          </w:tcPr>
          <w:p w14:paraId="70E71C65" w14:textId="77777777" w:rsidR="004A725A" w:rsidRPr="00C02F14" w:rsidRDefault="004A725A" w:rsidP="004A725A">
            <w:pPr>
              <w:spacing w:after="0" w:line="240" w:lineRule="auto"/>
              <w:jc w:val="both"/>
              <w:rPr>
                <w:rFonts w:ascii="Times New Roman" w:hAnsi="Times New Roman"/>
              </w:rPr>
            </w:pPr>
          </w:p>
        </w:tc>
      </w:tr>
      <w:tr w:rsidR="004A725A" w:rsidRPr="00C02F14" w14:paraId="5E822EF7" w14:textId="77777777" w:rsidTr="00AF6C08">
        <w:trPr>
          <w:trHeight w:val="647"/>
          <w:jc w:val="center"/>
        </w:trPr>
        <w:tc>
          <w:tcPr>
            <w:tcW w:w="559" w:type="dxa"/>
            <w:vMerge/>
          </w:tcPr>
          <w:p w14:paraId="47475EF6" w14:textId="77777777" w:rsidR="004A725A" w:rsidRPr="00C02F14" w:rsidRDefault="004A725A" w:rsidP="004A725A">
            <w:pPr>
              <w:spacing w:after="0" w:line="240" w:lineRule="auto"/>
              <w:jc w:val="both"/>
              <w:rPr>
                <w:rFonts w:ascii="Times New Roman" w:hAnsi="Times New Roman"/>
              </w:rPr>
            </w:pPr>
          </w:p>
        </w:tc>
        <w:tc>
          <w:tcPr>
            <w:tcW w:w="1138" w:type="dxa"/>
            <w:vMerge/>
          </w:tcPr>
          <w:p w14:paraId="1812D3C5" w14:textId="77777777" w:rsidR="004A725A" w:rsidRPr="00C02F14" w:rsidRDefault="004A725A" w:rsidP="004A725A">
            <w:pPr>
              <w:spacing w:after="0" w:line="240" w:lineRule="auto"/>
              <w:jc w:val="both"/>
              <w:rPr>
                <w:rFonts w:ascii="Times New Roman" w:hAnsi="Times New Roman"/>
              </w:rPr>
            </w:pPr>
          </w:p>
        </w:tc>
        <w:tc>
          <w:tcPr>
            <w:tcW w:w="992" w:type="dxa"/>
            <w:vMerge/>
          </w:tcPr>
          <w:p w14:paraId="2552DC39" w14:textId="77777777" w:rsidR="004A725A" w:rsidRPr="00C02F14" w:rsidRDefault="004A725A" w:rsidP="004A725A">
            <w:pPr>
              <w:spacing w:after="0" w:line="240" w:lineRule="auto"/>
              <w:jc w:val="both"/>
              <w:rPr>
                <w:rFonts w:ascii="Times New Roman" w:hAnsi="Times New Roman"/>
              </w:rPr>
            </w:pPr>
          </w:p>
        </w:tc>
        <w:tc>
          <w:tcPr>
            <w:tcW w:w="1705" w:type="dxa"/>
            <w:vAlign w:val="center"/>
          </w:tcPr>
          <w:p w14:paraId="76D73E43" w14:textId="77777777" w:rsidR="004A725A" w:rsidRPr="00C02F14" w:rsidRDefault="004A725A" w:rsidP="004A725A">
            <w:pPr>
              <w:spacing w:after="0" w:line="240" w:lineRule="auto"/>
              <w:jc w:val="both"/>
              <w:rPr>
                <w:rFonts w:ascii="Times New Roman" w:hAnsi="Times New Roman"/>
              </w:rPr>
            </w:pPr>
            <w:r w:rsidRPr="00C02F14">
              <w:rPr>
                <w:rFonts w:ascii="Times New Roman" w:hAnsi="Times New Roman"/>
              </w:rPr>
              <w:t>По аммиаку (С˳= 100 мг/м³)</w:t>
            </w:r>
          </w:p>
        </w:tc>
        <w:tc>
          <w:tcPr>
            <w:tcW w:w="2264" w:type="dxa"/>
            <w:vAlign w:val="center"/>
          </w:tcPr>
          <w:p w14:paraId="3A7C7C16" w14:textId="77777777" w:rsidR="004A725A" w:rsidRPr="00C02F14" w:rsidRDefault="004A725A" w:rsidP="004A725A">
            <w:pPr>
              <w:spacing w:after="0" w:line="240" w:lineRule="auto"/>
              <w:jc w:val="both"/>
              <w:rPr>
                <w:rFonts w:ascii="Times New Roman" w:hAnsi="Times New Roman"/>
              </w:rPr>
            </w:pPr>
            <w:r w:rsidRPr="00C02F14">
              <w:rPr>
                <w:rFonts w:ascii="Times New Roman" w:hAnsi="Times New Roman"/>
              </w:rPr>
              <w:t>Не менее 20</w:t>
            </w:r>
          </w:p>
        </w:tc>
        <w:tc>
          <w:tcPr>
            <w:tcW w:w="1560" w:type="dxa"/>
            <w:vAlign w:val="center"/>
          </w:tcPr>
          <w:p w14:paraId="54B1399F" w14:textId="77777777" w:rsidR="004A725A" w:rsidRPr="00C02F14" w:rsidRDefault="004A725A" w:rsidP="004A725A">
            <w:pPr>
              <w:spacing w:after="0" w:line="240" w:lineRule="auto"/>
              <w:jc w:val="both"/>
              <w:rPr>
                <w:rFonts w:ascii="Times New Roman" w:hAnsi="Times New Roman"/>
              </w:rPr>
            </w:pPr>
            <w:r w:rsidRPr="00C02F14">
              <w:rPr>
                <w:rFonts w:ascii="Times New Roman" w:hAnsi="Times New Roman"/>
              </w:rPr>
              <w:t>мин</w:t>
            </w:r>
          </w:p>
        </w:tc>
        <w:tc>
          <w:tcPr>
            <w:tcW w:w="850" w:type="dxa"/>
            <w:vMerge/>
          </w:tcPr>
          <w:p w14:paraId="2DFC7C9A" w14:textId="77777777" w:rsidR="004A725A" w:rsidRPr="00C02F14" w:rsidRDefault="004A725A" w:rsidP="004A725A">
            <w:pPr>
              <w:spacing w:after="0" w:line="240" w:lineRule="auto"/>
              <w:jc w:val="both"/>
              <w:rPr>
                <w:rFonts w:ascii="Times New Roman" w:hAnsi="Times New Roman"/>
              </w:rPr>
            </w:pPr>
          </w:p>
        </w:tc>
        <w:tc>
          <w:tcPr>
            <w:tcW w:w="851" w:type="dxa"/>
            <w:vMerge/>
          </w:tcPr>
          <w:p w14:paraId="4A44F2BE" w14:textId="77777777" w:rsidR="004A725A" w:rsidRPr="00C02F14" w:rsidRDefault="004A725A" w:rsidP="004A725A">
            <w:pPr>
              <w:spacing w:after="0" w:line="240" w:lineRule="auto"/>
              <w:jc w:val="both"/>
              <w:rPr>
                <w:rFonts w:ascii="Times New Roman" w:hAnsi="Times New Roman"/>
              </w:rPr>
            </w:pPr>
          </w:p>
        </w:tc>
        <w:tc>
          <w:tcPr>
            <w:tcW w:w="2981" w:type="dxa"/>
            <w:vMerge/>
          </w:tcPr>
          <w:p w14:paraId="522131D9" w14:textId="77777777" w:rsidR="004A725A" w:rsidRPr="00C02F14" w:rsidRDefault="004A725A" w:rsidP="004A725A">
            <w:pPr>
              <w:spacing w:after="0" w:line="240" w:lineRule="auto"/>
              <w:jc w:val="both"/>
              <w:rPr>
                <w:rFonts w:ascii="Times New Roman" w:hAnsi="Times New Roman"/>
              </w:rPr>
            </w:pPr>
          </w:p>
        </w:tc>
      </w:tr>
      <w:tr w:rsidR="004A725A" w:rsidRPr="00C02F14" w14:paraId="448F7C1C" w14:textId="77777777" w:rsidTr="00AF6C08">
        <w:trPr>
          <w:trHeight w:val="647"/>
          <w:jc w:val="center"/>
        </w:trPr>
        <w:tc>
          <w:tcPr>
            <w:tcW w:w="559" w:type="dxa"/>
            <w:vMerge/>
          </w:tcPr>
          <w:p w14:paraId="4350B177" w14:textId="77777777" w:rsidR="004A725A" w:rsidRPr="00C02F14" w:rsidRDefault="004A725A" w:rsidP="004A725A">
            <w:pPr>
              <w:spacing w:after="0" w:line="240" w:lineRule="auto"/>
              <w:jc w:val="both"/>
              <w:rPr>
                <w:rFonts w:ascii="Times New Roman" w:hAnsi="Times New Roman"/>
              </w:rPr>
            </w:pPr>
          </w:p>
        </w:tc>
        <w:tc>
          <w:tcPr>
            <w:tcW w:w="1138" w:type="dxa"/>
            <w:vMerge/>
          </w:tcPr>
          <w:p w14:paraId="09B5061D" w14:textId="77777777" w:rsidR="004A725A" w:rsidRPr="00C02F14" w:rsidRDefault="004A725A" w:rsidP="004A725A">
            <w:pPr>
              <w:spacing w:after="0" w:line="240" w:lineRule="auto"/>
              <w:jc w:val="both"/>
              <w:rPr>
                <w:rFonts w:ascii="Times New Roman" w:hAnsi="Times New Roman"/>
              </w:rPr>
            </w:pPr>
          </w:p>
        </w:tc>
        <w:tc>
          <w:tcPr>
            <w:tcW w:w="992" w:type="dxa"/>
            <w:vMerge/>
          </w:tcPr>
          <w:p w14:paraId="00B83EE3" w14:textId="77777777" w:rsidR="004A725A" w:rsidRPr="00C02F14" w:rsidRDefault="004A725A" w:rsidP="004A725A">
            <w:pPr>
              <w:spacing w:after="0" w:line="240" w:lineRule="auto"/>
              <w:jc w:val="both"/>
              <w:rPr>
                <w:rFonts w:ascii="Times New Roman" w:hAnsi="Times New Roman"/>
              </w:rPr>
            </w:pPr>
          </w:p>
        </w:tc>
        <w:tc>
          <w:tcPr>
            <w:tcW w:w="1705" w:type="dxa"/>
            <w:vAlign w:val="center"/>
          </w:tcPr>
          <w:p w14:paraId="37512E5B" w14:textId="77777777" w:rsidR="004A725A" w:rsidRPr="00C02F14" w:rsidRDefault="004A725A" w:rsidP="004A725A">
            <w:pPr>
              <w:spacing w:after="0" w:line="240" w:lineRule="auto"/>
              <w:jc w:val="both"/>
              <w:rPr>
                <w:rFonts w:ascii="Times New Roman" w:hAnsi="Times New Roman"/>
              </w:rPr>
            </w:pPr>
            <w:r w:rsidRPr="00C02F14">
              <w:rPr>
                <w:rFonts w:ascii="Times New Roman" w:hAnsi="Times New Roman"/>
              </w:rPr>
              <w:t>По хлору (С˳= 30 мг/м³)</w:t>
            </w:r>
          </w:p>
        </w:tc>
        <w:tc>
          <w:tcPr>
            <w:tcW w:w="2264" w:type="dxa"/>
            <w:vAlign w:val="center"/>
          </w:tcPr>
          <w:p w14:paraId="406C3320" w14:textId="77777777" w:rsidR="004A725A" w:rsidRPr="00C02F14" w:rsidRDefault="004A725A" w:rsidP="004A725A">
            <w:pPr>
              <w:spacing w:after="0" w:line="240" w:lineRule="auto"/>
              <w:jc w:val="both"/>
              <w:rPr>
                <w:rFonts w:ascii="Times New Roman" w:hAnsi="Times New Roman"/>
              </w:rPr>
            </w:pPr>
            <w:r w:rsidRPr="00C02F14">
              <w:rPr>
                <w:rFonts w:ascii="Times New Roman" w:hAnsi="Times New Roman"/>
              </w:rPr>
              <w:t>Не менее 20</w:t>
            </w:r>
          </w:p>
        </w:tc>
        <w:tc>
          <w:tcPr>
            <w:tcW w:w="1560" w:type="dxa"/>
            <w:vAlign w:val="center"/>
          </w:tcPr>
          <w:p w14:paraId="11F21E4E" w14:textId="77777777" w:rsidR="004A725A" w:rsidRPr="00C02F14" w:rsidRDefault="004A725A" w:rsidP="004A725A">
            <w:pPr>
              <w:spacing w:after="0" w:line="240" w:lineRule="auto"/>
              <w:jc w:val="both"/>
              <w:rPr>
                <w:rFonts w:ascii="Times New Roman" w:hAnsi="Times New Roman"/>
              </w:rPr>
            </w:pPr>
            <w:r w:rsidRPr="00C02F14">
              <w:rPr>
                <w:rFonts w:ascii="Times New Roman" w:hAnsi="Times New Roman"/>
              </w:rPr>
              <w:t>мин</w:t>
            </w:r>
          </w:p>
        </w:tc>
        <w:tc>
          <w:tcPr>
            <w:tcW w:w="850" w:type="dxa"/>
            <w:vMerge/>
          </w:tcPr>
          <w:p w14:paraId="10815B59" w14:textId="77777777" w:rsidR="004A725A" w:rsidRPr="00C02F14" w:rsidRDefault="004A725A" w:rsidP="004A725A">
            <w:pPr>
              <w:spacing w:after="0" w:line="240" w:lineRule="auto"/>
              <w:jc w:val="both"/>
              <w:rPr>
                <w:rFonts w:ascii="Times New Roman" w:hAnsi="Times New Roman"/>
              </w:rPr>
            </w:pPr>
          </w:p>
        </w:tc>
        <w:tc>
          <w:tcPr>
            <w:tcW w:w="851" w:type="dxa"/>
            <w:vMerge/>
          </w:tcPr>
          <w:p w14:paraId="4D9A23F9" w14:textId="77777777" w:rsidR="004A725A" w:rsidRPr="00C02F14" w:rsidRDefault="004A725A" w:rsidP="004A725A">
            <w:pPr>
              <w:spacing w:after="0" w:line="240" w:lineRule="auto"/>
              <w:jc w:val="both"/>
              <w:rPr>
                <w:rFonts w:ascii="Times New Roman" w:hAnsi="Times New Roman"/>
              </w:rPr>
            </w:pPr>
          </w:p>
        </w:tc>
        <w:tc>
          <w:tcPr>
            <w:tcW w:w="2981" w:type="dxa"/>
            <w:vMerge/>
          </w:tcPr>
          <w:p w14:paraId="2D62DB9A" w14:textId="77777777" w:rsidR="004A725A" w:rsidRPr="00C02F14" w:rsidRDefault="004A725A" w:rsidP="004A725A">
            <w:pPr>
              <w:spacing w:after="0" w:line="240" w:lineRule="auto"/>
              <w:jc w:val="both"/>
              <w:rPr>
                <w:rFonts w:ascii="Times New Roman" w:hAnsi="Times New Roman"/>
              </w:rPr>
            </w:pPr>
          </w:p>
        </w:tc>
      </w:tr>
      <w:tr w:rsidR="004A725A" w:rsidRPr="00C02F14" w14:paraId="2BE78068" w14:textId="77777777" w:rsidTr="00AF6C08">
        <w:trPr>
          <w:trHeight w:val="647"/>
          <w:jc w:val="center"/>
        </w:trPr>
        <w:tc>
          <w:tcPr>
            <w:tcW w:w="559" w:type="dxa"/>
            <w:vMerge/>
          </w:tcPr>
          <w:p w14:paraId="4F991DDB" w14:textId="77777777" w:rsidR="004A725A" w:rsidRPr="00C02F14" w:rsidRDefault="004A725A" w:rsidP="004A725A">
            <w:pPr>
              <w:spacing w:after="0" w:line="240" w:lineRule="auto"/>
              <w:jc w:val="both"/>
              <w:rPr>
                <w:rFonts w:ascii="Times New Roman" w:hAnsi="Times New Roman"/>
              </w:rPr>
            </w:pPr>
          </w:p>
        </w:tc>
        <w:tc>
          <w:tcPr>
            <w:tcW w:w="1138" w:type="dxa"/>
            <w:vMerge/>
          </w:tcPr>
          <w:p w14:paraId="401B32AD" w14:textId="77777777" w:rsidR="004A725A" w:rsidRPr="00C02F14" w:rsidRDefault="004A725A" w:rsidP="004A725A">
            <w:pPr>
              <w:spacing w:after="0" w:line="240" w:lineRule="auto"/>
              <w:jc w:val="both"/>
              <w:rPr>
                <w:rFonts w:ascii="Times New Roman" w:hAnsi="Times New Roman"/>
              </w:rPr>
            </w:pPr>
          </w:p>
        </w:tc>
        <w:tc>
          <w:tcPr>
            <w:tcW w:w="992" w:type="dxa"/>
            <w:vMerge/>
          </w:tcPr>
          <w:p w14:paraId="6E73E1B3" w14:textId="77777777" w:rsidR="004A725A" w:rsidRPr="00C02F14" w:rsidRDefault="004A725A" w:rsidP="004A725A">
            <w:pPr>
              <w:spacing w:after="0" w:line="240" w:lineRule="auto"/>
              <w:jc w:val="both"/>
              <w:rPr>
                <w:rFonts w:ascii="Times New Roman" w:hAnsi="Times New Roman"/>
              </w:rPr>
            </w:pPr>
          </w:p>
        </w:tc>
        <w:tc>
          <w:tcPr>
            <w:tcW w:w="1705" w:type="dxa"/>
            <w:vAlign w:val="center"/>
          </w:tcPr>
          <w:p w14:paraId="6EA67B79" w14:textId="77777777" w:rsidR="004A725A" w:rsidRPr="00C02F14" w:rsidRDefault="004A725A" w:rsidP="004A725A">
            <w:pPr>
              <w:spacing w:after="0" w:line="240" w:lineRule="auto"/>
              <w:jc w:val="both"/>
              <w:rPr>
                <w:rFonts w:ascii="Times New Roman" w:hAnsi="Times New Roman"/>
              </w:rPr>
            </w:pPr>
            <w:r w:rsidRPr="00C02F14">
              <w:rPr>
                <w:rFonts w:ascii="Times New Roman" w:hAnsi="Times New Roman"/>
              </w:rPr>
              <w:t>Упаковка</w:t>
            </w:r>
          </w:p>
        </w:tc>
        <w:tc>
          <w:tcPr>
            <w:tcW w:w="2264" w:type="dxa"/>
            <w:vAlign w:val="center"/>
          </w:tcPr>
          <w:p w14:paraId="03DBBD15" w14:textId="77777777" w:rsidR="004A725A" w:rsidRPr="00C02F14" w:rsidRDefault="004A725A" w:rsidP="004A725A">
            <w:pPr>
              <w:spacing w:after="0" w:line="240" w:lineRule="auto"/>
              <w:jc w:val="both"/>
              <w:rPr>
                <w:rFonts w:ascii="Times New Roman" w:hAnsi="Times New Roman"/>
              </w:rPr>
            </w:pPr>
            <w:r w:rsidRPr="00C02F14">
              <w:rPr>
                <w:rFonts w:ascii="Times New Roman" w:hAnsi="Times New Roman"/>
              </w:rPr>
              <w:t>индивидуальная, фольгированная</w:t>
            </w:r>
          </w:p>
        </w:tc>
        <w:tc>
          <w:tcPr>
            <w:tcW w:w="1560" w:type="dxa"/>
            <w:vAlign w:val="center"/>
          </w:tcPr>
          <w:p w14:paraId="1FF1864E" w14:textId="77777777" w:rsidR="004A725A" w:rsidRPr="00C02F14" w:rsidRDefault="004A725A" w:rsidP="004A725A">
            <w:pPr>
              <w:spacing w:after="0" w:line="240" w:lineRule="auto"/>
              <w:jc w:val="both"/>
              <w:rPr>
                <w:rFonts w:ascii="Times New Roman" w:hAnsi="Times New Roman"/>
              </w:rPr>
            </w:pPr>
            <w:r w:rsidRPr="00C02F14">
              <w:rPr>
                <w:rFonts w:ascii="Times New Roman" w:hAnsi="Times New Roman"/>
              </w:rPr>
              <w:t>--</w:t>
            </w:r>
          </w:p>
        </w:tc>
        <w:tc>
          <w:tcPr>
            <w:tcW w:w="850" w:type="dxa"/>
            <w:vMerge/>
          </w:tcPr>
          <w:p w14:paraId="0FBA103E" w14:textId="77777777" w:rsidR="004A725A" w:rsidRPr="00C02F14" w:rsidRDefault="004A725A" w:rsidP="004A725A">
            <w:pPr>
              <w:spacing w:after="0" w:line="240" w:lineRule="auto"/>
              <w:jc w:val="both"/>
              <w:rPr>
                <w:rFonts w:ascii="Times New Roman" w:hAnsi="Times New Roman"/>
              </w:rPr>
            </w:pPr>
          </w:p>
        </w:tc>
        <w:tc>
          <w:tcPr>
            <w:tcW w:w="851" w:type="dxa"/>
            <w:vMerge/>
          </w:tcPr>
          <w:p w14:paraId="700DCCF3" w14:textId="77777777" w:rsidR="004A725A" w:rsidRPr="00C02F14" w:rsidRDefault="004A725A" w:rsidP="004A725A">
            <w:pPr>
              <w:spacing w:after="0" w:line="240" w:lineRule="auto"/>
              <w:jc w:val="both"/>
              <w:rPr>
                <w:rFonts w:ascii="Times New Roman" w:hAnsi="Times New Roman"/>
              </w:rPr>
            </w:pPr>
          </w:p>
        </w:tc>
        <w:tc>
          <w:tcPr>
            <w:tcW w:w="2981" w:type="dxa"/>
            <w:vMerge/>
          </w:tcPr>
          <w:p w14:paraId="5C7C697B" w14:textId="77777777" w:rsidR="004A725A" w:rsidRPr="00C02F14" w:rsidRDefault="004A725A" w:rsidP="004A725A">
            <w:pPr>
              <w:spacing w:after="0" w:line="240" w:lineRule="auto"/>
              <w:jc w:val="both"/>
              <w:rPr>
                <w:rFonts w:ascii="Times New Roman" w:hAnsi="Times New Roman"/>
              </w:rPr>
            </w:pPr>
          </w:p>
        </w:tc>
      </w:tr>
      <w:tr w:rsidR="004A725A" w:rsidRPr="00C02F14" w14:paraId="3EB0CA46" w14:textId="77777777" w:rsidTr="00AF6C08">
        <w:trPr>
          <w:trHeight w:val="70"/>
          <w:jc w:val="center"/>
        </w:trPr>
        <w:tc>
          <w:tcPr>
            <w:tcW w:w="559" w:type="dxa"/>
            <w:vMerge/>
          </w:tcPr>
          <w:p w14:paraId="6B35DEC2" w14:textId="77777777" w:rsidR="004A725A" w:rsidRPr="00C02F14" w:rsidRDefault="004A725A" w:rsidP="004A725A">
            <w:pPr>
              <w:spacing w:after="0" w:line="240" w:lineRule="auto"/>
              <w:jc w:val="both"/>
              <w:rPr>
                <w:rFonts w:ascii="Times New Roman" w:hAnsi="Times New Roman"/>
              </w:rPr>
            </w:pPr>
          </w:p>
        </w:tc>
        <w:tc>
          <w:tcPr>
            <w:tcW w:w="1138" w:type="dxa"/>
            <w:vMerge/>
          </w:tcPr>
          <w:p w14:paraId="0CAFB589" w14:textId="77777777" w:rsidR="004A725A" w:rsidRPr="00C02F14" w:rsidRDefault="004A725A" w:rsidP="004A725A">
            <w:pPr>
              <w:spacing w:after="0" w:line="240" w:lineRule="auto"/>
              <w:jc w:val="both"/>
              <w:rPr>
                <w:rFonts w:ascii="Times New Roman" w:hAnsi="Times New Roman"/>
              </w:rPr>
            </w:pPr>
          </w:p>
        </w:tc>
        <w:tc>
          <w:tcPr>
            <w:tcW w:w="992" w:type="dxa"/>
            <w:vMerge/>
          </w:tcPr>
          <w:p w14:paraId="4BD40264" w14:textId="77777777" w:rsidR="004A725A" w:rsidRPr="00C02F14" w:rsidRDefault="004A725A" w:rsidP="004A725A">
            <w:pPr>
              <w:spacing w:after="0" w:line="240" w:lineRule="auto"/>
              <w:jc w:val="both"/>
              <w:rPr>
                <w:rFonts w:ascii="Times New Roman" w:hAnsi="Times New Roman"/>
              </w:rPr>
            </w:pPr>
          </w:p>
        </w:tc>
        <w:tc>
          <w:tcPr>
            <w:tcW w:w="1705" w:type="dxa"/>
            <w:vAlign w:val="center"/>
          </w:tcPr>
          <w:p w14:paraId="1F6C83F5" w14:textId="77777777" w:rsidR="004A725A" w:rsidRPr="00C02F14" w:rsidRDefault="004A725A" w:rsidP="004A725A">
            <w:pPr>
              <w:spacing w:after="0" w:line="240" w:lineRule="auto"/>
              <w:jc w:val="both"/>
              <w:rPr>
                <w:rFonts w:ascii="Times New Roman" w:hAnsi="Times New Roman"/>
              </w:rPr>
            </w:pPr>
            <w:r w:rsidRPr="00C02F14">
              <w:rPr>
                <w:rFonts w:ascii="Times New Roman" w:hAnsi="Times New Roman"/>
              </w:rPr>
              <w:t>Температурный диапазон эксплуатации</w:t>
            </w:r>
          </w:p>
        </w:tc>
        <w:tc>
          <w:tcPr>
            <w:tcW w:w="2264" w:type="dxa"/>
            <w:vAlign w:val="center"/>
          </w:tcPr>
          <w:p w14:paraId="210F0860" w14:textId="77777777" w:rsidR="004A725A" w:rsidRPr="00C02F14" w:rsidRDefault="004A725A" w:rsidP="004A725A">
            <w:pPr>
              <w:spacing w:after="0" w:line="240" w:lineRule="auto"/>
              <w:jc w:val="both"/>
              <w:rPr>
                <w:rFonts w:ascii="Times New Roman" w:hAnsi="Times New Roman"/>
              </w:rPr>
            </w:pPr>
            <w:r w:rsidRPr="00C02F14">
              <w:rPr>
                <w:rFonts w:ascii="Times New Roman" w:hAnsi="Times New Roman"/>
              </w:rPr>
              <w:t>Температурный диапазон эксплуатации</w:t>
            </w:r>
          </w:p>
        </w:tc>
        <w:tc>
          <w:tcPr>
            <w:tcW w:w="1560" w:type="dxa"/>
            <w:vAlign w:val="center"/>
          </w:tcPr>
          <w:p w14:paraId="58C11175" w14:textId="77777777" w:rsidR="004A725A" w:rsidRPr="00C02F14" w:rsidRDefault="004A725A" w:rsidP="004A725A">
            <w:pPr>
              <w:spacing w:after="0" w:line="240" w:lineRule="auto"/>
              <w:jc w:val="both"/>
              <w:rPr>
                <w:rFonts w:ascii="Times New Roman" w:hAnsi="Times New Roman"/>
              </w:rPr>
            </w:pPr>
            <w:r w:rsidRPr="00C02F14">
              <w:rPr>
                <w:rFonts w:ascii="Times New Roman" w:hAnsi="Times New Roman"/>
              </w:rPr>
              <w:t>℃</w:t>
            </w:r>
          </w:p>
        </w:tc>
        <w:tc>
          <w:tcPr>
            <w:tcW w:w="850" w:type="dxa"/>
            <w:vMerge/>
          </w:tcPr>
          <w:p w14:paraId="01C79365" w14:textId="77777777" w:rsidR="004A725A" w:rsidRPr="00C02F14" w:rsidRDefault="004A725A" w:rsidP="004A725A">
            <w:pPr>
              <w:spacing w:after="0" w:line="240" w:lineRule="auto"/>
              <w:jc w:val="both"/>
              <w:rPr>
                <w:rFonts w:ascii="Times New Roman" w:hAnsi="Times New Roman"/>
              </w:rPr>
            </w:pPr>
          </w:p>
        </w:tc>
        <w:tc>
          <w:tcPr>
            <w:tcW w:w="851" w:type="dxa"/>
            <w:vMerge/>
          </w:tcPr>
          <w:p w14:paraId="606E2DA8" w14:textId="77777777" w:rsidR="004A725A" w:rsidRPr="00C02F14" w:rsidRDefault="004A725A" w:rsidP="004A725A">
            <w:pPr>
              <w:spacing w:after="0" w:line="240" w:lineRule="auto"/>
              <w:jc w:val="both"/>
              <w:rPr>
                <w:rFonts w:ascii="Times New Roman" w:hAnsi="Times New Roman"/>
              </w:rPr>
            </w:pPr>
          </w:p>
        </w:tc>
        <w:tc>
          <w:tcPr>
            <w:tcW w:w="2981" w:type="dxa"/>
            <w:vMerge/>
          </w:tcPr>
          <w:p w14:paraId="7DDA6710" w14:textId="77777777" w:rsidR="004A725A" w:rsidRPr="00C02F14" w:rsidRDefault="004A725A" w:rsidP="004A725A">
            <w:pPr>
              <w:spacing w:after="0" w:line="240" w:lineRule="auto"/>
              <w:jc w:val="both"/>
              <w:rPr>
                <w:rFonts w:ascii="Times New Roman" w:hAnsi="Times New Roman"/>
              </w:rPr>
            </w:pPr>
          </w:p>
        </w:tc>
      </w:tr>
      <w:tr w:rsidR="004A725A" w:rsidRPr="00C02F14" w14:paraId="34CFBA18" w14:textId="77777777" w:rsidTr="00AF6C08">
        <w:trPr>
          <w:trHeight w:val="70"/>
          <w:jc w:val="center"/>
        </w:trPr>
        <w:tc>
          <w:tcPr>
            <w:tcW w:w="559" w:type="dxa"/>
            <w:vMerge/>
          </w:tcPr>
          <w:p w14:paraId="1F4CA3D7" w14:textId="77777777" w:rsidR="004A725A" w:rsidRPr="00C02F14" w:rsidRDefault="004A725A" w:rsidP="004A725A">
            <w:pPr>
              <w:spacing w:after="0" w:line="240" w:lineRule="auto"/>
              <w:jc w:val="both"/>
              <w:rPr>
                <w:rFonts w:ascii="Times New Roman" w:hAnsi="Times New Roman"/>
              </w:rPr>
            </w:pPr>
          </w:p>
        </w:tc>
        <w:tc>
          <w:tcPr>
            <w:tcW w:w="1138" w:type="dxa"/>
            <w:vMerge/>
          </w:tcPr>
          <w:p w14:paraId="5A3642B9" w14:textId="77777777" w:rsidR="004A725A" w:rsidRPr="00C02F14" w:rsidRDefault="004A725A" w:rsidP="004A725A">
            <w:pPr>
              <w:spacing w:after="0" w:line="240" w:lineRule="auto"/>
              <w:jc w:val="both"/>
              <w:rPr>
                <w:rFonts w:ascii="Times New Roman" w:hAnsi="Times New Roman"/>
              </w:rPr>
            </w:pPr>
          </w:p>
        </w:tc>
        <w:tc>
          <w:tcPr>
            <w:tcW w:w="992" w:type="dxa"/>
            <w:vMerge/>
          </w:tcPr>
          <w:p w14:paraId="6EAAA851" w14:textId="77777777" w:rsidR="004A725A" w:rsidRPr="00C02F14" w:rsidRDefault="004A725A" w:rsidP="004A725A">
            <w:pPr>
              <w:spacing w:after="0" w:line="240" w:lineRule="auto"/>
              <w:jc w:val="both"/>
              <w:rPr>
                <w:rFonts w:ascii="Times New Roman" w:hAnsi="Times New Roman"/>
              </w:rPr>
            </w:pPr>
          </w:p>
        </w:tc>
        <w:tc>
          <w:tcPr>
            <w:tcW w:w="1705" w:type="dxa"/>
            <w:vAlign w:val="center"/>
          </w:tcPr>
          <w:p w14:paraId="240827F5" w14:textId="77777777" w:rsidR="004A725A" w:rsidRPr="00C02F14" w:rsidRDefault="004A725A" w:rsidP="004A725A">
            <w:pPr>
              <w:spacing w:after="0" w:line="240" w:lineRule="auto"/>
              <w:jc w:val="both"/>
              <w:rPr>
                <w:rFonts w:ascii="Times New Roman" w:hAnsi="Times New Roman"/>
              </w:rPr>
            </w:pPr>
            <w:r w:rsidRPr="00C02F14">
              <w:rPr>
                <w:rFonts w:ascii="Times New Roman" w:hAnsi="Times New Roman"/>
              </w:rPr>
              <w:t>Комплектность</w:t>
            </w:r>
          </w:p>
        </w:tc>
        <w:tc>
          <w:tcPr>
            <w:tcW w:w="2264" w:type="dxa"/>
            <w:vAlign w:val="center"/>
          </w:tcPr>
          <w:p w14:paraId="67F1B7A5" w14:textId="77777777" w:rsidR="004A725A" w:rsidRPr="00C02F14" w:rsidRDefault="004A725A" w:rsidP="004A725A">
            <w:pPr>
              <w:spacing w:after="0" w:line="240" w:lineRule="auto"/>
              <w:jc w:val="both"/>
              <w:rPr>
                <w:rFonts w:ascii="Times New Roman" w:hAnsi="Times New Roman"/>
              </w:rPr>
            </w:pPr>
            <w:r w:rsidRPr="00C02F14">
              <w:rPr>
                <w:rFonts w:ascii="Times New Roman" w:hAnsi="Times New Roman"/>
              </w:rPr>
              <w:t>1) Респиратор – 1 шт.;</w:t>
            </w:r>
          </w:p>
          <w:p w14:paraId="3F1F2662" w14:textId="77777777" w:rsidR="004A725A" w:rsidRPr="00C02F14" w:rsidRDefault="004A725A" w:rsidP="004A725A">
            <w:pPr>
              <w:spacing w:after="0" w:line="240" w:lineRule="auto"/>
              <w:jc w:val="both"/>
              <w:rPr>
                <w:rFonts w:ascii="Times New Roman" w:hAnsi="Times New Roman"/>
              </w:rPr>
            </w:pPr>
            <w:r w:rsidRPr="00C02F14">
              <w:rPr>
                <w:rFonts w:ascii="Times New Roman" w:hAnsi="Times New Roman"/>
              </w:rPr>
              <w:t>2) Блистер – 1 шт.;</w:t>
            </w:r>
          </w:p>
          <w:p w14:paraId="29105798" w14:textId="77777777" w:rsidR="004A725A" w:rsidRPr="00C02F14" w:rsidRDefault="004A725A" w:rsidP="004A725A">
            <w:pPr>
              <w:spacing w:after="0" w:line="240" w:lineRule="auto"/>
              <w:jc w:val="both"/>
              <w:rPr>
                <w:rFonts w:ascii="Times New Roman" w:hAnsi="Times New Roman"/>
              </w:rPr>
            </w:pPr>
            <w:r w:rsidRPr="00C02F14">
              <w:rPr>
                <w:rFonts w:ascii="Times New Roman" w:hAnsi="Times New Roman"/>
              </w:rPr>
              <w:t>3) Включает фольгированную индивидуальную упаковку для хранения респираторов, обеспечивающую герметичность на протяжении всего срока хранения – 1 шт.</w:t>
            </w:r>
          </w:p>
          <w:p w14:paraId="72FD1B76" w14:textId="77777777" w:rsidR="004A725A" w:rsidRPr="00C02F14" w:rsidRDefault="004A725A" w:rsidP="004A725A">
            <w:pPr>
              <w:spacing w:after="0" w:line="240" w:lineRule="auto"/>
              <w:jc w:val="both"/>
              <w:rPr>
                <w:rFonts w:ascii="Times New Roman" w:hAnsi="Times New Roman"/>
              </w:rPr>
            </w:pPr>
            <w:r w:rsidRPr="00C02F14">
              <w:rPr>
                <w:rFonts w:ascii="Times New Roman" w:hAnsi="Times New Roman"/>
              </w:rPr>
              <w:t>4) Памятка по использованию респиратора, техническое описание и указания по эксплуатации – на каждой упаковке;</w:t>
            </w:r>
          </w:p>
          <w:p w14:paraId="73137560" w14:textId="77777777" w:rsidR="004A725A" w:rsidRPr="00C02F14" w:rsidRDefault="004A725A" w:rsidP="004A725A">
            <w:pPr>
              <w:spacing w:after="0" w:line="240" w:lineRule="auto"/>
              <w:jc w:val="both"/>
              <w:rPr>
                <w:rFonts w:ascii="Times New Roman" w:hAnsi="Times New Roman"/>
              </w:rPr>
            </w:pPr>
            <w:r w:rsidRPr="00C02F14">
              <w:rPr>
                <w:rFonts w:ascii="Times New Roman" w:hAnsi="Times New Roman"/>
              </w:rPr>
              <w:lastRenderedPageBreak/>
              <w:t>5) Паспорт качества – 1 экз. на партию.</w:t>
            </w:r>
          </w:p>
        </w:tc>
        <w:tc>
          <w:tcPr>
            <w:tcW w:w="1560" w:type="dxa"/>
            <w:vAlign w:val="center"/>
          </w:tcPr>
          <w:p w14:paraId="4C8AD94A" w14:textId="77777777" w:rsidR="004A725A" w:rsidRPr="00C02F14" w:rsidRDefault="004A725A" w:rsidP="004A725A">
            <w:pPr>
              <w:spacing w:after="0" w:line="240" w:lineRule="auto"/>
              <w:jc w:val="both"/>
              <w:rPr>
                <w:rFonts w:ascii="Times New Roman" w:hAnsi="Times New Roman"/>
              </w:rPr>
            </w:pPr>
          </w:p>
        </w:tc>
        <w:tc>
          <w:tcPr>
            <w:tcW w:w="850" w:type="dxa"/>
            <w:vMerge/>
          </w:tcPr>
          <w:p w14:paraId="05BEB7A4" w14:textId="77777777" w:rsidR="004A725A" w:rsidRPr="00C02F14" w:rsidRDefault="004A725A" w:rsidP="004A725A">
            <w:pPr>
              <w:spacing w:after="0" w:line="240" w:lineRule="auto"/>
              <w:jc w:val="both"/>
              <w:rPr>
                <w:rFonts w:ascii="Times New Roman" w:hAnsi="Times New Roman"/>
              </w:rPr>
            </w:pPr>
          </w:p>
        </w:tc>
        <w:tc>
          <w:tcPr>
            <w:tcW w:w="851" w:type="dxa"/>
            <w:vMerge/>
          </w:tcPr>
          <w:p w14:paraId="0097B432" w14:textId="77777777" w:rsidR="004A725A" w:rsidRPr="00C02F14" w:rsidRDefault="004A725A" w:rsidP="004A725A">
            <w:pPr>
              <w:spacing w:after="0" w:line="240" w:lineRule="auto"/>
              <w:jc w:val="both"/>
              <w:rPr>
                <w:rFonts w:ascii="Times New Roman" w:hAnsi="Times New Roman"/>
              </w:rPr>
            </w:pPr>
          </w:p>
        </w:tc>
        <w:tc>
          <w:tcPr>
            <w:tcW w:w="2981" w:type="dxa"/>
            <w:vMerge/>
          </w:tcPr>
          <w:p w14:paraId="56E89CAF" w14:textId="77777777" w:rsidR="004A725A" w:rsidRPr="00C02F14" w:rsidRDefault="004A725A" w:rsidP="004A725A">
            <w:pPr>
              <w:spacing w:after="0" w:line="240" w:lineRule="auto"/>
              <w:jc w:val="both"/>
              <w:rPr>
                <w:rFonts w:ascii="Times New Roman" w:hAnsi="Times New Roman"/>
              </w:rPr>
            </w:pPr>
          </w:p>
        </w:tc>
      </w:tr>
      <w:tr w:rsidR="004A725A" w:rsidRPr="00C02F14" w14:paraId="2AC37113" w14:textId="77777777" w:rsidTr="00AF6C08">
        <w:trPr>
          <w:trHeight w:val="70"/>
          <w:jc w:val="center"/>
        </w:trPr>
        <w:tc>
          <w:tcPr>
            <w:tcW w:w="559" w:type="dxa"/>
            <w:vMerge/>
          </w:tcPr>
          <w:p w14:paraId="20230BD4" w14:textId="77777777" w:rsidR="004A725A" w:rsidRPr="00C02F14" w:rsidRDefault="004A725A" w:rsidP="004A725A">
            <w:pPr>
              <w:spacing w:after="0" w:line="240" w:lineRule="auto"/>
              <w:jc w:val="both"/>
              <w:rPr>
                <w:rFonts w:ascii="Times New Roman" w:hAnsi="Times New Roman"/>
              </w:rPr>
            </w:pPr>
          </w:p>
        </w:tc>
        <w:tc>
          <w:tcPr>
            <w:tcW w:w="1138" w:type="dxa"/>
            <w:vMerge/>
          </w:tcPr>
          <w:p w14:paraId="7B898713" w14:textId="77777777" w:rsidR="004A725A" w:rsidRPr="00C02F14" w:rsidRDefault="004A725A" w:rsidP="004A725A">
            <w:pPr>
              <w:spacing w:after="0" w:line="240" w:lineRule="auto"/>
              <w:jc w:val="both"/>
              <w:rPr>
                <w:rFonts w:ascii="Times New Roman" w:hAnsi="Times New Roman"/>
              </w:rPr>
            </w:pPr>
          </w:p>
        </w:tc>
        <w:tc>
          <w:tcPr>
            <w:tcW w:w="992" w:type="dxa"/>
            <w:vMerge/>
          </w:tcPr>
          <w:p w14:paraId="660FD38B" w14:textId="77777777" w:rsidR="004A725A" w:rsidRPr="00C02F14" w:rsidRDefault="004A725A" w:rsidP="004A725A">
            <w:pPr>
              <w:spacing w:after="0" w:line="240" w:lineRule="auto"/>
              <w:jc w:val="both"/>
              <w:rPr>
                <w:rFonts w:ascii="Times New Roman" w:hAnsi="Times New Roman"/>
              </w:rPr>
            </w:pPr>
          </w:p>
        </w:tc>
        <w:tc>
          <w:tcPr>
            <w:tcW w:w="1705" w:type="dxa"/>
            <w:vAlign w:val="center"/>
          </w:tcPr>
          <w:p w14:paraId="08336E37" w14:textId="77777777" w:rsidR="004A725A" w:rsidRPr="00C02F14" w:rsidRDefault="004A725A" w:rsidP="004A725A">
            <w:pPr>
              <w:spacing w:after="0" w:line="240" w:lineRule="auto"/>
              <w:jc w:val="both"/>
              <w:rPr>
                <w:rFonts w:ascii="Times New Roman" w:hAnsi="Times New Roman"/>
              </w:rPr>
            </w:pPr>
            <w:r w:rsidRPr="00C02F14">
              <w:rPr>
                <w:rFonts w:ascii="Times New Roman" w:hAnsi="Times New Roman"/>
              </w:rPr>
              <w:t xml:space="preserve">Гарантийный срок хранения </w:t>
            </w:r>
          </w:p>
        </w:tc>
        <w:tc>
          <w:tcPr>
            <w:tcW w:w="2264" w:type="dxa"/>
            <w:vAlign w:val="center"/>
          </w:tcPr>
          <w:p w14:paraId="3817EAFB" w14:textId="77777777" w:rsidR="004A725A" w:rsidRPr="00C02F14" w:rsidRDefault="004A725A" w:rsidP="004A725A">
            <w:pPr>
              <w:spacing w:after="0" w:line="240" w:lineRule="auto"/>
              <w:jc w:val="both"/>
              <w:rPr>
                <w:rFonts w:ascii="Times New Roman" w:hAnsi="Times New Roman"/>
              </w:rPr>
            </w:pPr>
            <w:r w:rsidRPr="00C02F14">
              <w:rPr>
                <w:rFonts w:ascii="Times New Roman" w:hAnsi="Times New Roman"/>
              </w:rPr>
              <w:t>5 лет</w:t>
            </w:r>
          </w:p>
        </w:tc>
        <w:tc>
          <w:tcPr>
            <w:tcW w:w="1560" w:type="dxa"/>
            <w:vAlign w:val="center"/>
          </w:tcPr>
          <w:p w14:paraId="089E5F1A" w14:textId="77777777" w:rsidR="004A725A" w:rsidRPr="00C02F14" w:rsidRDefault="004A725A" w:rsidP="004A725A">
            <w:pPr>
              <w:spacing w:after="0" w:line="240" w:lineRule="auto"/>
              <w:jc w:val="both"/>
              <w:rPr>
                <w:rFonts w:ascii="Times New Roman" w:hAnsi="Times New Roman"/>
              </w:rPr>
            </w:pPr>
            <w:r w:rsidRPr="00C02F14">
              <w:rPr>
                <w:rFonts w:ascii="Times New Roman" w:hAnsi="Times New Roman"/>
              </w:rPr>
              <w:t>--</w:t>
            </w:r>
          </w:p>
        </w:tc>
        <w:tc>
          <w:tcPr>
            <w:tcW w:w="850" w:type="dxa"/>
            <w:vMerge/>
          </w:tcPr>
          <w:p w14:paraId="3EB31999" w14:textId="77777777" w:rsidR="004A725A" w:rsidRPr="00C02F14" w:rsidRDefault="004A725A" w:rsidP="004A725A">
            <w:pPr>
              <w:spacing w:after="0" w:line="240" w:lineRule="auto"/>
              <w:jc w:val="both"/>
              <w:rPr>
                <w:rFonts w:ascii="Times New Roman" w:hAnsi="Times New Roman"/>
              </w:rPr>
            </w:pPr>
          </w:p>
        </w:tc>
        <w:tc>
          <w:tcPr>
            <w:tcW w:w="851" w:type="dxa"/>
            <w:vMerge/>
          </w:tcPr>
          <w:p w14:paraId="77E9E26A" w14:textId="77777777" w:rsidR="004A725A" w:rsidRPr="00C02F14" w:rsidRDefault="004A725A" w:rsidP="004A725A">
            <w:pPr>
              <w:spacing w:after="0" w:line="240" w:lineRule="auto"/>
              <w:jc w:val="both"/>
              <w:rPr>
                <w:rFonts w:ascii="Times New Roman" w:hAnsi="Times New Roman"/>
              </w:rPr>
            </w:pPr>
          </w:p>
        </w:tc>
        <w:tc>
          <w:tcPr>
            <w:tcW w:w="2981" w:type="dxa"/>
            <w:vMerge/>
          </w:tcPr>
          <w:p w14:paraId="629FE28F" w14:textId="77777777" w:rsidR="004A725A" w:rsidRPr="00C02F14" w:rsidRDefault="004A725A" w:rsidP="004A725A">
            <w:pPr>
              <w:spacing w:after="0" w:line="240" w:lineRule="auto"/>
              <w:jc w:val="both"/>
              <w:rPr>
                <w:rFonts w:ascii="Times New Roman" w:hAnsi="Times New Roman"/>
              </w:rPr>
            </w:pPr>
          </w:p>
        </w:tc>
      </w:tr>
      <w:tr w:rsidR="004A725A" w:rsidRPr="00C02F14" w14:paraId="5696F8AF" w14:textId="77777777" w:rsidTr="00AF6C08">
        <w:trPr>
          <w:trHeight w:val="70"/>
          <w:jc w:val="center"/>
        </w:trPr>
        <w:tc>
          <w:tcPr>
            <w:tcW w:w="559" w:type="dxa"/>
            <w:vMerge/>
          </w:tcPr>
          <w:p w14:paraId="26D5B9AD" w14:textId="77777777" w:rsidR="004A725A" w:rsidRPr="00C02F14" w:rsidRDefault="004A725A" w:rsidP="004A725A">
            <w:pPr>
              <w:spacing w:after="0" w:line="240" w:lineRule="auto"/>
              <w:jc w:val="both"/>
              <w:rPr>
                <w:rFonts w:ascii="Times New Roman" w:hAnsi="Times New Roman"/>
              </w:rPr>
            </w:pPr>
          </w:p>
        </w:tc>
        <w:tc>
          <w:tcPr>
            <w:tcW w:w="1138" w:type="dxa"/>
            <w:vMerge/>
          </w:tcPr>
          <w:p w14:paraId="7040D82B" w14:textId="77777777" w:rsidR="004A725A" w:rsidRPr="00C02F14" w:rsidRDefault="004A725A" w:rsidP="004A725A">
            <w:pPr>
              <w:spacing w:after="0" w:line="240" w:lineRule="auto"/>
              <w:jc w:val="both"/>
              <w:rPr>
                <w:rFonts w:ascii="Times New Roman" w:hAnsi="Times New Roman"/>
              </w:rPr>
            </w:pPr>
          </w:p>
        </w:tc>
        <w:tc>
          <w:tcPr>
            <w:tcW w:w="992" w:type="dxa"/>
            <w:vMerge/>
          </w:tcPr>
          <w:p w14:paraId="02B1DDEA" w14:textId="77777777" w:rsidR="004A725A" w:rsidRPr="00C02F14" w:rsidRDefault="004A725A" w:rsidP="004A725A">
            <w:pPr>
              <w:spacing w:after="0" w:line="240" w:lineRule="auto"/>
              <w:jc w:val="both"/>
              <w:rPr>
                <w:rFonts w:ascii="Times New Roman" w:hAnsi="Times New Roman"/>
              </w:rPr>
            </w:pPr>
          </w:p>
        </w:tc>
        <w:tc>
          <w:tcPr>
            <w:tcW w:w="1705" w:type="dxa"/>
            <w:vAlign w:val="center"/>
          </w:tcPr>
          <w:p w14:paraId="7C9B09E2" w14:textId="77777777" w:rsidR="004A725A" w:rsidRPr="00C02F14" w:rsidRDefault="004A725A" w:rsidP="004A725A">
            <w:pPr>
              <w:spacing w:after="0" w:line="240" w:lineRule="auto"/>
              <w:jc w:val="both"/>
              <w:rPr>
                <w:rFonts w:ascii="Times New Roman" w:hAnsi="Times New Roman"/>
              </w:rPr>
            </w:pPr>
            <w:r w:rsidRPr="00C02F14">
              <w:rPr>
                <w:rFonts w:ascii="Times New Roman" w:hAnsi="Times New Roman"/>
              </w:rPr>
              <w:t>Соответствие</w:t>
            </w:r>
          </w:p>
        </w:tc>
        <w:tc>
          <w:tcPr>
            <w:tcW w:w="2264" w:type="dxa"/>
            <w:vAlign w:val="center"/>
          </w:tcPr>
          <w:p w14:paraId="62D725ED" w14:textId="77777777" w:rsidR="004A725A" w:rsidRPr="00C02F14" w:rsidRDefault="004A725A" w:rsidP="004A725A">
            <w:pPr>
              <w:spacing w:after="0" w:line="240" w:lineRule="auto"/>
              <w:jc w:val="both"/>
              <w:rPr>
                <w:rFonts w:ascii="Times New Roman" w:hAnsi="Times New Roman"/>
              </w:rPr>
            </w:pPr>
            <w:r w:rsidRPr="00C02F14">
              <w:rPr>
                <w:rFonts w:ascii="Times New Roman" w:hAnsi="Times New Roman"/>
              </w:rPr>
              <w:t>ТР ТС 019/2011</w:t>
            </w:r>
          </w:p>
          <w:p w14:paraId="72D6EB8E" w14:textId="77777777" w:rsidR="004A725A" w:rsidRPr="00C02F14" w:rsidRDefault="004A725A" w:rsidP="004A725A">
            <w:pPr>
              <w:spacing w:after="0" w:line="240" w:lineRule="auto"/>
              <w:jc w:val="both"/>
              <w:rPr>
                <w:rFonts w:ascii="Times New Roman" w:hAnsi="Times New Roman"/>
              </w:rPr>
            </w:pPr>
            <w:r w:rsidRPr="00C02F14">
              <w:rPr>
                <w:rFonts w:ascii="Times New Roman" w:hAnsi="Times New Roman"/>
              </w:rPr>
              <w:t>ГОСТ 12.4.294-2015</w:t>
            </w:r>
          </w:p>
          <w:p w14:paraId="3A17AD75" w14:textId="77777777" w:rsidR="004A725A" w:rsidRPr="00C02F14" w:rsidRDefault="004A725A" w:rsidP="004A725A">
            <w:pPr>
              <w:spacing w:after="0" w:line="240" w:lineRule="auto"/>
              <w:jc w:val="both"/>
              <w:rPr>
                <w:rFonts w:ascii="Times New Roman" w:hAnsi="Times New Roman"/>
              </w:rPr>
            </w:pPr>
            <w:r w:rsidRPr="00C02F14">
              <w:rPr>
                <w:rFonts w:ascii="Times New Roman" w:hAnsi="Times New Roman"/>
              </w:rPr>
              <w:t>СТО 73408097-012-2009</w:t>
            </w:r>
          </w:p>
        </w:tc>
        <w:tc>
          <w:tcPr>
            <w:tcW w:w="1560" w:type="dxa"/>
            <w:vAlign w:val="center"/>
          </w:tcPr>
          <w:p w14:paraId="3966398C" w14:textId="77777777" w:rsidR="004A725A" w:rsidRPr="00C02F14" w:rsidRDefault="004A725A" w:rsidP="004A725A">
            <w:pPr>
              <w:spacing w:after="0" w:line="240" w:lineRule="auto"/>
              <w:jc w:val="both"/>
              <w:rPr>
                <w:rFonts w:ascii="Times New Roman" w:hAnsi="Times New Roman"/>
              </w:rPr>
            </w:pPr>
            <w:r w:rsidRPr="00C02F14">
              <w:rPr>
                <w:rFonts w:ascii="Times New Roman" w:hAnsi="Times New Roman"/>
              </w:rPr>
              <w:t>--</w:t>
            </w:r>
          </w:p>
        </w:tc>
        <w:tc>
          <w:tcPr>
            <w:tcW w:w="850" w:type="dxa"/>
            <w:vMerge/>
          </w:tcPr>
          <w:p w14:paraId="21BA73BF" w14:textId="77777777" w:rsidR="004A725A" w:rsidRPr="00C02F14" w:rsidRDefault="004A725A" w:rsidP="004A725A">
            <w:pPr>
              <w:spacing w:after="0" w:line="240" w:lineRule="auto"/>
              <w:jc w:val="both"/>
              <w:rPr>
                <w:rFonts w:ascii="Times New Roman" w:hAnsi="Times New Roman"/>
              </w:rPr>
            </w:pPr>
          </w:p>
        </w:tc>
        <w:tc>
          <w:tcPr>
            <w:tcW w:w="851" w:type="dxa"/>
            <w:vMerge/>
          </w:tcPr>
          <w:p w14:paraId="08F72F98" w14:textId="77777777" w:rsidR="004A725A" w:rsidRPr="00C02F14" w:rsidRDefault="004A725A" w:rsidP="004A725A">
            <w:pPr>
              <w:spacing w:after="0" w:line="240" w:lineRule="auto"/>
              <w:jc w:val="both"/>
              <w:rPr>
                <w:rFonts w:ascii="Times New Roman" w:hAnsi="Times New Roman"/>
              </w:rPr>
            </w:pPr>
          </w:p>
        </w:tc>
        <w:tc>
          <w:tcPr>
            <w:tcW w:w="2981" w:type="dxa"/>
            <w:vMerge/>
          </w:tcPr>
          <w:p w14:paraId="0DE99F75" w14:textId="77777777" w:rsidR="004A725A" w:rsidRPr="00C02F14" w:rsidRDefault="004A725A" w:rsidP="004A725A">
            <w:pPr>
              <w:spacing w:after="0" w:line="240" w:lineRule="auto"/>
              <w:jc w:val="both"/>
              <w:rPr>
                <w:rFonts w:ascii="Times New Roman" w:hAnsi="Times New Roman"/>
              </w:rPr>
            </w:pPr>
          </w:p>
        </w:tc>
      </w:tr>
    </w:tbl>
    <w:p w14:paraId="636CC5C4" w14:textId="77777777" w:rsidR="00300217" w:rsidRDefault="00300217" w:rsidP="00300217">
      <w:pPr>
        <w:spacing w:after="0" w:line="240" w:lineRule="auto"/>
        <w:jc w:val="both"/>
        <w:rPr>
          <w:rFonts w:ascii="Times New Roman" w:hAnsi="Times New Roman"/>
        </w:rPr>
      </w:pPr>
    </w:p>
    <w:p w14:paraId="391BE87F" w14:textId="77777777" w:rsidR="009539AF" w:rsidRDefault="009539AF" w:rsidP="00300217">
      <w:pPr>
        <w:spacing w:after="0" w:line="240" w:lineRule="auto"/>
        <w:jc w:val="both"/>
        <w:rPr>
          <w:rFonts w:ascii="Times New Roman" w:hAnsi="Times New Roman"/>
        </w:rPr>
      </w:pPr>
    </w:p>
    <w:p w14:paraId="368FB956" w14:textId="77777777" w:rsidR="009539AF" w:rsidRDefault="009539AF" w:rsidP="00300217">
      <w:pPr>
        <w:spacing w:after="0" w:line="240" w:lineRule="auto"/>
        <w:jc w:val="both"/>
        <w:rPr>
          <w:rFonts w:ascii="Times New Roman" w:hAnsi="Times New Roman"/>
        </w:rPr>
      </w:pPr>
    </w:p>
    <w:p w14:paraId="3B7B089E" w14:textId="77777777" w:rsidR="009539AF" w:rsidRDefault="009539AF" w:rsidP="00300217">
      <w:pPr>
        <w:spacing w:after="0" w:line="240" w:lineRule="auto"/>
        <w:jc w:val="both"/>
        <w:rPr>
          <w:rFonts w:ascii="Times New Roman" w:hAnsi="Times New Roman"/>
        </w:rPr>
      </w:pPr>
    </w:p>
    <w:tbl>
      <w:tblPr>
        <w:tblW w:w="0" w:type="auto"/>
        <w:jc w:val="center"/>
        <w:tblLayout w:type="fixed"/>
        <w:tblLook w:val="01E0" w:firstRow="1" w:lastRow="1" w:firstColumn="1" w:lastColumn="1" w:noHBand="0" w:noVBand="0"/>
      </w:tblPr>
      <w:tblGrid>
        <w:gridCol w:w="4674"/>
        <w:gridCol w:w="5001"/>
      </w:tblGrid>
      <w:tr w:rsidR="009539AF" w:rsidRPr="009539AF" w14:paraId="51B00E94" w14:textId="77777777" w:rsidTr="009539AF">
        <w:trPr>
          <w:trHeight w:val="1266"/>
          <w:jc w:val="center"/>
        </w:trPr>
        <w:tc>
          <w:tcPr>
            <w:tcW w:w="4674" w:type="dxa"/>
            <w:vAlign w:val="center"/>
          </w:tcPr>
          <w:p w14:paraId="36C8B8F7" w14:textId="77777777" w:rsidR="009539AF" w:rsidRPr="009539AF" w:rsidRDefault="009539AF" w:rsidP="009539AF">
            <w:pPr>
              <w:widowControl w:val="0"/>
              <w:spacing w:after="0" w:line="240" w:lineRule="auto"/>
              <w:ind w:firstLine="36"/>
              <w:jc w:val="both"/>
              <w:rPr>
                <w:rFonts w:ascii="Times New Roman" w:eastAsia="Times New Roman" w:hAnsi="Times New Roman" w:cs="Times New Roman"/>
                <w:sz w:val="24"/>
                <w:szCs w:val="24"/>
                <w:lang w:eastAsia="zh-CN"/>
              </w:rPr>
            </w:pPr>
          </w:p>
        </w:tc>
        <w:tc>
          <w:tcPr>
            <w:tcW w:w="5001" w:type="dxa"/>
            <w:vAlign w:val="center"/>
          </w:tcPr>
          <w:p w14:paraId="15FACDA6" w14:textId="713A98B5" w:rsidR="009539AF" w:rsidRPr="009539AF" w:rsidRDefault="009539AF" w:rsidP="009539AF">
            <w:pPr>
              <w:widowControl w:val="0"/>
              <w:spacing w:after="0" w:line="240" w:lineRule="auto"/>
              <w:rPr>
                <w:rFonts w:ascii="Times New Roman" w:eastAsia="Times New Roman" w:hAnsi="Times New Roman" w:cs="Times New Roman"/>
                <w:sz w:val="24"/>
                <w:szCs w:val="24"/>
                <w:lang w:eastAsia="zh-CN"/>
              </w:rPr>
            </w:pPr>
          </w:p>
        </w:tc>
      </w:tr>
    </w:tbl>
    <w:p w14:paraId="61DB205E" w14:textId="77777777" w:rsidR="009539AF" w:rsidRPr="00C02F14" w:rsidRDefault="009539AF" w:rsidP="00300217">
      <w:pPr>
        <w:spacing w:after="0" w:line="240" w:lineRule="auto"/>
        <w:jc w:val="both"/>
        <w:rPr>
          <w:rFonts w:ascii="Times New Roman" w:hAnsi="Times New Roman"/>
        </w:rPr>
      </w:pPr>
    </w:p>
    <w:p w14:paraId="35B6C6CF" w14:textId="10786915" w:rsidR="001467C3" w:rsidRPr="001467C3" w:rsidRDefault="008852B0" w:rsidP="001467C3">
      <w:pPr>
        <w:pageBreakBefore/>
        <w:spacing w:after="200" w:line="276" w:lineRule="auto"/>
        <w:jc w:val="right"/>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lastRenderedPageBreak/>
        <w:t xml:space="preserve">Приложение № 2 к Договору </w:t>
      </w:r>
      <w:r w:rsidR="001467C3" w:rsidRPr="001467C3">
        <w:rPr>
          <w:rFonts w:ascii="Times New Roman" w:eastAsia="Times New Roman" w:hAnsi="Times New Roman" w:cs="Times New Roman"/>
          <w:szCs w:val="24"/>
          <w:lang w:eastAsia="ru-RU"/>
        </w:rPr>
        <w:t>№ ________ от ____________</w:t>
      </w:r>
    </w:p>
    <w:p w14:paraId="3FF5D162" w14:textId="77777777" w:rsidR="001467C3" w:rsidRPr="001467C3" w:rsidRDefault="001467C3" w:rsidP="001467C3">
      <w:pPr>
        <w:spacing w:after="0" w:line="240" w:lineRule="auto"/>
        <w:ind w:firstLine="720"/>
        <w:jc w:val="center"/>
        <w:rPr>
          <w:rFonts w:ascii="Times New Roman" w:eastAsia="Times New Roman" w:hAnsi="Times New Roman" w:cs="Times New Roman"/>
          <w:b/>
          <w:spacing w:val="-9"/>
          <w:sz w:val="28"/>
          <w:szCs w:val="28"/>
          <w:lang w:eastAsia="zh-CN"/>
        </w:rPr>
      </w:pPr>
    </w:p>
    <w:p w14:paraId="546E82CE" w14:textId="77777777" w:rsidR="001467C3" w:rsidRPr="001467C3" w:rsidRDefault="001467C3" w:rsidP="001467C3">
      <w:pPr>
        <w:widowControl w:val="0"/>
        <w:spacing w:after="0" w:line="360" w:lineRule="auto"/>
        <w:ind w:firstLine="720"/>
        <w:jc w:val="center"/>
        <w:rPr>
          <w:rFonts w:ascii="Times New Roman" w:eastAsia="Times New Roman" w:hAnsi="Times New Roman" w:cs="Times New Roman"/>
          <w:b/>
          <w:lang w:eastAsia="zh-CN"/>
        </w:rPr>
      </w:pPr>
      <w:r w:rsidRPr="001467C3">
        <w:rPr>
          <w:rFonts w:ascii="Times New Roman" w:eastAsia="Times New Roman" w:hAnsi="Times New Roman" w:cs="Times New Roman"/>
          <w:b/>
          <w:lang w:eastAsia="zh-CN"/>
        </w:rPr>
        <w:t xml:space="preserve">СПЕЦИФИКАЦИЯ </w:t>
      </w:r>
    </w:p>
    <w:p w14:paraId="2E9CE963" w14:textId="77777777" w:rsidR="001467C3" w:rsidRPr="001467C3" w:rsidRDefault="001467C3" w:rsidP="001467C3">
      <w:pPr>
        <w:widowControl w:val="0"/>
        <w:spacing w:after="0" w:line="360" w:lineRule="auto"/>
        <w:ind w:firstLine="720"/>
        <w:jc w:val="center"/>
        <w:rPr>
          <w:rFonts w:ascii="Times New Roman" w:eastAsia="Times New Roman" w:hAnsi="Times New Roman" w:cs="Times New Roman"/>
          <w:b/>
          <w:bCs/>
          <w:lang w:eastAsia="zh-CN"/>
        </w:rPr>
      </w:pPr>
    </w:p>
    <w:tbl>
      <w:tblPr>
        <w:tblStyle w:val="6"/>
        <w:tblW w:w="0" w:type="auto"/>
        <w:tblLook w:val="04A0" w:firstRow="1" w:lastRow="0" w:firstColumn="1" w:lastColumn="0" w:noHBand="0" w:noVBand="1"/>
      </w:tblPr>
      <w:tblGrid>
        <w:gridCol w:w="700"/>
        <w:gridCol w:w="3258"/>
        <w:gridCol w:w="1554"/>
        <w:gridCol w:w="1359"/>
        <w:gridCol w:w="1001"/>
        <w:gridCol w:w="2613"/>
        <w:gridCol w:w="3969"/>
      </w:tblGrid>
      <w:tr w:rsidR="001467C3" w:rsidRPr="001467C3" w14:paraId="6FD2BACA" w14:textId="77777777" w:rsidTr="00C02F14">
        <w:tc>
          <w:tcPr>
            <w:tcW w:w="700" w:type="dxa"/>
            <w:vAlign w:val="center"/>
          </w:tcPr>
          <w:p w14:paraId="54B2388E" w14:textId="77777777" w:rsidR="001467C3" w:rsidRPr="001467C3" w:rsidRDefault="001467C3" w:rsidP="001467C3">
            <w:pPr>
              <w:widowControl w:val="0"/>
              <w:tabs>
                <w:tab w:val="left" w:pos="6804"/>
              </w:tabs>
              <w:ind w:right="-108" w:firstLine="33"/>
              <w:jc w:val="center"/>
              <w:rPr>
                <w:rFonts w:ascii="Times New Roman" w:hAnsi="Times New Roman"/>
                <w:b/>
              </w:rPr>
            </w:pPr>
            <w:r w:rsidRPr="001467C3">
              <w:rPr>
                <w:rFonts w:ascii="Times New Roman" w:hAnsi="Times New Roman"/>
                <w:bCs/>
                <w:spacing w:val="-2"/>
                <w:lang w:val="en-US"/>
              </w:rPr>
              <w:t>№</w:t>
            </w:r>
            <w:r w:rsidRPr="001467C3">
              <w:rPr>
                <w:rFonts w:ascii="Times New Roman" w:hAnsi="Times New Roman"/>
                <w:bCs/>
                <w:spacing w:val="-2"/>
              </w:rPr>
              <w:t xml:space="preserve"> п/п</w:t>
            </w:r>
          </w:p>
        </w:tc>
        <w:tc>
          <w:tcPr>
            <w:tcW w:w="3258" w:type="dxa"/>
            <w:vAlign w:val="center"/>
          </w:tcPr>
          <w:p w14:paraId="54308543" w14:textId="77777777" w:rsidR="001467C3" w:rsidRPr="001467C3" w:rsidRDefault="001467C3" w:rsidP="001467C3">
            <w:pPr>
              <w:tabs>
                <w:tab w:val="left" w:pos="3571"/>
              </w:tabs>
              <w:jc w:val="center"/>
              <w:rPr>
                <w:rFonts w:ascii="Times New Roman" w:hAnsi="Times New Roman"/>
              </w:rPr>
            </w:pPr>
            <w:r w:rsidRPr="001467C3">
              <w:rPr>
                <w:rFonts w:ascii="Times New Roman" w:hAnsi="Times New Roman"/>
                <w:bCs/>
                <w:spacing w:val="-2"/>
              </w:rPr>
              <w:t>Наименование и характеристики товара</w:t>
            </w:r>
          </w:p>
        </w:tc>
        <w:tc>
          <w:tcPr>
            <w:tcW w:w="1554" w:type="dxa"/>
            <w:vAlign w:val="center"/>
          </w:tcPr>
          <w:p w14:paraId="647547D6" w14:textId="77777777" w:rsidR="001467C3" w:rsidRPr="001467C3" w:rsidRDefault="001467C3" w:rsidP="001467C3">
            <w:pPr>
              <w:tabs>
                <w:tab w:val="left" w:pos="3571"/>
              </w:tabs>
              <w:jc w:val="center"/>
              <w:rPr>
                <w:rFonts w:ascii="Times New Roman" w:hAnsi="Times New Roman"/>
              </w:rPr>
            </w:pPr>
            <w:r w:rsidRPr="001467C3">
              <w:rPr>
                <w:rFonts w:ascii="Times New Roman" w:hAnsi="Times New Roman"/>
              </w:rPr>
              <w:t>Страна происхождения</w:t>
            </w:r>
          </w:p>
        </w:tc>
        <w:tc>
          <w:tcPr>
            <w:tcW w:w="1359" w:type="dxa"/>
            <w:vAlign w:val="center"/>
          </w:tcPr>
          <w:p w14:paraId="0251B72F" w14:textId="77777777" w:rsidR="001467C3" w:rsidRPr="001467C3" w:rsidRDefault="001467C3" w:rsidP="001467C3">
            <w:pPr>
              <w:tabs>
                <w:tab w:val="left" w:pos="3571"/>
              </w:tabs>
              <w:jc w:val="center"/>
              <w:rPr>
                <w:rFonts w:ascii="Times New Roman" w:hAnsi="Times New Roman"/>
                <w:b/>
              </w:rPr>
            </w:pPr>
            <w:r w:rsidRPr="001467C3">
              <w:rPr>
                <w:rFonts w:ascii="Times New Roman" w:hAnsi="Times New Roman"/>
              </w:rPr>
              <w:t>Количество</w:t>
            </w:r>
          </w:p>
        </w:tc>
        <w:tc>
          <w:tcPr>
            <w:tcW w:w="1001" w:type="dxa"/>
            <w:vAlign w:val="center"/>
          </w:tcPr>
          <w:p w14:paraId="13ED42C5" w14:textId="77777777" w:rsidR="001467C3" w:rsidRPr="001467C3" w:rsidRDefault="001467C3" w:rsidP="001467C3">
            <w:pPr>
              <w:tabs>
                <w:tab w:val="left" w:pos="3571"/>
              </w:tabs>
              <w:jc w:val="center"/>
              <w:rPr>
                <w:rFonts w:ascii="Times New Roman" w:hAnsi="Times New Roman"/>
                <w:b/>
              </w:rPr>
            </w:pPr>
            <w:r w:rsidRPr="001467C3">
              <w:rPr>
                <w:rFonts w:ascii="Times New Roman" w:hAnsi="Times New Roman"/>
              </w:rPr>
              <w:t>Ед. Изм.</w:t>
            </w:r>
          </w:p>
        </w:tc>
        <w:tc>
          <w:tcPr>
            <w:tcW w:w="2613" w:type="dxa"/>
            <w:vAlign w:val="center"/>
          </w:tcPr>
          <w:p w14:paraId="102737FE" w14:textId="77777777" w:rsidR="001467C3" w:rsidRPr="001467C3" w:rsidRDefault="001467C3" w:rsidP="001467C3">
            <w:pPr>
              <w:widowControl w:val="0"/>
              <w:tabs>
                <w:tab w:val="left" w:pos="6804"/>
              </w:tabs>
              <w:jc w:val="center"/>
              <w:rPr>
                <w:rFonts w:ascii="Times New Roman" w:hAnsi="Times New Roman"/>
                <w:bCs/>
                <w:spacing w:val="-2"/>
              </w:rPr>
            </w:pPr>
            <w:r w:rsidRPr="001467C3">
              <w:rPr>
                <w:rFonts w:ascii="Times New Roman" w:hAnsi="Times New Roman"/>
                <w:bCs/>
                <w:spacing w:val="-2"/>
              </w:rPr>
              <w:t>Цена за ед.,</w:t>
            </w:r>
          </w:p>
          <w:p w14:paraId="4B9BCD23" w14:textId="77777777" w:rsidR="001467C3" w:rsidRPr="001467C3" w:rsidRDefault="001467C3" w:rsidP="001467C3">
            <w:pPr>
              <w:widowControl w:val="0"/>
              <w:tabs>
                <w:tab w:val="left" w:pos="6804"/>
              </w:tabs>
              <w:jc w:val="center"/>
              <w:rPr>
                <w:rFonts w:ascii="Times New Roman" w:hAnsi="Times New Roman"/>
                <w:bCs/>
                <w:spacing w:val="-2"/>
              </w:rPr>
            </w:pPr>
            <w:r w:rsidRPr="001467C3">
              <w:rPr>
                <w:rFonts w:ascii="Times New Roman" w:hAnsi="Times New Roman"/>
                <w:bCs/>
                <w:spacing w:val="-2"/>
              </w:rPr>
              <w:t xml:space="preserve">руб., </w:t>
            </w:r>
          </w:p>
          <w:p w14:paraId="33198498" w14:textId="77777777" w:rsidR="001467C3" w:rsidRPr="001467C3" w:rsidRDefault="001467C3" w:rsidP="001467C3">
            <w:pPr>
              <w:tabs>
                <w:tab w:val="left" w:pos="3571"/>
              </w:tabs>
              <w:jc w:val="center"/>
              <w:rPr>
                <w:rFonts w:ascii="Times New Roman" w:hAnsi="Times New Roman"/>
                <w:b/>
              </w:rPr>
            </w:pPr>
            <w:r w:rsidRPr="001467C3">
              <w:rPr>
                <w:rFonts w:ascii="Times New Roman" w:hAnsi="Times New Roman"/>
                <w:bCs/>
                <w:spacing w:val="-2"/>
              </w:rPr>
              <w:t>в т.ч. НДС</w:t>
            </w:r>
            <w:r w:rsidRPr="001467C3">
              <w:rPr>
                <w:rFonts w:ascii="Times New Roman" w:hAnsi="Times New Roman"/>
                <w:color w:val="000000"/>
                <w:lang w:bidi="ru-RU"/>
              </w:rPr>
              <w:t>/НДС не облагается</w:t>
            </w:r>
          </w:p>
        </w:tc>
        <w:tc>
          <w:tcPr>
            <w:tcW w:w="3969" w:type="dxa"/>
            <w:vAlign w:val="center"/>
          </w:tcPr>
          <w:p w14:paraId="75007CA1" w14:textId="77777777" w:rsidR="001467C3" w:rsidRPr="001467C3" w:rsidRDefault="001467C3" w:rsidP="001467C3">
            <w:pPr>
              <w:widowControl w:val="0"/>
              <w:jc w:val="center"/>
              <w:rPr>
                <w:rFonts w:ascii="Times New Roman" w:hAnsi="Times New Roman"/>
                <w:color w:val="000000"/>
                <w:lang w:bidi="ru-RU"/>
              </w:rPr>
            </w:pPr>
            <w:r w:rsidRPr="001467C3">
              <w:rPr>
                <w:rFonts w:ascii="Times New Roman" w:hAnsi="Times New Roman"/>
                <w:color w:val="000000"/>
                <w:lang w:bidi="ru-RU"/>
              </w:rPr>
              <w:t>Итого,</w:t>
            </w:r>
          </w:p>
          <w:p w14:paraId="2EBA1C48" w14:textId="77777777" w:rsidR="001467C3" w:rsidRPr="001467C3" w:rsidRDefault="001467C3" w:rsidP="001467C3">
            <w:pPr>
              <w:widowControl w:val="0"/>
              <w:jc w:val="center"/>
              <w:rPr>
                <w:rFonts w:ascii="Times New Roman" w:hAnsi="Times New Roman"/>
                <w:color w:val="000000"/>
                <w:lang w:bidi="ru-RU"/>
              </w:rPr>
            </w:pPr>
            <w:r w:rsidRPr="001467C3">
              <w:rPr>
                <w:rFonts w:ascii="Times New Roman" w:hAnsi="Times New Roman"/>
                <w:color w:val="000000"/>
                <w:lang w:bidi="ru-RU"/>
              </w:rPr>
              <w:t>в руб.,</w:t>
            </w:r>
          </w:p>
          <w:p w14:paraId="34DBD04C" w14:textId="77777777" w:rsidR="001467C3" w:rsidRPr="001467C3" w:rsidRDefault="001467C3" w:rsidP="001467C3">
            <w:pPr>
              <w:tabs>
                <w:tab w:val="left" w:pos="3571"/>
              </w:tabs>
              <w:jc w:val="center"/>
              <w:rPr>
                <w:rFonts w:ascii="Times New Roman" w:hAnsi="Times New Roman"/>
                <w:b/>
              </w:rPr>
            </w:pPr>
            <w:r w:rsidRPr="001467C3">
              <w:rPr>
                <w:rFonts w:ascii="Times New Roman" w:hAnsi="Times New Roman"/>
                <w:color w:val="000000"/>
                <w:lang w:bidi="ru-RU"/>
              </w:rPr>
              <w:t>в т.ч. НДС/НДС не облагается</w:t>
            </w:r>
          </w:p>
        </w:tc>
      </w:tr>
      <w:tr w:rsidR="001467C3" w:rsidRPr="001467C3" w14:paraId="627CCB87" w14:textId="77777777" w:rsidTr="00C02F14">
        <w:tc>
          <w:tcPr>
            <w:tcW w:w="700" w:type="dxa"/>
          </w:tcPr>
          <w:p w14:paraId="0254C6A8" w14:textId="77777777" w:rsidR="001467C3" w:rsidRPr="001467C3" w:rsidRDefault="001467C3" w:rsidP="001467C3">
            <w:pPr>
              <w:tabs>
                <w:tab w:val="left" w:pos="3571"/>
              </w:tabs>
              <w:jc w:val="center"/>
              <w:rPr>
                <w:rFonts w:ascii="Times New Roman" w:hAnsi="Times New Roman"/>
                <w:b/>
              </w:rPr>
            </w:pPr>
            <w:r w:rsidRPr="001467C3">
              <w:rPr>
                <w:rFonts w:ascii="Times New Roman" w:hAnsi="Times New Roman"/>
                <w:b/>
              </w:rPr>
              <w:t>1</w:t>
            </w:r>
          </w:p>
        </w:tc>
        <w:tc>
          <w:tcPr>
            <w:tcW w:w="3258" w:type="dxa"/>
            <w:shd w:val="clear" w:color="auto" w:fill="auto"/>
          </w:tcPr>
          <w:p w14:paraId="0955C478" w14:textId="77777777" w:rsidR="001467C3" w:rsidRPr="001467C3" w:rsidRDefault="001467C3" w:rsidP="001467C3">
            <w:pPr>
              <w:tabs>
                <w:tab w:val="left" w:pos="3571"/>
              </w:tabs>
              <w:jc w:val="center"/>
              <w:rPr>
                <w:rFonts w:ascii="Times New Roman" w:hAnsi="Times New Roman"/>
              </w:rPr>
            </w:pPr>
          </w:p>
        </w:tc>
        <w:tc>
          <w:tcPr>
            <w:tcW w:w="1554" w:type="dxa"/>
          </w:tcPr>
          <w:p w14:paraId="3A5EF43B" w14:textId="77777777" w:rsidR="001467C3" w:rsidRPr="001467C3" w:rsidRDefault="001467C3" w:rsidP="001467C3">
            <w:pPr>
              <w:tabs>
                <w:tab w:val="left" w:pos="3571"/>
              </w:tabs>
              <w:jc w:val="center"/>
              <w:rPr>
                <w:rFonts w:ascii="Times New Roman" w:hAnsi="Times New Roman"/>
                <w:b/>
              </w:rPr>
            </w:pPr>
          </w:p>
        </w:tc>
        <w:tc>
          <w:tcPr>
            <w:tcW w:w="1359" w:type="dxa"/>
            <w:vAlign w:val="center"/>
          </w:tcPr>
          <w:p w14:paraId="67CC5496" w14:textId="77777777" w:rsidR="001467C3" w:rsidRPr="001467C3" w:rsidRDefault="001467C3" w:rsidP="001467C3">
            <w:pPr>
              <w:tabs>
                <w:tab w:val="left" w:pos="3571"/>
              </w:tabs>
              <w:jc w:val="center"/>
              <w:rPr>
                <w:rFonts w:ascii="Times New Roman" w:hAnsi="Times New Roman"/>
                <w:b/>
              </w:rPr>
            </w:pPr>
          </w:p>
        </w:tc>
        <w:tc>
          <w:tcPr>
            <w:tcW w:w="1001" w:type="dxa"/>
            <w:vAlign w:val="center"/>
          </w:tcPr>
          <w:p w14:paraId="24D5F541" w14:textId="77777777" w:rsidR="001467C3" w:rsidRPr="001467C3" w:rsidRDefault="001467C3" w:rsidP="001467C3">
            <w:pPr>
              <w:tabs>
                <w:tab w:val="left" w:pos="3571"/>
              </w:tabs>
              <w:jc w:val="center"/>
              <w:rPr>
                <w:rFonts w:ascii="Times New Roman" w:hAnsi="Times New Roman"/>
                <w:b/>
              </w:rPr>
            </w:pPr>
          </w:p>
        </w:tc>
        <w:tc>
          <w:tcPr>
            <w:tcW w:w="2613" w:type="dxa"/>
          </w:tcPr>
          <w:p w14:paraId="3F2E94A2" w14:textId="77777777" w:rsidR="001467C3" w:rsidRPr="001467C3" w:rsidRDefault="001467C3" w:rsidP="001467C3">
            <w:pPr>
              <w:tabs>
                <w:tab w:val="left" w:pos="3571"/>
              </w:tabs>
              <w:jc w:val="center"/>
              <w:rPr>
                <w:rFonts w:ascii="Times New Roman" w:hAnsi="Times New Roman"/>
                <w:b/>
              </w:rPr>
            </w:pPr>
          </w:p>
        </w:tc>
        <w:tc>
          <w:tcPr>
            <w:tcW w:w="3969" w:type="dxa"/>
          </w:tcPr>
          <w:p w14:paraId="7908D268" w14:textId="77777777" w:rsidR="001467C3" w:rsidRPr="001467C3" w:rsidRDefault="001467C3" w:rsidP="001467C3">
            <w:pPr>
              <w:tabs>
                <w:tab w:val="left" w:pos="3571"/>
              </w:tabs>
              <w:jc w:val="center"/>
              <w:rPr>
                <w:rFonts w:ascii="Times New Roman" w:hAnsi="Times New Roman"/>
                <w:b/>
              </w:rPr>
            </w:pPr>
          </w:p>
        </w:tc>
      </w:tr>
      <w:tr w:rsidR="001467C3" w:rsidRPr="001467C3" w14:paraId="14D35753" w14:textId="77777777" w:rsidTr="00C02F14">
        <w:tc>
          <w:tcPr>
            <w:tcW w:w="10485" w:type="dxa"/>
            <w:gridSpan w:val="6"/>
          </w:tcPr>
          <w:p w14:paraId="3F3EDA9D" w14:textId="77777777" w:rsidR="001467C3" w:rsidRPr="001467C3" w:rsidRDefault="001467C3" w:rsidP="001467C3">
            <w:pPr>
              <w:tabs>
                <w:tab w:val="left" w:pos="3571"/>
              </w:tabs>
              <w:jc w:val="right"/>
              <w:rPr>
                <w:rFonts w:ascii="Times New Roman" w:hAnsi="Times New Roman"/>
                <w:b/>
              </w:rPr>
            </w:pPr>
            <w:r w:rsidRPr="001467C3">
              <w:rPr>
                <w:rFonts w:ascii="Times New Roman" w:hAnsi="Times New Roman"/>
                <w:b/>
              </w:rPr>
              <w:t>Итого:</w:t>
            </w:r>
          </w:p>
        </w:tc>
        <w:tc>
          <w:tcPr>
            <w:tcW w:w="3969" w:type="dxa"/>
          </w:tcPr>
          <w:p w14:paraId="69559F76" w14:textId="77777777" w:rsidR="001467C3" w:rsidRPr="001467C3" w:rsidRDefault="001467C3" w:rsidP="001467C3">
            <w:pPr>
              <w:tabs>
                <w:tab w:val="left" w:pos="3571"/>
              </w:tabs>
              <w:jc w:val="center"/>
              <w:rPr>
                <w:rFonts w:ascii="Times New Roman" w:hAnsi="Times New Roman"/>
                <w:b/>
              </w:rPr>
            </w:pPr>
          </w:p>
        </w:tc>
      </w:tr>
    </w:tbl>
    <w:p w14:paraId="0AC9BC62" w14:textId="77777777" w:rsidR="001467C3" w:rsidRPr="001467C3" w:rsidRDefault="001467C3" w:rsidP="001467C3">
      <w:pPr>
        <w:tabs>
          <w:tab w:val="left" w:pos="3571"/>
        </w:tabs>
        <w:spacing w:after="0" w:line="240" w:lineRule="auto"/>
        <w:ind w:firstLine="709"/>
        <w:jc w:val="center"/>
        <w:rPr>
          <w:rFonts w:ascii="Times New Roman" w:eastAsia="Times New Roman" w:hAnsi="Times New Roman" w:cs="Times New Roman"/>
          <w:b/>
          <w:lang w:eastAsia="ru-RU"/>
        </w:rPr>
      </w:pPr>
      <w:r w:rsidRPr="001467C3">
        <w:rPr>
          <w:rFonts w:ascii="Times New Roman" w:eastAsia="Times New Roman" w:hAnsi="Times New Roman" w:cs="Times New Roman"/>
          <w:b/>
          <w:lang w:eastAsia="ru-RU"/>
        </w:rPr>
        <w:br w:type="textWrapping" w:clear="all"/>
      </w:r>
    </w:p>
    <w:p w14:paraId="784CBC09" w14:textId="77777777" w:rsidR="001467C3" w:rsidRPr="008852B0" w:rsidRDefault="001467C3" w:rsidP="001467C3">
      <w:pPr>
        <w:tabs>
          <w:tab w:val="left" w:pos="1260"/>
        </w:tabs>
        <w:spacing w:after="0" w:line="240" w:lineRule="auto"/>
        <w:jc w:val="both"/>
        <w:rPr>
          <w:rFonts w:ascii="Times New Roman" w:eastAsia="Times New Roman" w:hAnsi="Times New Roman" w:cs="Times New Roman"/>
          <w:lang w:eastAsia="ru-RU"/>
        </w:rPr>
      </w:pPr>
      <w:r w:rsidRPr="008852B0">
        <w:rPr>
          <w:rFonts w:ascii="Times New Roman" w:eastAsia="Adobe Ming Std L" w:hAnsi="Times New Roman" w:cs="Times New Roman"/>
          <w:lang w:eastAsia="ru-RU"/>
        </w:rPr>
        <w:t>Итого:</w:t>
      </w:r>
      <w:r w:rsidR="004C5D1B" w:rsidRPr="008852B0">
        <w:rPr>
          <w:rFonts w:ascii="Times New Roman" w:eastAsia="Adobe Ming Std L" w:hAnsi="Times New Roman" w:cs="Times New Roman"/>
          <w:lang w:eastAsia="ru-RU"/>
        </w:rPr>
        <w:t xml:space="preserve"> </w:t>
      </w:r>
      <w:r w:rsidRPr="008852B0">
        <w:rPr>
          <w:rFonts w:ascii="Times New Roman" w:eastAsia="Times New Roman" w:hAnsi="Times New Roman" w:cs="Times New Roman"/>
          <w:lang w:eastAsia="ru-RU"/>
        </w:rPr>
        <w:t>___________________________________________________</w:t>
      </w:r>
    </w:p>
    <w:p w14:paraId="32D6AD91" w14:textId="77777777" w:rsidR="001467C3" w:rsidRDefault="001467C3" w:rsidP="001467C3">
      <w:pPr>
        <w:tabs>
          <w:tab w:val="left" w:pos="1260"/>
        </w:tabs>
        <w:spacing w:after="0" w:line="240" w:lineRule="auto"/>
        <w:ind w:firstLine="709"/>
        <w:jc w:val="both"/>
        <w:rPr>
          <w:rFonts w:ascii="Times New Roman" w:eastAsia="Times New Roman" w:hAnsi="Times New Roman" w:cs="Times New Roman"/>
          <w:lang w:eastAsia="ru-RU"/>
        </w:rPr>
      </w:pPr>
    </w:p>
    <w:p w14:paraId="14C7B950" w14:textId="77777777" w:rsidR="00C02F14" w:rsidRPr="008852B0" w:rsidRDefault="00C02F14" w:rsidP="001467C3">
      <w:pPr>
        <w:tabs>
          <w:tab w:val="left" w:pos="1260"/>
        </w:tabs>
        <w:spacing w:after="0" w:line="240" w:lineRule="auto"/>
        <w:ind w:firstLine="709"/>
        <w:jc w:val="both"/>
        <w:rPr>
          <w:rFonts w:ascii="Times New Roman" w:eastAsia="Times New Roman" w:hAnsi="Times New Roman" w:cs="Times New Roman"/>
          <w:lang w:eastAsia="ru-RU"/>
        </w:rPr>
      </w:pPr>
    </w:p>
    <w:tbl>
      <w:tblPr>
        <w:tblW w:w="10481" w:type="dxa"/>
        <w:tblInd w:w="2037" w:type="dxa"/>
        <w:tblLayout w:type="fixed"/>
        <w:tblLook w:val="0000" w:firstRow="0" w:lastRow="0" w:firstColumn="0" w:lastColumn="0" w:noHBand="0" w:noVBand="0"/>
      </w:tblPr>
      <w:tblGrid>
        <w:gridCol w:w="5353"/>
        <w:gridCol w:w="5128"/>
      </w:tblGrid>
      <w:tr w:rsidR="001467C3" w:rsidRPr="008852B0" w14:paraId="66D83EE7" w14:textId="77777777" w:rsidTr="00C02F14">
        <w:tc>
          <w:tcPr>
            <w:tcW w:w="5353" w:type="dxa"/>
            <w:tcBorders>
              <w:top w:val="single" w:sz="4" w:space="0" w:color="DDDDDD"/>
              <w:left w:val="single" w:sz="4" w:space="0" w:color="DDDDDD"/>
              <w:bottom w:val="single" w:sz="4" w:space="0" w:color="DDDDDD"/>
            </w:tcBorders>
            <w:shd w:val="clear" w:color="auto" w:fill="auto"/>
            <w:vAlign w:val="center"/>
          </w:tcPr>
          <w:p w14:paraId="70CD56BC" w14:textId="77777777" w:rsidR="001467C3" w:rsidRPr="008852B0" w:rsidRDefault="001467C3" w:rsidP="001467C3">
            <w:pPr>
              <w:widowControl w:val="0"/>
              <w:spacing w:after="0" w:line="240" w:lineRule="auto"/>
              <w:ind w:firstLine="720"/>
              <w:jc w:val="center"/>
              <w:rPr>
                <w:rFonts w:ascii="Times New Roman" w:eastAsia="Adobe Ming Std L" w:hAnsi="Times New Roman" w:cs="Times New Roman"/>
                <w:b/>
                <w:lang w:eastAsia="zh-CN"/>
              </w:rPr>
            </w:pPr>
            <w:r w:rsidRPr="008852B0">
              <w:rPr>
                <w:rFonts w:ascii="Times New Roman" w:eastAsia="Adobe Ming Std L" w:hAnsi="Times New Roman" w:cs="Times New Roman"/>
                <w:b/>
                <w:lang w:eastAsia="zh-CN"/>
              </w:rPr>
              <w:t>Заказчик</w:t>
            </w:r>
          </w:p>
        </w:tc>
        <w:tc>
          <w:tcPr>
            <w:tcW w:w="5128" w:type="dxa"/>
            <w:tcBorders>
              <w:top w:val="single" w:sz="4" w:space="0" w:color="DDDDDD"/>
              <w:left w:val="single" w:sz="4" w:space="0" w:color="DDDDDD"/>
              <w:bottom w:val="single" w:sz="4" w:space="0" w:color="DDDDDD"/>
              <w:right w:val="single" w:sz="4" w:space="0" w:color="DDDDDD"/>
            </w:tcBorders>
            <w:shd w:val="clear" w:color="auto" w:fill="auto"/>
            <w:vAlign w:val="center"/>
          </w:tcPr>
          <w:p w14:paraId="108559F1" w14:textId="77777777" w:rsidR="001467C3" w:rsidRPr="008852B0" w:rsidRDefault="001467C3" w:rsidP="001467C3">
            <w:pPr>
              <w:widowControl w:val="0"/>
              <w:spacing w:after="0" w:line="240" w:lineRule="auto"/>
              <w:ind w:firstLine="720"/>
              <w:jc w:val="center"/>
              <w:rPr>
                <w:rFonts w:ascii="Times New Roman" w:eastAsia="Adobe Ming Std L" w:hAnsi="Times New Roman" w:cs="Times New Roman"/>
                <w:b/>
                <w:lang w:eastAsia="zh-CN"/>
              </w:rPr>
            </w:pPr>
            <w:r w:rsidRPr="008852B0">
              <w:rPr>
                <w:rFonts w:ascii="Times New Roman" w:eastAsia="Adobe Ming Std L" w:hAnsi="Times New Roman" w:cs="Times New Roman"/>
                <w:b/>
                <w:lang w:eastAsia="zh-CN"/>
              </w:rPr>
              <w:t>Поставщик</w:t>
            </w:r>
          </w:p>
        </w:tc>
      </w:tr>
      <w:tr w:rsidR="001467C3" w:rsidRPr="008852B0" w14:paraId="28D8750F" w14:textId="77777777" w:rsidTr="00C02F14">
        <w:trPr>
          <w:trHeight w:val="713"/>
        </w:trPr>
        <w:tc>
          <w:tcPr>
            <w:tcW w:w="5353" w:type="dxa"/>
            <w:tcBorders>
              <w:top w:val="single" w:sz="4" w:space="0" w:color="DDDDDD"/>
              <w:left w:val="single" w:sz="4" w:space="0" w:color="DDDDDD"/>
              <w:bottom w:val="single" w:sz="4" w:space="0" w:color="DDDDDD"/>
            </w:tcBorders>
            <w:shd w:val="clear" w:color="auto" w:fill="auto"/>
            <w:vAlign w:val="center"/>
          </w:tcPr>
          <w:p w14:paraId="10F20148" w14:textId="77777777" w:rsidR="001467C3" w:rsidRPr="008852B0" w:rsidRDefault="004C5D1B" w:rsidP="001467C3">
            <w:pPr>
              <w:widowControl w:val="0"/>
              <w:spacing w:after="0" w:line="240" w:lineRule="auto"/>
              <w:jc w:val="center"/>
              <w:rPr>
                <w:rFonts w:ascii="Times New Roman" w:eastAsia="Times New Roman" w:hAnsi="Times New Roman" w:cs="Times New Roman"/>
                <w:b/>
                <w:color w:val="000000"/>
                <w:lang w:eastAsia="zh-CN"/>
              </w:rPr>
            </w:pPr>
            <w:r w:rsidRPr="008852B0">
              <w:rPr>
                <w:rFonts w:ascii="Times New Roman" w:eastAsia="Times New Roman" w:hAnsi="Times New Roman" w:cs="Times New Roman"/>
                <w:b/>
                <w:lang w:eastAsia="zh-CN"/>
              </w:rPr>
              <w:t>СПб ГБУК «ЦСИ им. Сергея Курёхина»</w:t>
            </w:r>
          </w:p>
        </w:tc>
        <w:tc>
          <w:tcPr>
            <w:tcW w:w="5128" w:type="dxa"/>
            <w:tcBorders>
              <w:top w:val="single" w:sz="4" w:space="0" w:color="DDDDDD"/>
              <w:left w:val="single" w:sz="4" w:space="0" w:color="DDDDDD"/>
              <w:bottom w:val="single" w:sz="4" w:space="0" w:color="DDDDDD"/>
              <w:right w:val="single" w:sz="4" w:space="0" w:color="DDDDDD"/>
            </w:tcBorders>
            <w:shd w:val="clear" w:color="auto" w:fill="auto"/>
            <w:vAlign w:val="center"/>
          </w:tcPr>
          <w:p w14:paraId="2F27E712" w14:textId="77777777" w:rsidR="001467C3" w:rsidRPr="008852B0" w:rsidRDefault="001467C3" w:rsidP="001467C3">
            <w:pPr>
              <w:widowControl w:val="0"/>
              <w:spacing w:after="0" w:line="240" w:lineRule="auto"/>
              <w:ind w:firstLine="720"/>
              <w:jc w:val="center"/>
              <w:rPr>
                <w:rFonts w:ascii="Times New Roman" w:eastAsia="Adobe Ming Std L" w:hAnsi="Times New Roman" w:cs="Times New Roman"/>
                <w:b/>
                <w:bCs/>
                <w:lang w:eastAsia="zh-CN"/>
              </w:rPr>
            </w:pPr>
            <w:r w:rsidRPr="008852B0">
              <w:rPr>
                <w:rFonts w:ascii="Times New Roman" w:eastAsia="Adobe Ming Std L" w:hAnsi="Times New Roman" w:cs="Times New Roman"/>
                <w:b/>
                <w:bCs/>
                <w:lang w:eastAsia="zh-CN"/>
              </w:rPr>
              <w:t>Наименование</w:t>
            </w:r>
          </w:p>
        </w:tc>
      </w:tr>
      <w:tr w:rsidR="001467C3" w:rsidRPr="008852B0" w14:paraId="27CC4197" w14:textId="77777777" w:rsidTr="00C02F14">
        <w:trPr>
          <w:trHeight w:val="639"/>
        </w:trPr>
        <w:tc>
          <w:tcPr>
            <w:tcW w:w="5353" w:type="dxa"/>
            <w:tcBorders>
              <w:top w:val="single" w:sz="4" w:space="0" w:color="DDDDDD"/>
              <w:left w:val="single" w:sz="4" w:space="0" w:color="DDDDDD"/>
              <w:bottom w:val="single" w:sz="4" w:space="0" w:color="DDDDDD"/>
            </w:tcBorders>
            <w:shd w:val="clear" w:color="auto" w:fill="auto"/>
          </w:tcPr>
          <w:p w14:paraId="130F79EC" w14:textId="77777777" w:rsidR="001467C3" w:rsidRPr="008852B0" w:rsidRDefault="001467C3" w:rsidP="001467C3">
            <w:pPr>
              <w:widowControl w:val="0"/>
              <w:spacing w:after="0" w:line="240" w:lineRule="auto"/>
              <w:jc w:val="both"/>
              <w:rPr>
                <w:rFonts w:ascii="Times New Roman" w:eastAsia="Times New Roman" w:hAnsi="Times New Roman" w:cs="Times New Roman"/>
                <w:bCs/>
                <w:lang w:eastAsia="zh-CN"/>
              </w:rPr>
            </w:pPr>
          </w:p>
          <w:p w14:paraId="53C5126C" w14:textId="77777777" w:rsidR="001467C3" w:rsidRPr="008852B0" w:rsidRDefault="004C5D1B" w:rsidP="001467C3">
            <w:pPr>
              <w:widowControl w:val="0"/>
              <w:spacing w:after="0" w:line="240" w:lineRule="auto"/>
              <w:jc w:val="both"/>
              <w:rPr>
                <w:rFonts w:ascii="Times New Roman" w:eastAsia="Times New Roman" w:hAnsi="Times New Roman" w:cs="Times New Roman"/>
                <w:bCs/>
                <w:lang w:eastAsia="zh-CN"/>
              </w:rPr>
            </w:pPr>
            <w:r w:rsidRPr="008852B0">
              <w:rPr>
                <w:rFonts w:ascii="Times New Roman" w:eastAsia="Times New Roman" w:hAnsi="Times New Roman" w:cs="Times New Roman"/>
                <w:bCs/>
                <w:lang w:eastAsia="zh-CN"/>
              </w:rPr>
              <w:t>Художественный руководитель</w:t>
            </w:r>
          </w:p>
          <w:p w14:paraId="4A60A235" w14:textId="77777777" w:rsidR="004C5D1B" w:rsidRPr="008852B0" w:rsidRDefault="004C5D1B" w:rsidP="001467C3">
            <w:pPr>
              <w:widowControl w:val="0"/>
              <w:spacing w:after="0" w:line="240" w:lineRule="auto"/>
              <w:jc w:val="both"/>
              <w:rPr>
                <w:rFonts w:ascii="Times New Roman" w:eastAsia="Times New Roman" w:hAnsi="Times New Roman" w:cs="Times New Roman"/>
                <w:bCs/>
                <w:lang w:eastAsia="zh-CN"/>
              </w:rPr>
            </w:pPr>
          </w:p>
          <w:p w14:paraId="783BB772" w14:textId="77777777" w:rsidR="001467C3" w:rsidRPr="008852B0" w:rsidRDefault="001467C3" w:rsidP="001467C3">
            <w:pPr>
              <w:widowControl w:val="0"/>
              <w:spacing w:after="0" w:line="240" w:lineRule="auto"/>
              <w:jc w:val="both"/>
              <w:rPr>
                <w:rFonts w:ascii="Times New Roman" w:eastAsia="Times New Roman" w:hAnsi="Times New Roman" w:cs="Times New Roman"/>
                <w:bCs/>
                <w:lang w:eastAsia="zh-CN"/>
              </w:rPr>
            </w:pPr>
            <w:r w:rsidRPr="008852B0">
              <w:rPr>
                <w:rFonts w:ascii="Times New Roman" w:eastAsia="Times New Roman" w:hAnsi="Times New Roman" w:cs="Times New Roman"/>
                <w:bCs/>
                <w:lang w:eastAsia="zh-CN"/>
              </w:rPr>
              <w:t>____________________ /</w:t>
            </w:r>
            <w:r w:rsidR="004C5D1B" w:rsidRPr="008852B0">
              <w:rPr>
                <w:rFonts w:ascii="Times New Roman" w:eastAsia="Times New Roman" w:hAnsi="Times New Roman" w:cs="Times New Roman"/>
                <w:bCs/>
                <w:lang w:eastAsia="zh-CN"/>
              </w:rPr>
              <w:t>А.Г. Курехина</w:t>
            </w:r>
            <w:r w:rsidRPr="008852B0">
              <w:rPr>
                <w:rFonts w:ascii="Times New Roman" w:eastAsia="Times New Roman" w:hAnsi="Times New Roman" w:cs="Times New Roman"/>
                <w:bCs/>
                <w:lang w:eastAsia="zh-CN"/>
              </w:rPr>
              <w:t>/</w:t>
            </w:r>
          </w:p>
          <w:p w14:paraId="25F99BB5" w14:textId="77777777" w:rsidR="001467C3" w:rsidRPr="008852B0" w:rsidRDefault="001467C3" w:rsidP="001467C3">
            <w:pPr>
              <w:widowControl w:val="0"/>
              <w:spacing w:after="0" w:line="240" w:lineRule="auto"/>
              <w:jc w:val="both"/>
              <w:rPr>
                <w:rFonts w:ascii="Times New Roman" w:eastAsia="Times New Roman" w:hAnsi="Times New Roman" w:cs="Times New Roman"/>
                <w:lang w:eastAsia="zh-CN"/>
              </w:rPr>
            </w:pPr>
            <w:r w:rsidRPr="008852B0">
              <w:rPr>
                <w:rFonts w:ascii="Times New Roman" w:eastAsia="Times New Roman" w:hAnsi="Times New Roman" w:cs="Times New Roman"/>
                <w:bCs/>
                <w:lang w:eastAsia="zh-CN" w:bidi="ru-RU"/>
              </w:rPr>
              <w:t>(подписано ЭП)</w:t>
            </w:r>
          </w:p>
        </w:tc>
        <w:tc>
          <w:tcPr>
            <w:tcW w:w="5128" w:type="dxa"/>
            <w:tcBorders>
              <w:top w:val="single" w:sz="4" w:space="0" w:color="DDDDDD"/>
              <w:left w:val="single" w:sz="4" w:space="0" w:color="DDDDDD"/>
              <w:bottom w:val="single" w:sz="4" w:space="0" w:color="DDDDDD"/>
              <w:right w:val="single" w:sz="4" w:space="0" w:color="DDDDDD"/>
            </w:tcBorders>
            <w:shd w:val="clear" w:color="auto" w:fill="auto"/>
          </w:tcPr>
          <w:p w14:paraId="73D73C01" w14:textId="77777777" w:rsidR="001467C3" w:rsidRPr="008852B0" w:rsidRDefault="001467C3" w:rsidP="001467C3">
            <w:pPr>
              <w:widowControl w:val="0"/>
              <w:spacing w:after="0" w:line="240" w:lineRule="auto"/>
              <w:jc w:val="both"/>
              <w:rPr>
                <w:rFonts w:ascii="Times New Roman" w:eastAsia="Times New Roman" w:hAnsi="Times New Roman" w:cs="Times New Roman"/>
                <w:bCs/>
                <w:lang w:eastAsia="zh-CN"/>
              </w:rPr>
            </w:pPr>
          </w:p>
          <w:p w14:paraId="2325D69F" w14:textId="77777777" w:rsidR="001467C3" w:rsidRPr="008852B0" w:rsidRDefault="001467C3" w:rsidP="001467C3">
            <w:pPr>
              <w:widowControl w:val="0"/>
              <w:spacing w:after="0" w:line="240" w:lineRule="auto"/>
              <w:jc w:val="both"/>
              <w:rPr>
                <w:rFonts w:ascii="Times New Roman" w:eastAsia="Times New Roman" w:hAnsi="Times New Roman" w:cs="Times New Roman"/>
                <w:bCs/>
                <w:lang w:eastAsia="zh-CN"/>
              </w:rPr>
            </w:pPr>
            <w:r w:rsidRPr="008852B0">
              <w:rPr>
                <w:rFonts w:ascii="Times New Roman" w:eastAsia="Times New Roman" w:hAnsi="Times New Roman" w:cs="Times New Roman"/>
                <w:bCs/>
                <w:lang w:eastAsia="zh-CN"/>
              </w:rPr>
              <w:t>____________________</w:t>
            </w:r>
          </w:p>
          <w:p w14:paraId="7DA746BC" w14:textId="77777777" w:rsidR="001467C3" w:rsidRPr="008852B0" w:rsidRDefault="001467C3" w:rsidP="001467C3">
            <w:pPr>
              <w:widowControl w:val="0"/>
              <w:spacing w:after="0" w:line="240" w:lineRule="auto"/>
              <w:jc w:val="both"/>
              <w:rPr>
                <w:rFonts w:ascii="Times New Roman" w:eastAsia="Times New Roman" w:hAnsi="Times New Roman" w:cs="Times New Roman"/>
                <w:bCs/>
                <w:lang w:eastAsia="zh-CN"/>
              </w:rPr>
            </w:pPr>
          </w:p>
          <w:p w14:paraId="15518440" w14:textId="77777777" w:rsidR="001467C3" w:rsidRPr="008852B0" w:rsidRDefault="001467C3" w:rsidP="001467C3">
            <w:pPr>
              <w:widowControl w:val="0"/>
              <w:spacing w:after="0" w:line="240" w:lineRule="auto"/>
              <w:jc w:val="both"/>
              <w:rPr>
                <w:rFonts w:ascii="Times New Roman" w:eastAsia="Times New Roman" w:hAnsi="Times New Roman" w:cs="Times New Roman"/>
                <w:bCs/>
                <w:lang w:eastAsia="zh-CN"/>
              </w:rPr>
            </w:pPr>
            <w:r w:rsidRPr="008852B0">
              <w:rPr>
                <w:rFonts w:ascii="Times New Roman" w:eastAsia="Times New Roman" w:hAnsi="Times New Roman" w:cs="Times New Roman"/>
                <w:bCs/>
                <w:lang w:eastAsia="zh-CN"/>
              </w:rPr>
              <w:t>____________________ /Ф.И.О./</w:t>
            </w:r>
          </w:p>
          <w:p w14:paraId="734B38BB" w14:textId="77777777" w:rsidR="001467C3" w:rsidRPr="008852B0" w:rsidRDefault="001467C3" w:rsidP="001467C3">
            <w:pPr>
              <w:widowControl w:val="0"/>
              <w:spacing w:after="0" w:line="240" w:lineRule="auto"/>
              <w:jc w:val="both"/>
              <w:rPr>
                <w:rFonts w:ascii="Times New Roman" w:eastAsia="Adobe Ming Std L" w:hAnsi="Times New Roman" w:cs="Times New Roman"/>
                <w:lang w:eastAsia="zh-CN"/>
              </w:rPr>
            </w:pPr>
            <w:r w:rsidRPr="008852B0">
              <w:rPr>
                <w:rFonts w:ascii="Times New Roman" w:eastAsia="Times New Roman" w:hAnsi="Times New Roman" w:cs="Times New Roman"/>
                <w:bCs/>
                <w:lang w:eastAsia="zh-CN" w:bidi="ru-RU"/>
              </w:rPr>
              <w:t>(подписано ЭП)</w:t>
            </w:r>
          </w:p>
        </w:tc>
      </w:tr>
    </w:tbl>
    <w:p w14:paraId="61FD07CF" w14:textId="77777777" w:rsidR="001467C3" w:rsidRPr="001467C3" w:rsidRDefault="001467C3" w:rsidP="001467C3">
      <w:pPr>
        <w:widowControl w:val="0"/>
        <w:spacing w:after="0" w:line="240" w:lineRule="auto"/>
        <w:jc w:val="right"/>
        <w:rPr>
          <w:rFonts w:ascii="Times New Roman" w:eastAsia="Times New Roman" w:hAnsi="Times New Roman" w:cs="Times New Roman"/>
          <w:sz w:val="20"/>
          <w:szCs w:val="20"/>
          <w:lang w:eastAsia="zh-CN"/>
        </w:rPr>
      </w:pPr>
    </w:p>
    <w:p w14:paraId="432174C1" w14:textId="77777777" w:rsidR="001467C3" w:rsidRPr="001467C3" w:rsidRDefault="001467C3" w:rsidP="001467C3">
      <w:pPr>
        <w:widowControl w:val="0"/>
        <w:spacing w:after="0" w:line="240" w:lineRule="auto"/>
        <w:rPr>
          <w:rFonts w:ascii="Times New Roman" w:eastAsia="Times New Roman" w:hAnsi="Times New Roman" w:cs="Times New Roman"/>
          <w:lang w:eastAsia="zh-CN"/>
        </w:rPr>
      </w:pPr>
    </w:p>
    <w:p w14:paraId="768AEACA" w14:textId="77777777" w:rsidR="00B71C31" w:rsidRPr="001467C3" w:rsidRDefault="00B71C31" w:rsidP="005B6A88">
      <w:pPr>
        <w:rPr>
          <w:rFonts w:ascii="Times New Roman" w:hAnsi="Times New Roman" w:cs="Times New Roman"/>
          <w:sz w:val="24"/>
          <w:szCs w:val="24"/>
        </w:rPr>
      </w:pPr>
    </w:p>
    <w:sectPr w:rsidR="00B71C31" w:rsidRPr="001467C3" w:rsidSect="00300217">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CC1A0" w14:textId="77777777" w:rsidR="008D7F51" w:rsidRDefault="008D7F51">
      <w:pPr>
        <w:spacing w:after="0" w:line="240" w:lineRule="auto"/>
      </w:pPr>
      <w:r>
        <w:separator/>
      </w:r>
    </w:p>
  </w:endnote>
  <w:endnote w:type="continuationSeparator" w:id="0">
    <w:p w14:paraId="0443B161" w14:textId="77777777" w:rsidR="008D7F51" w:rsidRDefault="008D7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dobe Ming Std L">
    <w:charset w:val="00"/>
    <w:family w:val="auto"/>
    <w:pitch w:val="default"/>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CEF98" w14:textId="77777777" w:rsidR="00300217" w:rsidRDefault="00300217">
    <w:pPr>
      <w:framePr w:wrap="around" w:vAnchor="text" w:hAnchor="margin" w:xAlign="right" w:y="1"/>
    </w:pPr>
    <w:r>
      <w:fldChar w:fldCharType="begin"/>
    </w:r>
    <w:r>
      <w:instrText xml:space="preserve">PAGE </w:instrText>
    </w:r>
    <w:r>
      <w:fldChar w:fldCharType="separate"/>
    </w:r>
    <w:r w:rsidR="00C02F14">
      <w:rPr>
        <w:noProof/>
      </w:rPr>
      <w:t>16</w:t>
    </w:r>
    <w:r>
      <w:fldChar w:fldCharType="end"/>
    </w:r>
  </w:p>
  <w:p w14:paraId="37308418" w14:textId="77777777" w:rsidR="00300217" w:rsidRDefault="00300217">
    <w:pPr>
      <w:pStyle w:val="ab"/>
      <w:jc w:val="right"/>
    </w:pPr>
  </w:p>
  <w:p w14:paraId="5B485972" w14:textId="77777777" w:rsidR="00300217" w:rsidRDefault="00300217">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37B49" w14:textId="77777777" w:rsidR="008D7F51" w:rsidRDefault="008D7F51">
      <w:pPr>
        <w:spacing w:after="0" w:line="240" w:lineRule="auto"/>
      </w:pPr>
      <w:r>
        <w:separator/>
      </w:r>
    </w:p>
  </w:footnote>
  <w:footnote w:type="continuationSeparator" w:id="0">
    <w:p w14:paraId="2770B44F" w14:textId="77777777" w:rsidR="008D7F51" w:rsidRDefault="008D7F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42D73"/>
    <w:multiLevelType w:val="multilevel"/>
    <w:tmpl w:val="85F8F218"/>
    <w:lvl w:ilvl="0">
      <w:start w:val="1"/>
      <w:numFmt w:val="decimal"/>
      <w:lvlText w:val="%1."/>
      <w:lvlJc w:val="left"/>
      <w:pPr>
        <w:tabs>
          <w:tab w:val="left" w:pos="1020"/>
        </w:tabs>
        <w:ind w:left="1020" w:hanging="1020"/>
      </w:pPr>
      <w:rPr>
        <w:color w:val="000000"/>
      </w:rPr>
    </w:lvl>
    <w:lvl w:ilvl="1">
      <w:start w:val="1"/>
      <w:numFmt w:val="decimal"/>
      <w:lvlText w:val="%1.%2."/>
      <w:lvlJc w:val="left"/>
      <w:pPr>
        <w:tabs>
          <w:tab w:val="left" w:pos="1560"/>
        </w:tabs>
        <w:ind w:left="1560" w:hanging="1020"/>
      </w:pPr>
    </w:lvl>
    <w:lvl w:ilvl="2">
      <w:start w:val="1"/>
      <w:numFmt w:val="decimal"/>
      <w:lvlText w:val="3.%3."/>
      <w:lvlJc w:val="left"/>
      <w:pPr>
        <w:tabs>
          <w:tab w:val="left" w:pos="7448"/>
        </w:tabs>
        <w:ind w:left="7448" w:hanging="360"/>
      </w:pPr>
    </w:lvl>
    <w:lvl w:ilvl="3">
      <w:start w:val="1"/>
      <w:numFmt w:val="decimal"/>
      <w:lvlText w:val="%1.%2.%3.%4."/>
      <w:lvlJc w:val="left"/>
      <w:pPr>
        <w:tabs>
          <w:tab w:val="left" w:pos="2640"/>
        </w:tabs>
        <w:ind w:left="2640" w:hanging="1020"/>
      </w:pPr>
    </w:lvl>
    <w:lvl w:ilvl="4">
      <w:start w:val="1"/>
      <w:numFmt w:val="decimal"/>
      <w:lvlText w:val="%1.%2.%3.%4.%5."/>
      <w:lvlJc w:val="left"/>
      <w:pPr>
        <w:tabs>
          <w:tab w:val="left" w:pos="3240"/>
        </w:tabs>
        <w:ind w:left="3240" w:hanging="1080"/>
      </w:pPr>
    </w:lvl>
    <w:lvl w:ilvl="5">
      <w:start w:val="1"/>
      <w:numFmt w:val="decimal"/>
      <w:lvlText w:val="%1.%2.%3.%4.%5.%6."/>
      <w:lvlJc w:val="left"/>
      <w:pPr>
        <w:tabs>
          <w:tab w:val="left" w:pos="3780"/>
        </w:tabs>
        <w:ind w:left="3780" w:hanging="1080"/>
      </w:pPr>
    </w:lvl>
    <w:lvl w:ilvl="6">
      <w:start w:val="1"/>
      <w:numFmt w:val="decimal"/>
      <w:lvlText w:val="%1.%2.%3.%4.%5.%6.%7."/>
      <w:lvlJc w:val="left"/>
      <w:pPr>
        <w:tabs>
          <w:tab w:val="left" w:pos="4680"/>
        </w:tabs>
        <w:ind w:left="4680" w:hanging="1440"/>
      </w:pPr>
    </w:lvl>
    <w:lvl w:ilvl="7">
      <w:start w:val="1"/>
      <w:numFmt w:val="decimal"/>
      <w:lvlText w:val="%1.%2.%3.%4.%5.%6.%7.%8."/>
      <w:lvlJc w:val="left"/>
      <w:pPr>
        <w:tabs>
          <w:tab w:val="left" w:pos="5220"/>
        </w:tabs>
        <w:ind w:left="5220" w:hanging="1440"/>
      </w:pPr>
    </w:lvl>
    <w:lvl w:ilvl="8">
      <w:start w:val="1"/>
      <w:numFmt w:val="decimal"/>
      <w:lvlText w:val="%1.%2.%3.%4.%5.%6.%7.%8.%9."/>
      <w:lvlJc w:val="left"/>
      <w:pPr>
        <w:tabs>
          <w:tab w:val="left" w:pos="6120"/>
        </w:tabs>
        <w:ind w:left="6120" w:hanging="1800"/>
      </w:pPr>
    </w:lvl>
  </w:abstractNum>
  <w:abstractNum w:abstractNumId="1" w15:restartNumberingAfterBreak="0">
    <w:nsid w:val="0DDC64F0"/>
    <w:multiLevelType w:val="multilevel"/>
    <w:tmpl w:val="1A442B7A"/>
    <w:lvl w:ilvl="0">
      <w:start w:val="1"/>
      <w:numFmt w:val="decimal"/>
      <w:lvlText w:val="%1."/>
      <w:lvlJc w:val="left"/>
      <w:pPr>
        <w:tabs>
          <w:tab w:val="left" w:pos="1020"/>
        </w:tabs>
        <w:ind w:left="1020" w:hanging="1020"/>
      </w:pPr>
    </w:lvl>
    <w:lvl w:ilvl="1">
      <w:start w:val="1"/>
      <w:numFmt w:val="decimal"/>
      <w:lvlText w:val="%1.%2."/>
      <w:lvlJc w:val="left"/>
      <w:pPr>
        <w:tabs>
          <w:tab w:val="left" w:pos="1560"/>
        </w:tabs>
        <w:ind w:left="1560" w:hanging="1020"/>
      </w:pPr>
      <w:rPr>
        <w:b w:val="0"/>
        <w:sz w:val="24"/>
      </w:rPr>
    </w:lvl>
    <w:lvl w:ilvl="2">
      <w:start w:val="1"/>
      <w:numFmt w:val="decimal"/>
      <w:lvlText w:val="%1.%2.%3."/>
      <w:lvlJc w:val="left"/>
      <w:pPr>
        <w:tabs>
          <w:tab w:val="left" w:pos="2100"/>
        </w:tabs>
        <w:ind w:left="2100" w:hanging="1020"/>
      </w:pPr>
    </w:lvl>
    <w:lvl w:ilvl="3">
      <w:start w:val="1"/>
      <w:numFmt w:val="decimal"/>
      <w:lvlText w:val="%1.%2.%3.%4."/>
      <w:lvlJc w:val="left"/>
      <w:pPr>
        <w:tabs>
          <w:tab w:val="left" w:pos="2640"/>
        </w:tabs>
        <w:ind w:left="2640" w:hanging="1020"/>
      </w:pPr>
    </w:lvl>
    <w:lvl w:ilvl="4">
      <w:start w:val="1"/>
      <w:numFmt w:val="decimal"/>
      <w:lvlText w:val="%1.%2.%3.%4.%5."/>
      <w:lvlJc w:val="left"/>
      <w:pPr>
        <w:tabs>
          <w:tab w:val="left" w:pos="3240"/>
        </w:tabs>
        <w:ind w:left="3240" w:hanging="1080"/>
      </w:pPr>
    </w:lvl>
    <w:lvl w:ilvl="5">
      <w:start w:val="1"/>
      <w:numFmt w:val="decimal"/>
      <w:lvlText w:val="%1.%2.%3.%4.%5.%6."/>
      <w:lvlJc w:val="left"/>
      <w:pPr>
        <w:tabs>
          <w:tab w:val="left" w:pos="3780"/>
        </w:tabs>
        <w:ind w:left="3780" w:hanging="1080"/>
      </w:pPr>
    </w:lvl>
    <w:lvl w:ilvl="6">
      <w:start w:val="1"/>
      <w:numFmt w:val="decimal"/>
      <w:lvlText w:val="%1.%2.%3.%4.%5.%6.%7."/>
      <w:lvlJc w:val="left"/>
      <w:pPr>
        <w:tabs>
          <w:tab w:val="left" w:pos="4680"/>
        </w:tabs>
        <w:ind w:left="4680" w:hanging="1440"/>
      </w:pPr>
    </w:lvl>
    <w:lvl w:ilvl="7">
      <w:start w:val="1"/>
      <w:numFmt w:val="decimal"/>
      <w:lvlText w:val="%1.%2.%3.%4.%5.%6.%7.%8."/>
      <w:lvlJc w:val="left"/>
      <w:pPr>
        <w:tabs>
          <w:tab w:val="left" w:pos="5220"/>
        </w:tabs>
        <w:ind w:left="5220" w:hanging="1440"/>
      </w:pPr>
    </w:lvl>
    <w:lvl w:ilvl="8">
      <w:start w:val="1"/>
      <w:numFmt w:val="decimal"/>
      <w:lvlText w:val="%1.%2.%3.%4.%5.%6.%7.%8.%9."/>
      <w:lvlJc w:val="left"/>
      <w:pPr>
        <w:tabs>
          <w:tab w:val="left" w:pos="6120"/>
        </w:tabs>
        <w:ind w:left="6120" w:hanging="1800"/>
      </w:pPr>
    </w:lvl>
  </w:abstractNum>
  <w:abstractNum w:abstractNumId="2" w15:restartNumberingAfterBreak="0">
    <w:nsid w:val="1F4F5174"/>
    <w:multiLevelType w:val="multilevel"/>
    <w:tmpl w:val="0C766662"/>
    <w:lvl w:ilvl="0">
      <w:start w:val="2"/>
      <w:numFmt w:val="decimal"/>
      <w:lvlText w:val="%1."/>
      <w:lvlJc w:val="left"/>
      <w:pPr>
        <w:ind w:left="720" w:hanging="720"/>
      </w:pPr>
      <w:rPr>
        <w:rFonts w:hint="default"/>
      </w:rPr>
    </w:lvl>
    <w:lvl w:ilvl="1">
      <w:start w:val="4"/>
      <w:numFmt w:val="decimal"/>
      <w:lvlText w:val="%1.%2."/>
      <w:lvlJc w:val="left"/>
      <w:pPr>
        <w:ind w:left="1050" w:hanging="720"/>
      </w:pPr>
      <w:rPr>
        <w:rFonts w:hint="default"/>
      </w:rPr>
    </w:lvl>
    <w:lvl w:ilvl="2">
      <w:start w:val="2"/>
      <w:numFmt w:val="decimal"/>
      <w:lvlText w:val="%1.%2.%3."/>
      <w:lvlJc w:val="left"/>
      <w:pPr>
        <w:ind w:left="1380" w:hanging="720"/>
      </w:pPr>
      <w:rPr>
        <w:rFonts w:hint="default"/>
      </w:rPr>
    </w:lvl>
    <w:lvl w:ilvl="3">
      <w:start w:val="1"/>
      <w:numFmt w:val="decimal"/>
      <w:lvlText w:val="%1.%2.%3.%4."/>
      <w:lvlJc w:val="left"/>
      <w:pPr>
        <w:ind w:left="1710" w:hanging="72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2730" w:hanging="1080"/>
      </w:pPr>
      <w:rPr>
        <w:rFonts w:hint="default"/>
      </w:rPr>
    </w:lvl>
    <w:lvl w:ilvl="6">
      <w:start w:val="1"/>
      <w:numFmt w:val="decimal"/>
      <w:lvlText w:val="%1.%2.%3.%4.%5.%6.%7."/>
      <w:lvlJc w:val="left"/>
      <w:pPr>
        <w:ind w:left="3420" w:hanging="1440"/>
      </w:pPr>
      <w:rPr>
        <w:rFonts w:hint="default"/>
      </w:rPr>
    </w:lvl>
    <w:lvl w:ilvl="7">
      <w:start w:val="1"/>
      <w:numFmt w:val="decimal"/>
      <w:lvlText w:val="%1.%2.%3.%4.%5.%6.%7.%8."/>
      <w:lvlJc w:val="left"/>
      <w:pPr>
        <w:ind w:left="3750" w:hanging="1440"/>
      </w:pPr>
      <w:rPr>
        <w:rFonts w:hint="default"/>
      </w:rPr>
    </w:lvl>
    <w:lvl w:ilvl="8">
      <w:start w:val="1"/>
      <w:numFmt w:val="decimal"/>
      <w:lvlText w:val="%1.%2.%3.%4.%5.%6.%7.%8.%9."/>
      <w:lvlJc w:val="left"/>
      <w:pPr>
        <w:ind w:left="4440" w:hanging="1800"/>
      </w:pPr>
      <w:rPr>
        <w:rFonts w:hint="default"/>
      </w:rPr>
    </w:lvl>
  </w:abstractNum>
  <w:abstractNum w:abstractNumId="3" w15:restartNumberingAfterBreak="0">
    <w:nsid w:val="240A5459"/>
    <w:multiLevelType w:val="multilevel"/>
    <w:tmpl w:val="47444D6E"/>
    <w:lvl w:ilvl="0">
      <w:start w:val="2"/>
      <w:numFmt w:val="decimal"/>
      <w:lvlText w:val="%1."/>
      <w:lvlJc w:val="left"/>
      <w:pPr>
        <w:ind w:left="720" w:hanging="72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EC939FE"/>
    <w:multiLevelType w:val="hybridMultilevel"/>
    <w:tmpl w:val="02F4AFE2"/>
    <w:lvl w:ilvl="0" w:tplc="F63882E2">
      <w:start w:val="1"/>
      <w:numFmt w:val="decimal"/>
      <w:lvlText w:val="%1."/>
      <w:lvlJc w:val="left"/>
      <w:pPr>
        <w:ind w:left="1444" w:hanging="735"/>
      </w:pPr>
      <w:rPr>
        <w:rFonts w:hint="default"/>
      </w:rPr>
    </w:lvl>
    <w:lvl w:ilvl="1" w:tplc="7A72FBEE">
      <w:start w:val="1"/>
      <w:numFmt w:val="lowerLetter"/>
      <w:lvlText w:val="%2."/>
      <w:lvlJc w:val="left"/>
      <w:pPr>
        <w:ind w:left="1789" w:hanging="360"/>
      </w:pPr>
    </w:lvl>
    <w:lvl w:ilvl="2" w:tplc="A36CE9AE">
      <w:start w:val="1"/>
      <w:numFmt w:val="lowerRoman"/>
      <w:lvlText w:val="%3."/>
      <w:lvlJc w:val="right"/>
      <w:pPr>
        <w:ind w:left="2509" w:hanging="180"/>
      </w:pPr>
    </w:lvl>
    <w:lvl w:ilvl="3" w:tplc="4948E24A">
      <w:start w:val="1"/>
      <w:numFmt w:val="decimal"/>
      <w:lvlText w:val="%4."/>
      <w:lvlJc w:val="left"/>
      <w:pPr>
        <w:ind w:left="3229" w:hanging="360"/>
      </w:pPr>
    </w:lvl>
    <w:lvl w:ilvl="4" w:tplc="E6084B98">
      <w:start w:val="1"/>
      <w:numFmt w:val="lowerLetter"/>
      <w:lvlText w:val="%5."/>
      <w:lvlJc w:val="left"/>
      <w:pPr>
        <w:ind w:left="3949" w:hanging="360"/>
      </w:pPr>
    </w:lvl>
    <w:lvl w:ilvl="5" w:tplc="7200F0FA">
      <w:start w:val="1"/>
      <w:numFmt w:val="lowerRoman"/>
      <w:lvlText w:val="%6."/>
      <w:lvlJc w:val="right"/>
      <w:pPr>
        <w:ind w:left="4669" w:hanging="180"/>
      </w:pPr>
    </w:lvl>
    <w:lvl w:ilvl="6" w:tplc="2814E710">
      <w:start w:val="1"/>
      <w:numFmt w:val="decimal"/>
      <w:lvlText w:val="%7."/>
      <w:lvlJc w:val="left"/>
      <w:pPr>
        <w:ind w:left="5389" w:hanging="360"/>
      </w:pPr>
    </w:lvl>
    <w:lvl w:ilvl="7" w:tplc="14DA4E2C">
      <w:start w:val="1"/>
      <w:numFmt w:val="lowerLetter"/>
      <w:lvlText w:val="%8."/>
      <w:lvlJc w:val="left"/>
      <w:pPr>
        <w:ind w:left="6109" w:hanging="360"/>
      </w:pPr>
    </w:lvl>
    <w:lvl w:ilvl="8" w:tplc="7F0671E2">
      <w:start w:val="1"/>
      <w:numFmt w:val="lowerRoman"/>
      <w:lvlText w:val="%9."/>
      <w:lvlJc w:val="right"/>
      <w:pPr>
        <w:ind w:left="6829" w:hanging="180"/>
      </w:pPr>
    </w:lvl>
  </w:abstractNum>
  <w:abstractNum w:abstractNumId="5" w15:restartNumberingAfterBreak="0">
    <w:nsid w:val="57CB5A14"/>
    <w:multiLevelType w:val="multilevel"/>
    <w:tmpl w:val="A99C493A"/>
    <w:lvl w:ilvl="0">
      <w:start w:val="1"/>
      <w:numFmt w:val="decimal"/>
      <w:lvlText w:val="%1."/>
      <w:lvlJc w:val="left"/>
      <w:pPr>
        <w:tabs>
          <w:tab w:val="left" w:pos="1020"/>
        </w:tabs>
        <w:ind w:left="1020" w:hanging="1020"/>
      </w:pPr>
    </w:lvl>
    <w:lvl w:ilvl="1">
      <w:start w:val="1"/>
      <w:numFmt w:val="decimal"/>
      <w:lvlText w:val="%1.%2."/>
      <w:lvlJc w:val="left"/>
      <w:pPr>
        <w:tabs>
          <w:tab w:val="left" w:pos="1560"/>
        </w:tabs>
        <w:ind w:left="1560" w:hanging="1020"/>
      </w:pPr>
    </w:lvl>
    <w:lvl w:ilvl="2">
      <w:start w:val="1"/>
      <w:numFmt w:val="decimal"/>
      <w:lvlText w:val="2.%3."/>
      <w:lvlJc w:val="left"/>
      <w:pPr>
        <w:tabs>
          <w:tab w:val="left" w:pos="1440"/>
        </w:tabs>
        <w:ind w:left="1440" w:hanging="360"/>
      </w:pPr>
    </w:lvl>
    <w:lvl w:ilvl="3">
      <w:start w:val="1"/>
      <w:numFmt w:val="decimal"/>
      <w:lvlText w:val="%1.%2.%3.%4."/>
      <w:lvlJc w:val="left"/>
      <w:pPr>
        <w:tabs>
          <w:tab w:val="left" w:pos="2640"/>
        </w:tabs>
        <w:ind w:left="2640" w:hanging="1020"/>
      </w:pPr>
    </w:lvl>
    <w:lvl w:ilvl="4">
      <w:start w:val="1"/>
      <w:numFmt w:val="decimal"/>
      <w:lvlText w:val="%1.%2.%3.%4.%5."/>
      <w:lvlJc w:val="left"/>
      <w:pPr>
        <w:tabs>
          <w:tab w:val="left" w:pos="3240"/>
        </w:tabs>
        <w:ind w:left="3240" w:hanging="1080"/>
      </w:pPr>
    </w:lvl>
    <w:lvl w:ilvl="5">
      <w:start w:val="1"/>
      <w:numFmt w:val="decimal"/>
      <w:lvlText w:val="%1.%2.%3.%4.%5.%6."/>
      <w:lvlJc w:val="left"/>
      <w:pPr>
        <w:tabs>
          <w:tab w:val="left" w:pos="3780"/>
        </w:tabs>
        <w:ind w:left="3780" w:hanging="1080"/>
      </w:pPr>
    </w:lvl>
    <w:lvl w:ilvl="6">
      <w:start w:val="1"/>
      <w:numFmt w:val="decimal"/>
      <w:lvlText w:val="%1.%2.%3.%4.%5.%6.%7."/>
      <w:lvlJc w:val="left"/>
      <w:pPr>
        <w:tabs>
          <w:tab w:val="left" w:pos="4680"/>
        </w:tabs>
        <w:ind w:left="4680" w:hanging="1440"/>
      </w:pPr>
    </w:lvl>
    <w:lvl w:ilvl="7">
      <w:start w:val="1"/>
      <w:numFmt w:val="decimal"/>
      <w:lvlText w:val="%1.%2.%3.%4.%5.%6.%7.%8."/>
      <w:lvlJc w:val="left"/>
      <w:pPr>
        <w:tabs>
          <w:tab w:val="left" w:pos="5220"/>
        </w:tabs>
        <w:ind w:left="5220" w:hanging="1440"/>
      </w:pPr>
    </w:lvl>
    <w:lvl w:ilvl="8">
      <w:start w:val="1"/>
      <w:numFmt w:val="decimal"/>
      <w:lvlText w:val="%1.%2.%3.%4.%5.%6.%7.%8.%9."/>
      <w:lvlJc w:val="left"/>
      <w:pPr>
        <w:tabs>
          <w:tab w:val="left" w:pos="6120"/>
        </w:tabs>
        <w:ind w:left="6120" w:hanging="1800"/>
      </w:pPr>
    </w:lvl>
  </w:abstractNum>
  <w:num w:numId="1" w16cid:durableId="1680430645">
    <w:abstractNumId w:val="4"/>
  </w:num>
  <w:num w:numId="2" w16cid:durableId="977227935">
    <w:abstractNumId w:val="1"/>
  </w:num>
  <w:num w:numId="3" w16cid:durableId="1664775745">
    <w:abstractNumId w:val="5"/>
  </w:num>
  <w:num w:numId="4" w16cid:durableId="1228885018">
    <w:abstractNumId w:val="0"/>
  </w:num>
  <w:num w:numId="5" w16cid:durableId="1289584468">
    <w:abstractNumId w:val="3"/>
  </w:num>
  <w:num w:numId="6" w16cid:durableId="5186623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506"/>
    <w:rsid w:val="001424BF"/>
    <w:rsid w:val="001467C3"/>
    <w:rsid w:val="001F20B1"/>
    <w:rsid w:val="00270675"/>
    <w:rsid w:val="00287F0A"/>
    <w:rsid w:val="00300217"/>
    <w:rsid w:val="00312845"/>
    <w:rsid w:val="00400D15"/>
    <w:rsid w:val="00495375"/>
    <w:rsid w:val="004A725A"/>
    <w:rsid w:val="004B4D9F"/>
    <w:rsid w:val="004C5D1B"/>
    <w:rsid w:val="00596195"/>
    <w:rsid w:val="005A3B57"/>
    <w:rsid w:val="005B6A88"/>
    <w:rsid w:val="00675506"/>
    <w:rsid w:val="006C6C7F"/>
    <w:rsid w:val="00711B69"/>
    <w:rsid w:val="007F792A"/>
    <w:rsid w:val="008852B0"/>
    <w:rsid w:val="008B6786"/>
    <w:rsid w:val="008D7F51"/>
    <w:rsid w:val="00926DEC"/>
    <w:rsid w:val="009539AF"/>
    <w:rsid w:val="00A259DE"/>
    <w:rsid w:val="00AB0E54"/>
    <w:rsid w:val="00AF6C08"/>
    <w:rsid w:val="00B176B2"/>
    <w:rsid w:val="00B71C31"/>
    <w:rsid w:val="00BD3AD8"/>
    <w:rsid w:val="00BF1CE1"/>
    <w:rsid w:val="00C02F14"/>
    <w:rsid w:val="00C50737"/>
    <w:rsid w:val="00CA4384"/>
    <w:rsid w:val="00CB64AD"/>
    <w:rsid w:val="00CF32C6"/>
    <w:rsid w:val="00D855F3"/>
    <w:rsid w:val="00D87ECF"/>
    <w:rsid w:val="00E4783A"/>
    <w:rsid w:val="00E77352"/>
    <w:rsid w:val="00EC790A"/>
    <w:rsid w:val="00F022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BF588"/>
  <w15:chartTrackingRefBased/>
  <w15:docId w15:val="{56121ECD-F405-4745-8EB8-86F2DA332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021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6">
    <w:name w:val="Сетка таблицы6"/>
    <w:basedOn w:val="a1"/>
    <w:next w:val="a3"/>
    <w:uiPriority w:val="39"/>
    <w:rsid w:val="001467C3"/>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3">
    <w:name w:val="Table Grid"/>
    <w:basedOn w:val="a1"/>
    <w:uiPriority w:val="39"/>
    <w:rsid w:val="001467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E4783A"/>
    <w:rPr>
      <w:sz w:val="16"/>
      <w:szCs w:val="16"/>
    </w:rPr>
  </w:style>
  <w:style w:type="paragraph" w:styleId="a5">
    <w:name w:val="annotation text"/>
    <w:basedOn w:val="a"/>
    <w:link w:val="a6"/>
    <w:uiPriority w:val="99"/>
    <w:semiHidden/>
    <w:unhideWhenUsed/>
    <w:rsid w:val="00E4783A"/>
    <w:pPr>
      <w:spacing w:line="240" w:lineRule="auto"/>
    </w:pPr>
    <w:rPr>
      <w:sz w:val="20"/>
      <w:szCs w:val="20"/>
    </w:rPr>
  </w:style>
  <w:style w:type="character" w:customStyle="1" w:styleId="a6">
    <w:name w:val="Текст примечания Знак"/>
    <w:basedOn w:val="a0"/>
    <w:link w:val="a5"/>
    <w:uiPriority w:val="99"/>
    <w:semiHidden/>
    <w:rsid w:val="00E4783A"/>
    <w:rPr>
      <w:sz w:val="20"/>
      <w:szCs w:val="20"/>
    </w:rPr>
  </w:style>
  <w:style w:type="paragraph" w:styleId="a7">
    <w:name w:val="annotation subject"/>
    <w:basedOn w:val="a5"/>
    <w:next w:val="a5"/>
    <w:link w:val="a8"/>
    <w:uiPriority w:val="99"/>
    <w:semiHidden/>
    <w:unhideWhenUsed/>
    <w:rsid w:val="00E4783A"/>
    <w:rPr>
      <w:b/>
      <w:bCs/>
    </w:rPr>
  </w:style>
  <w:style w:type="character" w:customStyle="1" w:styleId="a8">
    <w:name w:val="Тема примечания Знак"/>
    <w:basedOn w:val="a6"/>
    <w:link w:val="a7"/>
    <w:uiPriority w:val="99"/>
    <w:semiHidden/>
    <w:rsid w:val="00E4783A"/>
    <w:rPr>
      <w:b/>
      <w:bCs/>
      <w:sz w:val="20"/>
      <w:szCs w:val="20"/>
    </w:rPr>
  </w:style>
  <w:style w:type="paragraph" w:styleId="a9">
    <w:name w:val="Balloon Text"/>
    <w:basedOn w:val="a"/>
    <w:link w:val="aa"/>
    <w:uiPriority w:val="99"/>
    <w:semiHidden/>
    <w:unhideWhenUsed/>
    <w:rsid w:val="00E4783A"/>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E4783A"/>
    <w:rPr>
      <w:rFonts w:ascii="Segoe UI" w:hAnsi="Segoe UI" w:cs="Segoe UI"/>
      <w:sz w:val="18"/>
      <w:szCs w:val="18"/>
    </w:rPr>
  </w:style>
  <w:style w:type="table" w:customStyle="1" w:styleId="TableNormal">
    <w:name w:val="Table Normal"/>
    <w:uiPriority w:val="2"/>
    <w:semiHidden/>
    <w:unhideWhenUsed/>
    <w:qFormat/>
    <w:rsid w:val="00287F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b">
    <w:name w:val="footer"/>
    <w:basedOn w:val="a"/>
    <w:link w:val="ac"/>
    <w:rsid w:val="00300217"/>
    <w:pPr>
      <w:tabs>
        <w:tab w:val="center" w:pos="4677"/>
        <w:tab w:val="right" w:pos="9355"/>
      </w:tabs>
      <w:spacing w:line="264" w:lineRule="auto"/>
    </w:pPr>
    <w:rPr>
      <w:rFonts w:eastAsia="Times New Roman" w:cs="Times New Roman"/>
      <w:color w:val="000000"/>
      <w:szCs w:val="20"/>
      <w:lang w:eastAsia="ru-RU"/>
    </w:rPr>
  </w:style>
  <w:style w:type="character" w:customStyle="1" w:styleId="ac">
    <w:name w:val="Нижний колонтитул Знак"/>
    <w:basedOn w:val="a0"/>
    <w:link w:val="ab"/>
    <w:rsid w:val="00300217"/>
    <w:rPr>
      <w:rFonts w:eastAsia="Times New Roman" w:cs="Times New Roman"/>
      <w:color w:val="000000"/>
      <w:szCs w:val="20"/>
      <w:lang w:eastAsia="ru-RU"/>
    </w:rPr>
  </w:style>
  <w:style w:type="table" w:customStyle="1" w:styleId="111">
    <w:name w:val="Сетка таблицы111"/>
    <w:basedOn w:val="a1"/>
    <w:rsid w:val="00300217"/>
    <w:pPr>
      <w:spacing w:after="0" w:line="240" w:lineRule="auto"/>
    </w:pPr>
    <w:rPr>
      <w:rFonts w:ascii="Times New Roman" w:eastAsia="Times New Roman" w:hAnsi="Times New Roman"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16</Pages>
  <Words>5879</Words>
  <Characters>33511</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З.</dc:creator>
  <cp:keywords/>
  <dc:description/>
  <cp:lastModifiedBy>user</cp:lastModifiedBy>
  <cp:revision>52</cp:revision>
  <dcterms:created xsi:type="dcterms:W3CDTF">2026-02-18T08:27:00Z</dcterms:created>
  <dcterms:modified xsi:type="dcterms:W3CDTF">2026-04-09T14:44:00Z</dcterms:modified>
</cp:coreProperties>
</file>