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8BC08" w14:textId="77777777" w:rsidR="007F08CE" w:rsidRPr="009802E1" w:rsidRDefault="007F08CE" w:rsidP="007F08CE">
      <w:pPr>
        <w:pStyle w:val="P64"/>
        <w:rPr>
          <w:rFonts w:cs="Times New Roman CYR"/>
          <w:b/>
        </w:rPr>
      </w:pPr>
      <w:r w:rsidRPr="009802E1">
        <w:rPr>
          <w:rStyle w:val="T2"/>
          <w:rFonts w:cs="Times New Roman CYR"/>
          <w:b/>
        </w:rPr>
        <w:t>ДОГОВОР</w:t>
      </w:r>
    </w:p>
    <w:p w14:paraId="2F924CAF" w14:textId="4341BCA9" w:rsidR="007F08CE" w:rsidRPr="009802E1" w:rsidRDefault="007F08CE" w:rsidP="007F08CE">
      <w:pPr>
        <w:pStyle w:val="P2"/>
        <w:rPr>
          <w:rFonts w:cs="Times New Roman CYR"/>
          <w:b/>
        </w:rPr>
      </w:pPr>
      <w:r w:rsidRPr="009802E1">
        <w:rPr>
          <w:rStyle w:val="T2"/>
          <w:rFonts w:cs="Times New Roman CYR"/>
          <w:b/>
        </w:rPr>
        <w:t xml:space="preserve">поставки товара № </w:t>
      </w:r>
      <w:r w:rsidR="00D21913" w:rsidRPr="009802E1">
        <w:rPr>
          <w:rStyle w:val="T2"/>
          <w:rFonts w:cs="Times New Roman CYR"/>
          <w:b/>
        </w:rPr>
        <w:t>***</w:t>
      </w:r>
    </w:p>
    <w:p w14:paraId="1A949DE2" w14:textId="77777777" w:rsidR="007F08CE" w:rsidRPr="009802E1" w:rsidRDefault="007F08CE" w:rsidP="007F08CE">
      <w:pPr>
        <w:pStyle w:val="P4"/>
        <w:jc w:val="both"/>
        <w:rPr>
          <w:rFonts w:cs="Times New Roman CYR"/>
          <w:b/>
        </w:rPr>
      </w:pPr>
    </w:p>
    <w:tbl>
      <w:tblPr>
        <w:tblStyle w:val="TableNormal"/>
        <w:tblW w:w="9933" w:type="dxa"/>
        <w:tblInd w:w="-10" w:type="dxa"/>
        <w:tblCellMar>
          <w:left w:w="0" w:type="dxa"/>
          <w:right w:w="0" w:type="dxa"/>
        </w:tblCellMar>
        <w:tblLook w:val="0000" w:firstRow="0" w:lastRow="0" w:firstColumn="0" w:lastColumn="0" w:noHBand="0" w:noVBand="0"/>
      </w:tblPr>
      <w:tblGrid>
        <w:gridCol w:w="4269"/>
        <w:gridCol w:w="5664"/>
      </w:tblGrid>
      <w:tr w:rsidR="009802E1" w:rsidRPr="009802E1" w14:paraId="0CBC293A" w14:textId="77777777" w:rsidTr="00B41F60">
        <w:tc>
          <w:tcPr>
            <w:tcW w:w="4269" w:type="dxa"/>
            <w:shd w:val="clear" w:color="auto" w:fill="auto"/>
          </w:tcPr>
          <w:p w14:paraId="5279A571" w14:textId="77777777" w:rsidR="007F08CE" w:rsidRPr="009802E1" w:rsidRDefault="007F08CE" w:rsidP="00B41F60">
            <w:pPr>
              <w:pStyle w:val="P53"/>
              <w:rPr>
                <w:rFonts w:cs="Times New Roman CYR"/>
              </w:rPr>
            </w:pPr>
            <w:r w:rsidRPr="009802E1">
              <w:rPr>
                <w:rStyle w:val="T7"/>
                <w:rFonts w:cs="Times New Roman CYR"/>
              </w:rPr>
              <w:t>г. Пермь</w:t>
            </w:r>
          </w:p>
        </w:tc>
        <w:tc>
          <w:tcPr>
            <w:tcW w:w="5664" w:type="dxa"/>
            <w:shd w:val="clear" w:color="auto" w:fill="auto"/>
          </w:tcPr>
          <w:p w14:paraId="1FCCBEB0" w14:textId="33197235" w:rsidR="007F08CE" w:rsidRPr="009802E1" w:rsidRDefault="00FC7E2C" w:rsidP="00FC7E2C">
            <w:pPr>
              <w:pStyle w:val="P61"/>
              <w:jc w:val="center"/>
              <w:rPr>
                <w:rFonts w:cs="Times New Roman CYR"/>
              </w:rPr>
            </w:pPr>
            <w:r w:rsidRPr="009802E1">
              <w:rPr>
                <w:rStyle w:val="T7"/>
                <w:rFonts w:cs="Times New Roman CYR"/>
              </w:rPr>
              <w:t xml:space="preserve">                                      </w:t>
            </w:r>
            <w:r w:rsidR="00FC669F" w:rsidRPr="009802E1">
              <w:rPr>
                <w:rStyle w:val="T7"/>
                <w:rFonts w:cs="Times New Roman CYR"/>
              </w:rPr>
              <w:t xml:space="preserve">        </w:t>
            </w:r>
            <w:r w:rsidR="00D21913" w:rsidRPr="009802E1">
              <w:rPr>
                <w:rStyle w:val="T7"/>
                <w:rFonts w:cs="Times New Roman CYR"/>
              </w:rPr>
              <w:t>_________</w:t>
            </w:r>
            <w:r w:rsidR="007F08CE" w:rsidRPr="009802E1">
              <w:rPr>
                <w:rStyle w:val="T7"/>
                <w:rFonts w:cs="Times New Roman CYR"/>
              </w:rPr>
              <w:t xml:space="preserve"> 202</w:t>
            </w:r>
            <w:r w:rsidR="00707077" w:rsidRPr="009802E1">
              <w:rPr>
                <w:rStyle w:val="T7"/>
                <w:rFonts w:cs="Times New Roman CYR"/>
              </w:rPr>
              <w:t>6</w:t>
            </w:r>
            <w:r w:rsidR="007F08CE" w:rsidRPr="009802E1">
              <w:rPr>
                <w:rStyle w:val="T7"/>
                <w:rFonts w:cs="Times New Roman CYR"/>
              </w:rPr>
              <w:t xml:space="preserve"> г.</w:t>
            </w:r>
          </w:p>
        </w:tc>
      </w:tr>
    </w:tbl>
    <w:p w14:paraId="29864DE5" w14:textId="77777777" w:rsidR="007F08CE" w:rsidRPr="009802E1" w:rsidRDefault="007F08CE" w:rsidP="007F08CE">
      <w:pPr>
        <w:pStyle w:val="P7"/>
        <w:rPr>
          <w:rFonts w:ascii="Times New Roman CYR" w:hAnsi="Times New Roman CYR" w:cs="Times New Roman CYR"/>
        </w:rPr>
      </w:pPr>
    </w:p>
    <w:p w14:paraId="37824BF0" w14:textId="5FEC4F96" w:rsidR="00FC7E2C" w:rsidRPr="009802E1" w:rsidRDefault="0009732C" w:rsidP="00FC7E2C">
      <w:pPr>
        <w:pStyle w:val="P4"/>
        <w:ind w:firstLine="708"/>
        <w:jc w:val="both"/>
        <w:rPr>
          <w:rFonts w:cs="Times New Roman CYR"/>
        </w:rPr>
      </w:pPr>
      <w:r w:rsidRPr="009802E1">
        <w:rPr>
          <w:rStyle w:val="T4"/>
          <w:rFonts w:cs="Times New Roman CYR"/>
        </w:rPr>
        <w:t>***</w:t>
      </w:r>
      <w:r w:rsidR="007F08CE" w:rsidRPr="009802E1">
        <w:rPr>
          <w:rStyle w:val="T4"/>
          <w:rFonts w:cs="Times New Roman CYR"/>
        </w:rPr>
        <w:t xml:space="preserve"> «</w:t>
      </w:r>
      <w:r w:rsidRPr="009802E1">
        <w:rPr>
          <w:rStyle w:val="T4"/>
          <w:rFonts w:cs="Times New Roman CYR"/>
        </w:rPr>
        <w:t>***</w:t>
      </w:r>
      <w:r w:rsidR="007F08CE" w:rsidRPr="009802E1">
        <w:rPr>
          <w:rStyle w:val="T4"/>
          <w:rFonts w:cs="Times New Roman CYR"/>
        </w:rPr>
        <w:t>» (</w:t>
      </w:r>
      <w:r w:rsidR="00D372F9" w:rsidRPr="009802E1">
        <w:rPr>
          <w:rStyle w:val="T4"/>
          <w:rFonts w:cs="Times New Roman CYR"/>
        </w:rPr>
        <w:t>***</w:t>
      </w:r>
      <w:r w:rsidR="007F08CE" w:rsidRPr="009802E1">
        <w:rPr>
          <w:rStyle w:val="T4"/>
          <w:rFonts w:cs="Times New Roman CYR"/>
        </w:rPr>
        <w:t xml:space="preserve"> «</w:t>
      </w:r>
      <w:r w:rsidR="00D372F9" w:rsidRPr="009802E1">
        <w:rPr>
          <w:rStyle w:val="T4"/>
          <w:rFonts w:cs="Times New Roman CYR"/>
        </w:rPr>
        <w:t>***</w:t>
      </w:r>
      <w:r w:rsidR="007F08CE" w:rsidRPr="009802E1">
        <w:rPr>
          <w:rStyle w:val="T4"/>
          <w:rFonts w:cs="Times New Roman CYR"/>
        </w:rPr>
        <w:t>»)</w:t>
      </w:r>
      <w:r w:rsidR="007F08CE" w:rsidRPr="009802E1">
        <w:rPr>
          <w:rFonts w:cs="Times New Roman CYR"/>
        </w:rPr>
        <w:t xml:space="preserve">, именуемое в дальнейшем «Поставщик», в лице </w:t>
      </w:r>
      <w:r w:rsidR="00D372F9" w:rsidRPr="009802E1">
        <w:rPr>
          <w:rFonts w:cs="Times New Roman CYR"/>
        </w:rPr>
        <w:t>***</w:t>
      </w:r>
      <w:r w:rsidR="007F08CE" w:rsidRPr="009802E1">
        <w:rPr>
          <w:rFonts w:cs="Times New Roman CYR"/>
        </w:rPr>
        <w:t xml:space="preserve">, действующего на основании </w:t>
      </w:r>
      <w:r w:rsidR="00D372F9" w:rsidRPr="009802E1">
        <w:rPr>
          <w:rFonts w:cs="Times New Roman CYR"/>
        </w:rPr>
        <w:t>***</w:t>
      </w:r>
      <w:r w:rsidR="007F08CE" w:rsidRPr="009802E1">
        <w:rPr>
          <w:rFonts w:cs="Times New Roman CYR"/>
        </w:rPr>
        <w:t>, с одной стороны, и</w:t>
      </w:r>
    </w:p>
    <w:p w14:paraId="20670A08" w14:textId="5704EF2B" w:rsidR="007F08CE" w:rsidRPr="009802E1" w:rsidRDefault="007F08CE" w:rsidP="00FC7E2C">
      <w:pPr>
        <w:pStyle w:val="P4"/>
        <w:ind w:firstLine="708"/>
        <w:jc w:val="both"/>
        <w:rPr>
          <w:rFonts w:cs="Times New Roman CYR"/>
        </w:rPr>
      </w:pPr>
      <w:r w:rsidRPr="009802E1">
        <w:rPr>
          <w:rStyle w:val="T4"/>
          <w:rFonts w:cs="Times New Roman CYR"/>
        </w:rPr>
        <w:t>Общество с ограниченной ответственностью «ЛУКОЙЛ-</w:t>
      </w:r>
      <w:proofErr w:type="gramStart"/>
      <w:r w:rsidR="00D372F9" w:rsidRPr="009802E1">
        <w:rPr>
          <w:rStyle w:val="T4"/>
          <w:rFonts w:cs="Times New Roman CYR"/>
        </w:rPr>
        <w:t xml:space="preserve">ПЕРМЬ»  </w:t>
      </w:r>
      <w:r w:rsidR="00764BD6" w:rsidRPr="009802E1">
        <w:rPr>
          <w:rStyle w:val="T4"/>
          <w:rFonts w:cs="Times New Roman CYR"/>
        </w:rPr>
        <w:t xml:space="preserve"> </w:t>
      </w:r>
      <w:proofErr w:type="gramEnd"/>
      <w:r w:rsidR="00764BD6" w:rsidRPr="009802E1">
        <w:rPr>
          <w:rStyle w:val="T4"/>
          <w:rFonts w:cs="Times New Roman CYR"/>
        </w:rPr>
        <w:t xml:space="preserve">                            </w:t>
      </w:r>
      <w:r w:rsidRPr="009802E1">
        <w:rPr>
          <w:rStyle w:val="T4"/>
          <w:rFonts w:cs="Times New Roman CYR"/>
        </w:rPr>
        <w:t>(ООО «ЛУКОЙЛ-ПЕРМЬ»)</w:t>
      </w:r>
      <w:r w:rsidRPr="009802E1">
        <w:rPr>
          <w:rFonts w:cs="Times New Roman CYR"/>
        </w:rPr>
        <w:t xml:space="preserve">, именуемое в дальнейшем «Покупатель», в лице </w:t>
      </w:r>
      <w:r w:rsidR="00D372F9" w:rsidRPr="009802E1">
        <w:rPr>
          <w:rFonts w:cs="Times New Roman CYR"/>
        </w:rPr>
        <w:t>***</w:t>
      </w:r>
      <w:r w:rsidR="00E3590A" w:rsidRPr="009802E1">
        <w:rPr>
          <w:rFonts w:ascii="Times New Roman" w:eastAsia="Times New Roman" w:hAnsi="Times New Roman" w:cs="Times New Roman"/>
          <w:bCs/>
          <w:szCs w:val="24"/>
        </w:rPr>
        <w:t xml:space="preserve">, действующего на основании </w:t>
      </w:r>
      <w:r w:rsidR="00D372F9" w:rsidRPr="009802E1">
        <w:rPr>
          <w:rFonts w:ascii="Times New Roman" w:eastAsia="Times New Roman" w:hAnsi="Times New Roman" w:cs="Times New Roman"/>
          <w:bCs/>
          <w:szCs w:val="24"/>
        </w:rPr>
        <w:t>***</w:t>
      </w:r>
      <w:r w:rsidRPr="009802E1">
        <w:rPr>
          <w:rFonts w:cs="Times New Roman CYR"/>
        </w:rPr>
        <w:t>, с другой стороны, совместно именуемые «Стороны», заключили настоящий договор о следующем:</w:t>
      </w:r>
    </w:p>
    <w:p w14:paraId="2BF8A575" w14:textId="77777777" w:rsidR="007F08CE" w:rsidRDefault="007F08CE" w:rsidP="007F08CE">
      <w:pPr>
        <w:pStyle w:val="P14"/>
        <w:rPr>
          <w:rFonts w:cs="Times New Roman CYR"/>
        </w:rPr>
      </w:pPr>
    </w:p>
    <w:p w14:paraId="7CF03717" w14:textId="77777777" w:rsidR="007F08CE" w:rsidRPr="00FC7E2C" w:rsidRDefault="007F08CE" w:rsidP="007F08CE">
      <w:pPr>
        <w:pStyle w:val="P24"/>
        <w:rPr>
          <w:rFonts w:cs="Times New Roman CYR"/>
          <w:b/>
        </w:rPr>
      </w:pPr>
      <w:r w:rsidRPr="00FC7E2C">
        <w:rPr>
          <w:rFonts w:cs="Times New Roman CYR"/>
          <w:b/>
        </w:rPr>
        <w:t>1. Предмет договора</w:t>
      </w:r>
    </w:p>
    <w:p w14:paraId="5D040443" w14:textId="77777777" w:rsidR="007F08CE" w:rsidRDefault="007F08CE" w:rsidP="007F08CE">
      <w:pPr>
        <w:pStyle w:val="P4"/>
        <w:jc w:val="both"/>
        <w:rPr>
          <w:rFonts w:cs="Times New Roman CYR"/>
        </w:rPr>
      </w:pPr>
      <w:r w:rsidRPr="0098374D">
        <w:rPr>
          <w:rFonts w:cs="Times New Roman CYR"/>
        </w:rPr>
        <w:t>1.1. Поставщик обязуется поставить (передать), а Покупатель – принять и оплатить новый, не бывший в употреблении, товар в соответствии с условиями настоящего договора.</w:t>
      </w:r>
    </w:p>
    <w:p w14:paraId="7E245FBE" w14:textId="10B39418" w:rsidR="007F08CE" w:rsidRPr="004F029B" w:rsidRDefault="007F08CE" w:rsidP="007F08CE">
      <w:pPr>
        <w:pStyle w:val="P4"/>
        <w:jc w:val="both"/>
        <w:rPr>
          <w:rFonts w:cs="Times New Roman CYR"/>
        </w:rPr>
      </w:pPr>
      <w:r w:rsidRPr="0098374D">
        <w:rPr>
          <w:rFonts w:cs="Times New Roman CYR"/>
        </w:rPr>
        <w:t xml:space="preserve">По настоящему договору поставляются следующие виды </w:t>
      </w:r>
      <w:r w:rsidRPr="004F029B">
        <w:rPr>
          <w:rFonts w:cs="Times New Roman CYR"/>
        </w:rPr>
        <w:t xml:space="preserve">товара: </w:t>
      </w:r>
      <w:r w:rsidR="00D372F9" w:rsidRPr="004F029B">
        <w:rPr>
          <w:rFonts w:cs="Times New Roman CYR"/>
        </w:rPr>
        <w:t>***</w:t>
      </w:r>
      <w:r w:rsidRPr="004F029B">
        <w:rPr>
          <w:rFonts w:cs="Times New Roman CYR"/>
        </w:rPr>
        <w:t>.</w:t>
      </w:r>
    </w:p>
    <w:p w14:paraId="547A0152" w14:textId="05D37669" w:rsidR="007F08CE" w:rsidRDefault="007F08CE" w:rsidP="007F08CE">
      <w:pPr>
        <w:pStyle w:val="P4"/>
        <w:jc w:val="both"/>
        <w:rPr>
          <w:rFonts w:cs="Times New Roman CYR"/>
        </w:rPr>
      </w:pPr>
      <w:r w:rsidRPr="0098374D">
        <w:rPr>
          <w:rFonts w:cs="Times New Roman CYR"/>
        </w:rPr>
        <w:t>1.2. Наименование, ассортимент (сортамент), технические характеристики (ГОСТ или ТУ завода-изготовителя), количество, цена, сроки поставки товара и иные условия поставки определяются в спецификациях (по форме Приложения №</w:t>
      </w:r>
      <w:r w:rsidR="00E84579">
        <w:rPr>
          <w:rFonts w:cs="Times New Roman CYR"/>
        </w:rPr>
        <w:t xml:space="preserve"> </w:t>
      </w:r>
      <w:r w:rsidRPr="0098374D">
        <w:rPr>
          <w:rFonts w:cs="Times New Roman CYR"/>
        </w:rPr>
        <w:t>1 к настоящему договору), являющихся неотъемлемой частью настоящего договора. Цена в спецификациях формируется в соответствии с условиями настоящего договора.</w:t>
      </w:r>
    </w:p>
    <w:p w14:paraId="67918605" w14:textId="77777777" w:rsidR="007F08CE" w:rsidRDefault="007F08CE" w:rsidP="007F08CE">
      <w:pPr>
        <w:pStyle w:val="P4"/>
        <w:jc w:val="both"/>
        <w:rPr>
          <w:rFonts w:cs="Times New Roman CYR"/>
        </w:rPr>
      </w:pPr>
      <w:r w:rsidRPr="0098374D">
        <w:rPr>
          <w:rFonts w:cs="Times New Roman CYR"/>
        </w:rPr>
        <w:t>При поставке товара по инвестиционным проектам (поставка товара/оборудования, не входящего в смету строек, далее – ОНСС; товара/оборудования, входящего в смету строек, далее - ОВСС), на каждый инвестиционный проект Сторонами оформляется отдельная спецификация.</w:t>
      </w:r>
    </w:p>
    <w:p w14:paraId="54CF68D9" w14:textId="77777777" w:rsidR="007F08CE" w:rsidRDefault="007F08CE" w:rsidP="007F08CE">
      <w:pPr>
        <w:pStyle w:val="P4"/>
        <w:jc w:val="both"/>
        <w:rPr>
          <w:rFonts w:cs="Times New Roman CYR"/>
        </w:rPr>
      </w:pPr>
      <w:r w:rsidRPr="0098374D">
        <w:rPr>
          <w:rFonts w:cs="Times New Roman CYR"/>
        </w:rPr>
        <w:t>1.3. Товары, поставляемые по настоящему Договору, должны иметь статус «товар Евразийского экономического союза», в терминах, установленных Таможенным законодательством Евразийского экономического союза и законодательством Российской Федерации о таможенном деле, а также не должны быть обременены каким бы то ни было способом перед третьими лицами, находиться в споре и/или под арестом.</w:t>
      </w:r>
    </w:p>
    <w:p w14:paraId="33F6306A" w14:textId="77777777" w:rsidR="007F08CE" w:rsidRDefault="007F08CE" w:rsidP="007F08CE">
      <w:pPr>
        <w:pStyle w:val="P4"/>
        <w:jc w:val="both"/>
        <w:rPr>
          <w:rFonts w:cs="Times New Roman CYR"/>
        </w:rPr>
      </w:pPr>
      <w:r w:rsidRPr="0098374D">
        <w:rPr>
          <w:rFonts w:cs="Times New Roman CYR"/>
        </w:rPr>
        <w:t>1.4. Проведение работ и оказание услуг, связанных с монтажом, пуском в эксплуатацию поставляемого по договору товара, и их оплата, может быть согласована Сторонами в дополнительном соглашении.</w:t>
      </w:r>
    </w:p>
    <w:p w14:paraId="06AC1559" w14:textId="77777777" w:rsidR="007F08CE" w:rsidRDefault="007F08CE" w:rsidP="007F08CE">
      <w:pPr>
        <w:pStyle w:val="P15"/>
        <w:rPr>
          <w:rFonts w:cs="Times New Roman CYR"/>
        </w:rPr>
      </w:pPr>
    </w:p>
    <w:p w14:paraId="12BBABB6" w14:textId="77777777" w:rsidR="007F08CE" w:rsidRPr="00FC7E2C" w:rsidRDefault="007F08CE" w:rsidP="007F08CE">
      <w:pPr>
        <w:pStyle w:val="P24"/>
        <w:rPr>
          <w:rFonts w:cs="Times New Roman CYR"/>
          <w:b/>
        </w:rPr>
      </w:pPr>
      <w:r w:rsidRPr="00FC7E2C">
        <w:rPr>
          <w:rFonts w:cs="Times New Roman CYR"/>
          <w:b/>
        </w:rPr>
        <w:t>2. Цена</w:t>
      </w:r>
    </w:p>
    <w:p w14:paraId="3F067317" w14:textId="77777777" w:rsidR="007F08CE" w:rsidRDefault="007F08CE" w:rsidP="007F08CE">
      <w:pPr>
        <w:pStyle w:val="P4"/>
        <w:jc w:val="both"/>
        <w:rPr>
          <w:rFonts w:cs="Times New Roman CYR"/>
        </w:rPr>
      </w:pPr>
      <w:r w:rsidRPr="0098374D">
        <w:rPr>
          <w:rFonts w:cs="Times New Roman CYR"/>
        </w:rPr>
        <w:t>2.1. Цена на товар устанавливается в денежных единицах Российской Федерации (рублях), если иное не оговорено в дополнительном соглашении к настоящему договору.</w:t>
      </w:r>
    </w:p>
    <w:p w14:paraId="757A0C13" w14:textId="683B1CE1" w:rsidR="007F08CE" w:rsidRDefault="007F08CE" w:rsidP="007F08CE">
      <w:pPr>
        <w:pStyle w:val="P4"/>
        <w:jc w:val="both"/>
        <w:rPr>
          <w:rFonts w:cs="Times New Roman CYR"/>
        </w:rPr>
      </w:pPr>
      <w:r w:rsidRPr="0098374D">
        <w:rPr>
          <w:rFonts w:cs="Times New Roman CYR"/>
        </w:rPr>
        <w:t>Цена на товар определена с учетом стоимости расходов по транспортировке (доставке) товара до места назначения.</w:t>
      </w:r>
    </w:p>
    <w:p w14:paraId="3ECFD867" w14:textId="75869AE5" w:rsidR="00E84579" w:rsidRPr="009802E1" w:rsidRDefault="00E84579" w:rsidP="007F08CE">
      <w:pPr>
        <w:pStyle w:val="P4"/>
        <w:jc w:val="both"/>
        <w:rPr>
          <w:rFonts w:cs="Times New Roman CYR"/>
          <w:color w:val="FF0000"/>
        </w:rPr>
      </w:pPr>
      <w:r w:rsidRPr="009802E1">
        <w:rPr>
          <w:rFonts w:cs="Times New Roman CYR"/>
          <w:color w:val="FF0000"/>
        </w:rPr>
        <w:t>Товар, поставляемый по настоящему договору, не облагается НДС на основании главы/статьи _____ Налогового кодекса Российской федерации.</w:t>
      </w:r>
    </w:p>
    <w:p w14:paraId="13063D99" w14:textId="2D43612B" w:rsidR="007F08CE" w:rsidRDefault="007F08CE" w:rsidP="007F08CE">
      <w:pPr>
        <w:pStyle w:val="P4"/>
        <w:jc w:val="both"/>
        <w:rPr>
          <w:rFonts w:cs="Times New Roman CYR"/>
        </w:rPr>
      </w:pPr>
      <w:r w:rsidRPr="009802E1">
        <w:rPr>
          <w:rFonts w:cs="Times New Roman CYR"/>
        </w:rPr>
        <w:t xml:space="preserve">2.2. Цена (сумма) договора определяется суммой </w:t>
      </w:r>
      <w:r w:rsidR="00FC7E2C" w:rsidRPr="009802E1">
        <w:rPr>
          <w:rFonts w:cs="Times New Roman CYR"/>
        </w:rPr>
        <w:t>спецификаций,</w:t>
      </w:r>
      <w:r w:rsidR="00FC7E2C" w:rsidRPr="0098374D">
        <w:rPr>
          <w:rFonts w:cs="Times New Roman CYR"/>
        </w:rPr>
        <w:t xml:space="preserve"> подписанных</w:t>
      </w:r>
      <w:r w:rsidRPr="0098374D">
        <w:rPr>
          <w:rFonts w:cs="Times New Roman CYR"/>
        </w:rPr>
        <w:t xml:space="preserve"> Сторонами за период действия договора.</w:t>
      </w:r>
    </w:p>
    <w:p w14:paraId="7175C82F" w14:textId="5A2D9F56" w:rsidR="007F08CE" w:rsidRPr="00D51685" w:rsidRDefault="007F08CE" w:rsidP="007F08CE">
      <w:pPr>
        <w:pStyle w:val="P4"/>
        <w:jc w:val="both"/>
        <w:rPr>
          <w:rFonts w:cs="Times New Roman CYR"/>
          <w:color w:val="FF0000"/>
        </w:rPr>
      </w:pPr>
      <w:r w:rsidRPr="0098374D">
        <w:rPr>
          <w:rFonts w:cs="Times New Roman CYR"/>
        </w:rPr>
        <w:t xml:space="preserve">Общая цена (сумма) настоящего договора не должна превышать </w:t>
      </w:r>
      <w:r w:rsidR="00D372F9">
        <w:rPr>
          <w:rFonts w:cs="Times New Roman CYR"/>
          <w:b/>
          <w:color w:val="FF0000"/>
        </w:rPr>
        <w:t>0,00</w:t>
      </w:r>
      <w:r w:rsidRPr="00D51685">
        <w:rPr>
          <w:rFonts w:cs="Times New Roman CYR"/>
          <w:b/>
          <w:color w:val="FF0000"/>
        </w:rPr>
        <w:t xml:space="preserve"> руб.</w:t>
      </w:r>
      <w:r w:rsidRPr="00D51685">
        <w:rPr>
          <w:rFonts w:cs="Times New Roman CYR"/>
          <w:color w:val="FF0000"/>
        </w:rPr>
        <w:t xml:space="preserve"> (</w:t>
      </w:r>
      <w:r w:rsidR="00D372F9">
        <w:rPr>
          <w:rFonts w:cs="Times New Roman CYR"/>
          <w:color w:val="FF0000"/>
        </w:rPr>
        <w:t>ноль</w:t>
      </w:r>
      <w:r w:rsidRPr="00D51685">
        <w:rPr>
          <w:rFonts w:cs="Times New Roman CYR"/>
          <w:color w:val="FF0000"/>
        </w:rPr>
        <w:t xml:space="preserve"> рублей 00 копеек), </w:t>
      </w:r>
      <w:r w:rsidR="00D732C2" w:rsidRPr="000C3446">
        <w:rPr>
          <w:rFonts w:ascii="Times New Roman" w:eastAsia="Times New Roman" w:hAnsi="Times New Roman" w:cs="Times New Roman"/>
          <w:color w:val="FF0000"/>
          <w:szCs w:val="24"/>
        </w:rPr>
        <w:t>кроме того, НДС 2</w:t>
      </w:r>
      <w:r w:rsidR="00D732C2">
        <w:rPr>
          <w:rFonts w:ascii="Times New Roman" w:eastAsia="Times New Roman" w:hAnsi="Times New Roman" w:cs="Times New Roman"/>
          <w:color w:val="FF0000"/>
          <w:szCs w:val="24"/>
        </w:rPr>
        <w:t>2</w:t>
      </w:r>
      <w:r w:rsidR="00D732C2" w:rsidRPr="000C3446">
        <w:rPr>
          <w:rFonts w:ascii="Times New Roman" w:eastAsia="Times New Roman" w:hAnsi="Times New Roman" w:cs="Times New Roman"/>
          <w:color w:val="FF0000"/>
          <w:szCs w:val="24"/>
        </w:rPr>
        <w:t xml:space="preserve">% – </w:t>
      </w:r>
      <w:r w:rsidRPr="00D51685">
        <w:rPr>
          <w:rFonts w:cs="Times New Roman CYR"/>
          <w:b/>
          <w:color w:val="FF0000"/>
        </w:rPr>
        <w:t>0</w:t>
      </w:r>
      <w:r w:rsidR="00D51685" w:rsidRPr="00D51685">
        <w:rPr>
          <w:rFonts w:cs="Times New Roman CYR"/>
          <w:b/>
          <w:color w:val="FF0000"/>
        </w:rPr>
        <w:t>,</w:t>
      </w:r>
      <w:r w:rsidRPr="00D51685">
        <w:rPr>
          <w:rFonts w:cs="Times New Roman CYR"/>
          <w:b/>
          <w:color w:val="FF0000"/>
        </w:rPr>
        <w:t>00 руб.</w:t>
      </w:r>
      <w:r w:rsidRPr="00D51685">
        <w:rPr>
          <w:rFonts w:cs="Times New Roman CYR"/>
          <w:color w:val="FF0000"/>
        </w:rPr>
        <w:t xml:space="preserve"> (</w:t>
      </w:r>
      <w:r w:rsidR="00D372F9">
        <w:rPr>
          <w:rFonts w:cs="Times New Roman CYR"/>
          <w:color w:val="FF0000"/>
        </w:rPr>
        <w:t>ноль</w:t>
      </w:r>
      <w:r w:rsidRPr="00D51685">
        <w:rPr>
          <w:rFonts w:cs="Times New Roman CYR"/>
          <w:color w:val="FF0000"/>
        </w:rPr>
        <w:t xml:space="preserve"> рублей 00 копеек), всего общая цена (сумма) настоящего договора с учетом НДС не должна превышать </w:t>
      </w:r>
      <w:r w:rsidRPr="00D51685">
        <w:rPr>
          <w:rFonts w:cs="Times New Roman CYR"/>
          <w:b/>
          <w:color w:val="FF0000"/>
        </w:rPr>
        <w:t>0</w:t>
      </w:r>
      <w:r w:rsidR="00D51685" w:rsidRPr="00D51685">
        <w:rPr>
          <w:rFonts w:cs="Times New Roman CYR"/>
          <w:b/>
          <w:color w:val="FF0000"/>
        </w:rPr>
        <w:t>,</w:t>
      </w:r>
      <w:r w:rsidRPr="00D51685">
        <w:rPr>
          <w:rFonts w:cs="Times New Roman CYR"/>
          <w:b/>
          <w:color w:val="FF0000"/>
        </w:rPr>
        <w:t>00 руб.</w:t>
      </w:r>
      <w:r w:rsidRPr="00D51685">
        <w:rPr>
          <w:rFonts w:cs="Times New Roman CYR"/>
          <w:color w:val="FF0000"/>
        </w:rPr>
        <w:t xml:space="preserve"> (</w:t>
      </w:r>
      <w:r w:rsidR="00D372F9">
        <w:rPr>
          <w:rFonts w:cs="Times New Roman CYR"/>
          <w:color w:val="FF0000"/>
        </w:rPr>
        <w:t>ноль</w:t>
      </w:r>
      <w:r w:rsidRPr="00D51685">
        <w:rPr>
          <w:rFonts w:cs="Times New Roman CYR"/>
          <w:color w:val="FF0000"/>
        </w:rPr>
        <w:t xml:space="preserve"> рублей 00 копеек).</w:t>
      </w:r>
    </w:p>
    <w:p w14:paraId="4E8D965B" w14:textId="23468541" w:rsidR="007F08CE" w:rsidRDefault="007F08CE" w:rsidP="007F08CE">
      <w:pPr>
        <w:pStyle w:val="P4"/>
        <w:jc w:val="both"/>
        <w:rPr>
          <w:rFonts w:cs="Times New Roman CYR"/>
        </w:rPr>
      </w:pPr>
      <w:r w:rsidRPr="0098374D">
        <w:rPr>
          <w:rFonts w:cs="Times New Roman CYR"/>
        </w:rPr>
        <w:t>2.3. Изменение общей цены по Договору допускается при поставке сыпучих, наливных и весовых товаров, а также товаров мерной длины в прямом отрезке или в бухте в пределах действующих отгрузочных норм (+/- 10%). При поставке товаров, поставляемых поштучно, изменение общей цены Договора не допускается.</w:t>
      </w:r>
    </w:p>
    <w:p w14:paraId="6372CE60" w14:textId="77777777" w:rsidR="00D372F9" w:rsidRDefault="00D372F9" w:rsidP="007F08CE">
      <w:pPr>
        <w:pStyle w:val="P4"/>
        <w:jc w:val="both"/>
        <w:rPr>
          <w:rFonts w:cs="Times New Roman CYR"/>
        </w:rPr>
      </w:pPr>
    </w:p>
    <w:p w14:paraId="28CDEE76" w14:textId="77777777" w:rsidR="007F08CE" w:rsidRDefault="007F08CE" w:rsidP="007F08CE">
      <w:pPr>
        <w:pStyle w:val="P14"/>
        <w:rPr>
          <w:rFonts w:cs="Times New Roman CYR"/>
        </w:rPr>
      </w:pPr>
    </w:p>
    <w:p w14:paraId="7F41F0B1" w14:textId="466428D1" w:rsidR="007F08CE" w:rsidRDefault="007F08CE" w:rsidP="007F08CE">
      <w:pPr>
        <w:pStyle w:val="P24"/>
        <w:rPr>
          <w:rFonts w:cs="Times New Roman CYR"/>
          <w:b/>
        </w:rPr>
      </w:pPr>
      <w:r w:rsidRPr="00FC7E2C">
        <w:rPr>
          <w:rFonts w:cs="Times New Roman CYR"/>
          <w:b/>
        </w:rPr>
        <w:lastRenderedPageBreak/>
        <w:t>3. Сроки, условия и порядок поставки</w:t>
      </w:r>
    </w:p>
    <w:p w14:paraId="0B7EC201" w14:textId="77777777" w:rsidR="00D372F9" w:rsidRPr="00FC7E2C" w:rsidRDefault="00D372F9" w:rsidP="007F08CE">
      <w:pPr>
        <w:pStyle w:val="P24"/>
        <w:rPr>
          <w:rFonts w:cs="Times New Roman CYR"/>
          <w:b/>
        </w:rPr>
      </w:pPr>
    </w:p>
    <w:p w14:paraId="7E4CD081" w14:textId="77777777" w:rsidR="007F08CE" w:rsidRDefault="007F08CE" w:rsidP="007F08CE">
      <w:pPr>
        <w:pStyle w:val="P4"/>
        <w:jc w:val="both"/>
        <w:rPr>
          <w:rFonts w:cs="Times New Roman CYR"/>
        </w:rPr>
      </w:pPr>
      <w:r w:rsidRPr="0098374D">
        <w:rPr>
          <w:rFonts w:cs="Times New Roman CYR"/>
        </w:rPr>
        <w:t>3.1. Поставка товара осуществляется после подписания Сторонами спецификаций. В целях ускорения взаимодействия Сторон обмен спецификациями может производиться по факсу с последующей отправкой подлинных экземпляров по почте в течение 10 (десяти) рабочих дней с момента отправления факсимильного документа.</w:t>
      </w:r>
    </w:p>
    <w:p w14:paraId="63E7E716" w14:textId="77777777" w:rsidR="007F08CE" w:rsidRDefault="007F08CE" w:rsidP="007F08CE">
      <w:pPr>
        <w:pStyle w:val="P4"/>
        <w:jc w:val="both"/>
        <w:rPr>
          <w:rFonts w:cs="Times New Roman CYR"/>
        </w:rPr>
      </w:pPr>
      <w:r w:rsidRPr="0098374D">
        <w:rPr>
          <w:rFonts w:cs="Times New Roman CYR"/>
        </w:rPr>
        <w:t>3.2. Поставка товара осуществляется в сроки, указанные в спецификациях. При согласовании поставки товара партиями Стороны могут подписывать График отгрузки, в котором определяется срок поставки каждой партии. Под «партией» Стороны понимают объем, указанный в товарной накладной.</w:t>
      </w:r>
    </w:p>
    <w:p w14:paraId="52992B81" w14:textId="77777777" w:rsidR="007F08CE" w:rsidRDefault="007F08CE" w:rsidP="007F08CE">
      <w:pPr>
        <w:pStyle w:val="P4"/>
        <w:jc w:val="both"/>
        <w:rPr>
          <w:rFonts w:cs="Times New Roman CYR"/>
        </w:rPr>
      </w:pPr>
      <w:r w:rsidRPr="0098374D">
        <w:rPr>
          <w:rFonts w:cs="Times New Roman CYR"/>
        </w:rPr>
        <w:t>С письменного согласия Покупателя Поставщику может быть предоставлено право досрочной поставки товара.</w:t>
      </w:r>
    </w:p>
    <w:p w14:paraId="5926DF02" w14:textId="77777777" w:rsidR="007F08CE" w:rsidRDefault="007F08CE" w:rsidP="007F08CE">
      <w:pPr>
        <w:pStyle w:val="P4"/>
        <w:jc w:val="both"/>
        <w:rPr>
          <w:rFonts w:cs="Times New Roman CYR"/>
        </w:rPr>
      </w:pPr>
      <w:r w:rsidRPr="0098374D">
        <w:rPr>
          <w:rFonts w:cs="Times New Roman CYR"/>
        </w:rPr>
        <w:t>3.3. Транспортировка (доставка) товара производится по действующим отгрузочным нормам (+/- 10%) (отгрузочные нормы применяются исключительно к сыпучим, наливным и весовым товарам, а также товарам мерной длины в прямом отрезке или в бухте) железнодорожным, автомобильным транспортом, посредством почтовых отправлений, воздушным или морским (внутренним водным) транспортом, в соответствии с отгрузочными реквизитами Покупателя (Грузополучателя), указанными в спецификациях.</w:t>
      </w:r>
    </w:p>
    <w:p w14:paraId="43464630" w14:textId="77777777" w:rsidR="007F08CE" w:rsidRDefault="007F08CE" w:rsidP="007F08CE">
      <w:pPr>
        <w:pStyle w:val="P4"/>
        <w:jc w:val="both"/>
        <w:rPr>
          <w:rFonts w:cs="Times New Roman CYR"/>
        </w:rPr>
      </w:pPr>
      <w:r w:rsidRPr="0098374D">
        <w:rPr>
          <w:rFonts w:cs="Times New Roman CYR"/>
        </w:rPr>
        <w:t>3.4. Поставщик осуществляет транспортировку (доставку) товара до места назначения.</w:t>
      </w:r>
    </w:p>
    <w:p w14:paraId="79FF7FF1" w14:textId="77777777" w:rsidR="007F08CE" w:rsidRDefault="007F08CE" w:rsidP="007F08CE">
      <w:pPr>
        <w:pStyle w:val="P4"/>
        <w:jc w:val="both"/>
        <w:rPr>
          <w:rFonts w:cs="Times New Roman CYR"/>
        </w:rPr>
      </w:pPr>
      <w:r w:rsidRPr="0098374D">
        <w:rPr>
          <w:rFonts w:cs="Times New Roman CYR"/>
        </w:rPr>
        <w:t>Под «местом назначения» Стороны понимают:</w:t>
      </w:r>
    </w:p>
    <w:p w14:paraId="59DC3EF4" w14:textId="77777777" w:rsidR="007F08CE" w:rsidRDefault="007F08CE" w:rsidP="007F08CE">
      <w:pPr>
        <w:pStyle w:val="P4"/>
        <w:jc w:val="both"/>
        <w:rPr>
          <w:rFonts w:cs="Times New Roman CYR"/>
        </w:rPr>
      </w:pPr>
      <w:r w:rsidRPr="0098374D">
        <w:rPr>
          <w:rFonts w:cs="Times New Roman CYR"/>
        </w:rPr>
        <w:t>- станцию назначения – при доставке железнодорожным транспортом;</w:t>
      </w:r>
    </w:p>
    <w:p w14:paraId="716800F6" w14:textId="77777777" w:rsidR="007F08CE" w:rsidRDefault="007F08CE" w:rsidP="007F08CE">
      <w:pPr>
        <w:pStyle w:val="P4"/>
        <w:jc w:val="both"/>
        <w:rPr>
          <w:rFonts w:cs="Times New Roman CYR"/>
        </w:rPr>
      </w:pPr>
      <w:r w:rsidRPr="0098374D">
        <w:rPr>
          <w:rFonts w:cs="Times New Roman CYR"/>
        </w:rPr>
        <w:t>- контейнерную станцию назначения – при контейнерной доставке;</w:t>
      </w:r>
    </w:p>
    <w:p w14:paraId="3DF9D3E7" w14:textId="77777777" w:rsidR="007F08CE" w:rsidRDefault="007F08CE" w:rsidP="007F08CE">
      <w:pPr>
        <w:pStyle w:val="P4"/>
        <w:jc w:val="both"/>
        <w:rPr>
          <w:rFonts w:cs="Times New Roman CYR"/>
        </w:rPr>
      </w:pPr>
      <w:r w:rsidRPr="0098374D">
        <w:rPr>
          <w:rFonts w:cs="Times New Roman CYR"/>
        </w:rPr>
        <w:t>- склад назначения Покупателя (Грузополучателя) – при доставке автомобильным транспортом;</w:t>
      </w:r>
    </w:p>
    <w:p w14:paraId="34432C8B" w14:textId="77777777" w:rsidR="007F08CE" w:rsidRDefault="007F08CE" w:rsidP="007F08CE">
      <w:pPr>
        <w:pStyle w:val="P4"/>
        <w:jc w:val="both"/>
        <w:rPr>
          <w:rFonts w:cs="Times New Roman CYR"/>
        </w:rPr>
      </w:pPr>
      <w:r w:rsidRPr="0098374D">
        <w:rPr>
          <w:rFonts w:cs="Times New Roman CYR"/>
        </w:rPr>
        <w:t>- почтовое отделение назначения – при почтовых отправлениях;</w:t>
      </w:r>
    </w:p>
    <w:p w14:paraId="1010B25B" w14:textId="77777777" w:rsidR="007F08CE" w:rsidRDefault="007F08CE" w:rsidP="007F08CE">
      <w:pPr>
        <w:pStyle w:val="P4"/>
        <w:jc w:val="both"/>
        <w:rPr>
          <w:rFonts w:cs="Times New Roman CYR"/>
        </w:rPr>
      </w:pPr>
      <w:r w:rsidRPr="0098374D">
        <w:rPr>
          <w:rFonts w:cs="Times New Roman CYR"/>
        </w:rPr>
        <w:t>- склад аэропорта назначения – при доставке воздушным транспортом;</w:t>
      </w:r>
    </w:p>
    <w:p w14:paraId="6B970913" w14:textId="77777777" w:rsidR="007F08CE" w:rsidRDefault="007F08CE" w:rsidP="007F08CE">
      <w:pPr>
        <w:pStyle w:val="P4"/>
        <w:jc w:val="both"/>
        <w:rPr>
          <w:rFonts w:cs="Times New Roman CYR"/>
        </w:rPr>
      </w:pPr>
      <w:r w:rsidRPr="0098374D">
        <w:rPr>
          <w:rFonts w:cs="Times New Roman CYR"/>
        </w:rPr>
        <w:t>- порт назначения – при доставке морским (внутренним водным) транспортом.</w:t>
      </w:r>
    </w:p>
    <w:p w14:paraId="1C440AB3" w14:textId="77777777" w:rsidR="007F08CE" w:rsidRDefault="007F08CE" w:rsidP="007F08CE">
      <w:pPr>
        <w:pStyle w:val="P4"/>
        <w:jc w:val="both"/>
        <w:rPr>
          <w:rFonts w:cs="Times New Roman CYR"/>
        </w:rPr>
      </w:pPr>
      <w:r w:rsidRPr="0098374D">
        <w:rPr>
          <w:rFonts w:cs="Times New Roman CYR"/>
        </w:rPr>
        <w:t>При транспортировке (доставке) товара Поставщик руководствуется требованиями законодательства Российской Федерации, регламентирующего перевозку товаров/грузов тем или иным видом транспорта.</w:t>
      </w:r>
    </w:p>
    <w:p w14:paraId="795B44F9" w14:textId="77777777" w:rsidR="007F08CE" w:rsidRDefault="007F08CE" w:rsidP="007F08CE">
      <w:pPr>
        <w:pStyle w:val="P4"/>
        <w:jc w:val="both"/>
        <w:rPr>
          <w:rFonts w:cs="Times New Roman CYR"/>
        </w:rPr>
      </w:pPr>
      <w:r w:rsidRPr="0098374D">
        <w:rPr>
          <w:rFonts w:cs="Times New Roman CYR"/>
        </w:rPr>
        <w:t>Транспортировка (доставка) товара посредством почтовых отправлений осуществляется Поставщиком с описью вложения, в соответствии с Правилами оказания услуг почтовой связи.</w:t>
      </w:r>
    </w:p>
    <w:p w14:paraId="3D71FD64" w14:textId="77777777" w:rsidR="007F08CE" w:rsidRDefault="007F08CE" w:rsidP="007F08CE">
      <w:pPr>
        <w:pStyle w:val="P4"/>
        <w:jc w:val="both"/>
        <w:rPr>
          <w:rFonts w:cs="Times New Roman CYR"/>
        </w:rPr>
      </w:pPr>
      <w:r w:rsidRPr="0098374D">
        <w:rPr>
          <w:rFonts w:cs="Times New Roman CYR"/>
        </w:rPr>
        <w:t>3.5. Обязательства Поставщика по поставке (передаче) товара считаются выполненными в момент передачи товара Покупателю (Грузополучателю) в месте назначения. Момент передачи товара Покупателю (Грузополучателю) стороны определяют:</w:t>
      </w:r>
    </w:p>
    <w:p w14:paraId="5912C5C2" w14:textId="77777777" w:rsidR="007F08CE" w:rsidRDefault="007F08CE" w:rsidP="007F08CE">
      <w:pPr>
        <w:pStyle w:val="P4"/>
        <w:jc w:val="both"/>
        <w:rPr>
          <w:rFonts w:cs="Times New Roman CYR"/>
          <w:b/>
          <w:u w:val="single"/>
        </w:rPr>
      </w:pPr>
      <w:r w:rsidRPr="0098374D">
        <w:rPr>
          <w:rFonts w:cs="Times New Roman CYR"/>
          <w:b/>
          <w:u w:val="single"/>
        </w:rPr>
        <w:t>При поставке товара железнодорожным транспортом:</w:t>
      </w:r>
    </w:p>
    <w:p w14:paraId="40399AEA" w14:textId="77777777" w:rsidR="007F08CE" w:rsidRDefault="007F08CE" w:rsidP="007F08CE">
      <w:pPr>
        <w:pStyle w:val="P4"/>
        <w:jc w:val="both"/>
        <w:rPr>
          <w:rFonts w:cs="Times New Roman CYR"/>
        </w:rPr>
      </w:pPr>
      <w:r w:rsidRPr="0098374D">
        <w:rPr>
          <w:rFonts w:cs="Times New Roman CYR"/>
        </w:rPr>
        <w:t>- согласно дате отметки о выдаче груза в транспортной железнодорожной накладной, при отсутствии отметки о выдаче груза – согласно дате выдачи оригинала накладной грузополучателю.</w:t>
      </w:r>
    </w:p>
    <w:p w14:paraId="7CF8CB03" w14:textId="77777777" w:rsidR="007F08CE" w:rsidRDefault="007F08CE" w:rsidP="007F08CE">
      <w:pPr>
        <w:pStyle w:val="P4"/>
        <w:jc w:val="both"/>
        <w:rPr>
          <w:rFonts w:cs="Times New Roman CYR"/>
          <w:b/>
          <w:u w:val="single"/>
        </w:rPr>
      </w:pPr>
      <w:r w:rsidRPr="0098374D">
        <w:rPr>
          <w:rFonts w:cs="Times New Roman CYR"/>
          <w:b/>
          <w:u w:val="single"/>
        </w:rPr>
        <w:t>При поставке товара видами транспорта, отличными от железнодорожного:</w:t>
      </w:r>
    </w:p>
    <w:p w14:paraId="6F912148" w14:textId="77777777" w:rsidR="007F08CE" w:rsidRDefault="007F08CE" w:rsidP="007F08CE">
      <w:pPr>
        <w:pStyle w:val="P4"/>
        <w:jc w:val="both"/>
        <w:rPr>
          <w:rFonts w:cs="Times New Roman CYR"/>
        </w:rPr>
      </w:pPr>
      <w:r w:rsidRPr="0098374D">
        <w:rPr>
          <w:rFonts w:cs="Times New Roman CYR"/>
        </w:rPr>
        <w:t>- согласно дате отметки о получении (выдаче) товара в товарно-транспортном документе.</w:t>
      </w:r>
    </w:p>
    <w:p w14:paraId="2DB6B647" w14:textId="77777777" w:rsidR="007F08CE" w:rsidRDefault="007F08CE" w:rsidP="007F08CE">
      <w:pPr>
        <w:pStyle w:val="P4"/>
        <w:jc w:val="both"/>
        <w:rPr>
          <w:rFonts w:cs="Times New Roman CYR"/>
        </w:rPr>
      </w:pPr>
      <w:r w:rsidRPr="0098374D">
        <w:rPr>
          <w:rFonts w:cs="Times New Roman CYR"/>
        </w:rPr>
        <w:t>Право собственности, а также риски, связанные с гибелью или ухудшением качества товара, переходят от Поставщика к Покупателю с момента поставки (передачи) товара.</w:t>
      </w:r>
    </w:p>
    <w:p w14:paraId="557B83A7" w14:textId="77777777" w:rsidR="007F08CE" w:rsidRDefault="007F08CE" w:rsidP="007F08CE">
      <w:pPr>
        <w:pStyle w:val="P4"/>
        <w:jc w:val="both"/>
        <w:rPr>
          <w:rFonts w:cs="Times New Roman CYR"/>
        </w:rPr>
      </w:pPr>
      <w:r w:rsidRPr="0098374D">
        <w:rPr>
          <w:rFonts w:cs="Times New Roman CYR"/>
        </w:rPr>
        <w:t>При поставке товара, состоящего из нескольких составных частей и заявленного в спецификации как одна единица поставки, право собственности на товар переходит от Поставщика к Покупателю с момента поставки (передачи) последней части товара.</w:t>
      </w:r>
    </w:p>
    <w:p w14:paraId="3285FCFE" w14:textId="77777777" w:rsidR="00D372F9" w:rsidRDefault="007F08CE" w:rsidP="007F08CE">
      <w:pPr>
        <w:pStyle w:val="P4"/>
        <w:jc w:val="both"/>
        <w:rPr>
          <w:rFonts w:cs="Times New Roman CYR"/>
        </w:rPr>
      </w:pPr>
      <w:r w:rsidRPr="0098374D">
        <w:rPr>
          <w:rFonts w:cs="Times New Roman CYR"/>
        </w:rPr>
        <w:t>Поставщик оформляет товарно-транспортный документ в соответствии с требованиями законодательства Российской Федерации, регламентирующего перевозку товара соответствующим видом транспорта. При этом наименование и характеристики товара</w:t>
      </w:r>
    </w:p>
    <w:p w14:paraId="22F8C5D3" w14:textId="77777777" w:rsidR="00D372F9" w:rsidRDefault="00D372F9" w:rsidP="007F08CE">
      <w:pPr>
        <w:pStyle w:val="P4"/>
        <w:jc w:val="both"/>
        <w:rPr>
          <w:rFonts w:cs="Times New Roman CYR"/>
        </w:rPr>
      </w:pPr>
    </w:p>
    <w:p w14:paraId="2B7C73BC" w14:textId="77777777" w:rsidR="00D372F9" w:rsidRDefault="00D372F9" w:rsidP="007F08CE">
      <w:pPr>
        <w:pStyle w:val="P4"/>
        <w:jc w:val="both"/>
        <w:rPr>
          <w:rFonts w:cs="Times New Roman CYR"/>
        </w:rPr>
      </w:pPr>
    </w:p>
    <w:p w14:paraId="7E7690E7" w14:textId="3CC9F9AF" w:rsidR="007F08CE" w:rsidRDefault="007F08CE" w:rsidP="007F08CE">
      <w:pPr>
        <w:pStyle w:val="P4"/>
        <w:jc w:val="both"/>
        <w:rPr>
          <w:rFonts w:cs="Times New Roman CYR"/>
        </w:rPr>
      </w:pPr>
      <w:r w:rsidRPr="0098374D">
        <w:rPr>
          <w:rFonts w:cs="Times New Roman CYR"/>
        </w:rPr>
        <w:lastRenderedPageBreak/>
        <w:t xml:space="preserve"> Поставщик указывает в товарной накладной ТОРГ-12, о чем в «Товарном разделе» и «Сведениях о грузе» товарно-транспортного документа проставляется соответствующая отметка: «Наименование и характеристики товара указаны в ТОРГ-12».</w:t>
      </w:r>
    </w:p>
    <w:p w14:paraId="25A1FC0F" w14:textId="77777777" w:rsidR="007F08CE" w:rsidRDefault="007F08CE" w:rsidP="007F08CE">
      <w:pPr>
        <w:pStyle w:val="P4"/>
        <w:jc w:val="both"/>
        <w:rPr>
          <w:rFonts w:cs="Times New Roman CYR"/>
        </w:rPr>
      </w:pPr>
      <w:r w:rsidRPr="0098374D">
        <w:rPr>
          <w:rFonts w:cs="Times New Roman CYR"/>
        </w:rPr>
        <w:t>3.6. Поставщик после того, как товар отгружен Покупателю, обязан в течение 2 (двух) рабочих дней предоставить информацию Покупателю об отгрузке товара по электронной почте или с использованием факсимильной связи с указанием номера Договора, номера спецификации, наименования, количества, даты отгрузки, номера вагона, контейнера, перевозочного документа при поставке товара железнодорожным транспортом, или номера иного товарно-транспортного документа в зависимости от способа транспортировки, с приложением товарной накладной (ТОРГ-12).</w:t>
      </w:r>
    </w:p>
    <w:p w14:paraId="524F94F4" w14:textId="77777777" w:rsidR="007F08CE" w:rsidRDefault="007F08CE" w:rsidP="007F08CE">
      <w:pPr>
        <w:pStyle w:val="P4"/>
        <w:jc w:val="both"/>
        <w:rPr>
          <w:rFonts w:cs="Times New Roman CYR"/>
        </w:rPr>
      </w:pPr>
      <w:r w:rsidRPr="0098374D">
        <w:rPr>
          <w:rFonts w:cs="Times New Roman CYR"/>
        </w:rPr>
        <w:t>3.7. Поставщик в порядке и в сроки, предусмотренные действующим законодательством Российской Федерации, выставляет на Покупателя счет-фактуру или счет-фактуру с дополнительной информацией (универсальный передаточный документ).</w:t>
      </w:r>
    </w:p>
    <w:p w14:paraId="521235BF" w14:textId="77777777" w:rsidR="007F08CE" w:rsidRDefault="007F08CE" w:rsidP="007F08CE">
      <w:pPr>
        <w:pStyle w:val="P4"/>
        <w:jc w:val="both"/>
        <w:rPr>
          <w:rFonts w:cs="Times New Roman CYR"/>
        </w:rPr>
      </w:pPr>
      <w:r w:rsidRPr="0098374D">
        <w:rPr>
          <w:rFonts w:cs="Times New Roman CYR"/>
        </w:rPr>
        <w:t>К оригиналу счета-фактуры Поставщик должен приложить следующие документы:</w:t>
      </w:r>
    </w:p>
    <w:p w14:paraId="1FA4C9D0" w14:textId="77777777" w:rsidR="007F08CE" w:rsidRDefault="007F08CE" w:rsidP="007F08CE">
      <w:pPr>
        <w:pStyle w:val="P4"/>
        <w:jc w:val="both"/>
        <w:rPr>
          <w:rFonts w:cs="Times New Roman CYR"/>
        </w:rPr>
      </w:pPr>
      <w:r w:rsidRPr="0098374D">
        <w:rPr>
          <w:rFonts w:cs="Times New Roman CYR"/>
        </w:rPr>
        <w:t xml:space="preserve">- оригинал товарной накладной (ТОРГ-12) с обязательным указанием номера договора, товарно-транспортных документов, а также иных обязательных реквизитов, предусмотренных унифицированной формой; </w:t>
      </w:r>
    </w:p>
    <w:p w14:paraId="0FDEF9D8" w14:textId="77777777" w:rsidR="007F08CE" w:rsidRDefault="007F08CE" w:rsidP="007F08CE">
      <w:pPr>
        <w:pStyle w:val="P4"/>
        <w:jc w:val="both"/>
        <w:rPr>
          <w:rFonts w:cs="Times New Roman CYR"/>
        </w:rPr>
      </w:pPr>
      <w:r w:rsidRPr="0098374D">
        <w:rPr>
          <w:rFonts w:cs="Times New Roman CYR"/>
        </w:rPr>
        <w:t>- копии товарно-транспортных документов, оформленных на товар и обязательных к заполнению в зависимости от способа транспортировки. При осуществлении поставки товара Поставщиком собственным автомобильным транспортом оформление товарно-транспортных документов не требуется.</w:t>
      </w:r>
    </w:p>
    <w:p w14:paraId="78239FAB" w14:textId="77777777" w:rsidR="007F08CE" w:rsidRDefault="007F08CE" w:rsidP="007F08CE">
      <w:pPr>
        <w:pStyle w:val="P4"/>
        <w:jc w:val="both"/>
        <w:rPr>
          <w:rFonts w:cs="Times New Roman CYR"/>
        </w:rPr>
      </w:pPr>
      <w:r w:rsidRPr="0098374D">
        <w:rPr>
          <w:rFonts w:cs="Times New Roman CYR"/>
        </w:rPr>
        <w:t>При использовании сторонами электронного документооборота счета-фактуры с подтверждающими документами предоставляются Покупателю в электронном виде в порядке, предусмотренном разделом 13 настоящего договора.</w:t>
      </w:r>
    </w:p>
    <w:p w14:paraId="09B158E9" w14:textId="77777777" w:rsidR="007F08CE" w:rsidRDefault="007F08CE" w:rsidP="007F08CE">
      <w:pPr>
        <w:pStyle w:val="P4"/>
        <w:jc w:val="both"/>
        <w:rPr>
          <w:rFonts w:cs="Times New Roman CYR"/>
        </w:rPr>
      </w:pPr>
      <w:r w:rsidRPr="0098374D">
        <w:rPr>
          <w:rFonts w:cs="Times New Roman CYR"/>
        </w:rPr>
        <w:t>В иных случаях счета-фактуры с подтверждающими документами представляются Поставщиком Покупателю в течение 5 (пяти) рабочих дней с момента поставки товара, но не позднее последнего числа месяца поставки товара:</w:t>
      </w:r>
    </w:p>
    <w:p w14:paraId="73ACAACC" w14:textId="77777777" w:rsidR="007F08CE" w:rsidRDefault="007F08CE" w:rsidP="007F08CE">
      <w:pPr>
        <w:pStyle w:val="P4"/>
        <w:jc w:val="both"/>
        <w:rPr>
          <w:rFonts w:cs="Times New Roman CYR"/>
        </w:rPr>
      </w:pPr>
      <w:r w:rsidRPr="0098374D">
        <w:rPr>
          <w:rFonts w:cs="Times New Roman CYR"/>
        </w:rPr>
        <w:t>- посредством почтовой связи с сопроводительным письмом и реестром направленных документов;</w:t>
      </w:r>
    </w:p>
    <w:p w14:paraId="4221513D" w14:textId="77777777" w:rsidR="007F08CE" w:rsidRDefault="007F08CE" w:rsidP="007F08CE">
      <w:pPr>
        <w:pStyle w:val="P4"/>
        <w:jc w:val="both"/>
        <w:rPr>
          <w:rFonts w:cs="Times New Roman CYR"/>
        </w:rPr>
      </w:pPr>
      <w:r w:rsidRPr="0098374D">
        <w:rPr>
          <w:rFonts w:cs="Times New Roman CYR"/>
        </w:rPr>
        <w:t>- или нарочно с сопроводительным письмом и реестром направленных документов, на котором Покупатель ставит отметку о принятии документов, в двух экземплярах.</w:t>
      </w:r>
    </w:p>
    <w:p w14:paraId="13367831" w14:textId="77777777" w:rsidR="007F08CE" w:rsidRDefault="007F08CE" w:rsidP="007F08CE">
      <w:pPr>
        <w:pStyle w:val="P4"/>
        <w:jc w:val="both"/>
        <w:rPr>
          <w:rFonts w:cs="Times New Roman CYR"/>
        </w:rPr>
      </w:pPr>
      <w:r w:rsidRPr="0098374D">
        <w:rPr>
          <w:rFonts w:cs="Times New Roman CYR"/>
        </w:rPr>
        <w:t>3.8. К товару, поставляемому по договору, в обязательном порядке прилагаются следующие сопроводительные документы: упаковочные листы, технические паспорта (где применимо), сертификаты качества или иные документы, подтверждающие качество товара, гарантийные обязательства завода-изготовителя и срок действия гарантийных обязательств, а также инструкции по эксплуатации (где применимо), разрешение Ростехнадзора на применение товара (где применимо). Паспорта и инструкции по эксплуатации на импортный товар должны быть выполнены на русском языке.</w:t>
      </w:r>
    </w:p>
    <w:p w14:paraId="2BAD99E9" w14:textId="77777777" w:rsidR="007F08CE" w:rsidRDefault="007F08CE" w:rsidP="007F08CE">
      <w:pPr>
        <w:pStyle w:val="P4"/>
        <w:jc w:val="both"/>
        <w:rPr>
          <w:rFonts w:cs="Times New Roman CYR"/>
        </w:rPr>
      </w:pPr>
      <w:r w:rsidRPr="0098374D">
        <w:rPr>
          <w:rFonts w:cs="Times New Roman CYR"/>
        </w:rPr>
        <w:t>В каждом упаковочном листе должны содержаться следующие данные: № упаковочного листа; дата упаковочного листа; наименование товара; вес нетто/брутто (где применимо); единицы измерения, иные количественные характеристики товара; наименование Поставщика; наименование Покупателя.</w:t>
      </w:r>
    </w:p>
    <w:p w14:paraId="3DF65CA2" w14:textId="77777777" w:rsidR="007F08CE" w:rsidRDefault="007F08CE" w:rsidP="007F08CE">
      <w:pPr>
        <w:pStyle w:val="P4"/>
        <w:jc w:val="both"/>
        <w:rPr>
          <w:rFonts w:cs="Times New Roman CYR"/>
        </w:rPr>
      </w:pPr>
      <w:r w:rsidRPr="0098374D">
        <w:rPr>
          <w:rFonts w:cs="Times New Roman CYR"/>
        </w:rPr>
        <w:t>Отсутствие указанных документов рассматривается как поставка некомплектного товара, и Покупатель вправе применить к Поставщику санкции в соответствии с пунктом. 8.1 настоящего Договора.</w:t>
      </w:r>
    </w:p>
    <w:p w14:paraId="2F4C764A" w14:textId="77777777" w:rsidR="007F08CE" w:rsidRDefault="007F08CE" w:rsidP="007F08CE">
      <w:pPr>
        <w:pStyle w:val="P4"/>
        <w:jc w:val="both"/>
        <w:rPr>
          <w:rFonts w:cs="Times New Roman CYR"/>
        </w:rPr>
      </w:pPr>
      <w:r w:rsidRPr="0098374D">
        <w:rPr>
          <w:rFonts w:cs="Times New Roman CYR"/>
        </w:rPr>
        <w:t xml:space="preserve">3.9. Помимо документов, указанных в пункте 3.8 настоящего Договора, при поставке товара, произведенного за пределами Евразийского экономического союза,  до момента отгрузки такого товара Поставщик  направляет Покупателю копию договора с заводом – изготовителем и копии акта приема-передачи товара с указанием даты передачи товара и его стоимости, копию таможенной декларации и/или оригинал письменного подтверждения таможенного органа Российской Федерации, оформленного в порядке, установленном законодательством Российской Федерации о таможенном деле, </w:t>
      </w:r>
      <w:r w:rsidRPr="0098374D">
        <w:rPr>
          <w:rFonts w:cs="Times New Roman CYR"/>
        </w:rPr>
        <w:lastRenderedPageBreak/>
        <w:t>свидетельствующие о приобретении таким товаром, статуса товара Евразийского экономического союза, в терминах, установленных Таможенным законодательством Евразийского экономического союза и законодательством Российской Федерации о таможенном деле.</w:t>
      </w:r>
    </w:p>
    <w:p w14:paraId="2362BAA5" w14:textId="77777777" w:rsidR="007F08CE" w:rsidRDefault="007F08CE" w:rsidP="007F08CE">
      <w:pPr>
        <w:pStyle w:val="P4"/>
        <w:jc w:val="both"/>
        <w:rPr>
          <w:rFonts w:cs="Times New Roman CYR"/>
        </w:rPr>
      </w:pPr>
      <w:r w:rsidRPr="0098374D">
        <w:rPr>
          <w:rFonts w:cs="Times New Roman CYR"/>
        </w:rPr>
        <w:t>Непредставление Поставщиком таких документов Покупателю, дает последнему право отказаться от приемки товара у перевозчика и исполнения настоящего Договора с применением к Поставщику санкций в соответствии с пунктом 8.1 настоящего Договора.</w:t>
      </w:r>
    </w:p>
    <w:p w14:paraId="1D9F038A" w14:textId="77777777" w:rsidR="007F08CE" w:rsidRDefault="007F08CE" w:rsidP="007F08CE">
      <w:pPr>
        <w:pStyle w:val="P4"/>
        <w:jc w:val="both"/>
        <w:rPr>
          <w:rFonts w:cs="Times New Roman CYR"/>
        </w:rPr>
      </w:pPr>
      <w:r w:rsidRPr="0098374D">
        <w:rPr>
          <w:rFonts w:cs="Times New Roman CYR"/>
        </w:rPr>
        <w:t>3.10. В случае неполучения Товара Покупателем (Грузополучателем) в срок поставки, указанный в спецификации, Поставщик предоставляет в оперативном порядке информацию о местонахождении неполученного груза и иную запрашиваемую Покупателем информацию.</w:t>
      </w:r>
    </w:p>
    <w:p w14:paraId="7857966D" w14:textId="77777777" w:rsidR="007F08CE" w:rsidRDefault="007F08CE" w:rsidP="007F08CE">
      <w:pPr>
        <w:pStyle w:val="P14"/>
        <w:rPr>
          <w:rFonts w:cs="Times New Roman CYR"/>
        </w:rPr>
      </w:pPr>
    </w:p>
    <w:p w14:paraId="5332D6DF" w14:textId="77777777" w:rsidR="007F08CE" w:rsidRPr="00FC7E2C" w:rsidRDefault="007F08CE" w:rsidP="007F08CE">
      <w:pPr>
        <w:pStyle w:val="P24"/>
        <w:rPr>
          <w:rFonts w:cs="Times New Roman CYR"/>
          <w:b/>
        </w:rPr>
      </w:pPr>
      <w:r w:rsidRPr="00FC7E2C">
        <w:rPr>
          <w:rFonts w:cs="Times New Roman CYR"/>
          <w:b/>
        </w:rPr>
        <w:t>4. Тара, упаковка и маркировка товара</w:t>
      </w:r>
    </w:p>
    <w:p w14:paraId="5F552759" w14:textId="77777777" w:rsidR="007F08CE" w:rsidRDefault="007F08CE" w:rsidP="007F08CE">
      <w:pPr>
        <w:pStyle w:val="P4"/>
        <w:jc w:val="both"/>
        <w:rPr>
          <w:rFonts w:cs="Times New Roman CYR"/>
        </w:rPr>
      </w:pPr>
      <w:r w:rsidRPr="0098374D">
        <w:rPr>
          <w:rFonts w:cs="Times New Roman CYR"/>
        </w:rPr>
        <w:t>4.1. Товар должен быть упакован в тару, обеспечивающую надлежащую сохранность товара от всякого рода повреждений и полной или частичной утраты при транспортировке и отвечающую требованиям (техническим условиям), предъявляемым к таре и упаковке данного вида.</w:t>
      </w:r>
    </w:p>
    <w:p w14:paraId="60D35EEA" w14:textId="77777777" w:rsidR="007F08CE" w:rsidRDefault="007F08CE" w:rsidP="007F08CE">
      <w:pPr>
        <w:pStyle w:val="P4"/>
        <w:jc w:val="both"/>
        <w:rPr>
          <w:rFonts w:cs="Times New Roman CYR"/>
        </w:rPr>
      </w:pPr>
      <w:r w:rsidRPr="0098374D">
        <w:rPr>
          <w:rFonts w:cs="Times New Roman CYR"/>
        </w:rPr>
        <w:t>4.2. Особые или дополнительные к установленным законодательством требованиям к таре и упаковке оговариваются Сторонами в спецификации к настоящему договору.</w:t>
      </w:r>
    </w:p>
    <w:p w14:paraId="27ED3231" w14:textId="77777777" w:rsidR="007F08CE" w:rsidRDefault="007F08CE" w:rsidP="007F08CE">
      <w:pPr>
        <w:pStyle w:val="P4"/>
        <w:jc w:val="both"/>
        <w:rPr>
          <w:rFonts w:cs="Times New Roman CYR"/>
        </w:rPr>
      </w:pPr>
      <w:r w:rsidRPr="0098374D">
        <w:rPr>
          <w:rFonts w:cs="Times New Roman CYR"/>
        </w:rPr>
        <w:t>4.3. Товар должен содержать товарную и специальную маркировку, нанесенную в соответствии с ГОСТом или ТУ, с обязательным указанием информации на русском языке. Все дополнительные расходы и убытки, возникшие у Покупателя вследствие неполноценной или неправильной маркировки, несет Поставщик.</w:t>
      </w:r>
    </w:p>
    <w:p w14:paraId="51AB4CF4" w14:textId="77777777" w:rsidR="007F08CE" w:rsidRDefault="007F08CE" w:rsidP="007F08CE">
      <w:pPr>
        <w:pStyle w:val="P4"/>
        <w:jc w:val="both"/>
        <w:rPr>
          <w:rFonts w:cs="Times New Roman CYR"/>
        </w:rPr>
      </w:pPr>
      <w:r w:rsidRPr="0098374D">
        <w:rPr>
          <w:rFonts w:cs="Times New Roman CYR"/>
        </w:rPr>
        <w:t>4.4. При поставке товара в многооборотной таре Покупатель обеспечивает ее возврат владельцу тары в полном объеме и в пригодном для повторного использования состоянии. Многооборотные средства упаковки подлежат возврату в соответствии с «Правилами применения, обращения и возврата многооборотных средств упаковки», утвержденными Постановлением Госснаба СССР №1 от 21.01.1991г.</w:t>
      </w:r>
    </w:p>
    <w:p w14:paraId="33B40D99" w14:textId="77777777" w:rsidR="007F08CE" w:rsidRDefault="007F08CE" w:rsidP="007F08CE">
      <w:pPr>
        <w:pStyle w:val="P14"/>
        <w:rPr>
          <w:rFonts w:cs="Times New Roman CYR"/>
        </w:rPr>
      </w:pPr>
    </w:p>
    <w:p w14:paraId="1D7A8212" w14:textId="77777777" w:rsidR="007F08CE" w:rsidRPr="00FC7E2C" w:rsidRDefault="007F08CE" w:rsidP="007F08CE">
      <w:pPr>
        <w:pStyle w:val="P24"/>
        <w:rPr>
          <w:rFonts w:cs="Times New Roman CYR"/>
          <w:b/>
        </w:rPr>
      </w:pPr>
      <w:r w:rsidRPr="00FC7E2C">
        <w:rPr>
          <w:rFonts w:cs="Times New Roman CYR"/>
          <w:b/>
        </w:rPr>
        <w:t>5. Сроки и порядок расчетов</w:t>
      </w:r>
    </w:p>
    <w:p w14:paraId="52743744" w14:textId="539CAF2A" w:rsidR="007F08CE" w:rsidRPr="00194DED" w:rsidRDefault="007F08CE" w:rsidP="00194DED">
      <w:pPr>
        <w:pStyle w:val="Default"/>
        <w:jc w:val="both"/>
        <w:rPr>
          <w:sz w:val="23"/>
          <w:szCs w:val="23"/>
        </w:rPr>
      </w:pPr>
      <w:r w:rsidRPr="0098374D">
        <w:rPr>
          <w:rFonts w:cs="Times New Roman CYR"/>
        </w:rPr>
        <w:t xml:space="preserve">5.1. Оплата товара производится </w:t>
      </w:r>
      <w:r w:rsidRPr="004F029B">
        <w:rPr>
          <w:rFonts w:cs="Times New Roman CYR"/>
        </w:rPr>
        <w:t xml:space="preserve">Покупателем на </w:t>
      </w:r>
      <w:r w:rsidRPr="004F029B">
        <w:rPr>
          <w:rFonts w:cs="Times New Roman CYR"/>
          <w:b/>
        </w:rPr>
        <w:t>6</w:t>
      </w:r>
      <w:r w:rsidR="00194DED">
        <w:rPr>
          <w:rFonts w:cs="Times New Roman CYR"/>
          <w:b/>
        </w:rPr>
        <w:t>5</w:t>
      </w:r>
      <w:r w:rsidRPr="004F029B">
        <w:rPr>
          <w:rFonts w:cs="Times New Roman CYR"/>
          <w:b/>
        </w:rPr>
        <w:t xml:space="preserve"> (</w:t>
      </w:r>
      <w:r w:rsidR="00194DED">
        <w:rPr>
          <w:rFonts w:cs="Times New Roman CYR"/>
          <w:b/>
        </w:rPr>
        <w:t>шестьдесят пятый</w:t>
      </w:r>
      <w:r w:rsidRPr="004F029B">
        <w:rPr>
          <w:rFonts w:cs="Times New Roman CYR"/>
          <w:b/>
        </w:rPr>
        <w:t>)</w:t>
      </w:r>
      <w:r w:rsidRPr="004F029B">
        <w:rPr>
          <w:rFonts w:cs="Times New Roman CYR"/>
        </w:rPr>
        <w:t xml:space="preserve"> </w:t>
      </w:r>
      <w:r w:rsidR="00194DED">
        <w:rPr>
          <w:sz w:val="23"/>
          <w:szCs w:val="23"/>
        </w:rPr>
        <w:t>день,</w:t>
      </w:r>
      <w:r w:rsidR="00194DED">
        <w:rPr>
          <w:sz w:val="23"/>
          <w:szCs w:val="23"/>
        </w:rPr>
        <w:t xml:space="preserve"> </w:t>
      </w:r>
      <w:r w:rsidR="00194DED">
        <w:rPr>
          <w:sz w:val="23"/>
          <w:szCs w:val="23"/>
        </w:rPr>
        <w:t>следующий за отчетным периодом по договору/месяцем исполнения контрагентом своих обязательств по договору</w:t>
      </w:r>
      <w:r w:rsidRPr="0098374D">
        <w:rPr>
          <w:rFonts w:cs="Times New Roman CYR"/>
        </w:rPr>
        <w:t>.</w:t>
      </w:r>
    </w:p>
    <w:p w14:paraId="4F79023F" w14:textId="77777777" w:rsidR="007F08CE" w:rsidRDefault="007F08CE" w:rsidP="007F08CE">
      <w:pPr>
        <w:pStyle w:val="P4"/>
        <w:jc w:val="both"/>
        <w:rPr>
          <w:rFonts w:cs="Times New Roman CYR"/>
        </w:rPr>
      </w:pPr>
      <w:r w:rsidRPr="0098374D">
        <w:rPr>
          <w:rFonts w:cs="Times New Roman CYR"/>
        </w:rPr>
        <w:t xml:space="preserve">Оплата товара производится Покупателем на основании оригиналов счетов-фактур, документов, подтверждающих поставку, оформленных в соответствии с требованиями законодательства РФ и предоставленных Поставщиком в соответствии с п. 3.7. настоящего договора. </w:t>
      </w:r>
    </w:p>
    <w:p w14:paraId="7057FCDB" w14:textId="77777777" w:rsidR="007F08CE" w:rsidRDefault="007F08CE" w:rsidP="007F08CE">
      <w:pPr>
        <w:pStyle w:val="P4"/>
        <w:jc w:val="both"/>
        <w:rPr>
          <w:rFonts w:cs="Times New Roman CYR"/>
        </w:rPr>
      </w:pPr>
      <w:r w:rsidRPr="0098374D">
        <w:rPr>
          <w:rFonts w:cs="Times New Roman CYR"/>
        </w:rPr>
        <w:t xml:space="preserve">Оплата производится в последний день </w:t>
      </w:r>
      <w:bookmarkStart w:id="0" w:name="_GoBack"/>
      <w:bookmarkEnd w:id="0"/>
      <w:r w:rsidRPr="0098374D">
        <w:rPr>
          <w:rFonts w:cs="Times New Roman CYR"/>
        </w:rPr>
        <w:t>периода, определенного в договоре как срок оплаты. В случае если срок платежа приходится на нерабочий день, то оплата осуществляется в первый рабочий день, следующий за нерабочим днем.</w:t>
      </w:r>
    </w:p>
    <w:p w14:paraId="7A8C52D1" w14:textId="77777777" w:rsidR="007F08CE" w:rsidRDefault="007F08CE" w:rsidP="007F08CE">
      <w:pPr>
        <w:pStyle w:val="P4"/>
        <w:jc w:val="both"/>
        <w:rPr>
          <w:rFonts w:cs="Times New Roman CYR"/>
        </w:rPr>
      </w:pPr>
      <w:r w:rsidRPr="0098374D">
        <w:rPr>
          <w:rFonts w:cs="Times New Roman CYR"/>
        </w:rPr>
        <w:t>Оплата сыпучего, наливного, весового товара, а также товаров мерной длины в прямом отрезке или в бухте производится Покупателем за фактически поставленное количество в рамках подписанных спецификаций и действующих отгрузочных норм, предусмотренных пунктом 3.3 Договора.</w:t>
      </w:r>
    </w:p>
    <w:p w14:paraId="74522677" w14:textId="1C724E86" w:rsidR="007F08CE" w:rsidRDefault="007F08CE" w:rsidP="007F08CE">
      <w:pPr>
        <w:pStyle w:val="P4"/>
        <w:jc w:val="both"/>
        <w:rPr>
          <w:rFonts w:cs="Times New Roman CYR"/>
        </w:rPr>
      </w:pPr>
      <w:r w:rsidRPr="0098374D">
        <w:rPr>
          <w:rFonts w:cs="Times New Roman CYR"/>
        </w:rPr>
        <w:t>5.2. В случае непредоставления Поставщиком оригиналов документов, указанных в п. 3.7. и п</w:t>
      </w:r>
      <w:r w:rsidRPr="004F029B">
        <w:rPr>
          <w:rFonts w:cs="Times New Roman CYR"/>
        </w:rPr>
        <w:t>.</w:t>
      </w:r>
      <w:r w:rsidR="00E84579" w:rsidRPr="004F029B">
        <w:rPr>
          <w:rFonts w:cs="Times New Roman CYR"/>
        </w:rPr>
        <w:t xml:space="preserve"> </w:t>
      </w:r>
      <w:r w:rsidRPr="004F029B">
        <w:rPr>
          <w:rFonts w:cs="Times New Roman CYR"/>
        </w:rPr>
        <w:t xml:space="preserve">3.8. настоящего договора, в установленный срок, оплата товара производится на 60 (шестидесятый) календарный день с даты окончания месяца фактического получения Покупателем оригиналов </w:t>
      </w:r>
      <w:r w:rsidRPr="0098374D">
        <w:rPr>
          <w:rFonts w:cs="Times New Roman CYR"/>
        </w:rPr>
        <w:t>надлежаще оформленных Поставщиком указанных документов. Оплата производится в последний день периода, определенного в договоре как срок оплаты.</w:t>
      </w:r>
    </w:p>
    <w:p w14:paraId="0E9A9DE4" w14:textId="77777777" w:rsidR="007F08CE" w:rsidRDefault="007F08CE" w:rsidP="007F08CE">
      <w:pPr>
        <w:pStyle w:val="P4"/>
        <w:jc w:val="both"/>
        <w:rPr>
          <w:rFonts w:cs="Times New Roman CYR"/>
        </w:rPr>
      </w:pPr>
      <w:r w:rsidRPr="0098374D">
        <w:rPr>
          <w:rFonts w:cs="Times New Roman CYR"/>
        </w:rPr>
        <w:t>5.3. Датой исполнения обязательств Покупателя перед Поставщиком по оплате товара считается дата списания денежных средств с расчетного счета Покупателя в уполномоченном банке.</w:t>
      </w:r>
    </w:p>
    <w:p w14:paraId="5CA7F4A4" w14:textId="77777777" w:rsidR="007F08CE" w:rsidRDefault="007F08CE" w:rsidP="007F08CE">
      <w:pPr>
        <w:pStyle w:val="P4"/>
        <w:jc w:val="both"/>
        <w:rPr>
          <w:rFonts w:cs="Times New Roman CYR"/>
        </w:rPr>
      </w:pPr>
      <w:r w:rsidRPr="0098374D">
        <w:rPr>
          <w:rFonts w:cs="Times New Roman CYR"/>
        </w:rPr>
        <w:lastRenderedPageBreak/>
        <w:t>5.4. Все расчеты по настоящему договору Покупатель производит денежными средствами.</w:t>
      </w:r>
    </w:p>
    <w:p w14:paraId="326115FD" w14:textId="77777777" w:rsidR="007F08CE" w:rsidRDefault="007F08CE" w:rsidP="007F08CE">
      <w:pPr>
        <w:pStyle w:val="P4"/>
        <w:jc w:val="both"/>
        <w:rPr>
          <w:rFonts w:cs="Times New Roman CYR"/>
        </w:rPr>
      </w:pPr>
      <w:r w:rsidRPr="0098374D">
        <w:rPr>
          <w:rFonts w:cs="Times New Roman CYR"/>
        </w:rPr>
        <w:t>5.5. Сверки взаимных расчетов между Поставщиком и Покупателем проводятся ежеквартально. Покупатель направляет Акт сверки взаиморасчетов Поставщику. Поставщик обязан в течение 5 (пяти) календарных дней с момента получения Акта от Покупателя, при отсутствии замечаний подписать Акт, скрепить печатью и предоставить Покупателю. Акт предоставляется по факсимильной связи с последующим обязательным отправлением подлинных экземпляров по почте. При наличии замечаний Поставщик обязан в течение 5 (пяти) календарных дней предоставить таковые Покупателю в виде протокола разногласий к Акту сверки по факсимильной связи с последующим обязательным отправлением подлинного экземпляра по почте.</w:t>
      </w:r>
    </w:p>
    <w:p w14:paraId="51955FA7" w14:textId="77777777" w:rsidR="007F08CE" w:rsidRDefault="007F08CE" w:rsidP="007F08CE">
      <w:pPr>
        <w:pStyle w:val="P4"/>
        <w:jc w:val="both"/>
        <w:rPr>
          <w:rFonts w:cs="Times New Roman CYR"/>
        </w:rPr>
      </w:pPr>
      <w:r w:rsidRPr="0098374D">
        <w:rPr>
          <w:rFonts w:cs="Times New Roman CYR"/>
        </w:rPr>
        <w:t>В случае, если для одной из Сторон имеется необходимость проведения сверки взаимных расчетов в текущие месяцы квартала, Акты сверки составляются заинтересованной в подтверждении взаиморасчетов Стороной, в срок до 20 (двадцатого) числа месяца, следующего за отчетным месяцем, при этом другая Сторона обеспечивает проведение сверки взаимных расчетов в течение 5 (пяти) календарных дней с момента поступления Акта сверки.</w:t>
      </w:r>
    </w:p>
    <w:p w14:paraId="6A837437" w14:textId="77777777" w:rsidR="007F08CE" w:rsidRDefault="007F08CE" w:rsidP="007F08CE">
      <w:pPr>
        <w:pStyle w:val="P4"/>
        <w:jc w:val="both"/>
        <w:rPr>
          <w:rFonts w:cs="Times New Roman CYR"/>
        </w:rPr>
      </w:pPr>
      <w:r w:rsidRPr="0098374D">
        <w:rPr>
          <w:rFonts w:cs="Times New Roman CYR"/>
        </w:rPr>
        <w:t xml:space="preserve">5.6. Расчеты по настоящему договору осуществляются по реквизитам, указанным в разделе «Реквизиты и подписи Сторон». При этом Сторона должна уведомить другую Сторону о произошедших изменениях в течение 5 (пяти) рабочих дней с приложением подтверждающих документов. В противном случае все риски, связанные с </w:t>
      </w:r>
      <w:proofErr w:type="spellStart"/>
      <w:r w:rsidRPr="0098374D">
        <w:rPr>
          <w:rFonts w:cs="Times New Roman CYR"/>
        </w:rPr>
        <w:t>неуведомлением</w:t>
      </w:r>
      <w:proofErr w:type="spellEnd"/>
      <w:r w:rsidRPr="0098374D">
        <w:rPr>
          <w:rFonts w:cs="Times New Roman CYR"/>
        </w:rPr>
        <w:t xml:space="preserve">, лежат на </w:t>
      </w:r>
      <w:proofErr w:type="spellStart"/>
      <w:r w:rsidRPr="0098374D">
        <w:rPr>
          <w:rFonts w:cs="Times New Roman CYR"/>
        </w:rPr>
        <w:t>неуведомившей</w:t>
      </w:r>
      <w:proofErr w:type="spellEnd"/>
      <w:r w:rsidRPr="0098374D">
        <w:rPr>
          <w:rFonts w:cs="Times New Roman CYR"/>
        </w:rPr>
        <w:t xml:space="preserve"> Стороне.</w:t>
      </w:r>
    </w:p>
    <w:p w14:paraId="500E470F" w14:textId="77777777" w:rsidR="007F08CE" w:rsidRDefault="007F08CE" w:rsidP="007F08CE">
      <w:pPr>
        <w:pStyle w:val="P4"/>
        <w:jc w:val="both"/>
        <w:rPr>
          <w:rFonts w:cs="Times New Roman CYR"/>
        </w:rPr>
      </w:pPr>
      <w:r w:rsidRPr="0098374D">
        <w:rPr>
          <w:rFonts w:cs="Times New Roman CYR"/>
        </w:rPr>
        <w:t>5.7. Возврат собственных (арендованных) вагонов, цистерн или возвратной тары Поставщика (Грузоотправителя) осуществляется за счет Поставщика.</w:t>
      </w:r>
    </w:p>
    <w:p w14:paraId="4EC8E590" w14:textId="77777777" w:rsidR="007F08CE" w:rsidRDefault="007F08CE" w:rsidP="007F08CE">
      <w:pPr>
        <w:pStyle w:val="P4"/>
        <w:jc w:val="both"/>
        <w:rPr>
          <w:rFonts w:cs="Times New Roman CYR"/>
        </w:rPr>
      </w:pPr>
      <w:r w:rsidRPr="0098374D">
        <w:rPr>
          <w:rFonts w:cs="Times New Roman CYR"/>
        </w:rPr>
        <w:t>5.8. При наличии товара, подлежащего прослеживаемости, в том числе в составе выполненных работ, Стороны обязуются выполнять требования национальной системы прослеживаемости товаров, утвержденной постановлениями Правительства РФ от 01.07.2021 №№ 1108,1109, 1110.</w:t>
      </w:r>
    </w:p>
    <w:p w14:paraId="0C1B9A5C" w14:textId="77777777" w:rsidR="007F08CE" w:rsidRDefault="007F08CE" w:rsidP="007F08CE">
      <w:pPr>
        <w:pStyle w:val="P4"/>
        <w:jc w:val="both"/>
        <w:rPr>
          <w:rFonts w:cs="Times New Roman CYR"/>
        </w:rPr>
      </w:pPr>
      <w:r w:rsidRPr="0098374D">
        <w:rPr>
          <w:rFonts w:cs="Times New Roman CYR"/>
        </w:rPr>
        <w:t>5.9. Поставщик обязуется указывать в счетах-фактурах/ универсальных передаточных документах (далее - УПД) реквизиты прослеживаемости:</w:t>
      </w:r>
    </w:p>
    <w:p w14:paraId="19FD751F" w14:textId="77777777" w:rsidR="007F08CE" w:rsidRDefault="007F08CE" w:rsidP="007F08CE">
      <w:pPr>
        <w:pStyle w:val="P4"/>
        <w:jc w:val="both"/>
        <w:rPr>
          <w:rFonts w:cs="Times New Roman CYR"/>
        </w:rPr>
      </w:pPr>
      <w:r w:rsidRPr="0098374D">
        <w:rPr>
          <w:rFonts w:cs="Times New Roman CYR"/>
        </w:rPr>
        <w:t>- РНПТ;</w:t>
      </w:r>
    </w:p>
    <w:p w14:paraId="2B82D47E" w14:textId="77777777" w:rsidR="007F08CE" w:rsidRDefault="007F08CE" w:rsidP="007F08CE">
      <w:pPr>
        <w:pStyle w:val="P4"/>
        <w:jc w:val="both"/>
        <w:rPr>
          <w:rFonts w:cs="Times New Roman CYR"/>
        </w:rPr>
      </w:pPr>
      <w:r w:rsidRPr="0098374D">
        <w:rPr>
          <w:rFonts w:cs="Times New Roman CYR"/>
        </w:rPr>
        <w:t>- количественная единица измерения товара, используемая в целях осуществления прослеживаемости в соответствии с перечнем товаров, подлежащих прослеживаемости, утвержденным постановлением Правительства РФ от 01.07.2021 № 1110 (далее – Перечень);</w:t>
      </w:r>
    </w:p>
    <w:p w14:paraId="551EC262" w14:textId="77777777" w:rsidR="007F08CE" w:rsidRDefault="007F08CE" w:rsidP="007F08CE">
      <w:pPr>
        <w:pStyle w:val="P4"/>
        <w:jc w:val="both"/>
        <w:rPr>
          <w:rFonts w:cs="Times New Roman CYR"/>
        </w:rPr>
      </w:pPr>
      <w:r w:rsidRPr="0098374D">
        <w:rPr>
          <w:rFonts w:cs="Times New Roman CYR"/>
        </w:rPr>
        <w:t>- количество товара, подлежащего прослеживаемости.</w:t>
      </w:r>
    </w:p>
    <w:p w14:paraId="181416ED" w14:textId="77777777" w:rsidR="007F08CE" w:rsidRDefault="007F08CE" w:rsidP="007F08CE">
      <w:pPr>
        <w:pStyle w:val="P4"/>
        <w:jc w:val="both"/>
        <w:rPr>
          <w:rFonts w:cs="Times New Roman CYR"/>
        </w:rPr>
      </w:pPr>
      <w:r w:rsidRPr="0098374D">
        <w:rPr>
          <w:rFonts w:cs="Times New Roman CYR"/>
        </w:rPr>
        <w:t>5.10. Поставщик обязуется оформлять счета-фактуры/УПД в электронной форме по ТКС за исключением случаев, перечисленных в п. 1.1 ст. 169 НК РФ:</w:t>
      </w:r>
    </w:p>
    <w:p w14:paraId="55C03619" w14:textId="77777777" w:rsidR="007F08CE" w:rsidRDefault="007F08CE" w:rsidP="007F08CE">
      <w:pPr>
        <w:pStyle w:val="P4"/>
        <w:jc w:val="both"/>
        <w:rPr>
          <w:rFonts w:cs="Times New Roman CYR"/>
        </w:rPr>
      </w:pPr>
      <w:r w:rsidRPr="0098374D">
        <w:rPr>
          <w:rFonts w:cs="Times New Roman CYR"/>
        </w:rPr>
        <w:t>1) реализации товаров, подлежащих прослеживаемости, физическим лицам для личных, семейных, домашних и иных не связанных с предпринимательской деятельностью нужд, а также налогоплательщикам налога на профессиональный доход;</w:t>
      </w:r>
    </w:p>
    <w:p w14:paraId="49E8392B" w14:textId="77777777" w:rsidR="007F08CE" w:rsidRDefault="007F08CE" w:rsidP="007F08CE">
      <w:pPr>
        <w:pStyle w:val="P4"/>
        <w:jc w:val="both"/>
        <w:rPr>
          <w:rFonts w:cs="Times New Roman CYR"/>
        </w:rPr>
      </w:pPr>
      <w:r w:rsidRPr="0098374D">
        <w:rPr>
          <w:rFonts w:cs="Times New Roman CYR"/>
        </w:rPr>
        <w:t>2) реализации и перемещения товаров, подлежащих прослеживаемости, с территории Российской Федерации в соответствии с таможенной процедурой экспорта (реэкспорта);</w:t>
      </w:r>
    </w:p>
    <w:p w14:paraId="6CE60986" w14:textId="77777777" w:rsidR="007F08CE" w:rsidRDefault="007F08CE" w:rsidP="007F08CE">
      <w:pPr>
        <w:pStyle w:val="P4"/>
        <w:jc w:val="both"/>
        <w:rPr>
          <w:rFonts w:cs="Times New Roman CYR"/>
        </w:rPr>
      </w:pPr>
      <w:r w:rsidRPr="0098374D">
        <w:rPr>
          <w:rFonts w:cs="Times New Roman CYR"/>
        </w:rPr>
        <w:t>3) реализации и перемещения товаров, подлежащих прослеживаемости, с территории Российской Федерации на территорию другого государства - члена Евразийского экономического союза.).</w:t>
      </w:r>
    </w:p>
    <w:p w14:paraId="500850E4" w14:textId="77777777" w:rsidR="007F08CE" w:rsidRDefault="007F08CE" w:rsidP="007F08CE">
      <w:pPr>
        <w:pStyle w:val="P4"/>
        <w:jc w:val="both"/>
        <w:rPr>
          <w:rFonts w:cs="Times New Roman CYR"/>
        </w:rPr>
      </w:pPr>
      <w:r w:rsidRPr="0098374D">
        <w:rPr>
          <w:rFonts w:cs="Times New Roman CYR"/>
        </w:rPr>
        <w:t>5.11. Поставщик обязуется оформлять счета-фактуры/УПД в бумажной форме с указанием реквизитов прослеживаемости, или указания реквизитов прослеживаемости в акте приема-передачи по договорам на реализацию (передачу) Товаров физическим лицам для нужд, не связанных с предпринимательской деятельностью, налогоплательщикам на профессиональный доход, а также при реализации на экспорт либо в государства - члены ЕАЭС, перечисленных в п. 1.1 ст. 169 НК РФ.</w:t>
      </w:r>
    </w:p>
    <w:p w14:paraId="6A14145D" w14:textId="77777777" w:rsidR="007F08CE" w:rsidRDefault="007F08CE" w:rsidP="007F08CE">
      <w:pPr>
        <w:pStyle w:val="P4"/>
        <w:jc w:val="both"/>
        <w:rPr>
          <w:rFonts w:cs="Times New Roman CYR"/>
        </w:rPr>
      </w:pPr>
      <w:r w:rsidRPr="0098374D">
        <w:rPr>
          <w:rFonts w:cs="Times New Roman CYR"/>
        </w:rPr>
        <w:t xml:space="preserve">5.12. Поставщик обязуется при приобретении/выбытии всех категорий Товаров, в том числе </w:t>
      </w:r>
      <w:r w:rsidRPr="0098374D">
        <w:rPr>
          <w:rFonts w:cs="Times New Roman CYR"/>
        </w:rPr>
        <w:lastRenderedPageBreak/>
        <w:t>в составе выполненных работ, перечисленных в Перечне товаров, вместе с Товаром передавать документы, удостоверяющие соответствие Товара требованиям технических регламентов: (сертификат соответствия или декларация о соответствии) и эксплуатационная документация (паспорт изделия, инструкция по применению (эксплуатации), в которой также указывается страна происхождения товара, с целью представления Покупателю (Получателю) Товара полной информации, подтверждающей корректность реквизитов прослеживаемости.</w:t>
      </w:r>
    </w:p>
    <w:p w14:paraId="1F5E3650" w14:textId="77777777" w:rsidR="007F08CE" w:rsidRDefault="007F08CE" w:rsidP="007F08CE">
      <w:pPr>
        <w:pStyle w:val="P14"/>
        <w:rPr>
          <w:rFonts w:cs="Times New Roman CYR"/>
        </w:rPr>
      </w:pPr>
    </w:p>
    <w:p w14:paraId="7C565E92" w14:textId="77777777" w:rsidR="007F08CE" w:rsidRPr="00FC7E2C" w:rsidRDefault="007F08CE" w:rsidP="007F08CE">
      <w:pPr>
        <w:pStyle w:val="P24"/>
        <w:rPr>
          <w:rFonts w:cs="Times New Roman CYR"/>
          <w:b/>
        </w:rPr>
      </w:pPr>
      <w:r w:rsidRPr="00FC7E2C">
        <w:rPr>
          <w:rFonts w:cs="Times New Roman CYR"/>
          <w:b/>
        </w:rPr>
        <w:t>6. Инспекция и испытание</w:t>
      </w:r>
    </w:p>
    <w:p w14:paraId="27669DD4" w14:textId="77777777" w:rsidR="007F08CE" w:rsidRDefault="007F08CE" w:rsidP="007F08CE">
      <w:pPr>
        <w:pStyle w:val="P4"/>
        <w:jc w:val="both"/>
        <w:rPr>
          <w:rFonts w:cs="Times New Roman CYR"/>
        </w:rPr>
      </w:pPr>
      <w:r w:rsidRPr="0098374D">
        <w:rPr>
          <w:rFonts w:cs="Times New Roman CYR"/>
        </w:rPr>
        <w:t>6.1. По требованию Покупателя Поставщик в течение 2-х недель с даты подписания Сторонами спецификации направляет Покупателю График изготовления и приемки товара.</w:t>
      </w:r>
    </w:p>
    <w:p w14:paraId="26C19FB0" w14:textId="77777777" w:rsidR="007F08CE" w:rsidRDefault="007F08CE" w:rsidP="007F08CE">
      <w:pPr>
        <w:pStyle w:val="P4"/>
        <w:jc w:val="both"/>
        <w:rPr>
          <w:rFonts w:cs="Times New Roman CYR"/>
        </w:rPr>
      </w:pPr>
      <w:r w:rsidRPr="0098374D">
        <w:rPr>
          <w:rFonts w:cs="Times New Roman CYR"/>
        </w:rPr>
        <w:t>6.2. Покупатель с помощью своих представителей (инспекторов) имеет право осуществлять контроль на заводах Поставщика или его субпоставщиков за качеством изготовления товара (его комплектующих), в том числе проводить контрольные испытания материала, проверять соответствие деталей и узлов чертежам, техническим условиям и нормам, проверять отчетность Поставщика по проведенным испытаниям товара и его качественным характеристикам. Поставщик обязан предъявлять инспекторам Покупателя на контроль материал, сырье, полуфабрикаты и готовый товар, которые проверены инспекторами Поставщика и признаны ими соответствующими техническим условиям и нормам, а также всю документацию, относящуюся к испытаниям товара.</w:t>
      </w:r>
    </w:p>
    <w:p w14:paraId="6D17FC53" w14:textId="77777777" w:rsidR="007F08CE" w:rsidRDefault="007F08CE" w:rsidP="007F08CE">
      <w:pPr>
        <w:pStyle w:val="P4"/>
        <w:jc w:val="both"/>
        <w:rPr>
          <w:rFonts w:cs="Times New Roman CYR"/>
        </w:rPr>
      </w:pPr>
      <w:r w:rsidRPr="0098374D">
        <w:rPr>
          <w:rFonts w:cs="Times New Roman CYR"/>
        </w:rPr>
        <w:t>6.3. После изготовления товара или партии товара инспектора Покупателя имеют право проверить упаковку и маркировку перед отгрузкой.</w:t>
      </w:r>
    </w:p>
    <w:p w14:paraId="4C37F0BE" w14:textId="28EFBA01" w:rsidR="007F08CE" w:rsidRDefault="007F08CE" w:rsidP="007F08CE">
      <w:pPr>
        <w:pStyle w:val="P4"/>
        <w:jc w:val="both"/>
        <w:rPr>
          <w:rFonts w:cs="Times New Roman CYR"/>
        </w:rPr>
      </w:pPr>
      <w:r w:rsidRPr="0098374D">
        <w:rPr>
          <w:rFonts w:cs="Times New Roman CYR"/>
        </w:rPr>
        <w:t xml:space="preserve">6.4 Покупатель имеет право, по согласованию с Поставщиком, направлять своих инспекторов на заводы Поставщика для проверки хода изготовления товара и участия в его приемочных испытаниях. Поставщик обязан за свой счет предоставить инспекторам Покупателя необходимые для проверки помещение, требуемое оборудование, материалы и инструменты, а также транспортные услуги по переезду инспекторов от аэропорта до места проживания, от места проживания до места работы и обратно, услуги связи и услуги переводчика (при необходимости). </w:t>
      </w:r>
      <w:r w:rsidR="00FC7E2C" w:rsidRPr="0098374D">
        <w:rPr>
          <w:rFonts w:cs="Times New Roman CYR"/>
        </w:rPr>
        <w:t>Кроме того,</w:t>
      </w:r>
      <w:r w:rsidRPr="0098374D">
        <w:rPr>
          <w:rFonts w:cs="Times New Roman CYR"/>
        </w:rPr>
        <w:t xml:space="preserve"> при необходимости Поставщик окажет содействие в получении виз инспекторам Покупателя и бронировании гостиницы. Все остальные расходы по приезду и пребыванию инспекторов Покупателя – за счет Покупателя. Поставщик обязан известить Покупателя по факсу не позднее чем за 30 дней до начала окончательной заводской приемки товара (его комплектующих</w:t>
      </w:r>
      <w:r w:rsidR="00FC7E2C" w:rsidRPr="0098374D">
        <w:rPr>
          <w:rFonts w:cs="Times New Roman CYR"/>
        </w:rPr>
        <w:t>) для того, чтобы</w:t>
      </w:r>
      <w:r w:rsidRPr="0098374D">
        <w:rPr>
          <w:rFonts w:cs="Times New Roman CYR"/>
        </w:rPr>
        <w:t xml:space="preserve"> инспектор Покупателя смог провести заводскую приемку и проверку упаковки и маркировки до отгрузки товара.</w:t>
      </w:r>
    </w:p>
    <w:p w14:paraId="191B74C7" w14:textId="77777777" w:rsidR="007F08CE" w:rsidRDefault="007F08CE" w:rsidP="007F08CE">
      <w:pPr>
        <w:pStyle w:val="P4"/>
        <w:jc w:val="both"/>
        <w:rPr>
          <w:rFonts w:cs="Times New Roman CYR"/>
        </w:rPr>
      </w:pPr>
      <w:r w:rsidRPr="0098374D">
        <w:rPr>
          <w:rFonts w:cs="Times New Roman CYR"/>
        </w:rPr>
        <w:t>6.5. Если во время заводской приемки товара обнаружатся какие-либо дефекты, то Поставщик обязан в кратчайший срок без продления срока поставки товара устранить обнаруженные дефекты. После устранения дефекта товар подвергается вторичной проверке. Если, однако, во время этой проверки будет обнаружено, что дефект не устранен или будут обнаружены новые дефекты, то Покупатель назначает Поставщику последний срок для устранения дефекта и для проведения окончательной проверки без продления срока поставки, оговоренного в договоре. Если по истечении этого срока дефекты все еще не будут устранены, Покупатель имеет право отказаться от дефектного товара и потребовать взамен качественный товар или расторгнуть договор в части дефектного товара или полностью без возмещения понесенных Поставщиком затрат.</w:t>
      </w:r>
    </w:p>
    <w:p w14:paraId="4D5BC245" w14:textId="77777777" w:rsidR="007F08CE" w:rsidRDefault="007F08CE" w:rsidP="007F08CE">
      <w:pPr>
        <w:pStyle w:val="P4"/>
        <w:jc w:val="both"/>
        <w:rPr>
          <w:rFonts w:cs="Times New Roman CYR"/>
        </w:rPr>
      </w:pPr>
      <w:r w:rsidRPr="0098374D">
        <w:rPr>
          <w:rFonts w:cs="Times New Roman CYR"/>
        </w:rPr>
        <w:t>6.6. После проведения заводской приемки товара в присутствии представителя Покупателя Поставщик обязан в кратчайший срок составить протокол заводской приемки с подробным изложением результатов проверки и с указанием в заключении, что изготовленные и проверенные товары соответствуют техническим условиям и нормам, спецификациям, чертежам и всем другим условиям договора.</w:t>
      </w:r>
    </w:p>
    <w:p w14:paraId="5438B1F3" w14:textId="77777777" w:rsidR="007F08CE" w:rsidRDefault="007F08CE" w:rsidP="007F08CE">
      <w:pPr>
        <w:pStyle w:val="P4"/>
        <w:jc w:val="both"/>
        <w:rPr>
          <w:rFonts w:cs="Times New Roman CYR"/>
        </w:rPr>
      </w:pPr>
      <w:r w:rsidRPr="0098374D">
        <w:rPr>
          <w:rFonts w:cs="Times New Roman CYR"/>
        </w:rPr>
        <w:t xml:space="preserve">6.7. Время пребывания инспекторов Покупателя будет запланировано таким образом, чтобы можно было предоставить к осмотру максимально возможное количество единиц </w:t>
      </w:r>
      <w:r w:rsidRPr="0098374D">
        <w:rPr>
          <w:rFonts w:cs="Times New Roman CYR"/>
        </w:rPr>
        <w:lastRenderedPageBreak/>
        <w:t>товара. Однако при этом подразумевается, что сам процесс инспектирования не помешает нормальному ходу процесса изготовления товара и не увеличит сроки его изготовления.</w:t>
      </w:r>
    </w:p>
    <w:p w14:paraId="1E0F8BCD" w14:textId="0482A6D9" w:rsidR="007F08CE" w:rsidRDefault="007F08CE" w:rsidP="007F08CE">
      <w:pPr>
        <w:pStyle w:val="P4"/>
        <w:jc w:val="both"/>
        <w:rPr>
          <w:rFonts w:cs="Times New Roman CYR"/>
        </w:rPr>
      </w:pPr>
      <w:r w:rsidRPr="0098374D">
        <w:rPr>
          <w:rFonts w:cs="Times New Roman CYR"/>
        </w:rPr>
        <w:t>6.</w:t>
      </w:r>
      <w:r w:rsidR="00FC7E2C" w:rsidRPr="0098374D">
        <w:rPr>
          <w:rFonts w:cs="Times New Roman CYR"/>
        </w:rPr>
        <w:t>8. Если</w:t>
      </w:r>
      <w:r w:rsidRPr="0098374D">
        <w:rPr>
          <w:rFonts w:cs="Times New Roman CYR"/>
        </w:rPr>
        <w:t xml:space="preserve"> представители Покупателя по какой-либо причине не прибудут к указанному Поставщиком сроку проведения заводской приемки, то Поставщик проводит проверку в их отсутствие и представляет Покупателю копию протокола заводской приемки, заверенную инспекторами завода-изготовителя.</w:t>
      </w:r>
    </w:p>
    <w:p w14:paraId="5572E6C0" w14:textId="77777777" w:rsidR="007F08CE" w:rsidRDefault="007F08CE" w:rsidP="007F08CE">
      <w:pPr>
        <w:pStyle w:val="P4"/>
        <w:jc w:val="both"/>
        <w:rPr>
          <w:rFonts w:cs="Times New Roman CYR"/>
        </w:rPr>
      </w:pPr>
      <w:r w:rsidRPr="0098374D">
        <w:rPr>
          <w:rFonts w:cs="Times New Roman CYR"/>
        </w:rPr>
        <w:t>6.9. Участие представителя Покупателя в проведении осмотра и испытания товара, а также выдача Покупателем или его представителем разрешения на отправку товара Покупателю не освобождает Поставщика от ответственности относительно гарантии качества товара согласно настоящему договору.</w:t>
      </w:r>
    </w:p>
    <w:p w14:paraId="340B4531" w14:textId="77777777" w:rsidR="007F08CE" w:rsidRDefault="007F08CE" w:rsidP="007F08CE">
      <w:pPr>
        <w:pStyle w:val="P3"/>
        <w:rPr>
          <w:rFonts w:cs="Times New Roman CYR"/>
        </w:rPr>
      </w:pPr>
    </w:p>
    <w:p w14:paraId="2F6A42CA" w14:textId="77777777" w:rsidR="007F08CE" w:rsidRPr="00261A00" w:rsidRDefault="007F08CE" w:rsidP="007F08CE">
      <w:pPr>
        <w:pStyle w:val="P24"/>
        <w:rPr>
          <w:rFonts w:cs="Times New Roman CYR"/>
          <w:b/>
        </w:rPr>
      </w:pPr>
      <w:r w:rsidRPr="00261A00">
        <w:rPr>
          <w:rFonts w:cs="Times New Roman CYR"/>
          <w:b/>
        </w:rPr>
        <w:t>7. Качество и комплектность</w:t>
      </w:r>
    </w:p>
    <w:p w14:paraId="4C5EC76C" w14:textId="2251D808" w:rsidR="007F08CE" w:rsidRDefault="007F08CE" w:rsidP="007F08CE">
      <w:pPr>
        <w:pStyle w:val="P4"/>
        <w:jc w:val="both"/>
        <w:rPr>
          <w:rFonts w:cs="Times New Roman CYR"/>
        </w:rPr>
      </w:pPr>
      <w:r w:rsidRPr="0098374D">
        <w:rPr>
          <w:rFonts w:cs="Times New Roman CYR"/>
        </w:rPr>
        <w:t xml:space="preserve">7.1. Качество и комплектность, технические характеристики поставляемого </w:t>
      </w:r>
      <w:r w:rsidR="00FC7E2C" w:rsidRPr="0098374D">
        <w:rPr>
          <w:rFonts w:cs="Times New Roman CYR"/>
        </w:rPr>
        <w:t>товара должны</w:t>
      </w:r>
      <w:r w:rsidRPr="0098374D">
        <w:rPr>
          <w:rFonts w:cs="Times New Roman CYR"/>
        </w:rPr>
        <w:t xml:space="preserve"> соответствовать условиям договора и стандартам, нормам промышленной безопасности, техническим условиям, ГОСТам, техническим заданиям, дополнительным </w:t>
      </w:r>
      <w:r w:rsidR="00FC7E2C" w:rsidRPr="0098374D">
        <w:rPr>
          <w:rFonts w:cs="Times New Roman CYR"/>
        </w:rPr>
        <w:t>требованиям, которые</w:t>
      </w:r>
      <w:r w:rsidRPr="0098374D">
        <w:rPr>
          <w:rFonts w:cs="Times New Roman CYR"/>
        </w:rPr>
        <w:t xml:space="preserve"> указываются в приложениях, спецификациях и дополнительных соглашениях к настоящему договору.</w:t>
      </w:r>
    </w:p>
    <w:p w14:paraId="6B154935" w14:textId="77777777" w:rsidR="007F08CE" w:rsidRDefault="007F08CE" w:rsidP="007F08CE">
      <w:pPr>
        <w:pStyle w:val="P4"/>
        <w:jc w:val="both"/>
        <w:rPr>
          <w:rFonts w:cs="Times New Roman CYR"/>
        </w:rPr>
      </w:pPr>
      <w:r w:rsidRPr="0098374D">
        <w:rPr>
          <w:rFonts w:cs="Times New Roman CYR"/>
        </w:rPr>
        <w:t>7.2. Качество поставляемого товара должно подтверждаться паспортом, выдаваемым заводом-изготовителем, и (или) сертификатом качества (соответствия), и (или) иным документом, если его оформление является обязательным в соответствии с действующим законодательством Российской Федерации.</w:t>
      </w:r>
    </w:p>
    <w:p w14:paraId="2AA66154" w14:textId="77777777" w:rsidR="007F08CE" w:rsidRDefault="007F08CE" w:rsidP="007F08CE">
      <w:pPr>
        <w:pStyle w:val="P4"/>
        <w:jc w:val="both"/>
        <w:rPr>
          <w:rFonts w:cs="Times New Roman CYR"/>
        </w:rPr>
      </w:pPr>
      <w:r w:rsidRPr="0098374D">
        <w:rPr>
          <w:rFonts w:cs="Times New Roman CYR"/>
        </w:rPr>
        <w:t>Гарантийный срок и гарантии качества на поставляемый товар определяются по документам завода-изготовителя. При этом гарантийный срок на поставляемый товар не должен быть менее 12 месяцев с момента поставки товара. В случаях, когда на товар гарантийный срок не определен в документах завода-изготовителя, требования, связанные с недостатками товара, предъявляются Покупателем при условии, что эти недостатки обнаружены в разумный срок, но в пределах 2 (двух) лет с момента поставки товара.</w:t>
      </w:r>
    </w:p>
    <w:p w14:paraId="4BF09CB8" w14:textId="77777777" w:rsidR="007F08CE" w:rsidRDefault="007F08CE" w:rsidP="007F08CE">
      <w:pPr>
        <w:pStyle w:val="P4"/>
        <w:jc w:val="both"/>
        <w:rPr>
          <w:rFonts w:cs="Times New Roman CYR"/>
        </w:rPr>
      </w:pPr>
      <w:r w:rsidRPr="0098374D">
        <w:rPr>
          <w:rFonts w:cs="Times New Roman CYR"/>
        </w:rPr>
        <w:t>7.3. Поставщик гарантирует, что поставляемый товар соответствует высшим стандартам, высшему уровню техники, существующим для данного вида товара в момент подписания договора; при изготовлении товара будут применены высококачественные материалы и обеспечена первоклассная обработка и техническое исполнение товара. Также Поставщик гарантирует полноту и комплектность товара.</w:t>
      </w:r>
    </w:p>
    <w:p w14:paraId="68B92A70" w14:textId="77777777" w:rsidR="007F08CE" w:rsidRDefault="007F08CE" w:rsidP="007F08CE">
      <w:pPr>
        <w:pStyle w:val="P4"/>
        <w:jc w:val="both"/>
        <w:rPr>
          <w:rFonts w:cs="Times New Roman CYR"/>
        </w:rPr>
      </w:pPr>
      <w:r w:rsidRPr="0098374D">
        <w:rPr>
          <w:rFonts w:cs="Times New Roman CYR"/>
        </w:rPr>
        <w:t>7.4. Покупатель по согласованию с Поставщиком посредством указания в приложениях, спецификациях к договору или оформления дополнительных соглашений к договору может установить дополнительные требования к качеству и комплектности товара, а также потребовать от Поставщика предоставления дополнительных гарантий качества.</w:t>
      </w:r>
    </w:p>
    <w:p w14:paraId="229E0499" w14:textId="77777777" w:rsidR="007F08CE" w:rsidRDefault="007F08CE" w:rsidP="007F08CE">
      <w:pPr>
        <w:pStyle w:val="P4"/>
        <w:jc w:val="both"/>
        <w:rPr>
          <w:rFonts w:cs="Times New Roman CYR"/>
        </w:rPr>
      </w:pPr>
      <w:r w:rsidRPr="0098374D">
        <w:rPr>
          <w:rFonts w:cs="Times New Roman CYR"/>
        </w:rPr>
        <w:t>7.5. Покупатель вправе осуществить входной контроль товара (комиссионную приемку) в момент передачи товара или после передачи товара в соответствии с законодательством Российской Федерации на предмет соответствия качества поставленного товара условиям договора, спецификации, ГОСТам, стандартам, техническим условиям, техническим заданиям, а также технической документации к данному, в пределах гарантийного срока или в пределах 2-х (двух) лет с момента поставки товара, если гарантийный срок не установлен.</w:t>
      </w:r>
    </w:p>
    <w:p w14:paraId="2323295E" w14:textId="77777777" w:rsidR="007F08CE" w:rsidRDefault="007F08CE" w:rsidP="007F08CE">
      <w:pPr>
        <w:pStyle w:val="P4"/>
        <w:jc w:val="both"/>
        <w:rPr>
          <w:rFonts w:cs="Times New Roman CYR"/>
        </w:rPr>
      </w:pPr>
      <w:r w:rsidRPr="0098374D">
        <w:rPr>
          <w:rFonts w:cs="Times New Roman CYR"/>
        </w:rPr>
        <w:t>7.6. При обнаружении несоответствия качеству, комплектности, количеству и/или иным параметрам заявленного в спецификациях товара или в случае отсутствия какого-либо сопроводительного документа или каких-либо данных в сопроводительном документе или при входном контроле товара (комиссионной приемке) Покупателем (Грузополучателем) составляется Акт о несоответствиях с указанием всех обязательных реквизитов, предусмотренных статьей 9 Федерального закона от 06.12.2011 № 402-ФЗ «О бухгалтерском учете». Товар, при приемке которого обнаружены такие несоответствия, может быть принят Покупателем (Грузополучателем) на ответственное хранение. При этом право собственности на такой товар не переходит от Поставщика к Покупателю.</w:t>
      </w:r>
    </w:p>
    <w:p w14:paraId="16F6AF14" w14:textId="77777777" w:rsidR="007F08CE" w:rsidRDefault="007F08CE" w:rsidP="007F08CE">
      <w:pPr>
        <w:pStyle w:val="P4"/>
        <w:jc w:val="both"/>
        <w:rPr>
          <w:rFonts w:cs="Times New Roman CYR"/>
        </w:rPr>
      </w:pPr>
      <w:r w:rsidRPr="0098374D">
        <w:rPr>
          <w:rFonts w:cs="Times New Roman CYR"/>
        </w:rPr>
        <w:lastRenderedPageBreak/>
        <w:t>Поставщик возмещает Покупателю расходы по ответственному хранению (при принятии товара на ответственное хранение), а также все расходы (транспортные и иные), в случае возврата товара.</w:t>
      </w:r>
    </w:p>
    <w:p w14:paraId="10A74106" w14:textId="77777777" w:rsidR="007F08CE" w:rsidRDefault="007F08CE" w:rsidP="007F08CE">
      <w:pPr>
        <w:pStyle w:val="P4"/>
        <w:jc w:val="both"/>
        <w:rPr>
          <w:rFonts w:cs="Times New Roman CYR"/>
        </w:rPr>
      </w:pPr>
      <w:r w:rsidRPr="0098374D">
        <w:rPr>
          <w:rFonts w:cs="Times New Roman CYR"/>
        </w:rPr>
        <w:t>7.7. При обнаружении несоответствия качеству, комплектности, количеству  и/или иным параметрам заявленного в спецификациях товара или в случае отсутствия какого-либо сопроводительного документа или каких-либо данных в сопроводительном документе или при входном контроле товара (комиссионной приемке) по письменному согласованию Сторон Покупатель вправе принять товар (часть товара), который соответствует качеству, комплектности, количеству, иным параметрам заявленного в спецификации товара.</w:t>
      </w:r>
    </w:p>
    <w:p w14:paraId="7B7643D7" w14:textId="77777777" w:rsidR="007F08CE" w:rsidRDefault="007F08CE" w:rsidP="007F08CE">
      <w:pPr>
        <w:pStyle w:val="P4"/>
        <w:jc w:val="both"/>
        <w:rPr>
          <w:rFonts w:cs="Times New Roman CYR"/>
        </w:rPr>
      </w:pPr>
      <w:r w:rsidRPr="0098374D">
        <w:rPr>
          <w:rFonts w:cs="Times New Roman CYR"/>
        </w:rPr>
        <w:t>Поставщик вправе, при наличии согласия Сторон, в течение 2 (двух) рабочих дней с момента получения информации от Покупателя внести соответствующие исправления в ранее предоставленные документы в срок не позднее последнего числа месяца поставки товара.</w:t>
      </w:r>
    </w:p>
    <w:p w14:paraId="031585F2" w14:textId="77777777" w:rsidR="007F08CE" w:rsidRDefault="007F08CE" w:rsidP="007F08CE">
      <w:pPr>
        <w:pStyle w:val="P4"/>
        <w:jc w:val="both"/>
        <w:rPr>
          <w:rFonts w:cs="Times New Roman CYR"/>
        </w:rPr>
      </w:pPr>
      <w:r w:rsidRPr="0098374D">
        <w:rPr>
          <w:rFonts w:cs="Times New Roman CYR"/>
        </w:rPr>
        <w:t>Поставщик производит допоставку (доукомплектование) товара, ранее согласованного Сторонами по объему и номенклатуре, с обязательным оформлением первичных документов.</w:t>
      </w:r>
    </w:p>
    <w:p w14:paraId="6BC04BAF" w14:textId="77777777" w:rsidR="007F08CE" w:rsidRDefault="007F08CE" w:rsidP="007F08CE">
      <w:pPr>
        <w:pStyle w:val="P4"/>
        <w:jc w:val="both"/>
        <w:rPr>
          <w:rFonts w:cs="Times New Roman CYR"/>
        </w:rPr>
      </w:pPr>
      <w:r w:rsidRPr="0098374D">
        <w:rPr>
          <w:rFonts w:cs="Times New Roman CYR"/>
        </w:rPr>
        <w:t>7.8. При обнаружении несоответствия качеству, комплектности, количеству  и/или иным параметрам заявленного в спецификациях товара или в случае отсутствия какого-либо сопроводительного документа или каких-либо данных в сопроводительном документе или при входном контроле товара (комиссионной приемке) Покупатель (Грузополучатель) осуществляет вызов Поставщика для участия в составлении двустороннего Акта, путем направления уведомительного письма (телеграммы, электронного письма, факса), с указанием времени и места прибытия. Поставщик обязан прибыть для участия в составлении Акта в указанное Покупателем время и место либо сообщить о невозможности прибытия.</w:t>
      </w:r>
    </w:p>
    <w:p w14:paraId="4B247050" w14:textId="77777777" w:rsidR="007F08CE" w:rsidRDefault="007F08CE" w:rsidP="007F08CE">
      <w:pPr>
        <w:pStyle w:val="P4"/>
        <w:jc w:val="both"/>
        <w:rPr>
          <w:rFonts w:cs="Times New Roman CYR"/>
        </w:rPr>
      </w:pPr>
      <w:r w:rsidRPr="0098374D">
        <w:rPr>
          <w:rFonts w:cs="Times New Roman CYR"/>
        </w:rPr>
        <w:t>При неявке представителя Поставщика, а также в случае явки неуполномоченного представителя, составление Акта осуществляется Покупателем в одностороннем порядке и является достаточным основанием для выставления Поставщику претензии.</w:t>
      </w:r>
    </w:p>
    <w:p w14:paraId="4FF581A8" w14:textId="77777777" w:rsidR="007F08CE" w:rsidRDefault="007F08CE" w:rsidP="007F08CE">
      <w:pPr>
        <w:pStyle w:val="P4"/>
        <w:jc w:val="both"/>
        <w:rPr>
          <w:rFonts w:cs="Times New Roman CYR"/>
        </w:rPr>
      </w:pPr>
      <w:r w:rsidRPr="0098374D">
        <w:rPr>
          <w:rFonts w:cs="Times New Roman CYR"/>
        </w:rPr>
        <w:t>7.9. При разногласиях в определении наличия и причин дефектов/недостатков товара Стороны вправе привлекать независимые экспертные организации для устранения разногласий. Расходы по привлечению экспертных организаций несет Поставщик. В случае установления независимой экспертной организацией наличия дефектов/недостатков в поставленном товаре Поставщик возмещает Покупателю документально подтвержденные расходы, связанные с проведением экспертизы.</w:t>
      </w:r>
    </w:p>
    <w:p w14:paraId="187BE6A5" w14:textId="77777777" w:rsidR="007F08CE" w:rsidRDefault="007F08CE" w:rsidP="007F08CE">
      <w:pPr>
        <w:pStyle w:val="P4"/>
        <w:jc w:val="both"/>
        <w:rPr>
          <w:rFonts w:cs="Times New Roman CYR"/>
        </w:rPr>
      </w:pPr>
      <w:r w:rsidRPr="0098374D">
        <w:rPr>
          <w:rFonts w:cs="Times New Roman CYR"/>
        </w:rPr>
        <w:t>7.10. Покупатель (Грузополучатель) вправе приостановить оплату за поставленный товар при обнаружении несоответствия качеству, комплектности, количеству и/или иным параметрам заявленного в спецификациях товара, в случае отсутствия сопроводительного документа, а также при входном контроле товара (комиссионной приемке). Оплата за такой товар производится в течение 30 (тридцати) календарных дней с момента устранения Поставщиком выявленных несоответствий и подписания Сторонами без замечаний Акта об устранении несоответствий.</w:t>
      </w:r>
    </w:p>
    <w:p w14:paraId="644C0EE6" w14:textId="77777777" w:rsidR="007F08CE" w:rsidRDefault="007F08CE" w:rsidP="007F08CE">
      <w:pPr>
        <w:pStyle w:val="P14"/>
        <w:rPr>
          <w:rFonts w:cs="Times New Roman CYR"/>
        </w:rPr>
      </w:pPr>
    </w:p>
    <w:p w14:paraId="54E467EB" w14:textId="77777777" w:rsidR="007F08CE" w:rsidRPr="00FC7E2C" w:rsidRDefault="007F08CE" w:rsidP="007F08CE">
      <w:pPr>
        <w:pStyle w:val="P24"/>
        <w:rPr>
          <w:rFonts w:cs="Times New Roman CYR"/>
          <w:b/>
        </w:rPr>
      </w:pPr>
      <w:r w:rsidRPr="00FC7E2C">
        <w:rPr>
          <w:rFonts w:cs="Times New Roman CYR"/>
          <w:b/>
        </w:rPr>
        <w:t>8. Ответственность сторон</w:t>
      </w:r>
    </w:p>
    <w:p w14:paraId="3EC73169" w14:textId="77777777" w:rsidR="007F08CE" w:rsidRDefault="007F08CE" w:rsidP="007F08CE">
      <w:pPr>
        <w:pStyle w:val="P4"/>
        <w:jc w:val="both"/>
        <w:rPr>
          <w:rFonts w:cs="Times New Roman CYR"/>
        </w:rPr>
      </w:pPr>
      <w:r w:rsidRPr="0098374D">
        <w:rPr>
          <w:rFonts w:cs="Times New Roman CYR"/>
        </w:rPr>
        <w:t xml:space="preserve">8.1. За </w:t>
      </w:r>
      <w:proofErr w:type="spellStart"/>
      <w:r w:rsidRPr="0098374D">
        <w:rPr>
          <w:rFonts w:cs="Times New Roman CYR"/>
        </w:rPr>
        <w:t>непоставку</w:t>
      </w:r>
      <w:proofErr w:type="spellEnd"/>
      <w:r w:rsidRPr="0098374D">
        <w:rPr>
          <w:rFonts w:cs="Times New Roman CYR"/>
        </w:rPr>
        <w:t>, несвоевременную поставку, включая поставку в нарушение Графика отгрузки или в отсутствие письменного согласия Покупателя на досрочную поставку, за недопоставку или поставку некомплектного товара Поставщик уплачивает Покупателю неустойку в размере 0,15% от суммы непоставленного, несвоевременно поставленного, поставленного в нарушение Графика отгрузки или в отсутствие письменного согласия Покупателя на досрочную поставку, недопоставленного или некомплектного товара за каждый день просрочки.</w:t>
      </w:r>
    </w:p>
    <w:p w14:paraId="7ABF59FD" w14:textId="77777777" w:rsidR="007F08CE" w:rsidRDefault="007F08CE" w:rsidP="007F08CE">
      <w:pPr>
        <w:pStyle w:val="P4"/>
        <w:jc w:val="both"/>
        <w:rPr>
          <w:rFonts w:cs="Times New Roman CYR"/>
        </w:rPr>
      </w:pPr>
      <w:r w:rsidRPr="0098374D">
        <w:rPr>
          <w:rFonts w:cs="Times New Roman CYR"/>
        </w:rPr>
        <w:t xml:space="preserve">При неоднократном нарушении сроков поставки товара (два раза и более) по настоящему договору, независимо от количества дней просрочки, Покупатель вправе предъявить </w:t>
      </w:r>
      <w:r w:rsidRPr="0098374D">
        <w:rPr>
          <w:rFonts w:cs="Times New Roman CYR"/>
        </w:rPr>
        <w:lastRenderedPageBreak/>
        <w:t xml:space="preserve">Поставщику неустойку в размере 0,2% от суммы непоставленного, несвоевременно поставленного, поставленного в нарушение Графика отгрузки или в отсутствие письменного согласия Покупателя на досрочную поставку, недопоставленного или некомплектного товара за каждый день просрочки. </w:t>
      </w:r>
    </w:p>
    <w:p w14:paraId="19EC3EBE" w14:textId="77777777" w:rsidR="007F08CE" w:rsidRDefault="007F08CE" w:rsidP="007F08CE">
      <w:pPr>
        <w:pStyle w:val="P4"/>
        <w:jc w:val="both"/>
        <w:rPr>
          <w:rFonts w:cs="Times New Roman CYR"/>
        </w:rPr>
      </w:pPr>
      <w:r w:rsidRPr="0098374D">
        <w:rPr>
          <w:rFonts w:cs="Times New Roman CYR"/>
        </w:rPr>
        <w:t xml:space="preserve">В случае просрочки поставки товара более чем на 5 (пять) календарных дней, Покупатель имеет право отказаться от исполнения договора полностью либо в части, без компенсации Поставщику каких-либо расходов, и предъявить Поставщику требование об уплате неустойки за просрочку в поставке товара и компенсации понесенных убытков. Уведомление об отказе от исполнения договора полностью либо в части направляется Поставщику посредством факсимильной связи и по почте. </w:t>
      </w:r>
    </w:p>
    <w:p w14:paraId="172FAE02" w14:textId="77777777" w:rsidR="007F08CE" w:rsidRDefault="007F08CE" w:rsidP="007F08CE">
      <w:pPr>
        <w:pStyle w:val="P4"/>
        <w:jc w:val="both"/>
        <w:rPr>
          <w:rFonts w:cs="Times New Roman CYR"/>
        </w:rPr>
      </w:pPr>
      <w:r w:rsidRPr="0098374D">
        <w:rPr>
          <w:rFonts w:cs="Times New Roman CYR"/>
        </w:rPr>
        <w:t xml:space="preserve">При этом в случае предварительной оплаты Поставщик в течение 2 (двух) рабочих дней с даты направления уведомления возвращает Покупателю денежные средства, оплаченные в счет предварительной оплаты за товар, в отношении которого произошел отказ от поставки либо отказ от исполнения договора. Покупатель, кроме возврата денежных средств, оплаченных в счет предварительной оплаты за товар, сроки поставки которого нарушены, вправе потребовать от Поставщика уплаты процентов за пользование денежными средствами. В случае отказа Поставщика от возврата предварительной оплаты или нарушения срока возврата предварительной оплаты, а также уплаты процентов, Поставщик несет ответственность в соответствии с действующим законодательством Российской Федерации. </w:t>
      </w:r>
    </w:p>
    <w:p w14:paraId="1B3331EF" w14:textId="77777777" w:rsidR="007F08CE" w:rsidRDefault="007F08CE" w:rsidP="007F08CE">
      <w:pPr>
        <w:pStyle w:val="P4"/>
        <w:jc w:val="both"/>
        <w:rPr>
          <w:rFonts w:cs="Times New Roman CYR"/>
        </w:rPr>
      </w:pPr>
      <w:r w:rsidRPr="0098374D">
        <w:rPr>
          <w:rFonts w:cs="Times New Roman CYR"/>
        </w:rPr>
        <w:t>В случае переноса срока поставки товара по инициативе Поставщика при внесении Покупателем предварительной оплаты за товар, Поставщик несет ответственность за пользование чужими денежными средствами от даты поставки, определенной Сторонами первоначально, до даты исполнения обязательства по поставке товара. Размер ответственности определяется в соответствии с законодательством Российской Федерации.</w:t>
      </w:r>
    </w:p>
    <w:p w14:paraId="160F61F0" w14:textId="77777777" w:rsidR="007F08CE" w:rsidRDefault="007F08CE" w:rsidP="007F08CE">
      <w:pPr>
        <w:pStyle w:val="P4"/>
        <w:jc w:val="both"/>
        <w:rPr>
          <w:rFonts w:cs="Times New Roman CYR"/>
        </w:rPr>
      </w:pPr>
      <w:r w:rsidRPr="0098374D">
        <w:rPr>
          <w:rFonts w:cs="Times New Roman CYR"/>
        </w:rPr>
        <w:t>При поставке некомплектного товара Поставщик обязан доукомплектовать товар или заменить некомплектный товар на комплектный в срок, согласованный Сторонами. При возврате некомплектного товара Покупателем Поставщику все расходы (транспортные и иные), связанные с возвратом товара, несет Поставщик.</w:t>
      </w:r>
    </w:p>
    <w:p w14:paraId="672CEBEF" w14:textId="77777777" w:rsidR="007F08CE" w:rsidRDefault="007F08CE" w:rsidP="007F08CE">
      <w:pPr>
        <w:pStyle w:val="P4"/>
        <w:jc w:val="both"/>
        <w:rPr>
          <w:rFonts w:cs="Times New Roman CYR"/>
        </w:rPr>
      </w:pPr>
      <w:r w:rsidRPr="0098374D">
        <w:rPr>
          <w:rFonts w:cs="Times New Roman CYR"/>
        </w:rPr>
        <w:t>8.2. За несвоевременную оплату поставленного товара Поставщик вправе предъявить Покупателю неустойку в размере 0,03 % от несвоевременно уплаченной суммы за каждый день просрочки.</w:t>
      </w:r>
    </w:p>
    <w:p w14:paraId="41640F0F" w14:textId="77777777" w:rsidR="007F08CE" w:rsidRDefault="007F08CE" w:rsidP="007F08CE">
      <w:pPr>
        <w:pStyle w:val="P4"/>
        <w:jc w:val="both"/>
        <w:rPr>
          <w:rFonts w:cs="Times New Roman CYR"/>
        </w:rPr>
      </w:pPr>
      <w:r w:rsidRPr="0098374D">
        <w:rPr>
          <w:rFonts w:cs="Times New Roman CYR"/>
        </w:rPr>
        <w:t>8.3. При поставке некачественного товара Поставщик обязан уплатить Покупателю штраф в размере 10% от стоимости некачественного товара и произвести замену такого товара на качественный в течение 20 (двадцати) дней с момента подписания акта либо в иной срок, устанавливаемый по соглашению Сторон, и возместить Покупателю понесенные убытки, связанные с поставкой некачественного товара. При возврате некачественного товара Покупателем Поставщику все расходы (транспортные и иные), связанные с возвратом товара, несет Поставщик.</w:t>
      </w:r>
    </w:p>
    <w:p w14:paraId="36A2871E" w14:textId="77777777" w:rsidR="007F08CE" w:rsidRDefault="007F08CE" w:rsidP="007F08CE">
      <w:pPr>
        <w:pStyle w:val="P4"/>
        <w:jc w:val="both"/>
        <w:rPr>
          <w:rFonts w:cs="Times New Roman CYR"/>
        </w:rPr>
      </w:pPr>
      <w:r w:rsidRPr="0098374D">
        <w:rPr>
          <w:rFonts w:cs="Times New Roman CYR"/>
        </w:rPr>
        <w:t>При поставке некачественного товара Покупатель вправе по своему выбору:</w:t>
      </w:r>
    </w:p>
    <w:p w14:paraId="14266D7B" w14:textId="77777777" w:rsidR="007F08CE" w:rsidRDefault="007F08CE" w:rsidP="007F08CE">
      <w:pPr>
        <w:pStyle w:val="P4"/>
        <w:jc w:val="both"/>
        <w:rPr>
          <w:rFonts w:cs="Times New Roman CYR"/>
        </w:rPr>
      </w:pPr>
      <w:r w:rsidRPr="0098374D">
        <w:rPr>
          <w:rFonts w:cs="Times New Roman CYR"/>
        </w:rPr>
        <w:t>- отказаться от исполнения договора (полностью или частично) и потребовать возврата уплаченной за товар денежной суммы;</w:t>
      </w:r>
    </w:p>
    <w:p w14:paraId="2142CA86" w14:textId="070F1B61" w:rsidR="007F08CE" w:rsidRDefault="007F08CE" w:rsidP="007F08CE">
      <w:pPr>
        <w:pStyle w:val="P4"/>
        <w:jc w:val="both"/>
        <w:rPr>
          <w:rFonts w:cs="Times New Roman CYR"/>
        </w:rPr>
      </w:pPr>
      <w:r w:rsidRPr="0098374D">
        <w:rPr>
          <w:rFonts w:cs="Times New Roman CYR"/>
        </w:rPr>
        <w:t xml:space="preserve">- отказаться от оплаты товара ненадлежащего качества и </w:t>
      </w:r>
      <w:r w:rsidR="00FC7E2C" w:rsidRPr="0098374D">
        <w:rPr>
          <w:rFonts w:cs="Times New Roman CYR"/>
        </w:rPr>
        <w:t>потребовать устранения</w:t>
      </w:r>
      <w:r w:rsidRPr="0098374D">
        <w:rPr>
          <w:rFonts w:cs="Times New Roman CYR"/>
        </w:rPr>
        <w:t xml:space="preserve"> недостатков или замены товара ненадлежащего качества товаром, соответствующим договору. При </w:t>
      </w:r>
      <w:proofErr w:type="spellStart"/>
      <w:r w:rsidRPr="0098374D">
        <w:rPr>
          <w:rFonts w:cs="Times New Roman CYR"/>
        </w:rPr>
        <w:t>незамене</w:t>
      </w:r>
      <w:proofErr w:type="spellEnd"/>
      <w:r w:rsidRPr="0098374D">
        <w:rPr>
          <w:rFonts w:cs="Times New Roman CYR"/>
        </w:rPr>
        <w:t xml:space="preserve"> некачественного товара в указанный выше срок, Покупатель вправе взыскать с Поставщика неустойку в размере, указанном в п. 8.1. настоящего договора, начиная со дня поставки некачественного товара.  </w:t>
      </w:r>
    </w:p>
    <w:p w14:paraId="1A602B0F" w14:textId="77777777" w:rsidR="007F08CE" w:rsidRDefault="007F08CE" w:rsidP="007F08CE">
      <w:pPr>
        <w:pStyle w:val="P4"/>
        <w:jc w:val="both"/>
        <w:rPr>
          <w:rFonts w:cs="Times New Roman CYR"/>
        </w:rPr>
      </w:pPr>
      <w:r w:rsidRPr="0098374D">
        <w:rPr>
          <w:rFonts w:cs="Times New Roman CYR"/>
        </w:rPr>
        <w:t>8.4. Покупатель вправе не принять товар, поставленный сверх количества, предусмотренного спецификацией с учетом отгрузочных норм (+/- 10%) (отгрузочные нормы не распространяются на товар, поставляемый поштучно), без всякого возмещения Поставщику убытков.</w:t>
      </w:r>
    </w:p>
    <w:p w14:paraId="766090A6" w14:textId="77777777" w:rsidR="007F08CE" w:rsidRDefault="007F08CE" w:rsidP="007F08CE">
      <w:pPr>
        <w:pStyle w:val="P4"/>
        <w:jc w:val="both"/>
        <w:rPr>
          <w:rFonts w:cs="Times New Roman CYR"/>
        </w:rPr>
      </w:pPr>
      <w:r w:rsidRPr="0098374D">
        <w:rPr>
          <w:rFonts w:cs="Times New Roman CYR"/>
        </w:rPr>
        <w:t xml:space="preserve">8.5. В случае нарушения Поставщиком сроков поставки товара, предназначенного в </w:t>
      </w:r>
      <w:r w:rsidRPr="0098374D">
        <w:rPr>
          <w:rFonts w:cs="Times New Roman CYR"/>
        </w:rPr>
        <w:lastRenderedPageBreak/>
        <w:t>соответствии со спецификацией для зимнего завоза, Поставщик уплачивает Покупателю штраф в размере 50% от суммы товара по такой спецификации и возмещает понесенные Покупателем убытки. При оформлении спецификации в поле «Примечание» Покупатель делает отметку «для зимнего завоза».</w:t>
      </w:r>
    </w:p>
    <w:p w14:paraId="719A24F7" w14:textId="77777777" w:rsidR="007F08CE" w:rsidRDefault="007F08CE" w:rsidP="007F08CE">
      <w:pPr>
        <w:pStyle w:val="P4"/>
        <w:jc w:val="both"/>
        <w:rPr>
          <w:rFonts w:cs="Times New Roman CYR"/>
        </w:rPr>
      </w:pPr>
      <w:r w:rsidRPr="0098374D">
        <w:rPr>
          <w:rFonts w:cs="Times New Roman CYR"/>
        </w:rPr>
        <w:t>8.6. В случае поставки товара в неочищенных вагонах и контейнерах (как внутри так и на раме вагонов) при транспортировке товара железнодорожным транспортном, Поставщик возмещает Покупателю все затраты, связанные с очисткой и использованием вагонов, а также суммы штрафов, предъявленные ОАО «РЖД» за простой вагонов, связанный с увеличением времени на зачистку подвижного состава.</w:t>
      </w:r>
    </w:p>
    <w:p w14:paraId="418910E4" w14:textId="77777777" w:rsidR="007F08CE" w:rsidRDefault="007F08CE" w:rsidP="007F08CE">
      <w:pPr>
        <w:pStyle w:val="P4"/>
        <w:jc w:val="both"/>
        <w:rPr>
          <w:rFonts w:cs="Times New Roman CYR"/>
        </w:rPr>
      </w:pPr>
      <w:r w:rsidRPr="0098374D">
        <w:rPr>
          <w:rFonts w:cs="Times New Roman CYR"/>
        </w:rPr>
        <w:t>8.7. В случае неисполнения, несвоевременного исполнения, ненадлежащего исполнения (в нарушение требований законодательства Российской Федерации) Поставщиком обязанностей по представлению необходимых документов, в том числе первичных учётных документов, счетов-фактур (далее – документы), Покупатель вправе предъявить Поставщику неустойку в размере 0,1% (ноль целых одна десятая процента) от суммы, к которой относится документ, за каждый день просрочки, а также все возникшие убытки (включая неустойки и штрафы по решению налогового органа).</w:t>
      </w:r>
    </w:p>
    <w:p w14:paraId="4259C9BA" w14:textId="77777777" w:rsidR="007F08CE" w:rsidRDefault="007F08CE" w:rsidP="007F08CE">
      <w:pPr>
        <w:pStyle w:val="P4"/>
        <w:jc w:val="both"/>
        <w:rPr>
          <w:rFonts w:cs="Times New Roman CYR"/>
        </w:rPr>
      </w:pPr>
      <w:r w:rsidRPr="0098374D">
        <w:rPr>
          <w:rFonts w:cs="Times New Roman CYR"/>
        </w:rPr>
        <w:t>При этом срок, установленный для оплаты, подлежит увеличению на период представления надлежаще оформленных документов.</w:t>
      </w:r>
    </w:p>
    <w:p w14:paraId="099CC8AE" w14:textId="77777777" w:rsidR="007F08CE" w:rsidRDefault="007F08CE" w:rsidP="007F08CE">
      <w:pPr>
        <w:pStyle w:val="P4"/>
        <w:jc w:val="both"/>
        <w:rPr>
          <w:rFonts w:cs="Times New Roman CYR"/>
        </w:rPr>
      </w:pPr>
      <w:r w:rsidRPr="0098374D">
        <w:rPr>
          <w:rFonts w:cs="Times New Roman CYR"/>
        </w:rPr>
        <w:t>Кроме того, при возникновении у Покупателя неблагоприятных последствий вследствие ненадлежащего исполнения вышеуказанных обязательств, Поставщик обязан выступать на стороне Покупателя в контролирующих и судебных органах, перед иными организациями и лицами, и, при необходимости, возместить все его убытки, вызванные неисполнением, несвоевременным или ненадлежащим исполнением обязанностей по предоставлению необходимых документов.</w:t>
      </w:r>
    </w:p>
    <w:p w14:paraId="5ECB6219" w14:textId="7F47EA99" w:rsidR="007F08CE" w:rsidRDefault="007F08CE" w:rsidP="007F08CE">
      <w:pPr>
        <w:pStyle w:val="P4"/>
        <w:jc w:val="both"/>
        <w:rPr>
          <w:rFonts w:cs="Times New Roman CYR"/>
        </w:rPr>
      </w:pPr>
      <w:r w:rsidRPr="0098374D">
        <w:rPr>
          <w:rFonts w:cs="Times New Roman CYR"/>
        </w:rPr>
        <w:t xml:space="preserve">8.8. За нарушение условий о запрете передачи прав (требований) и/или обязанностей по настоящему договору без предварительного письменного согласия Покупателя (в том числе по правилам гл. 24, гл. 43 Гражданского кодекса РФ) последний вправе потребовать от Поставщика уплаты штрафа в </w:t>
      </w:r>
      <w:r w:rsidRPr="004F029B">
        <w:rPr>
          <w:rFonts w:cs="Times New Roman CYR"/>
        </w:rPr>
        <w:t xml:space="preserve">размере 10% от стоимости </w:t>
      </w:r>
      <w:r w:rsidRPr="0098374D">
        <w:rPr>
          <w:rFonts w:cs="Times New Roman CYR"/>
        </w:rPr>
        <w:t>переданных прав (требований) и/или обязанностей, прав, переданных в залог и/или внесенных в качестве вклада в уставный капитал юридического лица, с учетом НДС.</w:t>
      </w:r>
    </w:p>
    <w:p w14:paraId="3B7F3D56" w14:textId="77777777" w:rsidR="007F08CE" w:rsidRDefault="007F08CE" w:rsidP="007F08CE">
      <w:pPr>
        <w:pStyle w:val="P4"/>
        <w:jc w:val="both"/>
        <w:rPr>
          <w:rFonts w:cs="Times New Roman CYR"/>
        </w:rPr>
      </w:pPr>
      <w:r w:rsidRPr="0098374D">
        <w:rPr>
          <w:rFonts w:cs="Times New Roman CYR"/>
        </w:rPr>
        <w:t>8.9. Стороны несут иную ответственность, установленную действующим законодательством Российской Федерации.</w:t>
      </w:r>
    </w:p>
    <w:p w14:paraId="1B60E76F" w14:textId="04FFECF1" w:rsidR="007F08CE" w:rsidRDefault="007F08CE" w:rsidP="007F08CE">
      <w:pPr>
        <w:pStyle w:val="P4"/>
        <w:jc w:val="both"/>
        <w:rPr>
          <w:rFonts w:cs="Times New Roman CYR"/>
        </w:rPr>
      </w:pPr>
      <w:r w:rsidRPr="0098374D">
        <w:rPr>
          <w:rFonts w:cs="Times New Roman CYR"/>
        </w:rPr>
        <w:t xml:space="preserve">8.10. Уплата неустоек и штрафов не освобождает виновную </w:t>
      </w:r>
      <w:r w:rsidR="00FC7E2C" w:rsidRPr="0098374D">
        <w:rPr>
          <w:rFonts w:cs="Times New Roman CYR"/>
        </w:rPr>
        <w:t>Сторону от</w:t>
      </w:r>
      <w:r w:rsidRPr="0098374D">
        <w:rPr>
          <w:rFonts w:cs="Times New Roman CYR"/>
        </w:rPr>
        <w:t xml:space="preserve"> исполнения нарушенного обязательства. Неустойка может быть рассчитана до даты фактического исполнения нарушенного обязательства включительно. Убытки взыскиваются в полной сумме сверх неустойки и штрафов, предусмотренных настоящим договором.</w:t>
      </w:r>
    </w:p>
    <w:p w14:paraId="33749D5B" w14:textId="05D66576" w:rsidR="007F08CE" w:rsidRDefault="007F08CE" w:rsidP="007F08CE">
      <w:pPr>
        <w:pStyle w:val="P3"/>
        <w:rPr>
          <w:rFonts w:cs="Times New Roman CYR"/>
        </w:rPr>
      </w:pPr>
      <w:r w:rsidRPr="007F08CE">
        <w:rPr>
          <w:rFonts w:cs="Times New Roman CYR"/>
        </w:rPr>
        <w:t xml:space="preserve">   </w:t>
      </w:r>
    </w:p>
    <w:p w14:paraId="1BC580CE" w14:textId="77777777" w:rsidR="007F08CE" w:rsidRPr="00FC7E2C" w:rsidRDefault="007F08CE" w:rsidP="007F08CE">
      <w:pPr>
        <w:pStyle w:val="P28"/>
        <w:rPr>
          <w:rFonts w:cs="Times New Roman CYR"/>
          <w:b/>
        </w:rPr>
      </w:pPr>
      <w:r w:rsidRPr="00FC7E2C">
        <w:rPr>
          <w:rFonts w:cs="Times New Roman CYR"/>
          <w:b/>
        </w:rPr>
        <w:t>9. Порядок разрешения споров</w:t>
      </w:r>
    </w:p>
    <w:p w14:paraId="11AB5BE6" w14:textId="77777777" w:rsidR="007F08CE" w:rsidRDefault="007F08CE" w:rsidP="007F08CE">
      <w:pPr>
        <w:pStyle w:val="P4"/>
        <w:jc w:val="both"/>
        <w:rPr>
          <w:rFonts w:cs="Times New Roman CYR"/>
        </w:rPr>
      </w:pPr>
      <w:r w:rsidRPr="0098374D">
        <w:rPr>
          <w:rFonts w:cs="Times New Roman CYR"/>
        </w:rPr>
        <w:t xml:space="preserve">9.1. Стороны обязаны соблюдать досудебный претензионный порядок рассмотрения споров и разногласий. Ответ на претензию должен быть направлен в течение 15 (пятнадцати) календарных дней со дня ее получения. </w:t>
      </w:r>
    </w:p>
    <w:p w14:paraId="75F13B4E" w14:textId="0E15374C" w:rsidR="007F08CE" w:rsidRPr="004F029B" w:rsidRDefault="007F08CE" w:rsidP="007F08CE">
      <w:pPr>
        <w:pStyle w:val="P4"/>
        <w:jc w:val="both"/>
        <w:rPr>
          <w:rFonts w:cs="Times New Roman CYR"/>
        </w:rPr>
      </w:pPr>
      <w:r w:rsidRPr="0098374D">
        <w:rPr>
          <w:rFonts w:cs="Times New Roman CYR"/>
        </w:rPr>
        <w:t xml:space="preserve">9.2. Все неурегулированные сторонами споры и разногласия, связанные с заключением, изменением, расторжением настоящего договора и исполнением обязательств по нему, передаются на разрешение в </w:t>
      </w:r>
      <w:r w:rsidRPr="004F029B">
        <w:rPr>
          <w:rFonts w:cs="Times New Roman CYR"/>
        </w:rPr>
        <w:t xml:space="preserve">Арбитражный суд </w:t>
      </w:r>
      <w:r w:rsidR="009802E1" w:rsidRPr="004F029B">
        <w:rPr>
          <w:rFonts w:cs="Times New Roman CYR"/>
        </w:rPr>
        <w:t>Республики Коми</w:t>
      </w:r>
      <w:r w:rsidRPr="004F029B">
        <w:rPr>
          <w:rFonts w:cs="Times New Roman CYR"/>
        </w:rPr>
        <w:t>.</w:t>
      </w:r>
    </w:p>
    <w:p w14:paraId="427D0B62" w14:textId="77777777" w:rsidR="007F08CE" w:rsidRDefault="007F08CE" w:rsidP="007F08CE">
      <w:pPr>
        <w:pStyle w:val="P4"/>
        <w:jc w:val="both"/>
        <w:rPr>
          <w:rFonts w:cs="Times New Roman CYR"/>
        </w:rPr>
      </w:pPr>
      <w:r w:rsidRPr="0098374D">
        <w:rPr>
          <w:rFonts w:cs="Times New Roman CYR"/>
        </w:rPr>
        <w:t>9.3. Поставщик гарантирует, что поставляемый по настоящему договору товар не продан третьим лицам, не состоит под арестом по решению суда, не является объектом спора, а передача товара и его использование не нарушает исключительных прав третьих лиц, и принимает на себя обязанности по урегулированию любых претензий, исков со стороны третьих лиц в связи с нарушением прав третьих лиц (в том числе нарушением интеллектуальных прав) на товар, поставляемый по настоящему договору, и компенсации Покупателю и/или его аффилированным лицам убытков, понесенных вследствие предъявления таких претензий, исков.</w:t>
      </w:r>
    </w:p>
    <w:p w14:paraId="1E969B6B" w14:textId="77777777" w:rsidR="00261A00" w:rsidRDefault="00261A00" w:rsidP="007F08CE">
      <w:pPr>
        <w:pStyle w:val="P28"/>
        <w:rPr>
          <w:rFonts w:cs="Times New Roman CYR"/>
          <w:b/>
        </w:rPr>
      </w:pPr>
    </w:p>
    <w:p w14:paraId="4459AD61" w14:textId="7F4BEB80" w:rsidR="007F08CE" w:rsidRPr="00FC7E2C" w:rsidRDefault="007F08CE" w:rsidP="007F08CE">
      <w:pPr>
        <w:pStyle w:val="P28"/>
        <w:rPr>
          <w:rFonts w:cs="Times New Roman CYR"/>
          <w:b/>
        </w:rPr>
      </w:pPr>
      <w:r w:rsidRPr="00FC7E2C">
        <w:rPr>
          <w:rFonts w:cs="Times New Roman CYR"/>
          <w:b/>
        </w:rPr>
        <w:t>10. Обстоятельства непреодолимой силы</w:t>
      </w:r>
    </w:p>
    <w:p w14:paraId="7601E681" w14:textId="77777777" w:rsidR="007F08CE" w:rsidRDefault="007F08CE" w:rsidP="007F08CE">
      <w:pPr>
        <w:pStyle w:val="P4"/>
        <w:jc w:val="both"/>
        <w:rPr>
          <w:rFonts w:cs="Times New Roman CYR"/>
        </w:rPr>
      </w:pPr>
      <w:r w:rsidRPr="0098374D">
        <w:rPr>
          <w:rFonts w:cs="Times New Roman CYR"/>
        </w:rPr>
        <w:t>10.1. 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обстоятельств непреодолимой силы, т.е. чрезвычайных и непредотвратимых при данных условиях обстоятельств, в том числе: военных действий, стихийных природных бедствий, запретительных мер государственных органов, массовых гражданских беспорядков и иных обстоятельств.</w:t>
      </w:r>
    </w:p>
    <w:p w14:paraId="41F4E0AB" w14:textId="77777777" w:rsidR="007F08CE" w:rsidRDefault="007F08CE" w:rsidP="007F08CE">
      <w:pPr>
        <w:pStyle w:val="P4"/>
        <w:jc w:val="both"/>
        <w:rPr>
          <w:rFonts w:cs="Times New Roman CYR"/>
        </w:rPr>
      </w:pPr>
      <w:r w:rsidRPr="0098374D">
        <w:rPr>
          <w:rFonts w:cs="Times New Roman CYR"/>
        </w:rPr>
        <w:t>10.2. Сторона, для которой сложились обусловленные настоящим договором обстоятельства непреодолимой силы, обязана без промедления и в любом случае не позднее 15 календарных дней с момента их наступления или прекращения, известить другую Сторону об этом в письменной форме. Доказательством наличия указанных выше обстоятельств и их продолжительности будут служить справки, выдаваемые соответствующей Торгово-промышленной Палатой или иным уполномоченным государственным органом власти.</w:t>
      </w:r>
    </w:p>
    <w:p w14:paraId="6A5BD90F" w14:textId="77777777" w:rsidR="007F08CE" w:rsidRDefault="007F08CE" w:rsidP="007F08CE">
      <w:pPr>
        <w:pStyle w:val="P4"/>
        <w:jc w:val="both"/>
        <w:rPr>
          <w:rFonts w:cs="Times New Roman CYR"/>
        </w:rPr>
      </w:pPr>
      <w:r w:rsidRPr="0098374D">
        <w:rPr>
          <w:rFonts w:cs="Times New Roman CYR"/>
        </w:rPr>
        <w:t xml:space="preserve">10.3. При наступлении обстоятельств непреодолимой силы срок исполнения обязательств по настоящему договору отодвигается на период действия указанных обстоятельств. </w:t>
      </w:r>
    </w:p>
    <w:p w14:paraId="60A30597" w14:textId="77777777" w:rsidR="007F08CE" w:rsidRDefault="007F08CE" w:rsidP="007F08CE">
      <w:pPr>
        <w:pStyle w:val="P4"/>
        <w:jc w:val="both"/>
        <w:rPr>
          <w:rFonts w:cs="Times New Roman CYR"/>
        </w:rPr>
      </w:pPr>
      <w:r w:rsidRPr="0098374D">
        <w:rPr>
          <w:rFonts w:cs="Times New Roman CYR"/>
        </w:rPr>
        <w:t>10.4. Если обстоятельства непреодолимой силы продолжаются более 2 (двух) месяцев подряд, каждая из Сторон имеет право отказаться от исполнения настоящего договора, направив другой Стороне соответствующее письменное уведомление. По истечении 30 (тридцати) календарных дней с момента получения Стороной данного уведомления договор считается расторгнутым, а обязательства Сторон, определенные предметом договора, прекращенными, за исключением неисполненных обязательств, в отношении которых договор действует до их полного исполнения Сторонами. Уведомлением может быть установлен иной момент расторжения договора и прекращения обязательств.</w:t>
      </w:r>
    </w:p>
    <w:p w14:paraId="691A5655" w14:textId="77777777" w:rsidR="007F08CE" w:rsidRDefault="007F08CE" w:rsidP="007F08CE">
      <w:pPr>
        <w:pStyle w:val="P25"/>
        <w:rPr>
          <w:rFonts w:cs="Times New Roman CYR"/>
        </w:rPr>
      </w:pPr>
    </w:p>
    <w:p w14:paraId="326EEAF9" w14:textId="77777777" w:rsidR="007F08CE" w:rsidRPr="00FC7E2C" w:rsidRDefault="007F08CE" w:rsidP="007F08CE">
      <w:pPr>
        <w:pStyle w:val="P28"/>
        <w:rPr>
          <w:rFonts w:cs="Times New Roman CYR"/>
          <w:b/>
        </w:rPr>
      </w:pPr>
      <w:r w:rsidRPr="00FC7E2C">
        <w:rPr>
          <w:rFonts w:cs="Times New Roman CYR"/>
          <w:b/>
        </w:rPr>
        <w:t>11. Сроки действия договора, порядок изменения и расторжения договора</w:t>
      </w:r>
    </w:p>
    <w:p w14:paraId="7EDE42DE" w14:textId="08F99E3B" w:rsidR="007F08CE" w:rsidRDefault="007F08CE" w:rsidP="007F08CE">
      <w:pPr>
        <w:pStyle w:val="P4"/>
        <w:jc w:val="both"/>
        <w:rPr>
          <w:rFonts w:cs="Times New Roman CYR"/>
        </w:rPr>
      </w:pPr>
      <w:r w:rsidRPr="0098374D">
        <w:rPr>
          <w:rFonts w:cs="Times New Roman CYR"/>
        </w:rPr>
        <w:t xml:space="preserve">11.1. Настоящий договор вступает в силу с даты заключения договора и </w:t>
      </w:r>
      <w:r w:rsidRPr="004F029B">
        <w:rPr>
          <w:rFonts w:cs="Times New Roman CYR"/>
        </w:rPr>
        <w:t xml:space="preserve">действует </w:t>
      </w:r>
      <w:r w:rsidRPr="004F029B">
        <w:rPr>
          <w:rFonts w:cs="Times New Roman CYR"/>
          <w:b/>
        </w:rPr>
        <w:t xml:space="preserve">по </w:t>
      </w:r>
      <w:r w:rsidR="00280741" w:rsidRPr="004F029B">
        <w:rPr>
          <w:rFonts w:cs="Times New Roman CYR"/>
          <w:b/>
        </w:rPr>
        <w:t>***</w:t>
      </w:r>
      <w:r w:rsidRPr="004F029B">
        <w:rPr>
          <w:rFonts w:cs="Times New Roman CYR"/>
        </w:rPr>
        <w:t xml:space="preserve"> </w:t>
      </w:r>
      <w:r w:rsidRPr="0098374D">
        <w:rPr>
          <w:rFonts w:cs="Times New Roman CYR"/>
        </w:rPr>
        <w:t>включительно. При наличии неисполненных Сторонами обязательств к моменту истечения срока действия настоящего договора, все условия настоящего договора, в том числе условия об ответственности в виде возмещения убытков и о неустойке, действуют (продлеваются) до момента надлежащего исполнения Сторонами обязательств.</w:t>
      </w:r>
    </w:p>
    <w:p w14:paraId="2FB82F6B" w14:textId="3D0B4098" w:rsidR="007F08CE" w:rsidRDefault="007F08CE" w:rsidP="007F08CE">
      <w:pPr>
        <w:pStyle w:val="P4"/>
        <w:jc w:val="both"/>
        <w:rPr>
          <w:rFonts w:cs="Times New Roman CYR"/>
        </w:rPr>
      </w:pPr>
      <w:r w:rsidRPr="0098374D">
        <w:rPr>
          <w:rFonts w:cs="Times New Roman CYR"/>
        </w:rPr>
        <w:t xml:space="preserve">Такое продление срока действия настоящего договора не рассматривается Сторонами как </w:t>
      </w:r>
      <w:r w:rsidR="00FC7E2C" w:rsidRPr="0098374D">
        <w:rPr>
          <w:rFonts w:cs="Times New Roman CYR"/>
        </w:rPr>
        <w:t>изменение ранее согласованного Сторонами срока исполнения обязательств,</w:t>
      </w:r>
      <w:r w:rsidRPr="0098374D">
        <w:rPr>
          <w:rFonts w:cs="Times New Roman CYR"/>
        </w:rPr>
        <w:t xml:space="preserve"> и предусмотренная настоящим договором неустойка уплачивается за каждый день просрочки исполнения обязательства до фактического исполнения обязательства.</w:t>
      </w:r>
    </w:p>
    <w:p w14:paraId="47FFDD95" w14:textId="77777777" w:rsidR="007F08CE" w:rsidRDefault="007F08CE" w:rsidP="007F08CE">
      <w:pPr>
        <w:pStyle w:val="P4"/>
        <w:jc w:val="both"/>
        <w:rPr>
          <w:rFonts w:cs="Times New Roman CYR"/>
        </w:rPr>
      </w:pPr>
      <w:r w:rsidRPr="0098374D">
        <w:rPr>
          <w:rFonts w:cs="Times New Roman CYR"/>
        </w:rPr>
        <w:t xml:space="preserve">11.2. Продление срока действия настоящего Договора может быть также оформлено дополнительным соглашением Сторон к нему. </w:t>
      </w:r>
    </w:p>
    <w:p w14:paraId="3DE4826F" w14:textId="3D7D284D" w:rsidR="007F08CE" w:rsidRDefault="007F08CE" w:rsidP="007F08CE">
      <w:pPr>
        <w:pStyle w:val="P4"/>
        <w:jc w:val="both"/>
        <w:rPr>
          <w:rFonts w:cs="Times New Roman CYR"/>
        </w:rPr>
      </w:pPr>
      <w:r w:rsidRPr="0098374D">
        <w:rPr>
          <w:rFonts w:cs="Times New Roman CYR"/>
        </w:rPr>
        <w:t xml:space="preserve">11.3. Покупатель вправе, письменно уведомив </w:t>
      </w:r>
      <w:r w:rsidR="00FC7E2C" w:rsidRPr="0098374D">
        <w:rPr>
          <w:rFonts w:cs="Times New Roman CYR"/>
        </w:rPr>
        <w:t>Поставщика, отказаться</w:t>
      </w:r>
      <w:r w:rsidRPr="0098374D">
        <w:rPr>
          <w:rFonts w:cs="Times New Roman CYR"/>
        </w:rPr>
        <w:t xml:space="preserve"> от товара, поставка которого просрочена. При этом Поставщик уплачивает Покупателю предусмотренную настоящим договором неустойку за каждый день просрочки поставки до момента получения уведомления об отказе от товара.</w:t>
      </w:r>
    </w:p>
    <w:p w14:paraId="026CA5FC" w14:textId="77777777" w:rsidR="007F08CE" w:rsidRDefault="007F08CE" w:rsidP="007F08CE">
      <w:pPr>
        <w:pStyle w:val="P4"/>
        <w:jc w:val="both"/>
        <w:rPr>
          <w:rFonts w:cs="Times New Roman CYR"/>
        </w:rPr>
      </w:pPr>
      <w:r w:rsidRPr="0098374D">
        <w:rPr>
          <w:rFonts w:cs="Times New Roman CYR"/>
        </w:rPr>
        <w:t>11.4. Договор может быть изменен или расторгнут в случаях, предусмотренных настоящим договором, а также действующим законодательством Российской Федерации.</w:t>
      </w:r>
    </w:p>
    <w:p w14:paraId="1D2856DE" w14:textId="77777777" w:rsidR="007F08CE" w:rsidRDefault="007F08CE" w:rsidP="007F08CE">
      <w:pPr>
        <w:pStyle w:val="P25"/>
        <w:rPr>
          <w:rFonts w:cs="Times New Roman CYR"/>
        </w:rPr>
      </w:pPr>
    </w:p>
    <w:p w14:paraId="2F993D79" w14:textId="77777777" w:rsidR="007F08CE" w:rsidRPr="00FC7E2C" w:rsidRDefault="007F08CE" w:rsidP="007F08CE">
      <w:pPr>
        <w:pStyle w:val="P16"/>
        <w:rPr>
          <w:rFonts w:cs="Times New Roman CYR"/>
          <w:b/>
        </w:rPr>
      </w:pPr>
      <w:r w:rsidRPr="00FC7E2C">
        <w:rPr>
          <w:rStyle w:val="T12"/>
          <w:rFonts w:cs="Times New Roman CYR"/>
          <w:b/>
        </w:rPr>
        <w:t>12. Конфиденциальность</w:t>
      </w:r>
    </w:p>
    <w:p w14:paraId="0E5CAD96" w14:textId="77777777" w:rsidR="007F08CE" w:rsidRDefault="007F08CE" w:rsidP="007F08CE">
      <w:pPr>
        <w:pStyle w:val="P4"/>
        <w:jc w:val="both"/>
        <w:rPr>
          <w:rFonts w:cs="Times New Roman CYR"/>
        </w:rPr>
      </w:pPr>
      <w:r w:rsidRPr="0098374D">
        <w:rPr>
          <w:rFonts w:cs="Times New Roman CYR"/>
        </w:rPr>
        <w:t>12.1. Условия настоящего договора, переписка Сторон, касающаяся настоящего договора, вся техническая, финансовая и другая информация, полученная в процессе исполнения договора, являются конфиденциальной информацией и разглашению не подлежат, за исключением случаев, предусмотренных законодательством РФ.</w:t>
      </w:r>
    </w:p>
    <w:p w14:paraId="147BFA88" w14:textId="77777777" w:rsidR="007F08CE" w:rsidRDefault="007F08CE" w:rsidP="007F08CE">
      <w:pPr>
        <w:pStyle w:val="P4"/>
        <w:jc w:val="both"/>
        <w:rPr>
          <w:rFonts w:cs="Times New Roman CYR"/>
        </w:rPr>
      </w:pPr>
      <w:r w:rsidRPr="0098374D">
        <w:rPr>
          <w:rFonts w:cs="Times New Roman CYR"/>
        </w:rPr>
        <w:t>12.2. При разглашении Стороной конфиденциальной информации, такая Сторона обязана возместить другой Стороне причиненные в результате этого убытки в полном объеме.</w:t>
      </w:r>
    </w:p>
    <w:p w14:paraId="7346FF3B" w14:textId="77777777" w:rsidR="007F08CE" w:rsidRDefault="007F08CE" w:rsidP="007F08CE">
      <w:pPr>
        <w:pStyle w:val="P4"/>
        <w:jc w:val="both"/>
        <w:rPr>
          <w:rFonts w:cs="Times New Roman CYR"/>
        </w:rPr>
      </w:pPr>
      <w:r w:rsidRPr="0098374D">
        <w:rPr>
          <w:rFonts w:cs="Times New Roman CYR"/>
        </w:rPr>
        <w:lastRenderedPageBreak/>
        <w:t>12.3. Условия конфиденциальности в отношении настоящего договора сохраняют свою силу в течение 5 лет после прекращения действия договора.</w:t>
      </w:r>
    </w:p>
    <w:p w14:paraId="05BA73BF" w14:textId="77777777" w:rsidR="007F08CE" w:rsidRDefault="007F08CE" w:rsidP="007F08CE">
      <w:pPr>
        <w:pStyle w:val="P4"/>
        <w:jc w:val="both"/>
        <w:rPr>
          <w:rFonts w:cs="Times New Roman CYR"/>
        </w:rPr>
      </w:pPr>
    </w:p>
    <w:p w14:paraId="5CF71CDC" w14:textId="77777777" w:rsidR="007F08CE" w:rsidRPr="00FC7E2C" w:rsidRDefault="007F08CE" w:rsidP="007F08CE">
      <w:pPr>
        <w:pStyle w:val="P4"/>
        <w:rPr>
          <w:rFonts w:cs="Times New Roman CYR"/>
          <w:b/>
        </w:rPr>
      </w:pPr>
      <w:r w:rsidRPr="00FC7E2C">
        <w:rPr>
          <w:rFonts w:cs="Times New Roman CYR"/>
          <w:b/>
        </w:rPr>
        <w:t>13. Порядок применения электронного документооборота (ЭДО)</w:t>
      </w:r>
    </w:p>
    <w:p w14:paraId="19D39006" w14:textId="77777777" w:rsidR="007F08CE" w:rsidRDefault="007F08CE" w:rsidP="007F08CE">
      <w:pPr>
        <w:pStyle w:val="P4"/>
        <w:jc w:val="both"/>
        <w:rPr>
          <w:rFonts w:cs="Times New Roman CYR"/>
        </w:rPr>
      </w:pPr>
      <w:r w:rsidRPr="00862D50">
        <w:rPr>
          <w:rFonts w:cs="Times New Roman CYR"/>
        </w:rPr>
        <w:t>13.1. Если при заключении и исполнении Договора Сторонами применяется электронный документооборот (ЭДО), Стороны используют следующие термины и определения:</w:t>
      </w:r>
    </w:p>
    <w:p w14:paraId="6448ED06" w14:textId="77777777" w:rsidR="007F08CE" w:rsidRDefault="007F08CE" w:rsidP="007F08CE">
      <w:pPr>
        <w:pStyle w:val="P4"/>
        <w:jc w:val="both"/>
        <w:rPr>
          <w:rFonts w:cs="Times New Roman CYR"/>
        </w:rPr>
      </w:pPr>
      <w:r w:rsidRPr="00862D50">
        <w:rPr>
          <w:rFonts w:cs="Times New Roman CYR"/>
          <w:b/>
        </w:rPr>
        <w:t>Договорный документ (ДД)</w:t>
      </w:r>
      <w:r w:rsidRPr="00862D50">
        <w:rPr>
          <w:rFonts w:cs="Times New Roman CYR"/>
        </w:rPr>
        <w:t xml:space="preserve"> – соглашение двух или нескольких лиц об установлении, изменении или прекращении гражданских прав и обязанностей, независимо, как оно именуется: договор, контракт, соглашение, заказ на работы (услуги, поставку), и пр., а также дополнительные соглашения к нему, спецификации и прочие приложения, предполагающие подписание Сторонами, подписанные УКЭП в качестве аналога собственноручной подписи и печати организаций.</w:t>
      </w:r>
    </w:p>
    <w:p w14:paraId="5CB9FDE2" w14:textId="77777777" w:rsidR="007F08CE" w:rsidRDefault="007F08CE" w:rsidP="007F08CE">
      <w:pPr>
        <w:pStyle w:val="P4"/>
        <w:jc w:val="both"/>
        <w:rPr>
          <w:rFonts w:cs="Times New Roman CYR"/>
        </w:rPr>
      </w:pPr>
      <w:r w:rsidRPr="00862D50">
        <w:rPr>
          <w:rFonts w:cs="Times New Roman CYR"/>
          <w:b/>
        </w:rPr>
        <w:t>Электронный документооборот (ЭДО)</w:t>
      </w:r>
      <w:r w:rsidRPr="00862D50">
        <w:rPr>
          <w:rFonts w:cs="Times New Roman CYR"/>
        </w:rPr>
        <w:t xml:space="preserve"> – совокупность автоматизированных процессов по работе с документами, представленными в электронном виде.</w:t>
      </w:r>
    </w:p>
    <w:p w14:paraId="664DA6DC" w14:textId="77777777" w:rsidR="007F08CE" w:rsidRDefault="007F08CE" w:rsidP="007F08CE">
      <w:pPr>
        <w:pStyle w:val="P4"/>
        <w:jc w:val="both"/>
        <w:rPr>
          <w:rFonts w:cs="Times New Roman CYR"/>
        </w:rPr>
      </w:pPr>
      <w:r w:rsidRPr="00862D50">
        <w:rPr>
          <w:rFonts w:cs="Times New Roman CYR"/>
          <w:b/>
        </w:rPr>
        <w:t>Оператор ЭДО</w:t>
      </w:r>
      <w:r w:rsidRPr="00862D50">
        <w:rPr>
          <w:rFonts w:cs="Times New Roman CYR"/>
        </w:rPr>
        <w:t xml:space="preserve"> – организация, обладающая достаточными технологическими, кадровыми и правовыми возможностями для обеспечения юридически значимого документооборота ДД, первичными учетными документами/счетами-фактурами с дополнительной информацией (универсальный передаточный документ) в электронной форме с использованием электронной подписи.</w:t>
      </w:r>
    </w:p>
    <w:p w14:paraId="4C072501" w14:textId="77777777" w:rsidR="007F08CE" w:rsidRDefault="007F08CE" w:rsidP="007F08CE">
      <w:pPr>
        <w:pStyle w:val="P4"/>
        <w:jc w:val="both"/>
        <w:rPr>
          <w:rFonts w:cs="Times New Roman CYR"/>
        </w:rPr>
      </w:pPr>
      <w:r w:rsidRPr="00862D50">
        <w:rPr>
          <w:rFonts w:cs="Times New Roman CYR"/>
          <w:b/>
        </w:rPr>
        <w:t>Электронный документ (ЭД)</w:t>
      </w:r>
      <w:r w:rsidRPr="00862D50">
        <w:rPr>
          <w:rFonts w:cs="Times New Roman CYR"/>
        </w:rPr>
        <w:t xml:space="preserve"> – документ, созданный с помощью средств компьютерной обработки информации, который может быть подписан электронной подписью (ЭП) и сохранён на машинном носителе в виде файла соответствующего формата, определенного действующим законодательством Российской Федерации.</w:t>
      </w:r>
    </w:p>
    <w:p w14:paraId="49238475" w14:textId="77777777" w:rsidR="007F08CE" w:rsidRDefault="007F08CE" w:rsidP="007F08CE">
      <w:pPr>
        <w:pStyle w:val="P4"/>
        <w:jc w:val="both"/>
        <w:rPr>
          <w:rFonts w:cs="Times New Roman CYR"/>
        </w:rPr>
      </w:pPr>
      <w:r w:rsidRPr="00862D50">
        <w:rPr>
          <w:rFonts w:cs="Times New Roman CYR"/>
          <w:b/>
        </w:rPr>
        <w:t>Электронная подпись (ЭП)</w:t>
      </w:r>
      <w:r w:rsidRPr="00862D50">
        <w:rPr>
          <w:rFonts w:cs="Times New Roman CYR"/>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729D6853" w14:textId="77777777" w:rsidR="007F08CE" w:rsidRDefault="007F08CE" w:rsidP="007F08CE">
      <w:pPr>
        <w:pStyle w:val="P4"/>
        <w:jc w:val="both"/>
        <w:rPr>
          <w:rFonts w:cs="Times New Roman CYR"/>
        </w:rPr>
      </w:pPr>
      <w:r w:rsidRPr="00862D50">
        <w:rPr>
          <w:rFonts w:cs="Times New Roman CYR"/>
          <w:b/>
        </w:rPr>
        <w:t>Квалифицированный сертификат</w:t>
      </w:r>
      <w:r w:rsidRPr="00862D50">
        <w:rPr>
          <w:rFonts w:cs="Times New Roman CYR"/>
        </w:rPr>
        <w:t xml:space="preserve"> (далее – Сертификат) – электронный документ или документ на бумажном носителе, выданный аккредитованным Удостоверяющим центром в соответствии с требованиями Федерального закона от 06.04.2011 № 63-ФЗ </w:t>
      </w:r>
    </w:p>
    <w:p w14:paraId="1BB8209B" w14:textId="77777777" w:rsidR="007F08CE" w:rsidRDefault="007F08CE" w:rsidP="007F08CE">
      <w:pPr>
        <w:pStyle w:val="P4"/>
        <w:jc w:val="both"/>
        <w:rPr>
          <w:rFonts w:cs="Times New Roman CYR"/>
        </w:rPr>
      </w:pPr>
      <w:r w:rsidRPr="00862D50">
        <w:rPr>
          <w:rFonts w:cs="Times New Roman CYR"/>
        </w:rPr>
        <w:t>«Об электронной подписи» и подтверждающий принадлежность ключа проверки электронной подписи владельцу сертификата ключа проверки электронной подписи.</w:t>
      </w:r>
    </w:p>
    <w:p w14:paraId="01C795E1" w14:textId="77777777" w:rsidR="007F08CE" w:rsidRDefault="007F08CE" w:rsidP="007F08CE">
      <w:pPr>
        <w:pStyle w:val="P4"/>
        <w:jc w:val="both"/>
        <w:rPr>
          <w:rFonts w:cs="Times New Roman CYR"/>
        </w:rPr>
      </w:pPr>
      <w:r w:rsidRPr="00862D50">
        <w:rPr>
          <w:rFonts w:cs="Times New Roman CYR"/>
          <w:b/>
        </w:rPr>
        <w:t>Усиленная квалифицированная электронная подпись (УКЭП)</w:t>
      </w:r>
      <w:r w:rsidRPr="00862D50">
        <w:rPr>
          <w:rFonts w:cs="Times New Roman CYR"/>
        </w:rPr>
        <w:t xml:space="preserve"> – в понимании Федерального закона от 06.04.2011 № 63-ФЗ «Об электронной подписи», которая:</w:t>
      </w:r>
    </w:p>
    <w:p w14:paraId="60CD9BB9" w14:textId="77777777" w:rsidR="007F08CE" w:rsidRDefault="007F08CE" w:rsidP="007F08CE">
      <w:pPr>
        <w:pStyle w:val="P4"/>
        <w:jc w:val="both"/>
        <w:rPr>
          <w:rFonts w:cs="Times New Roman CYR"/>
        </w:rPr>
      </w:pPr>
      <w:r w:rsidRPr="00862D50">
        <w:rPr>
          <w:rFonts w:cs="Times New Roman CYR"/>
        </w:rPr>
        <w:t>- получена в результате криптографического преобразования информации с использованием ключа ЭП;</w:t>
      </w:r>
    </w:p>
    <w:p w14:paraId="4ADBF0E2" w14:textId="77777777" w:rsidR="007F08CE" w:rsidRDefault="007F08CE" w:rsidP="007F08CE">
      <w:pPr>
        <w:pStyle w:val="P4"/>
        <w:jc w:val="both"/>
        <w:rPr>
          <w:rFonts w:cs="Times New Roman CYR"/>
        </w:rPr>
      </w:pPr>
      <w:r w:rsidRPr="00862D50">
        <w:rPr>
          <w:rFonts w:cs="Times New Roman CYR"/>
        </w:rPr>
        <w:t>- позволяет определить лицо, подписавшее электронный документ;</w:t>
      </w:r>
    </w:p>
    <w:p w14:paraId="72B4F56D" w14:textId="77777777" w:rsidR="007F08CE" w:rsidRDefault="007F08CE" w:rsidP="007F08CE">
      <w:pPr>
        <w:pStyle w:val="P4"/>
        <w:jc w:val="both"/>
        <w:rPr>
          <w:rFonts w:cs="Times New Roman CYR"/>
        </w:rPr>
      </w:pPr>
      <w:r w:rsidRPr="00862D50">
        <w:rPr>
          <w:rFonts w:cs="Times New Roman CYR"/>
        </w:rPr>
        <w:t>- позволяет обнаружить факт внесения изменений в электронный документ после момента его подписания;</w:t>
      </w:r>
    </w:p>
    <w:p w14:paraId="233842F2" w14:textId="77777777" w:rsidR="007F08CE" w:rsidRDefault="007F08CE" w:rsidP="007F08CE">
      <w:pPr>
        <w:pStyle w:val="P4"/>
        <w:jc w:val="both"/>
        <w:rPr>
          <w:rFonts w:cs="Times New Roman CYR"/>
        </w:rPr>
      </w:pPr>
      <w:r w:rsidRPr="00862D50">
        <w:rPr>
          <w:rFonts w:cs="Times New Roman CYR"/>
        </w:rPr>
        <w:t>- создается и проверяется с использованием средств ЭП, имеющих подтверждение соответствия требованиям федерального органа исполнительной власти в области обеспечения безопасности;</w:t>
      </w:r>
    </w:p>
    <w:p w14:paraId="406D0A91" w14:textId="77777777" w:rsidR="007F08CE" w:rsidRDefault="007F08CE" w:rsidP="007F08CE">
      <w:pPr>
        <w:pStyle w:val="P4"/>
        <w:jc w:val="both"/>
        <w:rPr>
          <w:rFonts w:cs="Times New Roman CYR"/>
        </w:rPr>
      </w:pPr>
      <w:r w:rsidRPr="00862D50">
        <w:rPr>
          <w:rFonts w:cs="Times New Roman CYR"/>
        </w:rPr>
        <w:t>- ключ проверки ЭП указан в квалифицированном сертификате ЭП, выданном аккредитованным Удостоверяющим центром или доверенным лицом аккредитованного Удостоверяющего центра либо федеральным органом исполнительной власти, уполномоченным в сфере использования ЭП.</w:t>
      </w:r>
    </w:p>
    <w:p w14:paraId="323B2F8C" w14:textId="77777777" w:rsidR="007F08CE" w:rsidRDefault="007F08CE" w:rsidP="007F08CE">
      <w:pPr>
        <w:pStyle w:val="P4"/>
        <w:jc w:val="both"/>
        <w:rPr>
          <w:rFonts w:cs="Times New Roman CYR"/>
        </w:rPr>
      </w:pPr>
      <w:r w:rsidRPr="00862D50">
        <w:rPr>
          <w:rFonts w:cs="Times New Roman CYR"/>
          <w:b/>
        </w:rPr>
        <w:t>Поясняющие документы</w:t>
      </w:r>
      <w:r w:rsidRPr="00862D50">
        <w:rPr>
          <w:rFonts w:cs="Times New Roman CYR"/>
        </w:rPr>
        <w:t xml:space="preserve"> – документы, дополняющие электронные первичные учетные документы (ЭПУД) и электронные счета-фактуры (ЭСФ) электронные счета-фактуры с дополнительной информацией (универсальный передаточный документ – ЭУПД) для детализации факта хозяйственной жизни, необходимые для согласования ЭПУД и ЭУПД со стороны Поставщика и Покупателя.</w:t>
      </w:r>
    </w:p>
    <w:p w14:paraId="239BE3A8" w14:textId="77777777" w:rsidR="007F08CE" w:rsidRDefault="007F08CE" w:rsidP="007F08CE">
      <w:pPr>
        <w:pStyle w:val="P4"/>
        <w:jc w:val="both"/>
        <w:rPr>
          <w:rFonts w:cs="Times New Roman CYR"/>
        </w:rPr>
      </w:pPr>
      <w:r w:rsidRPr="00862D50">
        <w:rPr>
          <w:rFonts w:cs="Times New Roman CYR"/>
        </w:rPr>
        <w:lastRenderedPageBreak/>
        <w:t>13.2. При наличии технической возможности стороны согласовывают оформление, обмен и хранение ЭД (ДД) в электронном виде по телекоммуникационным каналам связи через Оператора ЭДО.</w:t>
      </w:r>
    </w:p>
    <w:p w14:paraId="2E7956AF" w14:textId="77777777" w:rsidR="007F08CE" w:rsidRDefault="007F08CE" w:rsidP="007F08CE">
      <w:pPr>
        <w:pStyle w:val="P4"/>
        <w:jc w:val="both"/>
        <w:rPr>
          <w:rFonts w:cs="Times New Roman CYR"/>
        </w:rPr>
      </w:pPr>
      <w:r w:rsidRPr="00862D50">
        <w:rPr>
          <w:rFonts w:cs="Times New Roman CYR"/>
        </w:rPr>
        <w:t xml:space="preserve">13.3. Обмен ЭД (ДД) между Сторонами производится по телекоммуникационным каналам связи через оператора ЭДО в соответствии с законодательством РФ. Каждая из Сторон самостоятельно и за свой счет организует электронный документооборот. </w:t>
      </w:r>
    </w:p>
    <w:p w14:paraId="7FFF4951" w14:textId="77777777" w:rsidR="007F08CE" w:rsidRDefault="007F08CE" w:rsidP="007F08CE">
      <w:pPr>
        <w:pStyle w:val="P4"/>
        <w:jc w:val="both"/>
        <w:rPr>
          <w:rFonts w:cs="Times New Roman CYR"/>
        </w:rPr>
      </w:pPr>
      <w:r w:rsidRPr="00862D50">
        <w:rPr>
          <w:rFonts w:cs="Times New Roman CYR"/>
        </w:rPr>
        <w:t>13.4. Стороны обязуются в течение всего срока действия Договора своевременно получать и продлевать в Удостоверяющем центре сертификаты ЭП.</w:t>
      </w:r>
    </w:p>
    <w:p w14:paraId="7FACAF25" w14:textId="77777777" w:rsidR="007F08CE" w:rsidRDefault="007F08CE" w:rsidP="007F08CE">
      <w:pPr>
        <w:pStyle w:val="P4"/>
        <w:jc w:val="both"/>
        <w:rPr>
          <w:rFonts w:cs="Times New Roman CYR"/>
        </w:rPr>
      </w:pPr>
      <w:r w:rsidRPr="00862D50">
        <w:rPr>
          <w:rFonts w:cs="Times New Roman CYR"/>
        </w:rPr>
        <w:t>13.5. Все ЭД (ДД) Стороны подписывают усиленной квалифицированной электронной подписью. Стороны признают, что используемые электронные документы, подписанные усиленной квалифицированной электронной подписью, имеют равную юридическую силу с документами на бумажном носителе, подписанными уполномоченными представителями Сторон (независимо от того существуют такие документы на бумажных носителях или нет), только при соблюдении порядка передачи электронных документов, установленных действующим законодательством РФ и настоящим Договором.</w:t>
      </w:r>
    </w:p>
    <w:p w14:paraId="1EC80F10" w14:textId="77777777" w:rsidR="007F08CE" w:rsidRDefault="007F08CE" w:rsidP="007F08CE">
      <w:pPr>
        <w:pStyle w:val="P4"/>
        <w:jc w:val="both"/>
        <w:rPr>
          <w:rFonts w:cs="Times New Roman CYR"/>
        </w:rPr>
      </w:pPr>
      <w:r w:rsidRPr="00862D50">
        <w:rPr>
          <w:rFonts w:cs="Times New Roman CYR"/>
        </w:rPr>
        <w:t>13.6. Электронные документы не дублируются на бумажном носителе. Каждая Сторона имеет право запрашивать, и обязана по запросам другой Стороны предоставлять надлежащим образом оформленные бумажные копии электронных документов.</w:t>
      </w:r>
    </w:p>
    <w:p w14:paraId="7BF68C96" w14:textId="77777777" w:rsidR="007F08CE" w:rsidRDefault="007F08CE" w:rsidP="007F08CE">
      <w:pPr>
        <w:pStyle w:val="P4"/>
        <w:jc w:val="both"/>
        <w:rPr>
          <w:rFonts w:cs="Times New Roman CYR"/>
        </w:rPr>
      </w:pPr>
      <w:r w:rsidRPr="00862D50">
        <w:rPr>
          <w:rFonts w:cs="Times New Roman CYR"/>
        </w:rPr>
        <w:t xml:space="preserve">13.7. Организация ЭДО между Сторонами не отменяет использование иных способов оформления, обмена и хранения документов между Сторонами в соответствии с Договором. </w:t>
      </w:r>
    </w:p>
    <w:p w14:paraId="3C7C440A" w14:textId="77777777" w:rsidR="007F08CE" w:rsidRDefault="007F08CE" w:rsidP="007F08CE">
      <w:pPr>
        <w:pStyle w:val="P4"/>
        <w:jc w:val="both"/>
        <w:rPr>
          <w:rFonts w:cs="Times New Roman CYR"/>
        </w:rPr>
      </w:pPr>
      <w:r w:rsidRPr="00862D50">
        <w:rPr>
          <w:rFonts w:cs="Times New Roman CYR"/>
        </w:rPr>
        <w:t>13.8. Стороны признают, что используемые средства подготовки, передачи и проверки ЭД (ДД) достаточны для обеспечения надежного и безопасного документооборота. В случае возникновения каких-либо технических ограничений на использование средств подготовки, передачи и проверки электронных документов Стороны обязуются незамедлительно поставить об этом в известность другую Сторону.</w:t>
      </w:r>
    </w:p>
    <w:p w14:paraId="064AFCB1" w14:textId="77777777" w:rsidR="007F08CE" w:rsidRDefault="007F08CE" w:rsidP="007F08CE">
      <w:pPr>
        <w:pStyle w:val="P4"/>
        <w:jc w:val="both"/>
        <w:rPr>
          <w:rFonts w:cs="Times New Roman CYR"/>
        </w:rPr>
      </w:pPr>
      <w:r w:rsidRPr="00862D50">
        <w:rPr>
          <w:rFonts w:cs="Times New Roman CYR"/>
        </w:rPr>
        <w:t>13.9. Стороны Договора обязуются направлять друг другу по телекоммуникационным каналам связи ЭД (ДД) в сроки, установленные п./</w:t>
      </w:r>
      <w:proofErr w:type="spellStart"/>
      <w:r w:rsidRPr="00862D50">
        <w:rPr>
          <w:rFonts w:cs="Times New Roman CYR"/>
        </w:rPr>
        <w:t>пп</w:t>
      </w:r>
      <w:proofErr w:type="spellEnd"/>
      <w:r w:rsidRPr="00862D50">
        <w:rPr>
          <w:rFonts w:cs="Times New Roman CYR"/>
        </w:rPr>
        <w:t xml:space="preserve">. </w:t>
      </w:r>
      <w:r w:rsidRPr="00521F03">
        <w:rPr>
          <w:rFonts w:cs="Times New Roman CYR"/>
          <w:color w:val="FF0000"/>
        </w:rPr>
        <w:t xml:space="preserve">3.7 </w:t>
      </w:r>
      <w:r w:rsidRPr="00862D50">
        <w:rPr>
          <w:rFonts w:cs="Times New Roman CYR"/>
        </w:rPr>
        <w:t>Договора и действующим законодательством РФ. Датой направления документов в электронной форме по телекоммуникационным каналам связи считается дата поступления файла документа Оператору ЭДО от направляющей Стороны, указанная в подтверждении Оператора ЭДО. Датой получения документа в электронной форме по телекоммуникационным каналам связи считается дата направления получающей Стороне Оператором ЭДО файла документа, указанная в подтверждении Оператора ЭДО.</w:t>
      </w:r>
    </w:p>
    <w:p w14:paraId="05CCC99A" w14:textId="77777777" w:rsidR="007F08CE" w:rsidRDefault="007F08CE" w:rsidP="007F08CE">
      <w:pPr>
        <w:pStyle w:val="P4"/>
        <w:jc w:val="both"/>
        <w:rPr>
          <w:rFonts w:cs="Times New Roman CYR"/>
        </w:rPr>
      </w:pPr>
      <w:r w:rsidRPr="00862D50">
        <w:rPr>
          <w:rFonts w:cs="Times New Roman CYR"/>
        </w:rPr>
        <w:t>13.10. В случае невозможности направления и/или получения ЭД (ДД) по техническим или иным причинам, Стороны уведомляют друг друга о невозможности направления/получения ЭД (ДД) с указанием причин, и Сторона, обязанная направить ЭД (ДД), предоставляет данные документы, в том числе ЭД (ДД), содержащие обязательные реквизиты первичного учетного документа, определенные, действующим законодательством РФ, и/или счет-фактуру/счет-фактуру с дополнительной информацией (универсальный передаточный документ) в срок не позднее 5 (пятого) числа месяца, следующего за отчетным месяцем на бумажном носителе.</w:t>
      </w:r>
    </w:p>
    <w:p w14:paraId="1C5ECE5F" w14:textId="77777777" w:rsidR="007F08CE" w:rsidRDefault="007F08CE" w:rsidP="007F08CE">
      <w:pPr>
        <w:pStyle w:val="P4"/>
        <w:jc w:val="both"/>
        <w:rPr>
          <w:rFonts w:cs="Times New Roman CYR"/>
        </w:rPr>
      </w:pPr>
      <w:r w:rsidRPr="00862D50">
        <w:rPr>
          <w:rFonts w:cs="Times New Roman CYR"/>
        </w:rPr>
        <w:t>13.11. При обмене ЭД (ДД) Сторонами используются формы ЭД (ДД), утвержденные действующим законодательством (при их наличии).</w:t>
      </w:r>
    </w:p>
    <w:p w14:paraId="7C1FD98A" w14:textId="77777777" w:rsidR="007F08CE" w:rsidRDefault="007F08CE" w:rsidP="007F08CE">
      <w:pPr>
        <w:pStyle w:val="P4"/>
        <w:jc w:val="both"/>
        <w:rPr>
          <w:rFonts w:cs="Times New Roman CYR"/>
        </w:rPr>
      </w:pPr>
      <w:r w:rsidRPr="00862D50">
        <w:rPr>
          <w:rFonts w:cs="Times New Roman CYR"/>
        </w:rPr>
        <w:t>13.12. Направляющая Сторона формирует необходимый документ в электронном виде, подписывает его ЭП, и отправляет через Оператора ЭДО получающей Стороне. Получающая Сторона при получении документа от Оператора ЭДО проверяет действительность сертификата ЭП и сохраняет документ.</w:t>
      </w:r>
    </w:p>
    <w:p w14:paraId="6CE98AD3" w14:textId="77777777" w:rsidR="007F08CE" w:rsidRDefault="007F08CE" w:rsidP="007F08CE">
      <w:pPr>
        <w:pStyle w:val="P4"/>
        <w:jc w:val="both"/>
        <w:rPr>
          <w:rFonts w:cs="Times New Roman CYR"/>
        </w:rPr>
      </w:pPr>
      <w:r w:rsidRPr="00862D50">
        <w:rPr>
          <w:rFonts w:cs="Times New Roman CYR"/>
        </w:rPr>
        <w:t>Получающая Сторона должна в течение в течение 5 (пяти) рабочих дней от даты получения документа от Оператора ЭДО совершить одно из следующих действий:</w:t>
      </w:r>
    </w:p>
    <w:p w14:paraId="567FBF0E" w14:textId="77777777" w:rsidR="007F08CE" w:rsidRDefault="007F08CE" w:rsidP="007F08CE">
      <w:pPr>
        <w:pStyle w:val="P4"/>
        <w:jc w:val="both"/>
        <w:rPr>
          <w:rFonts w:cs="Times New Roman CYR"/>
        </w:rPr>
      </w:pPr>
      <w:r w:rsidRPr="00862D50">
        <w:rPr>
          <w:rFonts w:cs="Times New Roman CYR"/>
        </w:rPr>
        <w:t>- в том случае, если получающая Сторона согласна с содержанием документа – подписать документ ЭП и отправить направляющей Стороне через Оператора ЭДО;</w:t>
      </w:r>
    </w:p>
    <w:p w14:paraId="7DD16668" w14:textId="77777777" w:rsidR="007F08CE" w:rsidRDefault="007F08CE" w:rsidP="007F08CE">
      <w:pPr>
        <w:pStyle w:val="P4"/>
        <w:jc w:val="both"/>
        <w:rPr>
          <w:rFonts w:cs="Times New Roman CYR"/>
        </w:rPr>
      </w:pPr>
      <w:r w:rsidRPr="00862D50">
        <w:rPr>
          <w:rFonts w:cs="Times New Roman CYR"/>
        </w:rPr>
        <w:lastRenderedPageBreak/>
        <w:t>- при отказе от подписи – в день отклонения документа предоставить письменный мотивированный отказ с указанием причин отказа, подписать его ЭП и отправить направляющей Стороне через Оператора ЭДО.</w:t>
      </w:r>
    </w:p>
    <w:p w14:paraId="65529A51" w14:textId="77777777" w:rsidR="007F08CE" w:rsidRDefault="007F08CE" w:rsidP="007F08CE">
      <w:pPr>
        <w:pStyle w:val="P4"/>
        <w:jc w:val="both"/>
        <w:rPr>
          <w:rFonts w:cs="Times New Roman CYR"/>
        </w:rPr>
      </w:pPr>
      <w:r w:rsidRPr="00862D50">
        <w:rPr>
          <w:rFonts w:cs="Times New Roman CYR"/>
        </w:rPr>
        <w:t>13.13. В целях определения претензионного порядка разрешения споров, в том числе с использованием ЭД, Стороны согласовали условие о направлении претензий одним из следующих способов:</w:t>
      </w:r>
    </w:p>
    <w:p w14:paraId="2CF6FD0E" w14:textId="77777777" w:rsidR="007F08CE" w:rsidRDefault="007F08CE" w:rsidP="007F08CE">
      <w:pPr>
        <w:pStyle w:val="P4"/>
        <w:jc w:val="both"/>
        <w:rPr>
          <w:rFonts w:cs="Times New Roman CYR"/>
        </w:rPr>
      </w:pPr>
      <w:r w:rsidRPr="00862D50">
        <w:rPr>
          <w:rFonts w:cs="Times New Roman CYR"/>
        </w:rPr>
        <w:t xml:space="preserve">- по юридическому адресу сторон; </w:t>
      </w:r>
    </w:p>
    <w:p w14:paraId="1A56BD95" w14:textId="77777777" w:rsidR="007F08CE" w:rsidRDefault="007F08CE" w:rsidP="007F08CE">
      <w:pPr>
        <w:pStyle w:val="P4"/>
        <w:jc w:val="both"/>
        <w:rPr>
          <w:rFonts w:cs="Times New Roman CYR"/>
        </w:rPr>
      </w:pPr>
      <w:r w:rsidRPr="00862D50">
        <w:rPr>
          <w:rFonts w:cs="Times New Roman CYR"/>
        </w:rPr>
        <w:t xml:space="preserve">- посредством информационно-коммуникационной сети путем направления претензии с участием оператора ЭДО; </w:t>
      </w:r>
    </w:p>
    <w:p w14:paraId="0CB3B926" w14:textId="77777777" w:rsidR="007F08CE" w:rsidRDefault="007F08CE" w:rsidP="007F08CE">
      <w:pPr>
        <w:pStyle w:val="P4"/>
        <w:jc w:val="both"/>
        <w:rPr>
          <w:rFonts w:cs="Times New Roman CYR"/>
        </w:rPr>
      </w:pPr>
      <w:r w:rsidRPr="00862D50">
        <w:rPr>
          <w:rFonts w:cs="Times New Roman CYR"/>
        </w:rPr>
        <w:t>- посредством информационно-коммуникационной сети путем направления претензии с/по согласованным сторонами адресам электронной почты:</w:t>
      </w:r>
    </w:p>
    <w:p w14:paraId="65D2AD3C" w14:textId="6C0C2093" w:rsidR="007F08CE" w:rsidRPr="00521F03" w:rsidRDefault="007F08CE" w:rsidP="007F08CE">
      <w:pPr>
        <w:pStyle w:val="P4"/>
        <w:jc w:val="both"/>
        <w:rPr>
          <w:rFonts w:cs="Times New Roman CYR"/>
          <w:color w:val="FF0000"/>
        </w:rPr>
      </w:pPr>
      <w:r w:rsidRPr="007C1F2E">
        <w:rPr>
          <w:rFonts w:cs="Times New Roman CYR"/>
        </w:rPr>
        <w:t xml:space="preserve">ООО «ЛУКОЙЛ-ПЕРМЬ» - </w:t>
      </w:r>
      <w:r w:rsidR="009A4682" w:rsidRPr="004452E7">
        <w:rPr>
          <w:rFonts w:ascii="Times New Roman" w:eastAsia="Times New Roman" w:hAnsi="Times New Roman" w:cs="Times New Roman"/>
          <w:szCs w:val="24"/>
          <w:lang w:val="en-US"/>
        </w:rPr>
        <w:t>dogovor</w:t>
      </w:r>
      <w:r w:rsidR="009A4682" w:rsidRPr="004452E7">
        <w:rPr>
          <w:rFonts w:ascii="Times New Roman" w:eastAsia="Times New Roman" w:hAnsi="Times New Roman" w:cs="Times New Roman"/>
          <w:szCs w:val="24"/>
        </w:rPr>
        <w:t>.</w:t>
      </w:r>
      <w:r w:rsidR="009A4682" w:rsidRPr="004452E7">
        <w:rPr>
          <w:rFonts w:ascii="Times New Roman" w:eastAsia="Times New Roman" w:hAnsi="Times New Roman" w:cs="Times New Roman"/>
          <w:szCs w:val="24"/>
          <w:lang w:val="en-US"/>
        </w:rPr>
        <w:t>mcpb</w:t>
      </w:r>
      <w:r w:rsidR="009A4682" w:rsidRPr="004452E7">
        <w:rPr>
          <w:rFonts w:ascii="Times New Roman" w:eastAsia="Times New Roman" w:hAnsi="Times New Roman" w:cs="Times New Roman"/>
          <w:szCs w:val="24"/>
        </w:rPr>
        <w:t>@</w:t>
      </w:r>
      <w:r w:rsidR="009A4682" w:rsidRPr="004452E7">
        <w:rPr>
          <w:rFonts w:ascii="Times New Roman" w:eastAsia="Times New Roman" w:hAnsi="Times New Roman" w:cs="Times New Roman"/>
          <w:szCs w:val="24"/>
          <w:lang w:val="en-US"/>
        </w:rPr>
        <w:t>lukoil</w:t>
      </w:r>
      <w:r w:rsidR="009A4682" w:rsidRPr="004452E7">
        <w:rPr>
          <w:rFonts w:ascii="Times New Roman" w:eastAsia="Times New Roman" w:hAnsi="Times New Roman" w:cs="Times New Roman"/>
          <w:szCs w:val="24"/>
        </w:rPr>
        <w:t>.</w:t>
      </w:r>
      <w:r w:rsidR="009A4682" w:rsidRPr="004452E7">
        <w:rPr>
          <w:rFonts w:ascii="Times New Roman" w:eastAsia="Times New Roman" w:hAnsi="Times New Roman" w:cs="Times New Roman"/>
          <w:szCs w:val="24"/>
          <w:lang w:val="en-US"/>
        </w:rPr>
        <w:t>com</w:t>
      </w:r>
    </w:p>
    <w:p w14:paraId="5E4CCD1B" w14:textId="5257C5CE" w:rsidR="007F08CE" w:rsidRPr="004F029B" w:rsidRDefault="007F08CE" w:rsidP="007F08CE">
      <w:pPr>
        <w:pStyle w:val="P4"/>
        <w:jc w:val="both"/>
        <w:rPr>
          <w:rFonts w:cs="Times New Roman CYR"/>
        </w:rPr>
      </w:pPr>
      <w:r w:rsidRPr="004F029B">
        <w:rPr>
          <w:rFonts w:cs="Times New Roman CYR"/>
        </w:rPr>
        <w:t xml:space="preserve">Контрагент </w:t>
      </w:r>
      <w:r w:rsidR="00FC7E2C" w:rsidRPr="004F029B">
        <w:rPr>
          <w:rFonts w:cs="Times New Roman CYR"/>
        </w:rPr>
        <w:t xml:space="preserve">- </w:t>
      </w:r>
      <w:r w:rsidR="004F029B" w:rsidRPr="004F029B">
        <w:rPr>
          <w:rFonts w:cs="Times New Roman CYR"/>
        </w:rPr>
        <w:t>***</w:t>
      </w:r>
      <w:r w:rsidRPr="004F029B">
        <w:rPr>
          <w:rFonts w:cs="Times New Roman CYR"/>
        </w:rPr>
        <w:t>.</w:t>
      </w:r>
    </w:p>
    <w:p w14:paraId="43657DBE" w14:textId="77777777" w:rsidR="007F08CE" w:rsidRDefault="007F08CE" w:rsidP="007F08CE">
      <w:pPr>
        <w:pStyle w:val="P4"/>
        <w:jc w:val="both"/>
        <w:rPr>
          <w:rFonts w:cs="Times New Roman CYR"/>
        </w:rPr>
      </w:pPr>
      <w:r w:rsidRPr="00862D50">
        <w:rPr>
          <w:rFonts w:cs="Times New Roman CYR"/>
        </w:rPr>
        <w:t>Направление претензии одним из указанных способов является подтверждением надлежащего соблюдения досудебного претензионного порядка разрешения споров.</w:t>
      </w:r>
    </w:p>
    <w:p w14:paraId="2795C24F" w14:textId="77777777" w:rsidR="007F08CE" w:rsidRDefault="007F08CE" w:rsidP="007F08CE">
      <w:pPr>
        <w:pStyle w:val="P4"/>
        <w:jc w:val="both"/>
        <w:rPr>
          <w:rFonts w:cs="Times New Roman CYR"/>
        </w:rPr>
      </w:pPr>
      <w:r w:rsidRPr="00862D50">
        <w:rPr>
          <w:rFonts w:cs="Times New Roman CYR"/>
        </w:rPr>
        <w:t>13.14. Каждая из Сторон несет ответственность за обеспечение конфиденциальности ключей ЭП и недопущение использования принадлежащих ей ключей без ее согласия. Если в сертификате ЭП не указан орган или физическое лицо, действующее от имени организации при подписании электронного документа, то в каждом случае получения такого подписанного ЭД получающая Сторона исходит из того, что документ подписан от имени направляющей Стороны лицом, действующим в рамках имеющихся у него полномочий, достаточных для подписания такого документа.</w:t>
      </w:r>
    </w:p>
    <w:p w14:paraId="374C13D6" w14:textId="77777777" w:rsidR="007F08CE" w:rsidRPr="00FC7E2C" w:rsidRDefault="007F08CE" w:rsidP="007F08CE">
      <w:pPr>
        <w:pStyle w:val="P4"/>
        <w:jc w:val="both"/>
        <w:rPr>
          <w:rFonts w:cs="Times New Roman CYR"/>
          <w:b/>
        </w:rPr>
      </w:pPr>
    </w:p>
    <w:p w14:paraId="7CA1C8FD" w14:textId="77777777" w:rsidR="007F08CE" w:rsidRPr="00FC7E2C" w:rsidRDefault="007F08CE" w:rsidP="007F08CE">
      <w:pPr>
        <w:pStyle w:val="P4"/>
        <w:rPr>
          <w:rFonts w:cs="Times New Roman CYR"/>
          <w:b/>
        </w:rPr>
      </w:pPr>
      <w:r w:rsidRPr="00FC7E2C">
        <w:rPr>
          <w:rFonts w:cs="Times New Roman CYR"/>
          <w:b/>
        </w:rPr>
        <w:t>14. Взаимодействие, порядок предоставления и актуализации документов в рамках проверки благонадежности</w:t>
      </w:r>
    </w:p>
    <w:p w14:paraId="0C50F303" w14:textId="77777777" w:rsidR="007F08CE" w:rsidRDefault="007F08CE" w:rsidP="007F08CE">
      <w:pPr>
        <w:pStyle w:val="P4"/>
        <w:jc w:val="both"/>
        <w:rPr>
          <w:rFonts w:cs="Times New Roman CYR"/>
        </w:rPr>
      </w:pPr>
      <w:r w:rsidRPr="0098374D">
        <w:rPr>
          <w:rFonts w:cs="Times New Roman CYR"/>
        </w:rPr>
        <w:t>14.1. Поставщик обязуется обеспечить полноту и достоверность предоставляемых сведений и документов:</w:t>
      </w:r>
    </w:p>
    <w:p w14:paraId="1887664D" w14:textId="77777777" w:rsidR="007F08CE" w:rsidRDefault="007F08CE" w:rsidP="007F08CE">
      <w:pPr>
        <w:pStyle w:val="P4"/>
        <w:jc w:val="both"/>
        <w:rPr>
          <w:rFonts w:cs="Times New Roman CYR"/>
        </w:rPr>
      </w:pPr>
      <w:r w:rsidRPr="0098374D">
        <w:rPr>
          <w:rFonts w:cs="Times New Roman CYR"/>
        </w:rPr>
        <w:t xml:space="preserve">- сканированный (электронный) образ устава со всеми изменениями и дополнениями; </w:t>
      </w:r>
    </w:p>
    <w:p w14:paraId="1D6C51E5" w14:textId="77777777" w:rsidR="007F08CE" w:rsidRDefault="007F08CE" w:rsidP="007F08CE">
      <w:pPr>
        <w:pStyle w:val="P4"/>
        <w:jc w:val="both"/>
        <w:rPr>
          <w:rFonts w:cs="Times New Roman CYR"/>
        </w:rPr>
      </w:pPr>
      <w:r w:rsidRPr="0098374D">
        <w:rPr>
          <w:rFonts w:cs="Times New Roman CYR"/>
        </w:rPr>
        <w:t xml:space="preserve">- документ, подтверждающий полномочия руководителя (исполнительного органа); </w:t>
      </w:r>
    </w:p>
    <w:p w14:paraId="5F8E8153" w14:textId="77777777" w:rsidR="007F08CE" w:rsidRDefault="007F08CE" w:rsidP="007F08CE">
      <w:pPr>
        <w:pStyle w:val="P4"/>
        <w:jc w:val="both"/>
        <w:rPr>
          <w:rFonts w:cs="Times New Roman CYR"/>
        </w:rPr>
      </w:pPr>
      <w:r w:rsidRPr="0098374D">
        <w:rPr>
          <w:rFonts w:cs="Times New Roman CYR"/>
        </w:rPr>
        <w:t xml:space="preserve">- справки об исполнении налогоплательщиком (плательщиком сбора, налоговым агентом) обязанности по уплате налогов, сборов, пеней, штрафов, процентов; </w:t>
      </w:r>
    </w:p>
    <w:p w14:paraId="790443C3" w14:textId="77777777" w:rsidR="007F08CE" w:rsidRDefault="007F08CE" w:rsidP="007F08CE">
      <w:pPr>
        <w:pStyle w:val="P4"/>
        <w:jc w:val="both"/>
        <w:rPr>
          <w:rFonts w:cs="Times New Roman CYR"/>
        </w:rPr>
      </w:pPr>
      <w:r w:rsidRPr="0098374D">
        <w:rPr>
          <w:rFonts w:cs="Times New Roman CYR"/>
        </w:rPr>
        <w:t xml:space="preserve">- сведений о цепочке учредителей или участников/акционеров, включая бенефициарных владельцев (собственников); </w:t>
      </w:r>
    </w:p>
    <w:p w14:paraId="33A87E49" w14:textId="77777777" w:rsidR="007F08CE" w:rsidRDefault="007F08CE" w:rsidP="007F08CE">
      <w:pPr>
        <w:pStyle w:val="P4"/>
        <w:jc w:val="both"/>
        <w:rPr>
          <w:rFonts w:cs="Times New Roman CYR"/>
        </w:rPr>
      </w:pPr>
      <w:r w:rsidRPr="0098374D">
        <w:rPr>
          <w:rFonts w:cs="Times New Roman CYR"/>
        </w:rPr>
        <w:t xml:space="preserve">- налоговых деклараций в соответствии с применяемым режимом налогообложения; </w:t>
      </w:r>
    </w:p>
    <w:p w14:paraId="62018677" w14:textId="77777777" w:rsidR="007F08CE" w:rsidRDefault="007F08CE" w:rsidP="007F08CE">
      <w:pPr>
        <w:pStyle w:val="P4"/>
        <w:jc w:val="both"/>
        <w:rPr>
          <w:rFonts w:cs="Times New Roman CYR"/>
        </w:rPr>
      </w:pPr>
      <w:r w:rsidRPr="0098374D">
        <w:rPr>
          <w:rFonts w:cs="Times New Roman CYR"/>
        </w:rPr>
        <w:t xml:space="preserve">- бухгалтерской (финансовой) отчетности), их своевременного размещения и актуализации в Личном кабинете контрагента, находящемся в информационно-телекоммуникационной сети «Интернет» на сайте ПАО «ЛУКОЙЛ» по адресу https://lukoil.ru/Company/contractorpa (далее – Личный кабинет контрагента). </w:t>
      </w:r>
    </w:p>
    <w:p w14:paraId="6F907C2A" w14:textId="77777777" w:rsidR="007F08CE" w:rsidRDefault="007F08CE" w:rsidP="007F08CE">
      <w:pPr>
        <w:pStyle w:val="P4"/>
        <w:jc w:val="both"/>
        <w:rPr>
          <w:rFonts w:cs="Times New Roman CYR"/>
        </w:rPr>
      </w:pPr>
      <w:r w:rsidRPr="0098374D">
        <w:rPr>
          <w:rFonts w:cs="Times New Roman CYR"/>
        </w:rPr>
        <w:t>В случае нарушения Поставщиком обязательств по размещению и обеспечению актуальности указанных в настоящем пункте договора документов, размещенных в Личном кабинете контрагента, Покупатель вправе:</w:t>
      </w:r>
    </w:p>
    <w:p w14:paraId="14F8378B" w14:textId="77777777" w:rsidR="007F08CE" w:rsidRDefault="007F08CE" w:rsidP="007F08CE">
      <w:pPr>
        <w:pStyle w:val="P4"/>
        <w:jc w:val="both"/>
        <w:rPr>
          <w:rFonts w:cs="Times New Roman CYR"/>
        </w:rPr>
      </w:pPr>
      <w:r w:rsidRPr="0098374D">
        <w:rPr>
          <w:rFonts w:cs="Times New Roman CYR"/>
        </w:rPr>
        <w:t xml:space="preserve">- запросить (заказным почтовым отправлением с уведомлением о вручении, или с использованием средств факсимильной связи, или по электронной почте и т.п.) у Поставщика данные документы и прочие сведения, а Поставщик обязан представить запрошенные документы и сведения или обоснованный/мотивированный отказ в течение 10 рабочих дней от даты получения запроса; </w:t>
      </w:r>
    </w:p>
    <w:p w14:paraId="117792B6" w14:textId="77777777" w:rsidR="007F08CE" w:rsidRDefault="007F08CE" w:rsidP="007F08CE">
      <w:pPr>
        <w:pStyle w:val="P4"/>
        <w:jc w:val="both"/>
        <w:rPr>
          <w:rFonts w:cs="Times New Roman CYR"/>
        </w:rPr>
      </w:pPr>
      <w:r w:rsidRPr="0098374D">
        <w:rPr>
          <w:rFonts w:cs="Times New Roman CYR"/>
        </w:rPr>
        <w:t>- в одностороннем внесудебном (</w:t>
      </w:r>
      <w:proofErr w:type="spellStart"/>
      <w:r w:rsidRPr="0098374D">
        <w:rPr>
          <w:rFonts w:cs="Times New Roman CYR"/>
        </w:rPr>
        <w:t>внеарбитражном</w:t>
      </w:r>
      <w:proofErr w:type="spellEnd"/>
      <w:r w:rsidRPr="0098374D">
        <w:rPr>
          <w:rFonts w:cs="Times New Roman CYR"/>
        </w:rPr>
        <w:t>) порядке, а равно без соблюдения досудебного (</w:t>
      </w:r>
      <w:proofErr w:type="spellStart"/>
      <w:r w:rsidRPr="0098374D">
        <w:rPr>
          <w:rFonts w:cs="Times New Roman CYR"/>
        </w:rPr>
        <w:t>предарбитражного</w:t>
      </w:r>
      <w:proofErr w:type="spellEnd"/>
      <w:r w:rsidRPr="0098374D">
        <w:rPr>
          <w:rFonts w:cs="Times New Roman CYR"/>
        </w:rPr>
        <w:t xml:space="preserve">) претензионного порядка урегулирования споров, отказаться от исполнения настоящего договора путем направления Поставщику соответствующего уведомления без возложения на Покупателя какой-либо ответственности за такой отказ и без возмещения каких-либо убытков Поставщику. Договор в таком случае считается расторгнутым с момента доставки соответствующего </w:t>
      </w:r>
      <w:r w:rsidRPr="0098374D">
        <w:rPr>
          <w:rFonts w:cs="Times New Roman CYR"/>
        </w:rPr>
        <w:lastRenderedPageBreak/>
        <w:t>письменного уведомления Поставщику, если в самом таком уведомлении не указан иной срок.</w:t>
      </w:r>
    </w:p>
    <w:p w14:paraId="334400F9" w14:textId="77777777" w:rsidR="007F08CE" w:rsidRDefault="007F08CE" w:rsidP="007F08CE">
      <w:pPr>
        <w:pStyle w:val="P4"/>
        <w:jc w:val="both"/>
        <w:rPr>
          <w:rFonts w:cs="Times New Roman CYR"/>
        </w:rPr>
      </w:pPr>
      <w:r w:rsidRPr="0098374D">
        <w:rPr>
          <w:rFonts w:cs="Times New Roman CYR"/>
        </w:rPr>
        <w:t xml:space="preserve">14.2. В случае, если Поставщиком привлекаются для исполнения обязательств по договору </w:t>
      </w:r>
      <w:proofErr w:type="spellStart"/>
      <w:r w:rsidRPr="0098374D">
        <w:rPr>
          <w:rFonts w:cs="Times New Roman CYR"/>
        </w:rPr>
        <w:t>субисполнители</w:t>
      </w:r>
      <w:proofErr w:type="spellEnd"/>
      <w:r w:rsidRPr="0098374D">
        <w:rPr>
          <w:rFonts w:cs="Times New Roman CYR"/>
        </w:rPr>
        <w:t xml:space="preserve">/субподрядчики, Поставщик должен обеспечить их регистрацию в Личном кабинете контрагента, а также размещение и обеспечение актуальности размещенных ими документов. </w:t>
      </w:r>
    </w:p>
    <w:p w14:paraId="52E6146B" w14:textId="77777777" w:rsidR="007F08CE" w:rsidRDefault="007F08CE" w:rsidP="007F08CE">
      <w:pPr>
        <w:pStyle w:val="P4"/>
        <w:jc w:val="both"/>
        <w:rPr>
          <w:rFonts w:cs="Times New Roman CYR"/>
        </w:rPr>
      </w:pPr>
      <w:r w:rsidRPr="0098374D">
        <w:rPr>
          <w:rFonts w:cs="Times New Roman CYR"/>
        </w:rPr>
        <w:t xml:space="preserve">В случае отсутствия в Личном кабинете контрагента – </w:t>
      </w:r>
      <w:proofErr w:type="spellStart"/>
      <w:r w:rsidRPr="0098374D">
        <w:rPr>
          <w:rFonts w:cs="Times New Roman CYR"/>
        </w:rPr>
        <w:t>субисполнителя</w:t>
      </w:r>
      <w:proofErr w:type="spellEnd"/>
      <w:r w:rsidRPr="0098374D">
        <w:rPr>
          <w:rFonts w:cs="Times New Roman CYR"/>
        </w:rPr>
        <w:t>/субподрядчика указанных в настоящем пункте договора документов либо наличие их неактуальной версии, Покупатель вправе:</w:t>
      </w:r>
    </w:p>
    <w:p w14:paraId="5FAA1D0B" w14:textId="77777777" w:rsidR="007F08CE" w:rsidRDefault="007F08CE" w:rsidP="007F08CE">
      <w:pPr>
        <w:pStyle w:val="P4"/>
        <w:jc w:val="both"/>
        <w:rPr>
          <w:rFonts w:cs="Times New Roman CYR"/>
        </w:rPr>
      </w:pPr>
      <w:r w:rsidRPr="0098374D">
        <w:rPr>
          <w:rFonts w:cs="Times New Roman CYR"/>
        </w:rPr>
        <w:t xml:space="preserve"> - не согласовывать его как </w:t>
      </w:r>
      <w:proofErr w:type="spellStart"/>
      <w:r w:rsidRPr="0098374D">
        <w:rPr>
          <w:rFonts w:cs="Times New Roman CYR"/>
        </w:rPr>
        <w:t>субисполнителя</w:t>
      </w:r>
      <w:proofErr w:type="spellEnd"/>
      <w:r w:rsidRPr="0098374D">
        <w:rPr>
          <w:rFonts w:cs="Times New Roman CYR"/>
        </w:rPr>
        <w:t>/субподрядчика и/или не допускать к исполнению обязательств;</w:t>
      </w:r>
    </w:p>
    <w:p w14:paraId="1C291679" w14:textId="77777777" w:rsidR="007F08CE" w:rsidRDefault="007F08CE" w:rsidP="007F08CE">
      <w:pPr>
        <w:pStyle w:val="P4"/>
        <w:jc w:val="both"/>
        <w:rPr>
          <w:rFonts w:cs="Times New Roman CYR"/>
        </w:rPr>
      </w:pPr>
      <w:r w:rsidRPr="0098374D">
        <w:rPr>
          <w:rFonts w:cs="Times New Roman CYR"/>
        </w:rPr>
        <w:t xml:space="preserve"> - отказаться в одностороннем внесудебном (</w:t>
      </w:r>
      <w:proofErr w:type="spellStart"/>
      <w:r w:rsidRPr="0098374D">
        <w:rPr>
          <w:rFonts w:cs="Times New Roman CYR"/>
        </w:rPr>
        <w:t>внеарбитражном</w:t>
      </w:r>
      <w:proofErr w:type="spellEnd"/>
      <w:r w:rsidRPr="0098374D">
        <w:rPr>
          <w:rFonts w:cs="Times New Roman CYR"/>
        </w:rPr>
        <w:t>) порядке от исполнения настоящего договора в соответствии с условиями настоящего пункта договора.</w:t>
      </w:r>
    </w:p>
    <w:p w14:paraId="6F4FF3E0" w14:textId="77777777" w:rsidR="007F08CE" w:rsidRDefault="007F08CE" w:rsidP="007F08CE">
      <w:pPr>
        <w:pStyle w:val="P4"/>
        <w:jc w:val="both"/>
        <w:rPr>
          <w:rFonts w:cs="Times New Roman CYR"/>
        </w:rPr>
      </w:pPr>
      <w:r w:rsidRPr="0098374D">
        <w:rPr>
          <w:rFonts w:cs="Times New Roman CYR"/>
        </w:rPr>
        <w:t>14.3. Поставщик обязан в течение 10 рабочих дней от даты получения запроса со стороны Покупателя предоставить разъясняющие документы и пояснения о причинах его отнесения к следующему лицу:</w:t>
      </w:r>
    </w:p>
    <w:p w14:paraId="694BC2FF" w14:textId="77777777" w:rsidR="007F08CE" w:rsidRDefault="007F08CE" w:rsidP="007F08CE">
      <w:pPr>
        <w:pStyle w:val="P4"/>
        <w:jc w:val="both"/>
        <w:rPr>
          <w:rFonts w:cs="Times New Roman CYR"/>
        </w:rPr>
      </w:pPr>
      <w:r w:rsidRPr="0098374D">
        <w:rPr>
          <w:rFonts w:cs="Times New Roman CYR"/>
        </w:rPr>
        <w:t>- не зарегистрированному в порядке, установленном российским законодательством;</w:t>
      </w:r>
    </w:p>
    <w:p w14:paraId="1A849CC3" w14:textId="77777777" w:rsidR="007F08CE" w:rsidRDefault="007F08CE" w:rsidP="007F08CE">
      <w:pPr>
        <w:pStyle w:val="P4"/>
        <w:jc w:val="both"/>
        <w:rPr>
          <w:rFonts w:cs="Times New Roman CYR"/>
        </w:rPr>
      </w:pPr>
      <w:r w:rsidRPr="0098374D">
        <w:rPr>
          <w:rFonts w:cs="Times New Roman CYR"/>
        </w:rPr>
        <w:t>- находящемся в процессе ликвидации или, в отношении которого возбуждено производство по делу о банкротстве/проводятся процедуры по банкротству, либо подано заявление о банкротстве и ликвидации;</w:t>
      </w:r>
    </w:p>
    <w:p w14:paraId="6C7E9C6F" w14:textId="77777777" w:rsidR="007F08CE" w:rsidRDefault="007F08CE" w:rsidP="007F08CE">
      <w:pPr>
        <w:pStyle w:val="P4"/>
        <w:jc w:val="both"/>
        <w:rPr>
          <w:rFonts w:cs="Times New Roman CYR"/>
        </w:rPr>
      </w:pPr>
      <w:r w:rsidRPr="0098374D">
        <w:rPr>
          <w:rFonts w:cs="Times New Roman CYR"/>
        </w:rPr>
        <w:t>- у которого наложен арест на такие акции, доли или активы, арест которых несет риск невыполнения обязательств по предмету договора;</w:t>
      </w:r>
    </w:p>
    <w:p w14:paraId="504445FC" w14:textId="77777777" w:rsidR="007F08CE" w:rsidRDefault="007F08CE" w:rsidP="007F08CE">
      <w:pPr>
        <w:pStyle w:val="P4"/>
        <w:jc w:val="both"/>
        <w:rPr>
          <w:rFonts w:cs="Times New Roman CYR"/>
        </w:rPr>
      </w:pPr>
      <w:r w:rsidRPr="0098374D">
        <w:rPr>
          <w:rFonts w:cs="Times New Roman CYR"/>
        </w:rPr>
        <w:t>-  в отношении которого введено административное приостановление деятельности;</w:t>
      </w:r>
    </w:p>
    <w:p w14:paraId="663DB188" w14:textId="77777777" w:rsidR="007F08CE" w:rsidRDefault="007F08CE" w:rsidP="007F08CE">
      <w:pPr>
        <w:pStyle w:val="P4"/>
        <w:jc w:val="both"/>
        <w:rPr>
          <w:rFonts w:cs="Times New Roman CYR"/>
        </w:rPr>
      </w:pPr>
      <w:r w:rsidRPr="0098374D">
        <w:rPr>
          <w:rFonts w:cs="Times New Roman CYR"/>
        </w:rPr>
        <w:t>-  которое находится в списке организаций, по которым в ЕГРЮЛ внесены сведения о прекращении деятельности, сведения об исключении из ЕГРЮЛ, сведения о ликвидации, сведения о недействительности/ошибочности регистрации;</w:t>
      </w:r>
    </w:p>
    <w:p w14:paraId="67D09834" w14:textId="77777777" w:rsidR="007F08CE" w:rsidRDefault="007F08CE" w:rsidP="007F08CE">
      <w:pPr>
        <w:pStyle w:val="P4"/>
        <w:jc w:val="both"/>
        <w:rPr>
          <w:rFonts w:cs="Times New Roman CYR"/>
        </w:rPr>
      </w:pPr>
      <w:r w:rsidRPr="0098374D">
        <w:rPr>
          <w:rFonts w:cs="Times New Roman CYR"/>
        </w:rPr>
        <w:t>-  по которому имеется нулевое значение по уплаченным налогам за последний доступный год (https://pb.nalog.ru/);</w:t>
      </w:r>
    </w:p>
    <w:p w14:paraId="486BEF03" w14:textId="77777777" w:rsidR="007F08CE" w:rsidRDefault="007F08CE" w:rsidP="007F08CE">
      <w:pPr>
        <w:pStyle w:val="P4"/>
        <w:jc w:val="both"/>
        <w:rPr>
          <w:rFonts w:cs="Times New Roman CYR"/>
        </w:rPr>
      </w:pPr>
      <w:r w:rsidRPr="0098374D">
        <w:rPr>
          <w:rFonts w:cs="Times New Roman CYR"/>
        </w:rPr>
        <w:t xml:space="preserve"> - по которому отсутствует информация о текущих собственниках контрагента по данным ЕГРЮЛ (кроме акционерных обществ) (https://egrul.nalog.ru/index.html);</w:t>
      </w:r>
    </w:p>
    <w:p w14:paraId="6FBD240C" w14:textId="77777777" w:rsidR="007F08CE" w:rsidRDefault="007F08CE" w:rsidP="007F08CE">
      <w:pPr>
        <w:pStyle w:val="P4"/>
        <w:jc w:val="both"/>
        <w:rPr>
          <w:rFonts w:cs="Times New Roman CYR"/>
        </w:rPr>
      </w:pPr>
      <w:r w:rsidRPr="0098374D">
        <w:rPr>
          <w:rFonts w:cs="Times New Roman CYR"/>
        </w:rPr>
        <w:t xml:space="preserve"> - включенному в Реестр недобросовестных поставщиков Федеральной антимонопольной службы Российской Федерации (ФАС России) (http://fas.gov.ru/opendata/7703516539-rnp);</w:t>
      </w:r>
    </w:p>
    <w:p w14:paraId="461CD805" w14:textId="77777777" w:rsidR="007F08CE" w:rsidRDefault="007F08CE" w:rsidP="007F08CE">
      <w:pPr>
        <w:pStyle w:val="P4"/>
        <w:jc w:val="both"/>
        <w:rPr>
          <w:rFonts w:cs="Times New Roman CYR"/>
        </w:rPr>
      </w:pPr>
      <w:r w:rsidRPr="0098374D">
        <w:rPr>
          <w:rFonts w:cs="Times New Roman CYR"/>
        </w:rPr>
        <w:t>- в отношении которого имеются сведения о включении в Перечень организаций и физических лиц, в отношении которых имеются сведения об их причастности к экстремистской деятельности или терроризму; Перечень организаций и физических лиц, в отношении которых имеются сведения об их причастности к распространению оружия массового уничтожения по данным из негативных списков Росфинмониторинга (https://www.fedsfm.ru/documents/terr-list и https://www.fedsfm.ru/documents/omu-list);</w:t>
      </w:r>
    </w:p>
    <w:p w14:paraId="5B9814CD" w14:textId="77777777" w:rsidR="007F08CE" w:rsidRDefault="007F08CE" w:rsidP="007F08CE">
      <w:pPr>
        <w:pStyle w:val="P4"/>
        <w:jc w:val="both"/>
        <w:rPr>
          <w:rFonts w:cs="Times New Roman CYR"/>
        </w:rPr>
      </w:pPr>
      <w:r w:rsidRPr="0098374D">
        <w:rPr>
          <w:rFonts w:cs="Times New Roman CYR"/>
        </w:rPr>
        <w:t>- в состав исполнительных органов которого входят лица (лицо), включенные в реестр дисквалифицированных лиц ФНС России (https://service.nalog.ru/disqualified.do и https://www.nalog.gov.ru/opendata/7707329152-registerdisqualified/);</w:t>
      </w:r>
    </w:p>
    <w:p w14:paraId="7462E645" w14:textId="77777777" w:rsidR="007F08CE" w:rsidRDefault="007F08CE" w:rsidP="007F08CE">
      <w:pPr>
        <w:pStyle w:val="P4"/>
        <w:jc w:val="both"/>
        <w:rPr>
          <w:rFonts w:cs="Times New Roman CYR"/>
        </w:rPr>
      </w:pPr>
      <w:r w:rsidRPr="0098374D">
        <w:rPr>
          <w:rFonts w:cs="Times New Roman CYR"/>
        </w:rPr>
        <w:t>- в отношении которого внесена запись о недостоверности сведений, содержащихся в ЕГРЮЛ;</w:t>
      </w:r>
    </w:p>
    <w:p w14:paraId="1128D131" w14:textId="77777777" w:rsidR="007F08CE" w:rsidRDefault="007F08CE" w:rsidP="007F08CE">
      <w:pPr>
        <w:pStyle w:val="P4"/>
        <w:jc w:val="both"/>
        <w:rPr>
          <w:rFonts w:cs="Times New Roman CYR"/>
        </w:rPr>
      </w:pPr>
      <w:r w:rsidRPr="0098374D">
        <w:rPr>
          <w:rFonts w:cs="Times New Roman CYR"/>
        </w:rPr>
        <w:t>- в отношении которого регистрирующим органом принято решение о предстоящем исключении из ЕГРЮЛ;</w:t>
      </w:r>
    </w:p>
    <w:p w14:paraId="65EDFC78" w14:textId="77777777" w:rsidR="007F08CE" w:rsidRDefault="007F08CE" w:rsidP="007F08CE">
      <w:pPr>
        <w:pStyle w:val="P4"/>
        <w:jc w:val="both"/>
        <w:rPr>
          <w:rFonts w:cs="Times New Roman CYR"/>
        </w:rPr>
      </w:pPr>
      <w:r w:rsidRPr="0098374D">
        <w:rPr>
          <w:rFonts w:cs="Times New Roman CYR"/>
        </w:rPr>
        <w:t>-  в состав исполнительных органов которого входят лица (лицо), являющиеся руководителем (учредителем) иных юридических лиц, в отношении которых налоговыми органами выявлены факты недостоверности сведений о руководителе (учредителе).</w:t>
      </w:r>
    </w:p>
    <w:p w14:paraId="75FB8638" w14:textId="09E7D109" w:rsidR="007F08CE" w:rsidRDefault="007F08CE" w:rsidP="007F08CE">
      <w:pPr>
        <w:pStyle w:val="P4"/>
        <w:jc w:val="both"/>
        <w:rPr>
          <w:rFonts w:cs="Times New Roman CYR"/>
        </w:rPr>
      </w:pPr>
      <w:r w:rsidRPr="0098374D">
        <w:rPr>
          <w:rFonts w:cs="Times New Roman CYR"/>
        </w:rPr>
        <w:t>В случае отсутствия ответа и/или отказа Поставщика в предоставлении указанных выше документов и/или разъяснений, либо если документы и/или разъяснения не подтвердят ошибочность отнесения Поставщика к вышеуказанным лицам, Покупатель вправе в одностороннем внесудебном (</w:t>
      </w:r>
      <w:proofErr w:type="spellStart"/>
      <w:r w:rsidRPr="0098374D">
        <w:rPr>
          <w:rFonts w:cs="Times New Roman CYR"/>
        </w:rPr>
        <w:t>внеарбитражном</w:t>
      </w:r>
      <w:proofErr w:type="spellEnd"/>
      <w:r w:rsidRPr="0098374D">
        <w:rPr>
          <w:rFonts w:cs="Times New Roman CYR"/>
        </w:rPr>
        <w:t xml:space="preserve">) порядке отказаться от исполнения </w:t>
      </w:r>
      <w:r w:rsidRPr="0098374D">
        <w:rPr>
          <w:rFonts w:cs="Times New Roman CYR"/>
        </w:rPr>
        <w:lastRenderedPageBreak/>
        <w:t xml:space="preserve">настоящего договора путем направления Поставщику соответствующего уведомления. При этом Покупатель не несет какой-либо ответственности за данный отказ и не возмещает Поставщику </w:t>
      </w:r>
      <w:r w:rsidR="00FC7E2C" w:rsidRPr="0098374D">
        <w:rPr>
          <w:rFonts w:cs="Times New Roman CYR"/>
        </w:rPr>
        <w:t>понесенные,</w:t>
      </w:r>
      <w:r w:rsidRPr="0098374D">
        <w:rPr>
          <w:rFonts w:cs="Times New Roman CYR"/>
        </w:rPr>
        <w:t xml:space="preserve"> в связи с этим убытки. Договор в таком случае считается расторгнутым с момента доставки соответствующего письменного уведомления Поставщику, если в уведомлении не указан иной срок.</w:t>
      </w:r>
    </w:p>
    <w:p w14:paraId="4D59117F" w14:textId="77777777" w:rsidR="007F08CE" w:rsidRDefault="007F08CE" w:rsidP="007F08CE">
      <w:pPr>
        <w:pStyle w:val="P18"/>
        <w:rPr>
          <w:rFonts w:cs="Times New Roman CYR"/>
        </w:rPr>
      </w:pPr>
    </w:p>
    <w:p w14:paraId="6D01186A" w14:textId="77777777" w:rsidR="007F08CE" w:rsidRPr="00FC7E2C" w:rsidRDefault="007F08CE" w:rsidP="007F08CE">
      <w:pPr>
        <w:pStyle w:val="P28"/>
        <w:rPr>
          <w:rFonts w:cs="Times New Roman CYR"/>
          <w:b/>
        </w:rPr>
      </w:pPr>
      <w:r w:rsidRPr="00FC7E2C">
        <w:rPr>
          <w:rFonts w:cs="Times New Roman CYR"/>
          <w:b/>
        </w:rPr>
        <w:t>15. Заключительные положения</w:t>
      </w:r>
    </w:p>
    <w:p w14:paraId="08E5FF64" w14:textId="77777777" w:rsidR="007F08CE" w:rsidRDefault="007F08CE" w:rsidP="007F08CE">
      <w:pPr>
        <w:pStyle w:val="P4"/>
        <w:jc w:val="both"/>
        <w:rPr>
          <w:rFonts w:cs="Times New Roman CYR"/>
        </w:rPr>
      </w:pPr>
      <w:r w:rsidRPr="0098374D">
        <w:rPr>
          <w:rFonts w:cs="Times New Roman CYR"/>
        </w:rPr>
        <w:t>15.1. Во всем остальном, что не предусмотрено настоящим договором, Стороны руководствуются действующим законодательством Российской Федерации, а также основными принципами и целями Политики Покупателя в области промышленной безопасности, охраны труда и окружающей среды в XXI веке.</w:t>
      </w:r>
    </w:p>
    <w:p w14:paraId="7A835007" w14:textId="77777777" w:rsidR="007F08CE" w:rsidRDefault="007F08CE" w:rsidP="007F08CE">
      <w:pPr>
        <w:pStyle w:val="P4"/>
        <w:jc w:val="both"/>
        <w:rPr>
          <w:rFonts w:cs="Times New Roman CYR"/>
        </w:rPr>
      </w:pPr>
      <w:r w:rsidRPr="0098374D">
        <w:rPr>
          <w:rFonts w:cs="Times New Roman CYR"/>
        </w:rPr>
        <w:t>15.2. Все изменения и дополнения к настоящему договору имеют юридическую силу и обязательны для Сторон только в том случае, если они согласованы Сторонами письменно и оформлены в виде дополнительных соглашений, за исключением случаев изменения реквизитов Сторон (организационно-правовая форма, наименование, адрес, банковские реквизиты организации). Об изменении реквизитов Сторона обязана в течение 5 (пяти) календарных дней письменно уведомить другую Сторону, при этом в уведомлении должно быть указано, что оно является неотъемлемой частью настоящего договора.</w:t>
      </w:r>
    </w:p>
    <w:p w14:paraId="1AA21F4C" w14:textId="77777777" w:rsidR="007F08CE" w:rsidRDefault="007F08CE" w:rsidP="007F08CE">
      <w:pPr>
        <w:pStyle w:val="P4"/>
        <w:jc w:val="both"/>
        <w:rPr>
          <w:rFonts w:cs="Times New Roman CYR"/>
        </w:rPr>
      </w:pPr>
      <w:r w:rsidRPr="0098374D">
        <w:rPr>
          <w:rFonts w:cs="Times New Roman CYR"/>
        </w:rPr>
        <w:t>Любые сообщения/уведомления по настоящему договору направляются по адресу, указанному в ЕГРЮЛ и считаются полученными Стороной, даже если она не находится по указанному адресу (п. 3 ст. 54 ГК), а также если сообщения/уведомления не были вручены адресату или адресат не ознакомился с ними по обстоятельствам, зависящим от него (ст. 165.1. ГК РФ), либо вручаются надлежаще уполномоченному представителю Стороны с отметкой о получении.</w:t>
      </w:r>
    </w:p>
    <w:p w14:paraId="589758BC" w14:textId="77777777" w:rsidR="007F08CE" w:rsidRDefault="007F08CE" w:rsidP="007F08CE">
      <w:pPr>
        <w:pStyle w:val="P4"/>
        <w:jc w:val="both"/>
        <w:rPr>
          <w:rFonts w:cs="Times New Roman CYR"/>
        </w:rPr>
      </w:pPr>
      <w:r w:rsidRPr="0098374D">
        <w:rPr>
          <w:rFonts w:cs="Times New Roman CYR"/>
        </w:rPr>
        <w:t xml:space="preserve">15.3. Права (требования) и/или обязанности Поставщика по настоящему договору не могут быть полностью или в какой- либо части уступлены (переуступлены), отданы в залог, внесены в качестве вклада в уставный капитал юридического лица или иным образом переданы третьим лицам (в том числе по правилам гл. 24, гл. 43 Гражданского кодекса РФ) без предварительного письменного согласия Покупателя. </w:t>
      </w:r>
    </w:p>
    <w:p w14:paraId="413411FE" w14:textId="77777777" w:rsidR="007F08CE" w:rsidRDefault="007F08CE" w:rsidP="007F08CE">
      <w:pPr>
        <w:pStyle w:val="P4"/>
        <w:jc w:val="both"/>
        <w:rPr>
          <w:rFonts w:cs="Times New Roman CYR"/>
        </w:rPr>
      </w:pPr>
      <w:r w:rsidRPr="0098374D">
        <w:rPr>
          <w:rFonts w:cs="Times New Roman CYR"/>
        </w:rPr>
        <w:t>15.4. Настоящий договор, приложения, дополнительные соглашения, спецификации, изменения к спецификации, иные документы по договору, переданные с помощью электронно-технических средств, являются обязательными для обеих Сторон, с последующей заменой копий указанных документов на оригиналы. На Стороне, предоставившей копию документа, лежит ответственность за предоставление его оригинала.</w:t>
      </w:r>
    </w:p>
    <w:p w14:paraId="05A3141F" w14:textId="77777777" w:rsidR="007F08CE" w:rsidRDefault="007F08CE" w:rsidP="007F08CE">
      <w:pPr>
        <w:pStyle w:val="P4"/>
        <w:jc w:val="both"/>
        <w:rPr>
          <w:rFonts w:cs="Times New Roman CYR"/>
        </w:rPr>
      </w:pPr>
      <w:r w:rsidRPr="0098374D">
        <w:rPr>
          <w:rFonts w:cs="Times New Roman CYR"/>
        </w:rPr>
        <w:t>15.5. Вся переписка, обсуждения, договоренности по вопросам, касающимся настоящего договора, имевшие место до заключения настоящего договора, теряют силу с момента подписания настоящего договора.</w:t>
      </w:r>
    </w:p>
    <w:p w14:paraId="5C478A61" w14:textId="5E761BEA" w:rsidR="007F08CE" w:rsidRDefault="007F08CE" w:rsidP="007F08CE">
      <w:pPr>
        <w:pStyle w:val="P4"/>
        <w:jc w:val="both"/>
        <w:rPr>
          <w:rFonts w:cs="Times New Roman CYR"/>
        </w:rPr>
      </w:pPr>
      <w:r w:rsidRPr="0098374D">
        <w:rPr>
          <w:rFonts w:cs="Times New Roman CYR"/>
        </w:rPr>
        <w:t xml:space="preserve">15.6. Стороны </w:t>
      </w:r>
      <w:r w:rsidR="00FC7E2C" w:rsidRPr="0098374D">
        <w:rPr>
          <w:rFonts w:cs="Times New Roman CYR"/>
        </w:rPr>
        <w:t>гарантируют наличие</w:t>
      </w:r>
      <w:r w:rsidRPr="0098374D">
        <w:rPr>
          <w:rFonts w:cs="Times New Roman CYR"/>
        </w:rPr>
        <w:t xml:space="preserve"> у них полномочий на подписание настоящего договора и отсутствие у них каких-либо ограничений на заключение настоящего договора в силу положений Устава и действующего законодательства Российской Федерации.</w:t>
      </w:r>
    </w:p>
    <w:p w14:paraId="3F949004" w14:textId="77777777" w:rsidR="007F08CE" w:rsidRDefault="007F08CE" w:rsidP="007F08CE">
      <w:pPr>
        <w:pStyle w:val="P4"/>
        <w:jc w:val="both"/>
        <w:rPr>
          <w:rFonts w:cs="Times New Roman CYR"/>
        </w:rPr>
      </w:pPr>
      <w:r w:rsidRPr="0098374D">
        <w:rPr>
          <w:rFonts w:cs="Times New Roman CYR"/>
        </w:rPr>
        <w:t>До подписания Сторонами настоящего договора Поставщик предоставляет Покупателю копии учредительных документов и свидетельств государственных органов о регистрации и присвоении кодов, в том числе документы, подтверждающие освобождение от уплаты НДС (если Поставщик не является плательщиком НДС).</w:t>
      </w:r>
    </w:p>
    <w:p w14:paraId="4165CF0E" w14:textId="77777777" w:rsidR="007F08CE" w:rsidRDefault="007F08CE" w:rsidP="007F08CE">
      <w:pPr>
        <w:pStyle w:val="P4"/>
        <w:jc w:val="both"/>
        <w:rPr>
          <w:rFonts w:cs="Times New Roman CYR"/>
        </w:rPr>
      </w:pPr>
      <w:r w:rsidRPr="0098374D">
        <w:rPr>
          <w:rFonts w:cs="Times New Roman CYR"/>
        </w:rPr>
        <w:t>15.7. Поставщик обязан незамедлительно уведомить Покупателя о подаче в отношении него заявления в арбитражный суд о признании банкротом, а также о вынесении судом постановления о назначении административного приостановления деятельности, в случае подачи такого заявления или вынесения такого постановления.</w:t>
      </w:r>
    </w:p>
    <w:p w14:paraId="79C5319C" w14:textId="77777777" w:rsidR="007F08CE" w:rsidRDefault="007F08CE" w:rsidP="007F08CE">
      <w:pPr>
        <w:pStyle w:val="P4"/>
        <w:jc w:val="both"/>
        <w:rPr>
          <w:rFonts w:cs="Times New Roman CYR"/>
        </w:rPr>
      </w:pPr>
      <w:r w:rsidRPr="0098374D">
        <w:rPr>
          <w:rFonts w:cs="Times New Roman CYR"/>
        </w:rPr>
        <w:t xml:space="preserve">Покупатель в указанных случаях имеет право в одностороннем порядке расторгнуть договор путем направления Поставщику уведомления. Уведомление о расторжении договора направляется Поставщику по почте и по факсимильной связи. При этом договор </w:t>
      </w:r>
      <w:r w:rsidRPr="0098374D">
        <w:rPr>
          <w:rFonts w:cs="Times New Roman CYR"/>
        </w:rPr>
        <w:lastRenderedPageBreak/>
        <w:t>считается расторгнутым с момента направления Покупателем уведомления о расторжении договора, если иной срок не установлен в уведомлении.</w:t>
      </w:r>
    </w:p>
    <w:p w14:paraId="1D0D3299" w14:textId="77777777" w:rsidR="007F08CE" w:rsidRDefault="007F08CE" w:rsidP="007F08CE">
      <w:pPr>
        <w:pStyle w:val="P4"/>
        <w:jc w:val="both"/>
        <w:rPr>
          <w:rFonts w:cs="Times New Roman CYR"/>
        </w:rPr>
      </w:pPr>
      <w:r w:rsidRPr="0098374D">
        <w:rPr>
          <w:rFonts w:cs="Times New Roman CYR"/>
        </w:rPr>
        <w:t>15.8. Настоящий договор составлен в 2 (двух) экземплярах, имеющих равную юридическую силу, по одному экземпляру для каждой из Сторон.</w:t>
      </w:r>
    </w:p>
    <w:p w14:paraId="1E5AD40D" w14:textId="77777777" w:rsidR="007F08CE" w:rsidRDefault="007F08CE" w:rsidP="007F08CE">
      <w:pPr>
        <w:pStyle w:val="P24"/>
        <w:jc w:val="left"/>
        <w:rPr>
          <w:rFonts w:cs="Times New Roman CYR"/>
        </w:rPr>
      </w:pPr>
    </w:p>
    <w:p w14:paraId="1D85C09B" w14:textId="77777777" w:rsidR="007F08CE" w:rsidRPr="00FC7E2C" w:rsidRDefault="007F08CE" w:rsidP="007F08CE">
      <w:pPr>
        <w:pStyle w:val="P24"/>
        <w:rPr>
          <w:rFonts w:cs="Times New Roman CYR"/>
          <w:b/>
        </w:rPr>
      </w:pPr>
      <w:r w:rsidRPr="00FC7E2C">
        <w:rPr>
          <w:rFonts w:cs="Times New Roman CYR"/>
          <w:b/>
        </w:rPr>
        <w:t>16. Реквизиты и подписи сторон</w:t>
      </w:r>
    </w:p>
    <w:tbl>
      <w:tblPr>
        <w:tblStyle w:val="TableNormal"/>
        <w:tblW w:w="9602" w:type="dxa"/>
        <w:tblInd w:w="-10" w:type="dxa"/>
        <w:tblCellMar>
          <w:left w:w="0" w:type="dxa"/>
          <w:right w:w="0" w:type="dxa"/>
        </w:tblCellMar>
        <w:tblLook w:val="0000" w:firstRow="0" w:lastRow="0" w:firstColumn="0" w:lastColumn="0" w:noHBand="0" w:noVBand="0"/>
      </w:tblPr>
      <w:tblGrid>
        <w:gridCol w:w="5255"/>
        <w:gridCol w:w="4347"/>
      </w:tblGrid>
      <w:tr w:rsidR="007F08CE" w14:paraId="682BEF4C" w14:textId="77777777" w:rsidTr="00764BD6">
        <w:tc>
          <w:tcPr>
            <w:tcW w:w="5255" w:type="dxa"/>
            <w:shd w:val="clear" w:color="auto" w:fill="auto"/>
          </w:tcPr>
          <w:p w14:paraId="79B98339" w14:textId="77777777" w:rsidR="007F08CE" w:rsidRPr="004F029B" w:rsidRDefault="007F08CE" w:rsidP="00B41F60">
            <w:pPr>
              <w:pStyle w:val="P53"/>
              <w:rPr>
                <w:rFonts w:cs="Times New Roman CYR"/>
              </w:rPr>
            </w:pPr>
            <w:r w:rsidRPr="004F029B">
              <w:rPr>
                <w:rStyle w:val="T7"/>
                <w:rFonts w:cs="Times New Roman CYR"/>
              </w:rPr>
              <w:t>16.1. Поставщик:</w:t>
            </w:r>
          </w:p>
          <w:p w14:paraId="5CEC1339" w14:textId="4317AFCA" w:rsidR="007F08CE" w:rsidRPr="004F029B" w:rsidRDefault="009802E1" w:rsidP="00B41F60">
            <w:pPr>
              <w:pStyle w:val="Standard5f205f5f285fuser5f295f"/>
              <w:rPr>
                <w:rFonts w:cs="Times New Roman CYR"/>
              </w:rPr>
            </w:pPr>
            <w:r w:rsidRPr="004F029B">
              <w:rPr>
                <w:rStyle w:val="T8"/>
                <w:rFonts w:cs="Times New Roman CYR"/>
                <w:lang w:val="en-US"/>
              </w:rPr>
              <w:t>*</w:t>
            </w:r>
            <w:r w:rsidRPr="004F029B">
              <w:rPr>
                <w:rStyle w:val="T8"/>
                <w:lang w:val="en-US"/>
              </w:rPr>
              <w:t>**</w:t>
            </w:r>
            <w:r w:rsidR="007F08CE" w:rsidRPr="004F029B">
              <w:rPr>
                <w:rStyle w:val="T8"/>
                <w:rFonts w:cs="Times New Roman CYR"/>
              </w:rPr>
              <w:t xml:space="preserve"> «</w:t>
            </w:r>
            <w:r w:rsidRPr="004F029B">
              <w:rPr>
                <w:rStyle w:val="T8"/>
                <w:rFonts w:cs="Times New Roman CYR"/>
                <w:lang w:val="en-US"/>
              </w:rPr>
              <w:t>*</w:t>
            </w:r>
            <w:r w:rsidRPr="004F029B">
              <w:rPr>
                <w:rStyle w:val="T8"/>
                <w:lang w:val="en-US"/>
              </w:rPr>
              <w:t>**</w:t>
            </w:r>
            <w:r w:rsidR="007F08CE" w:rsidRPr="004F029B">
              <w:rPr>
                <w:rStyle w:val="T8"/>
                <w:rFonts w:cs="Times New Roman CYR"/>
              </w:rPr>
              <w:t>»</w:t>
            </w:r>
          </w:p>
        </w:tc>
        <w:tc>
          <w:tcPr>
            <w:tcW w:w="4347" w:type="dxa"/>
            <w:shd w:val="clear" w:color="auto" w:fill="auto"/>
          </w:tcPr>
          <w:p w14:paraId="67AA52BD" w14:textId="77777777" w:rsidR="007F08CE" w:rsidRDefault="007F08CE" w:rsidP="00B41F60">
            <w:pPr>
              <w:pStyle w:val="P53"/>
              <w:rPr>
                <w:rFonts w:cs="Times New Roman CYR"/>
              </w:rPr>
            </w:pPr>
            <w:r w:rsidRPr="0098374D">
              <w:rPr>
                <w:rStyle w:val="T7"/>
                <w:rFonts w:cs="Times New Roman CYR"/>
              </w:rPr>
              <w:t>16.2. Покупатель:</w:t>
            </w:r>
          </w:p>
          <w:p w14:paraId="0C34FF1F" w14:textId="77777777" w:rsidR="007F08CE" w:rsidRDefault="007F08CE" w:rsidP="00B41F60">
            <w:pPr>
              <w:pStyle w:val="Standard5f205f5f285fuser5f295f"/>
              <w:rPr>
                <w:rFonts w:cs="Times New Roman CYR"/>
              </w:rPr>
            </w:pPr>
            <w:r w:rsidRPr="0098374D">
              <w:rPr>
                <w:rStyle w:val="T8"/>
                <w:rFonts w:cs="Times New Roman CYR"/>
              </w:rPr>
              <w:t>ООО «ЛУКОЙЛ – ПЕРМЬ»</w:t>
            </w:r>
          </w:p>
        </w:tc>
      </w:tr>
      <w:tr w:rsidR="007F08CE" w14:paraId="52947B53" w14:textId="77777777" w:rsidTr="00764BD6">
        <w:tc>
          <w:tcPr>
            <w:tcW w:w="5255" w:type="dxa"/>
            <w:shd w:val="clear" w:color="auto" w:fill="auto"/>
          </w:tcPr>
          <w:p w14:paraId="788828CC" w14:textId="267AEE02" w:rsidR="007F08CE" w:rsidRPr="004F029B" w:rsidRDefault="007F08CE" w:rsidP="00B41F60">
            <w:pPr>
              <w:pStyle w:val="P62"/>
              <w:rPr>
                <w:rFonts w:cs="Times New Roman CYR"/>
              </w:rPr>
            </w:pPr>
            <w:r w:rsidRPr="004F029B">
              <w:rPr>
                <w:rStyle w:val="T2"/>
                <w:rFonts w:cs="Times New Roman CYR"/>
              </w:rPr>
              <w:t>ИНН</w:t>
            </w:r>
            <w:r w:rsidR="009802E1" w:rsidRPr="004F029B">
              <w:rPr>
                <w:rStyle w:val="T2"/>
                <w:rFonts w:cs="Times New Roman CYR"/>
              </w:rPr>
              <w:t xml:space="preserve"> </w:t>
            </w:r>
            <w:r w:rsidR="009802E1" w:rsidRPr="004F029B">
              <w:rPr>
                <w:rStyle w:val="T2"/>
              </w:rPr>
              <w:t>________</w:t>
            </w:r>
            <w:proofErr w:type="gramStart"/>
            <w:r w:rsidR="009802E1" w:rsidRPr="004F029B">
              <w:rPr>
                <w:rStyle w:val="T2"/>
              </w:rPr>
              <w:t>_</w:t>
            </w:r>
            <w:r w:rsidRPr="004F029B">
              <w:rPr>
                <w:rStyle w:val="T2"/>
                <w:rFonts w:cs="Times New Roman CYR"/>
              </w:rPr>
              <w:t xml:space="preserve"> </w:t>
            </w:r>
            <w:r w:rsidR="009604CE" w:rsidRPr="004F029B">
              <w:rPr>
                <w:rStyle w:val="T2"/>
                <w:rFonts w:cs="Times New Roman CYR"/>
              </w:rPr>
              <w:t>,</w:t>
            </w:r>
            <w:proofErr w:type="gramEnd"/>
            <w:r w:rsidRPr="004F029B">
              <w:rPr>
                <w:rStyle w:val="T2"/>
                <w:rFonts w:cs="Times New Roman CYR"/>
              </w:rPr>
              <w:t xml:space="preserve"> КПП </w:t>
            </w:r>
            <w:r w:rsidR="009802E1" w:rsidRPr="004F029B">
              <w:rPr>
                <w:rStyle w:val="T2"/>
                <w:rFonts w:cs="Times New Roman CYR"/>
              </w:rPr>
              <w:t>_</w:t>
            </w:r>
            <w:r w:rsidR="009802E1" w:rsidRPr="004F029B">
              <w:rPr>
                <w:rStyle w:val="T2"/>
              </w:rPr>
              <w:t>______</w:t>
            </w:r>
          </w:p>
          <w:p w14:paraId="1A92136C" w14:textId="61FAA7F0" w:rsidR="007F08CE" w:rsidRPr="004F029B" w:rsidRDefault="007F08CE" w:rsidP="00B41F60">
            <w:pPr>
              <w:pStyle w:val="P62"/>
              <w:rPr>
                <w:rStyle w:val="T2"/>
                <w:rFonts w:cs="Times New Roman CYR"/>
              </w:rPr>
            </w:pPr>
            <w:r w:rsidRPr="004F029B">
              <w:rPr>
                <w:rStyle w:val="T2"/>
                <w:rFonts w:cs="Times New Roman CYR"/>
              </w:rPr>
              <w:t>ОКПО</w:t>
            </w:r>
            <w:r w:rsidR="009802E1" w:rsidRPr="004F029B">
              <w:rPr>
                <w:rStyle w:val="T2"/>
                <w:rFonts w:cs="Times New Roman CYR"/>
              </w:rPr>
              <w:t xml:space="preserve"> </w:t>
            </w:r>
            <w:r w:rsidR="009802E1" w:rsidRPr="004F029B">
              <w:rPr>
                <w:rStyle w:val="T2"/>
              </w:rPr>
              <w:t>________</w:t>
            </w:r>
            <w:r w:rsidRPr="004F029B">
              <w:rPr>
                <w:rStyle w:val="T2"/>
                <w:rFonts w:cs="Times New Roman CYR"/>
              </w:rPr>
              <w:t xml:space="preserve">, ОГРН </w:t>
            </w:r>
            <w:r w:rsidR="009802E1" w:rsidRPr="004F029B">
              <w:rPr>
                <w:rStyle w:val="T2"/>
                <w:rFonts w:cs="Times New Roman CYR"/>
              </w:rPr>
              <w:t>______</w:t>
            </w:r>
          </w:p>
          <w:p w14:paraId="2F1DE77D" w14:textId="38A414C2" w:rsidR="007A4DDF" w:rsidRPr="004F029B" w:rsidRDefault="007A4DDF" w:rsidP="00B41F60">
            <w:pPr>
              <w:pStyle w:val="P62"/>
              <w:rPr>
                <w:rFonts w:cs="Times New Roman CYR"/>
              </w:rPr>
            </w:pPr>
            <w:r w:rsidRPr="004F029B">
              <w:rPr>
                <w:rStyle w:val="T7"/>
                <w:rFonts w:cs="Times New Roman CYR"/>
              </w:rPr>
              <w:t xml:space="preserve">ОКВЭД </w:t>
            </w:r>
            <w:r w:rsidR="009802E1" w:rsidRPr="004F029B">
              <w:rPr>
                <w:rStyle w:val="T7"/>
                <w:rFonts w:cs="Times New Roman CYR"/>
              </w:rPr>
              <w:t>_______</w:t>
            </w:r>
          </w:p>
          <w:p w14:paraId="70FFCCB4" w14:textId="0B888291" w:rsidR="007F08CE" w:rsidRPr="004F029B" w:rsidRDefault="007F08CE" w:rsidP="00B41F60">
            <w:pPr>
              <w:pStyle w:val="P62"/>
              <w:rPr>
                <w:rFonts w:cs="Times New Roman CYR"/>
              </w:rPr>
            </w:pPr>
            <w:r w:rsidRPr="004F029B">
              <w:rPr>
                <w:rStyle w:val="T2"/>
                <w:rFonts w:cs="Times New Roman CYR"/>
              </w:rPr>
              <w:t xml:space="preserve">Место нахождения: </w:t>
            </w:r>
            <w:r w:rsidR="009802E1" w:rsidRPr="004F029B">
              <w:rPr>
                <w:rStyle w:val="T2"/>
                <w:rFonts w:cs="Times New Roman CYR"/>
              </w:rPr>
              <w:t>_</w:t>
            </w:r>
            <w:r w:rsidR="009802E1" w:rsidRPr="004F029B">
              <w:rPr>
                <w:rStyle w:val="T2"/>
              </w:rPr>
              <w:t>_______________</w:t>
            </w:r>
            <w:r w:rsidR="00764BD6" w:rsidRPr="004F029B">
              <w:rPr>
                <w:rStyle w:val="T2"/>
                <w:rFonts w:cs="Times New Roman CYR"/>
              </w:rPr>
              <w:t xml:space="preserve"> </w:t>
            </w:r>
          </w:p>
          <w:p w14:paraId="740A08CA" w14:textId="6111DE1D" w:rsidR="00261A00" w:rsidRPr="004F029B" w:rsidRDefault="00261A00" w:rsidP="00261A00">
            <w:pPr>
              <w:pStyle w:val="Standard5f205f5f285fuser5f295f"/>
              <w:rPr>
                <w:rStyle w:val="T7"/>
                <w:rFonts w:cs="Times New Roman CYR"/>
              </w:rPr>
            </w:pPr>
            <w:r w:rsidRPr="004F029B">
              <w:rPr>
                <w:rStyle w:val="T7"/>
                <w:rFonts w:cs="Times New Roman CYR"/>
              </w:rPr>
              <w:t xml:space="preserve">Адрес Общества: </w:t>
            </w:r>
            <w:r w:rsidR="009802E1" w:rsidRPr="004F029B">
              <w:rPr>
                <w:rStyle w:val="T7"/>
                <w:rFonts w:cs="Times New Roman CYR"/>
              </w:rPr>
              <w:t>__________________</w:t>
            </w:r>
            <w:r w:rsidRPr="004F029B">
              <w:rPr>
                <w:rStyle w:val="T7"/>
                <w:rFonts w:cs="Times New Roman CYR"/>
              </w:rPr>
              <w:t xml:space="preserve"> </w:t>
            </w:r>
          </w:p>
          <w:p w14:paraId="24BF4FF0" w14:textId="74A10837" w:rsidR="007F08CE" w:rsidRPr="004F029B" w:rsidRDefault="007F08CE" w:rsidP="00B41F60">
            <w:pPr>
              <w:pStyle w:val="P62"/>
              <w:rPr>
                <w:rFonts w:cs="Times New Roman CYR"/>
              </w:rPr>
            </w:pPr>
            <w:r w:rsidRPr="004F029B">
              <w:rPr>
                <w:rStyle w:val="T2"/>
                <w:rFonts w:cs="Times New Roman CYR"/>
              </w:rPr>
              <w:t xml:space="preserve">Почтовый адрес: </w:t>
            </w:r>
            <w:r w:rsidR="009802E1" w:rsidRPr="004F029B">
              <w:rPr>
                <w:rStyle w:val="T2"/>
                <w:rFonts w:cs="Times New Roman CYR"/>
              </w:rPr>
              <w:t>_</w:t>
            </w:r>
            <w:r w:rsidR="009802E1" w:rsidRPr="004F029B">
              <w:rPr>
                <w:rStyle w:val="T2"/>
              </w:rPr>
              <w:t>_________________</w:t>
            </w:r>
          </w:p>
          <w:p w14:paraId="0185B81A" w14:textId="04B431BC" w:rsidR="00764BD6" w:rsidRPr="004F029B" w:rsidRDefault="00764BD6" w:rsidP="00764BD6">
            <w:pPr>
              <w:pStyle w:val="P62"/>
              <w:rPr>
                <w:rFonts w:cs="Times New Roman CYR"/>
              </w:rPr>
            </w:pPr>
            <w:r w:rsidRPr="004F029B">
              <w:rPr>
                <w:rStyle w:val="T2"/>
                <w:rFonts w:cs="Times New Roman CYR"/>
              </w:rPr>
              <w:t xml:space="preserve">р/с </w:t>
            </w:r>
            <w:r w:rsidR="009802E1" w:rsidRPr="004F029B">
              <w:rPr>
                <w:rStyle w:val="T2"/>
                <w:rFonts w:cs="Times New Roman CYR"/>
              </w:rPr>
              <w:t>_</w:t>
            </w:r>
            <w:r w:rsidR="009802E1" w:rsidRPr="004F029B">
              <w:rPr>
                <w:rStyle w:val="T2"/>
              </w:rPr>
              <w:t>_________________________</w:t>
            </w:r>
          </w:p>
          <w:p w14:paraId="2977F3D6" w14:textId="77777777" w:rsidR="009802E1" w:rsidRPr="004F029B" w:rsidRDefault="00261A00" w:rsidP="00764BD6">
            <w:pPr>
              <w:pStyle w:val="P62"/>
              <w:rPr>
                <w:rStyle w:val="T2"/>
              </w:rPr>
            </w:pPr>
            <w:r w:rsidRPr="004F029B">
              <w:rPr>
                <w:rStyle w:val="T7"/>
                <w:rFonts w:cs="Times New Roman CYR"/>
              </w:rPr>
              <w:t>Наименование банка:</w:t>
            </w:r>
            <w:r w:rsidR="00764BD6" w:rsidRPr="004F029B">
              <w:rPr>
                <w:rStyle w:val="T2"/>
                <w:rFonts w:cs="Times New Roman CYR"/>
              </w:rPr>
              <w:t xml:space="preserve"> </w:t>
            </w:r>
            <w:r w:rsidR="009802E1" w:rsidRPr="004F029B">
              <w:rPr>
                <w:rStyle w:val="T2"/>
                <w:rFonts w:cs="Times New Roman CYR"/>
              </w:rPr>
              <w:t>_</w:t>
            </w:r>
            <w:r w:rsidR="009802E1" w:rsidRPr="004F029B">
              <w:rPr>
                <w:rStyle w:val="T2"/>
              </w:rPr>
              <w:t>______________</w:t>
            </w:r>
          </w:p>
          <w:p w14:paraId="17863777" w14:textId="2C3BC437" w:rsidR="00764BD6" w:rsidRPr="004F029B" w:rsidRDefault="00764BD6" w:rsidP="00764BD6">
            <w:pPr>
              <w:pStyle w:val="P62"/>
              <w:rPr>
                <w:rFonts w:cs="Times New Roman CYR"/>
              </w:rPr>
            </w:pPr>
            <w:r w:rsidRPr="004F029B">
              <w:rPr>
                <w:rStyle w:val="T2"/>
                <w:rFonts w:cs="Times New Roman CYR"/>
              </w:rPr>
              <w:t xml:space="preserve">БИК </w:t>
            </w:r>
            <w:r w:rsidR="009802E1" w:rsidRPr="004F029B">
              <w:rPr>
                <w:rStyle w:val="T2"/>
                <w:rFonts w:cs="Times New Roman CYR"/>
              </w:rPr>
              <w:t>________________</w:t>
            </w:r>
          </w:p>
          <w:p w14:paraId="5F57859E" w14:textId="053E76D6" w:rsidR="00764BD6" w:rsidRPr="004F029B" w:rsidRDefault="00764BD6" w:rsidP="00764BD6">
            <w:pPr>
              <w:pStyle w:val="P62"/>
              <w:rPr>
                <w:rStyle w:val="T2"/>
                <w:rFonts w:cs="Times New Roman CYR"/>
              </w:rPr>
            </w:pPr>
            <w:r w:rsidRPr="004F029B">
              <w:rPr>
                <w:rStyle w:val="T2"/>
                <w:rFonts w:cs="Times New Roman CYR"/>
              </w:rPr>
              <w:t>к/с</w:t>
            </w:r>
            <w:r w:rsidR="009802E1" w:rsidRPr="004F029B">
              <w:rPr>
                <w:rStyle w:val="T2"/>
                <w:rFonts w:cs="Times New Roman CYR"/>
              </w:rPr>
              <w:t xml:space="preserve"> _________________</w:t>
            </w:r>
          </w:p>
          <w:p w14:paraId="52D7994C" w14:textId="395BD766" w:rsidR="007F08CE" w:rsidRPr="004F029B" w:rsidRDefault="007F08CE" w:rsidP="00764BD6">
            <w:pPr>
              <w:pStyle w:val="P62"/>
              <w:rPr>
                <w:rFonts w:cs="Times New Roman CYR"/>
              </w:rPr>
            </w:pPr>
            <w:r w:rsidRPr="004F029B">
              <w:rPr>
                <w:rStyle w:val="T2"/>
                <w:rFonts w:cs="Times New Roman CYR"/>
              </w:rPr>
              <w:t xml:space="preserve">Телефон/факс: </w:t>
            </w:r>
            <w:r w:rsidR="009802E1" w:rsidRPr="004F029B">
              <w:rPr>
                <w:rStyle w:val="T2"/>
                <w:rFonts w:cs="Times New Roman CYR"/>
              </w:rPr>
              <w:t>____________________</w:t>
            </w:r>
          </w:p>
          <w:p w14:paraId="3420CC88" w14:textId="55E8F859" w:rsidR="007F08CE" w:rsidRPr="00194DED" w:rsidRDefault="007F08CE" w:rsidP="00B41F60">
            <w:pPr>
              <w:pStyle w:val="P62"/>
              <w:rPr>
                <w:rFonts w:cs="Times New Roman CYR"/>
              </w:rPr>
            </w:pPr>
            <w:r w:rsidRPr="004F029B">
              <w:rPr>
                <w:rStyle w:val="T2"/>
                <w:rFonts w:cs="Times New Roman CYR"/>
              </w:rPr>
              <w:t xml:space="preserve">Электронный адрес: </w:t>
            </w:r>
            <w:r w:rsidR="009802E1" w:rsidRPr="004F029B">
              <w:rPr>
                <w:rStyle w:val="T2"/>
                <w:rFonts w:cs="Times New Roman CYR"/>
              </w:rPr>
              <w:t>_</w:t>
            </w:r>
            <w:r w:rsidR="009802E1" w:rsidRPr="00194DED">
              <w:rPr>
                <w:rStyle w:val="T2"/>
                <w:rFonts w:cs="Times New Roman CYR"/>
              </w:rPr>
              <w:t>______________</w:t>
            </w:r>
          </w:p>
          <w:p w14:paraId="2809ED70" w14:textId="70C64659" w:rsidR="007F08CE" w:rsidRPr="004F029B" w:rsidRDefault="007F08CE" w:rsidP="00B41F60">
            <w:pPr>
              <w:pStyle w:val="P62"/>
              <w:rPr>
                <w:rFonts w:cs="Times New Roman CYR"/>
              </w:rPr>
            </w:pPr>
          </w:p>
        </w:tc>
        <w:tc>
          <w:tcPr>
            <w:tcW w:w="4347" w:type="dxa"/>
            <w:shd w:val="clear" w:color="auto" w:fill="auto"/>
          </w:tcPr>
          <w:p w14:paraId="297130A6" w14:textId="77777777" w:rsidR="00261A00" w:rsidRDefault="00261A00" w:rsidP="00261A00">
            <w:pPr>
              <w:pStyle w:val="Standard5f205f5f285fuser5f295f"/>
              <w:rPr>
                <w:rFonts w:cs="Times New Roman CYR"/>
              </w:rPr>
            </w:pPr>
            <w:r w:rsidRPr="0098374D">
              <w:rPr>
                <w:rStyle w:val="T7"/>
                <w:rFonts w:cs="Times New Roman CYR"/>
              </w:rPr>
              <w:t>ИНН 5902201970 КПП 997250001</w:t>
            </w:r>
          </w:p>
          <w:p w14:paraId="76640CC5" w14:textId="77777777" w:rsidR="00261A00" w:rsidRDefault="00261A00" w:rsidP="00261A00">
            <w:pPr>
              <w:pStyle w:val="Standard5f205f5f285fuser5f295f"/>
              <w:rPr>
                <w:rFonts w:cs="Times New Roman CYR"/>
              </w:rPr>
            </w:pPr>
            <w:r w:rsidRPr="0098374D">
              <w:rPr>
                <w:rStyle w:val="T7"/>
                <w:rFonts w:cs="Times New Roman CYR"/>
              </w:rPr>
              <w:t>ОКПО 12032100 ОГРН 1035900103997 ОКВЭД 06.10.1, 06.10.3, 06.20</w:t>
            </w:r>
          </w:p>
          <w:p w14:paraId="316BA456" w14:textId="77777777" w:rsidR="00261A00" w:rsidRDefault="007F08CE" w:rsidP="00B41F60">
            <w:pPr>
              <w:pStyle w:val="Standard5f205f5f285fuser5f295f"/>
              <w:rPr>
                <w:rStyle w:val="T7"/>
                <w:rFonts w:cs="Times New Roman CYR"/>
              </w:rPr>
            </w:pPr>
            <w:r w:rsidRPr="0098374D">
              <w:rPr>
                <w:rStyle w:val="T7"/>
                <w:rFonts w:cs="Times New Roman CYR"/>
              </w:rPr>
              <w:t xml:space="preserve">Место нахождения Общества: </w:t>
            </w:r>
          </w:p>
          <w:p w14:paraId="1FE697DD" w14:textId="2C1B612C" w:rsidR="007F08CE" w:rsidRDefault="007F08CE" w:rsidP="00B41F60">
            <w:pPr>
              <w:pStyle w:val="Standard5f205f5f285fuser5f295f"/>
              <w:rPr>
                <w:rFonts w:cs="Times New Roman CYR"/>
              </w:rPr>
            </w:pPr>
            <w:r w:rsidRPr="0098374D">
              <w:rPr>
                <w:rStyle w:val="T7"/>
                <w:rFonts w:cs="Times New Roman CYR"/>
              </w:rPr>
              <w:t>Пермский край, г. Пермь</w:t>
            </w:r>
          </w:p>
          <w:p w14:paraId="6C5CB946" w14:textId="77777777" w:rsidR="007F08CE" w:rsidRDefault="007F08CE" w:rsidP="00B41F60">
            <w:pPr>
              <w:pStyle w:val="Standard5f205f5f285fuser5f295f"/>
              <w:rPr>
                <w:rFonts w:cs="Times New Roman CYR"/>
              </w:rPr>
            </w:pPr>
            <w:r w:rsidRPr="0098374D">
              <w:rPr>
                <w:rStyle w:val="T7"/>
                <w:rFonts w:cs="Times New Roman CYR"/>
              </w:rPr>
              <w:t>Адрес Общества: 614068, Пермский край, г. Пермь, ул. Ленина, 62</w:t>
            </w:r>
          </w:p>
          <w:p w14:paraId="09BCBE0C" w14:textId="77777777" w:rsidR="009A4682" w:rsidRPr="006C7520" w:rsidRDefault="009A4682" w:rsidP="009A4682">
            <w:pPr>
              <w:pStyle w:val="P11"/>
              <w:rPr>
                <w:szCs w:val="24"/>
              </w:rPr>
            </w:pPr>
            <w:r w:rsidRPr="006C7520">
              <w:rPr>
                <w:szCs w:val="24"/>
              </w:rPr>
              <w:t>Наименование банка: Банк ВТБ (ПАО)</w:t>
            </w:r>
          </w:p>
          <w:p w14:paraId="28D38743" w14:textId="77777777" w:rsidR="009A4682" w:rsidRDefault="009A4682" w:rsidP="009A4682">
            <w:pPr>
              <w:pStyle w:val="P11"/>
              <w:rPr>
                <w:szCs w:val="24"/>
              </w:rPr>
            </w:pPr>
            <w:r w:rsidRPr="006C7520">
              <w:rPr>
                <w:szCs w:val="24"/>
              </w:rPr>
              <w:t>р/сч 40 702 810 499 810 000</w:t>
            </w:r>
            <w:r>
              <w:rPr>
                <w:szCs w:val="24"/>
              </w:rPr>
              <w:t> </w:t>
            </w:r>
            <w:r w:rsidRPr="006C7520">
              <w:rPr>
                <w:szCs w:val="24"/>
              </w:rPr>
              <w:t xml:space="preserve">007 </w:t>
            </w:r>
          </w:p>
          <w:p w14:paraId="55F8D1F5" w14:textId="77777777" w:rsidR="009A4682" w:rsidRPr="006C7520" w:rsidRDefault="009A4682" w:rsidP="009A4682">
            <w:pPr>
              <w:pStyle w:val="P11"/>
              <w:rPr>
                <w:szCs w:val="24"/>
              </w:rPr>
            </w:pPr>
            <w:r w:rsidRPr="006C7520">
              <w:rPr>
                <w:szCs w:val="24"/>
              </w:rPr>
              <w:t>(по операционной деятельности, при уплате неустойки)</w:t>
            </w:r>
          </w:p>
          <w:p w14:paraId="459B7BD2" w14:textId="77777777" w:rsidR="009A4682" w:rsidRDefault="009A4682" w:rsidP="009A4682">
            <w:pPr>
              <w:rPr>
                <w:szCs w:val="24"/>
              </w:rPr>
            </w:pPr>
            <w:r w:rsidRPr="006C7520">
              <w:rPr>
                <w:szCs w:val="24"/>
              </w:rPr>
              <w:t>р/сч 40 702 810 999 810 000</w:t>
            </w:r>
            <w:r>
              <w:rPr>
                <w:szCs w:val="24"/>
              </w:rPr>
              <w:t> </w:t>
            </w:r>
            <w:r w:rsidRPr="006C7520">
              <w:rPr>
                <w:szCs w:val="24"/>
              </w:rPr>
              <w:t xml:space="preserve">028 </w:t>
            </w:r>
          </w:p>
          <w:p w14:paraId="78E9FCA1" w14:textId="77777777" w:rsidR="009A4682" w:rsidRDefault="009A4682" w:rsidP="009A4682">
            <w:pPr>
              <w:pStyle w:val="P11"/>
              <w:rPr>
                <w:szCs w:val="24"/>
              </w:rPr>
            </w:pPr>
            <w:r w:rsidRPr="006C7520">
              <w:rPr>
                <w:szCs w:val="24"/>
              </w:rPr>
              <w:t xml:space="preserve">(по инвестиционной деятельности) </w:t>
            </w:r>
          </w:p>
          <w:p w14:paraId="438DA86B" w14:textId="77777777" w:rsidR="009A4682" w:rsidRPr="006C7520" w:rsidRDefault="009A4682" w:rsidP="009A4682">
            <w:pPr>
              <w:pStyle w:val="P11"/>
              <w:rPr>
                <w:szCs w:val="24"/>
              </w:rPr>
            </w:pPr>
            <w:r w:rsidRPr="006C7520">
              <w:rPr>
                <w:szCs w:val="24"/>
              </w:rPr>
              <w:t>БИК 044</w:t>
            </w:r>
            <w:r>
              <w:rPr>
                <w:szCs w:val="24"/>
              </w:rPr>
              <w:t> </w:t>
            </w:r>
            <w:r w:rsidRPr="006C7520">
              <w:rPr>
                <w:szCs w:val="24"/>
              </w:rPr>
              <w:t>525</w:t>
            </w:r>
            <w:r>
              <w:rPr>
                <w:szCs w:val="24"/>
              </w:rPr>
              <w:t xml:space="preserve"> </w:t>
            </w:r>
            <w:r w:rsidRPr="006C7520">
              <w:rPr>
                <w:szCs w:val="24"/>
              </w:rPr>
              <w:t>187</w:t>
            </w:r>
          </w:p>
          <w:p w14:paraId="2C82FB7F" w14:textId="77777777" w:rsidR="009A4682" w:rsidRDefault="009A4682" w:rsidP="009A4682">
            <w:pPr>
              <w:pStyle w:val="P11"/>
              <w:rPr>
                <w:szCs w:val="24"/>
              </w:rPr>
            </w:pPr>
            <w:r w:rsidRPr="006C7520">
              <w:rPr>
                <w:szCs w:val="24"/>
              </w:rPr>
              <w:t>кор/сч 30 101 810 700 000 000</w:t>
            </w:r>
            <w:r>
              <w:rPr>
                <w:szCs w:val="24"/>
              </w:rPr>
              <w:t> </w:t>
            </w:r>
            <w:r w:rsidRPr="006C7520">
              <w:rPr>
                <w:szCs w:val="24"/>
              </w:rPr>
              <w:t>187</w:t>
            </w:r>
          </w:p>
          <w:p w14:paraId="7932C779" w14:textId="37F6FCD2" w:rsidR="00261A00" w:rsidRDefault="009A4682" w:rsidP="009A4682">
            <w:pPr>
              <w:pStyle w:val="Standard5f205f5f285fuser5f295f"/>
              <w:rPr>
                <w:rFonts w:cs="Times New Roman CYR"/>
              </w:rPr>
            </w:pPr>
            <w:r w:rsidRPr="0022087B">
              <w:rPr>
                <w:rFonts w:ascii="Times New Roman" w:eastAsia="Times New Roman" w:hAnsi="Times New Roman" w:cs="Times New Roman"/>
                <w:sz w:val="24"/>
                <w:szCs w:val="24"/>
                <w:lang w:val="en-US"/>
              </w:rPr>
              <w:t>E</w:t>
            </w:r>
            <w:r w:rsidRPr="009C3E2F">
              <w:rPr>
                <w:rFonts w:ascii="Times New Roman" w:eastAsia="Times New Roman" w:hAnsi="Times New Roman" w:cs="Times New Roman"/>
                <w:sz w:val="24"/>
                <w:szCs w:val="24"/>
              </w:rPr>
              <w:t>-</w:t>
            </w:r>
            <w:r w:rsidRPr="0022087B">
              <w:rPr>
                <w:rFonts w:ascii="Times New Roman" w:eastAsia="Times New Roman" w:hAnsi="Times New Roman" w:cs="Times New Roman"/>
                <w:sz w:val="24"/>
                <w:szCs w:val="24"/>
                <w:lang w:val="en-US"/>
              </w:rPr>
              <w:t>mail</w:t>
            </w:r>
            <w:r w:rsidRPr="009C3E2F">
              <w:rPr>
                <w:rFonts w:ascii="Times New Roman" w:eastAsia="Times New Roman" w:hAnsi="Times New Roman" w:cs="Times New Roman"/>
                <w:sz w:val="24"/>
                <w:szCs w:val="24"/>
              </w:rPr>
              <w:t xml:space="preserve">: </w:t>
            </w:r>
            <w:r w:rsidRPr="004452E7">
              <w:rPr>
                <w:rFonts w:ascii="Times New Roman" w:eastAsia="Times New Roman" w:hAnsi="Times New Roman" w:cs="Times New Roman"/>
                <w:sz w:val="24"/>
                <w:szCs w:val="24"/>
                <w:lang w:val="en-US"/>
              </w:rPr>
              <w:t>dogovor</w:t>
            </w:r>
            <w:r w:rsidRPr="009C3E2F">
              <w:rPr>
                <w:rFonts w:ascii="Times New Roman" w:eastAsia="Times New Roman" w:hAnsi="Times New Roman" w:cs="Times New Roman"/>
                <w:sz w:val="24"/>
                <w:szCs w:val="24"/>
              </w:rPr>
              <w:t>.</w:t>
            </w:r>
            <w:r w:rsidRPr="004452E7">
              <w:rPr>
                <w:rFonts w:ascii="Times New Roman" w:eastAsia="Times New Roman" w:hAnsi="Times New Roman" w:cs="Times New Roman"/>
                <w:sz w:val="24"/>
                <w:szCs w:val="24"/>
                <w:lang w:val="en-US"/>
              </w:rPr>
              <w:t>mcpb</w:t>
            </w:r>
            <w:r w:rsidRPr="009C3E2F">
              <w:rPr>
                <w:rFonts w:ascii="Times New Roman" w:eastAsia="Times New Roman" w:hAnsi="Times New Roman" w:cs="Times New Roman"/>
                <w:sz w:val="24"/>
                <w:szCs w:val="24"/>
              </w:rPr>
              <w:t>@</w:t>
            </w:r>
            <w:r w:rsidRPr="004452E7">
              <w:rPr>
                <w:rFonts w:ascii="Times New Roman" w:eastAsia="Times New Roman" w:hAnsi="Times New Roman" w:cs="Times New Roman"/>
                <w:sz w:val="24"/>
                <w:szCs w:val="24"/>
                <w:lang w:val="en-US"/>
              </w:rPr>
              <w:t>lukoil</w:t>
            </w:r>
            <w:r w:rsidRPr="009C3E2F">
              <w:rPr>
                <w:rFonts w:ascii="Times New Roman" w:eastAsia="Times New Roman" w:hAnsi="Times New Roman" w:cs="Times New Roman"/>
                <w:sz w:val="24"/>
                <w:szCs w:val="24"/>
              </w:rPr>
              <w:t>.</w:t>
            </w:r>
            <w:r w:rsidRPr="004452E7">
              <w:rPr>
                <w:rFonts w:ascii="Times New Roman" w:eastAsia="Times New Roman" w:hAnsi="Times New Roman" w:cs="Times New Roman"/>
                <w:sz w:val="24"/>
                <w:szCs w:val="24"/>
                <w:lang w:val="en-US"/>
              </w:rPr>
              <w:t>com</w:t>
            </w:r>
          </w:p>
          <w:p w14:paraId="32FA978B" w14:textId="073B3B28" w:rsidR="00764BD6" w:rsidRDefault="00764BD6" w:rsidP="00B41F60">
            <w:pPr>
              <w:pStyle w:val="Standard5f205f5f285fuser5f295f"/>
              <w:rPr>
                <w:rFonts w:cs="Times New Roman CYR"/>
              </w:rPr>
            </w:pPr>
          </w:p>
        </w:tc>
      </w:tr>
      <w:tr w:rsidR="007F08CE" w14:paraId="4F82845D" w14:textId="77777777" w:rsidTr="00764BD6">
        <w:tc>
          <w:tcPr>
            <w:tcW w:w="5255" w:type="dxa"/>
            <w:shd w:val="clear" w:color="auto" w:fill="auto"/>
          </w:tcPr>
          <w:p w14:paraId="254BF21A" w14:textId="77777777" w:rsidR="007F08CE" w:rsidRPr="00261A00" w:rsidRDefault="007F08CE" w:rsidP="00B41F60">
            <w:pPr>
              <w:pStyle w:val="P63"/>
              <w:rPr>
                <w:rFonts w:cs="Times New Roman CYR"/>
                <w:color w:val="FF0000"/>
              </w:rPr>
            </w:pPr>
          </w:p>
        </w:tc>
        <w:tc>
          <w:tcPr>
            <w:tcW w:w="4347" w:type="dxa"/>
            <w:shd w:val="clear" w:color="auto" w:fill="auto"/>
          </w:tcPr>
          <w:p w14:paraId="6D9385D7" w14:textId="77777777" w:rsidR="007F08CE" w:rsidRDefault="007F08CE" w:rsidP="00B41F60">
            <w:pPr>
              <w:pStyle w:val="P63"/>
              <w:rPr>
                <w:rFonts w:cs="Times New Roman CYR"/>
              </w:rPr>
            </w:pPr>
          </w:p>
        </w:tc>
      </w:tr>
      <w:tr w:rsidR="007F08CE" w14:paraId="53B65EA6" w14:textId="77777777" w:rsidTr="00764BD6">
        <w:tc>
          <w:tcPr>
            <w:tcW w:w="5255" w:type="dxa"/>
            <w:shd w:val="clear" w:color="auto" w:fill="auto"/>
          </w:tcPr>
          <w:p w14:paraId="5D1CB5FB" w14:textId="1A36AC69" w:rsidR="007F08CE" w:rsidRPr="009802E1" w:rsidRDefault="009802E1" w:rsidP="00B41F60">
            <w:pPr>
              <w:pStyle w:val="P53"/>
              <w:rPr>
                <w:rFonts w:cs="Times New Roman CYR"/>
                <w:color w:val="FF0000"/>
                <w:lang w:val="en-US"/>
              </w:rPr>
            </w:pPr>
            <w:r>
              <w:rPr>
                <w:rStyle w:val="T7"/>
              </w:rPr>
              <w:t>***</w:t>
            </w:r>
          </w:p>
        </w:tc>
        <w:tc>
          <w:tcPr>
            <w:tcW w:w="4347" w:type="dxa"/>
            <w:shd w:val="clear" w:color="auto" w:fill="auto"/>
          </w:tcPr>
          <w:p w14:paraId="317E41FD" w14:textId="1045D75D" w:rsidR="007F08CE" w:rsidRPr="009802E1" w:rsidRDefault="009802E1" w:rsidP="00B41F60">
            <w:pPr>
              <w:pStyle w:val="P53"/>
              <w:rPr>
                <w:rFonts w:cs="Times New Roman CYR"/>
                <w:lang w:val="en-US"/>
              </w:rPr>
            </w:pPr>
            <w:r>
              <w:rPr>
                <w:rStyle w:val="T7"/>
              </w:rPr>
              <w:t>***</w:t>
            </w:r>
          </w:p>
        </w:tc>
      </w:tr>
      <w:tr w:rsidR="004F029B" w:rsidRPr="004F029B" w14:paraId="563A59AC" w14:textId="77777777" w:rsidTr="00764BD6">
        <w:tc>
          <w:tcPr>
            <w:tcW w:w="5255" w:type="dxa"/>
            <w:shd w:val="clear" w:color="auto" w:fill="auto"/>
          </w:tcPr>
          <w:p w14:paraId="1659FB0C" w14:textId="77777777" w:rsidR="007F08CE" w:rsidRPr="004F029B" w:rsidRDefault="007F08CE" w:rsidP="00B41F60">
            <w:pPr>
              <w:pStyle w:val="P63"/>
              <w:rPr>
                <w:rFonts w:cs="Times New Roman CYR"/>
              </w:rPr>
            </w:pPr>
          </w:p>
        </w:tc>
        <w:tc>
          <w:tcPr>
            <w:tcW w:w="4347" w:type="dxa"/>
            <w:shd w:val="clear" w:color="auto" w:fill="auto"/>
          </w:tcPr>
          <w:p w14:paraId="1500AEB0" w14:textId="77777777" w:rsidR="007F08CE" w:rsidRPr="004F029B" w:rsidRDefault="007F08CE" w:rsidP="00B41F60">
            <w:pPr>
              <w:pStyle w:val="P63"/>
              <w:rPr>
                <w:rFonts w:cs="Times New Roman CYR"/>
              </w:rPr>
            </w:pPr>
          </w:p>
        </w:tc>
      </w:tr>
      <w:tr w:rsidR="004F029B" w:rsidRPr="004F029B" w14:paraId="2DF67AD6" w14:textId="77777777" w:rsidTr="00764BD6">
        <w:tc>
          <w:tcPr>
            <w:tcW w:w="5255" w:type="dxa"/>
            <w:shd w:val="clear" w:color="auto" w:fill="auto"/>
          </w:tcPr>
          <w:p w14:paraId="178EFD1E" w14:textId="051DCEA2" w:rsidR="007F08CE" w:rsidRPr="004F029B" w:rsidRDefault="007F08CE" w:rsidP="00B41F60">
            <w:pPr>
              <w:pStyle w:val="P53"/>
              <w:rPr>
                <w:rFonts w:cs="Times New Roman CYR"/>
                <w:lang w:val="en-US"/>
              </w:rPr>
            </w:pPr>
            <w:r w:rsidRPr="004F029B">
              <w:rPr>
                <w:rStyle w:val="T7"/>
                <w:rFonts w:cs="Times New Roman CYR"/>
              </w:rPr>
              <w:t xml:space="preserve">__________________ </w:t>
            </w:r>
            <w:r w:rsidR="009802E1" w:rsidRPr="004F029B">
              <w:rPr>
                <w:rStyle w:val="T7"/>
                <w:rFonts w:cs="Times New Roman CYR"/>
                <w:lang w:val="en-US"/>
              </w:rPr>
              <w:t>***</w:t>
            </w:r>
          </w:p>
          <w:p w14:paraId="6391355F" w14:textId="77777777" w:rsidR="007F08CE" w:rsidRPr="004F029B" w:rsidRDefault="007F08CE" w:rsidP="00B41F60">
            <w:pPr>
              <w:pStyle w:val="Standard5f205f5f285fuser5f295f"/>
              <w:rPr>
                <w:rFonts w:cs="Times New Roman CYR"/>
              </w:rPr>
            </w:pPr>
            <w:proofErr w:type="spellStart"/>
            <w:r w:rsidRPr="004F029B">
              <w:rPr>
                <w:rStyle w:val="T7"/>
                <w:rFonts w:cs="Times New Roman CYR"/>
              </w:rPr>
              <w:t>м.п</w:t>
            </w:r>
            <w:proofErr w:type="spellEnd"/>
            <w:r w:rsidRPr="004F029B">
              <w:rPr>
                <w:rStyle w:val="T7"/>
                <w:rFonts w:cs="Times New Roman CYR"/>
              </w:rPr>
              <w:t>.</w:t>
            </w:r>
          </w:p>
        </w:tc>
        <w:tc>
          <w:tcPr>
            <w:tcW w:w="4347" w:type="dxa"/>
            <w:shd w:val="clear" w:color="auto" w:fill="auto"/>
          </w:tcPr>
          <w:p w14:paraId="54B976AB" w14:textId="16009988" w:rsidR="007F08CE" w:rsidRPr="004F029B" w:rsidRDefault="007F08CE" w:rsidP="00B41F60">
            <w:pPr>
              <w:pStyle w:val="P53"/>
              <w:rPr>
                <w:rFonts w:cs="Times New Roman CYR"/>
                <w:lang w:val="en-US"/>
              </w:rPr>
            </w:pPr>
            <w:r w:rsidRPr="004F029B">
              <w:rPr>
                <w:rStyle w:val="T7"/>
                <w:rFonts w:cs="Times New Roman CYR"/>
              </w:rPr>
              <w:t xml:space="preserve">__________________ </w:t>
            </w:r>
            <w:r w:rsidR="009802E1" w:rsidRPr="004F029B">
              <w:rPr>
                <w:rStyle w:val="T7"/>
                <w:rFonts w:cs="Times New Roman CYR"/>
                <w:lang w:val="en-US"/>
              </w:rPr>
              <w:t>***</w:t>
            </w:r>
          </w:p>
          <w:p w14:paraId="6A0A734F" w14:textId="77777777" w:rsidR="007F08CE" w:rsidRPr="004F029B" w:rsidRDefault="007F08CE" w:rsidP="00B41F60">
            <w:pPr>
              <w:pStyle w:val="Standard5f205f5f285fuser5f295f"/>
              <w:rPr>
                <w:rFonts w:cs="Times New Roman CYR"/>
              </w:rPr>
            </w:pPr>
            <w:proofErr w:type="spellStart"/>
            <w:r w:rsidRPr="004F029B">
              <w:rPr>
                <w:rStyle w:val="T7"/>
                <w:rFonts w:cs="Times New Roman CYR"/>
              </w:rPr>
              <w:t>м.п</w:t>
            </w:r>
            <w:proofErr w:type="spellEnd"/>
            <w:r w:rsidRPr="004F029B">
              <w:rPr>
                <w:rStyle w:val="T7"/>
                <w:rFonts w:cs="Times New Roman CYR"/>
              </w:rPr>
              <w:t>.</w:t>
            </w:r>
          </w:p>
        </w:tc>
      </w:tr>
    </w:tbl>
    <w:p w14:paraId="5DFC72A3" w14:textId="77777777" w:rsidR="008A4DF2" w:rsidRDefault="008A4DF2"/>
    <w:sectPr w:rsidR="008A4DF2" w:rsidSect="00C8119A">
      <w:headerReference w:type="even" r:id="rId7"/>
      <w:headerReference w:type="default" r:id="rId8"/>
      <w:footerReference w:type="even" r:id="rId9"/>
      <w:footerReference w:type="default" r:id="rId10"/>
      <w:headerReference w:type="first" r:id="rId11"/>
      <w:footerReference w:type="first" r:id="rId12"/>
      <w:pgSz w:w="11906" w:h="16838"/>
      <w:pgMar w:top="1276"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F6A53" w14:textId="77777777" w:rsidR="005D4918" w:rsidRDefault="005D4918" w:rsidP="00FC7E2C">
      <w:r>
        <w:separator/>
      </w:r>
    </w:p>
  </w:endnote>
  <w:endnote w:type="continuationSeparator" w:id="0">
    <w:p w14:paraId="5717554E" w14:textId="77777777" w:rsidR="005D4918" w:rsidRDefault="005D4918" w:rsidP="00FC7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1">
    <w:charset w:val="00"/>
    <w:family w:val="swiss"/>
    <w:pitch w:val="variable"/>
  </w:font>
  <w:font w:name="Times New Roman CYR1">
    <w:altName w:val="Times New Roman"/>
    <w:charset w:val="00"/>
    <w:family w:val="auto"/>
    <w:pitch w:val="default"/>
  </w:font>
  <w:font w:name="Arial CYR">
    <w:panose1 w:val="020B0604020202020204"/>
    <w:charset w:val="CC"/>
    <w:family w:val="swiss"/>
    <w:pitch w:val="variable"/>
    <w:sig w:usb0="E0002EFF" w:usb1="C000785B" w:usb2="00000009" w:usb3="00000000" w:csb0="000001FF" w:csb1="00000000"/>
  </w:font>
  <w:font w:name="Arial CYR1">
    <w:altName w:val="Arial"/>
    <w:charset w:val="00"/>
    <w:family w:val="swiss"/>
    <w:pitch w:val="default"/>
  </w:font>
  <w:font w:name="Arial Unicode MS1">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15C5B" w14:textId="77777777" w:rsidR="00C8119A" w:rsidRDefault="00C8119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A7FA3" w14:textId="77777777" w:rsidR="00C8119A" w:rsidRDefault="00C8119A">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D4EF9" w14:textId="77777777" w:rsidR="00C8119A" w:rsidRDefault="00C8119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931BB" w14:textId="77777777" w:rsidR="005D4918" w:rsidRDefault="005D4918" w:rsidP="00FC7E2C">
      <w:r>
        <w:separator/>
      </w:r>
    </w:p>
  </w:footnote>
  <w:footnote w:type="continuationSeparator" w:id="0">
    <w:p w14:paraId="4A6D1183" w14:textId="77777777" w:rsidR="005D4918" w:rsidRDefault="005D4918" w:rsidP="00FC7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B428A" w14:textId="77777777" w:rsidR="00C8119A" w:rsidRDefault="00C8119A">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5682405"/>
      <w:docPartObj>
        <w:docPartGallery w:val="Page Numbers (Top of Page)"/>
        <w:docPartUnique/>
      </w:docPartObj>
    </w:sdtPr>
    <w:sdtEndPr/>
    <w:sdtContent>
      <w:p w14:paraId="20967BDB" w14:textId="3230D916" w:rsidR="00C8119A" w:rsidRDefault="00C8119A">
        <w:pPr>
          <w:pStyle w:val="a4"/>
          <w:jc w:val="right"/>
        </w:pPr>
        <w:r>
          <w:fldChar w:fldCharType="begin"/>
        </w:r>
        <w:r>
          <w:instrText>PAGE   \* MERGEFORMAT</w:instrText>
        </w:r>
        <w:r>
          <w:fldChar w:fldCharType="separate"/>
        </w:r>
        <w:r>
          <w:t>2</w:t>
        </w:r>
        <w:r>
          <w:fldChar w:fldCharType="end"/>
        </w:r>
      </w:p>
    </w:sdtContent>
  </w:sdt>
  <w:p w14:paraId="75364A71" w14:textId="77777777" w:rsidR="00FC7E2C" w:rsidRDefault="00FC7E2C">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213BF" w14:textId="77777777" w:rsidR="00C8119A" w:rsidRDefault="00C8119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7237D"/>
    <w:multiLevelType w:val="multilevel"/>
    <w:tmpl w:val="81680364"/>
    <w:lvl w:ilvl="0">
      <w:start w:val="1"/>
      <w:numFmt w:val="decimal"/>
      <w:pStyle w:val="1"/>
      <w:lvlText w:val="%1."/>
      <w:lvlJc w:val="left"/>
      <w:pPr>
        <w:ind w:left="432" w:hanging="432"/>
      </w:pPr>
      <w:rPr>
        <w:rFonts w:hint="default"/>
        <w:b/>
        <w:sz w:val="32"/>
        <w:szCs w:val="32"/>
      </w:rPr>
    </w:lvl>
    <w:lvl w:ilvl="1">
      <w:start w:val="1"/>
      <w:numFmt w:val="decimal"/>
      <w:pStyle w:val="2"/>
      <w:lvlText w:val="%1.%2."/>
      <w:lvlJc w:val="left"/>
      <w:pPr>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720" w:hanging="720"/>
      </w:pPr>
      <w:rPr>
        <w:rFonts w:hint="default"/>
        <w:b w:val="0"/>
        <w:bCs/>
        <w:color w:val="auto"/>
      </w:rPr>
    </w:lvl>
    <w:lvl w:ilvl="3">
      <w:start w:val="1"/>
      <w:numFmt w:val="decimal"/>
      <w:pStyle w:val="4"/>
      <w:lvlText w:val="%1.%2.%3.%4."/>
      <w:lvlJc w:val="left"/>
      <w:pPr>
        <w:ind w:left="975" w:firstLine="18"/>
      </w:pPr>
      <w:rPr>
        <w:rFonts w:ascii="Times New Roman" w:hAnsi="Times New Roman" w:cs="Times New Roman" w:hint="default"/>
        <w:b w:val="0"/>
        <w:bCs/>
        <w:sz w:val="28"/>
        <w:szCs w:val="28"/>
      </w:rPr>
    </w:lvl>
    <w:lvl w:ilvl="4">
      <w:start w:val="1"/>
      <w:numFmt w:val="decimal"/>
      <w:pStyle w:val="5"/>
      <w:lvlText w:val="%1.%2.%3.%4.%5."/>
      <w:lvlJc w:val="left"/>
      <w:pPr>
        <w:ind w:left="1134" w:hanging="1134"/>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A2F"/>
    <w:rsid w:val="0009732C"/>
    <w:rsid w:val="000A5F26"/>
    <w:rsid w:val="000B6796"/>
    <w:rsid w:val="00194DED"/>
    <w:rsid w:val="001B7146"/>
    <w:rsid w:val="001C01FF"/>
    <w:rsid w:val="001F12C6"/>
    <w:rsid w:val="00260945"/>
    <w:rsid w:val="00261A00"/>
    <w:rsid w:val="00280741"/>
    <w:rsid w:val="00305BDF"/>
    <w:rsid w:val="00351E73"/>
    <w:rsid w:val="003D1D94"/>
    <w:rsid w:val="004F029B"/>
    <w:rsid w:val="004F5C29"/>
    <w:rsid w:val="00521F03"/>
    <w:rsid w:val="0057758E"/>
    <w:rsid w:val="005D4918"/>
    <w:rsid w:val="0065742B"/>
    <w:rsid w:val="006D5121"/>
    <w:rsid w:val="00707077"/>
    <w:rsid w:val="00764BD6"/>
    <w:rsid w:val="007A4DDF"/>
    <w:rsid w:val="007C1F2E"/>
    <w:rsid w:val="007F08CE"/>
    <w:rsid w:val="008A4DF2"/>
    <w:rsid w:val="008D2525"/>
    <w:rsid w:val="008E364B"/>
    <w:rsid w:val="0095457F"/>
    <w:rsid w:val="009604CE"/>
    <w:rsid w:val="009802E1"/>
    <w:rsid w:val="00997DC1"/>
    <w:rsid w:val="009A4682"/>
    <w:rsid w:val="009A7408"/>
    <w:rsid w:val="00A24A2D"/>
    <w:rsid w:val="00A52FF7"/>
    <w:rsid w:val="00AC6449"/>
    <w:rsid w:val="00AF417F"/>
    <w:rsid w:val="00B627E6"/>
    <w:rsid w:val="00C63A2F"/>
    <w:rsid w:val="00C773A4"/>
    <w:rsid w:val="00C8119A"/>
    <w:rsid w:val="00CB01A1"/>
    <w:rsid w:val="00D21913"/>
    <w:rsid w:val="00D372F9"/>
    <w:rsid w:val="00D51685"/>
    <w:rsid w:val="00D732C2"/>
    <w:rsid w:val="00E3590A"/>
    <w:rsid w:val="00E84579"/>
    <w:rsid w:val="00F5697A"/>
    <w:rsid w:val="00FC669F"/>
    <w:rsid w:val="00FC7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CD2C8"/>
  <w15:chartTrackingRefBased/>
  <w15:docId w15:val="{3FAC27C0-0573-4CEA-B0FF-3F5F5F723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08CE"/>
    <w:pPr>
      <w:spacing w:after="0" w:line="240" w:lineRule="auto"/>
    </w:pPr>
    <w:rPr>
      <w:rFonts w:ascii="Times New Roman" w:eastAsia="Times New Roman" w:hAnsi="Times New Roman" w:cs="Times New Roman"/>
      <w:sz w:val="24"/>
      <w:szCs w:val="20"/>
      <w:lang w:eastAsia="ru-RU"/>
    </w:rPr>
  </w:style>
  <w:style w:type="paragraph" w:styleId="1">
    <w:name w:val="heading 1"/>
    <w:next w:val="a"/>
    <w:link w:val="10"/>
    <w:qFormat/>
    <w:rsid w:val="009A4682"/>
    <w:pPr>
      <w:keepNext/>
      <w:pageBreakBefore/>
      <w:numPr>
        <w:numId w:val="1"/>
      </w:numPr>
      <w:spacing w:before="100" w:beforeAutospacing="1" w:after="240" w:line="240" w:lineRule="auto"/>
      <w:outlineLvl w:val="0"/>
    </w:pPr>
    <w:rPr>
      <w:rFonts w:ascii="Times New Roman" w:eastAsia="Calibri" w:hAnsi="Times New Roman" w:cs="Arial"/>
      <w:b/>
      <w:snapToGrid w:val="0"/>
      <w:sz w:val="32"/>
      <w:szCs w:val="24"/>
      <w:lang w:eastAsia="ru-RU"/>
    </w:rPr>
  </w:style>
  <w:style w:type="paragraph" w:styleId="2">
    <w:name w:val="heading 2"/>
    <w:next w:val="a0"/>
    <w:link w:val="20"/>
    <w:qFormat/>
    <w:rsid w:val="009A4682"/>
    <w:pPr>
      <w:keepNext/>
      <w:keepLines/>
      <w:numPr>
        <w:ilvl w:val="1"/>
        <w:numId w:val="1"/>
      </w:numPr>
      <w:spacing w:before="480" w:after="240" w:line="240" w:lineRule="auto"/>
      <w:jc w:val="both"/>
      <w:outlineLvl w:val="1"/>
    </w:pPr>
    <w:rPr>
      <w:rFonts w:ascii="Times New Roman" w:hAnsi="Times New Roman" w:cs="Times New Roman"/>
      <w:b/>
      <w:sz w:val="28"/>
      <w:lang w:eastAsia="ru-RU"/>
    </w:rPr>
  </w:style>
  <w:style w:type="paragraph" w:styleId="3">
    <w:name w:val="heading 3"/>
    <w:next w:val="a"/>
    <w:link w:val="30"/>
    <w:qFormat/>
    <w:rsid w:val="009A4682"/>
    <w:pPr>
      <w:keepNext/>
      <w:numPr>
        <w:ilvl w:val="2"/>
        <w:numId w:val="1"/>
      </w:numPr>
      <w:tabs>
        <w:tab w:val="left" w:pos="851"/>
        <w:tab w:val="left" w:pos="964"/>
      </w:tabs>
      <w:spacing w:before="240" w:after="120" w:line="240" w:lineRule="auto"/>
      <w:jc w:val="both"/>
      <w:outlineLvl w:val="2"/>
    </w:pPr>
    <w:rPr>
      <w:rFonts w:ascii="Times New Roman" w:hAnsi="Times New Roman" w:cs="Times New Roman"/>
      <w:b/>
      <w:bCs/>
      <w:sz w:val="28"/>
      <w:lang w:eastAsia="ru-RU"/>
    </w:rPr>
  </w:style>
  <w:style w:type="paragraph" w:styleId="4">
    <w:name w:val="heading 4"/>
    <w:next w:val="a0"/>
    <w:link w:val="40"/>
    <w:unhideWhenUsed/>
    <w:qFormat/>
    <w:rsid w:val="009A4682"/>
    <w:pPr>
      <w:keepNext/>
      <w:numPr>
        <w:ilvl w:val="3"/>
        <w:numId w:val="1"/>
      </w:numPr>
      <w:spacing w:before="240" w:after="120" w:line="240" w:lineRule="auto"/>
      <w:outlineLvl w:val="3"/>
    </w:pPr>
    <w:rPr>
      <w:rFonts w:ascii="Times New Roman" w:eastAsia="Calibri" w:hAnsi="Times New Roman" w:cs="Times New Roman"/>
      <w:snapToGrid w:val="0"/>
      <w:sz w:val="24"/>
      <w:szCs w:val="24"/>
      <w:u w:val="single"/>
      <w:lang w:eastAsia="ru-RU"/>
    </w:rPr>
  </w:style>
  <w:style w:type="paragraph" w:styleId="5">
    <w:name w:val="heading 5"/>
    <w:next w:val="a0"/>
    <w:link w:val="50"/>
    <w:unhideWhenUsed/>
    <w:qFormat/>
    <w:rsid w:val="009A4682"/>
    <w:pPr>
      <w:keepNext/>
      <w:keepLines/>
      <w:numPr>
        <w:ilvl w:val="4"/>
        <w:numId w:val="1"/>
      </w:numPr>
      <w:spacing w:before="240" w:after="120" w:line="240" w:lineRule="auto"/>
      <w:outlineLvl w:val="4"/>
    </w:pPr>
    <w:rPr>
      <w:rFonts w:ascii="Times New Roman" w:eastAsiaTheme="majorEastAsia" w:hAnsi="Times New Roman" w:cstheme="majorBidi"/>
      <w:i/>
      <w:sz w:val="24"/>
    </w:rPr>
  </w:style>
  <w:style w:type="paragraph" w:styleId="6">
    <w:name w:val="heading 6"/>
    <w:next w:val="a"/>
    <w:link w:val="60"/>
    <w:qFormat/>
    <w:rsid w:val="009A4682"/>
    <w:pPr>
      <w:keepNext/>
      <w:keepLines/>
      <w:numPr>
        <w:ilvl w:val="5"/>
        <w:numId w:val="1"/>
      </w:numPr>
      <w:spacing w:before="60" w:after="120" w:line="240" w:lineRule="auto"/>
      <w:jc w:val="both"/>
      <w:outlineLvl w:val="5"/>
    </w:pPr>
    <w:rPr>
      <w:rFonts w:ascii="Times New Roman" w:eastAsiaTheme="majorEastAsia" w:hAnsi="Times New Roman" w:cstheme="majorBidi"/>
      <w:sz w:val="24"/>
    </w:rPr>
  </w:style>
  <w:style w:type="paragraph" w:styleId="7">
    <w:name w:val="heading 7"/>
    <w:basedOn w:val="a"/>
    <w:next w:val="a"/>
    <w:link w:val="70"/>
    <w:qFormat/>
    <w:rsid w:val="009A4682"/>
    <w:pPr>
      <w:keepNext/>
      <w:keepLines/>
      <w:numPr>
        <w:ilvl w:val="6"/>
        <w:numId w:val="1"/>
      </w:numPr>
      <w:spacing w:before="40"/>
      <w:outlineLvl w:val="6"/>
    </w:pPr>
    <w:rPr>
      <w:rFonts w:asciiTheme="majorHAnsi" w:eastAsiaTheme="majorEastAsia" w:hAnsiTheme="majorHAnsi" w:cstheme="majorBidi"/>
      <w:i/>
      <w:iCs/>
      <w:color w:val="1F3763" w:themeColor="accent1" w:themeShade="7F"/>
      <w:sz w:val="22"/>
      <w:szCs w:val="22"/>
      <w:lang w:eastAsia="en-US"/>
    </w:rPr>
  </w:style>
  <w:style w:type="paragraph" w:styleId="8">
    <w:name w:val="heading 8"/>
    <w:basedOn w:val="a"/>
    <w:next w:val="a"/>
    <w:link w:val="80"/>
    <w:uiPriority w:val="9"/>
    <w:semiHidden/>
    <w:qFormat/>
    <w:rsid w:val="009A468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
    <w:next w:val="a"/>
    <w:link w:val="90"/>
    <w:uiPriority w:val="9"/>
    <w:semiHidden/>
    <w:qFormat/>
    <w:rsid w:val="009A468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7F08CE"/>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customStyle="1" w:styleId="Standard5f205f5f285fuser5f295f">
    <w:name w:val="Standard_5f_20_5f__5f_28_5f_user_5f_29_5f_"/>
    <w:basedOn w:val="a"/>
    <w:qFormat/>
    <w:rsid w:val="007F08CE"/>
    <w:pPr>
      <w:widowControl w:val="0"/>
      <w:adjustRightInd w:val="0"/>
    </w:pPr>
    <w:rPr>
      <w:rFonts w:ascii="Times New Roman CYR" w:eastAsia="Arial1" w:hAnsi="Times New Roman CYR" w:cs="Times New Roman CYR1"/>
      <w:sz w:val="20"/>
    </w:rPr>
  </w:style>
  <w:style w:type="paragraph" w:customStyle="1" w:styleId="P2">
    <w:name w:val="P2"/>
    <w:basedOn w:val="Standard5f205f5f285fuser5f295f"/>
    <w:qFormat/>
    <w:rsid w:val="007F08CE"/>
    <w:pPr>
      <w:jc w:val="center"/>
    </w:pPr>
  </w:style>
  <w:style w:type="paragraph" w:customStyle="1" w:styleId="P3">
    <w:name w:val="P3"/>
    <w:basedOn w:val="Standard5f205f5f285fuser5f295f"/>
    <w:qFormat/>
    <w:rsid w:val="007F08CE"/>
    <w:rPr>
      <w:rFonts w:eastAsia="Times New Roman CYR1"/>
      <w:sz w:val="24"/>
    </w:rPr>
  </w:style>
  <w:style w:type="paragraph" w:customStyle="1" w:styleId="P4">
    <w:name w:val="P4"/>
    <w:basedOn w:val="Standard5f205f5f285fuser5f295f"/>
    <w:qFormat/>
    <w:rsid w:val="007F08CE"/>
    <w:pPr>
      <w:jc w:val="center"/>
    </w:pPr>
    <w:rPr>
      <w:rFonts w:eastAsia="Times New Roman CYR1"/>
      <w:sz w:val="24"/>
    </w:rPr>
  </w:style>
  <w:style w:type="paragraph" w:customStyle="1" w:styleId="P7">
    <w:name w:val="P7"/>
    <w:basedOn w:val="Standard5f205f5f285fuser5f295f"/>
    <w:qFormat/>
    <w:rsid w:val="007F08CE"/>
    <w:pPr>
      <w:jc w:val="center"/>
    </w:pPr>
    <w:rPr>
      <w:rFonts w:ascii="Arial CYR" w:eastAsia="Arial CYR1" w:hAnsi="Arial CYR" w:cs="Arial CYR1"/>
    </w:rPr>
  </w:style>
  <w:style w:type="paragraph" w:customStyle="1" w:styleId="P14">
    <w:name w:val="P14"/>
    <w:basedOn w:val="Standard5f205f5f285fuser5f295f"/>
    <w:qFormat/>
    <w:rsid w:val="007F08CE"/>
    <w:pPr>
      <w:ind w:firstLine="567"/>
    </w:pPr>
    <w:rPr>
      <w:rFonts w:eastAsia="Times New Roman CYR1"/>
      <w:sz w:val="24"/>
    </w:rPr>
  </w:style>
  <w:style w:type="paragraph" w:customStyle="1" w:styleId="P15">
    <w:name w:val="P15"/>
    <w:basedOn w:val="Standard5f205f5f285fuser5f295f"/>
    <w:qFormat/>
    <w:rsid w:val="007F08CE"/>
    <w:pPr>
      <w:ind w:firstLine="567"/>
      <w:jc w:val="distribute"/>
    </w:pPr>
    <w:rPr>
      <w:rFonts w:eastAsia="Times New Roman CYR1"/>
      <w:sz w:val="24"/>
    </w:rPr>
  </w:style>
  <w:style w:type="paragraph" w:customStyle="1" w:styleId="P16">
    <w:name w:val="P16"/>
    <w:basedOn w:val="Standard5f205f5f285fuser5f295f"/>
    <w:qFormat/>
    <w:rsid w:val="007F08CE"/>
    <w:pPr>
      <w:ind w:firstLine="563"/>
      <w:jc w:val="center"/>
    </w:pPr>
  </w:style>
  <w:style w:type="paragraph" w:customStyle="1" w:styleId="P17">
    <w:name w:val="P17"/>
    <w:basedOn w:val="Standard5f205f5f285fuser5f295f"/>
    <w:qFormat/>
    <w:rsid w:val="007F08CE"/>
    <w:pPr>
      <w:ind w:firstLine="563"/>
      <w:jc w:val="distribute"/>
    </w:pPr>
    <w:rPr>
      <w:rFonts w:eastAsia="Times New Roman CYR1"/>
      <w:sz w:val="24"/>
    </w:rPr>
  </w:style>
  <w:style w:type="paragraph" w:customStyle="1" w:styleId="P18">
    <w:name w:val="P18"/>
    <w:basedOn w:val="Standard5f205f5f285fuser5f295f"/>
    <w:qFormat/>
    <w:rsid w:val="007F08CE"/>
    <w:pPr>
      <w:ind w:firstLine="563"/>
    </w:pPr>
    <w:rPr>
      <w:rFonts w:eastAsia="Times New Roman CYR1"/>
      <w:sz w:val="24"/>
    </w:rPr>
  </w:style>
  <w:style w:type="paragraph" w:customStyle="1" w:styleId="P24">
    <w:name w:val="P24"/>
    <w:basedOn w:val="P3"/>
    <w:qFormat/>
    <w:rsid w:val="007F08CE"/>
    <w:pPr>
      <w:jc w:val="center"/>
    </w:pPr>
  </w:style>
  <w:style w:type="paragraph" w:customStyle="1" w:styleId="P25">
    <w:name w:val="P25"/>
    <w:basedOn w:val="P4"/>
    <w:qFormat/>
    <w:rsid w:val="007F08CE"/>
    <w:pPr>
      <w:widowControl/>
      <w:jc w:val="distribute"/>
    </w:pPr>
  </w:style>
  <w:style w:type="paragraph" w:customStyle="1" w:styleId="P28">
    <w:name w:val="P28"/>
    <w:basedOn w:val="P16"/>
    <w:qFormat/>
    <w:rsid w:val="007F08CE"/>
    <w:rPr>
      <w:sz w:val="24"/>
    </w:rPr>
  </w:style>
  <w:style w:type="character" w:customStyle="1" w:styleId="T2">
    <w:name w:val="T2"/>
    <w:rsid w:val="007F08CE"/>
    <w:rPr>
      <w:color w:val="auto"/>
      <w:sz w:val="24"/>
    </w:rPr>
  </w:style>
  <w:style w:type="character" w:customStyle="1" w:styleId="T4">
    <w:name w:val="T4"/>
    <w:rsid w:val="007F08CE"/>
    <w:rPr>
      <w:rFonts w:eastAsia="Times New Roman CYR1"/>
      <w:b/>
      <w:color w:val="auto"/>
      <w:sz w:val="24"/>
    </w:rPr>
  </w:style>
  <w:style w:type="character" w:customStyle="1" w:styleId="T7">
    <w:name w:val="T7"/>
    <w:rsid w:val="007F08CE"/>
    <w:rPr>
      <w:rFonts w:ascii="Times New Roman CYR" w:eastAsia="Times New Roman CYR1" w:hAnsi="Times New Roman CYR" w:cs="Times New Roman CYR1"/>
      <w:color w:val="auto"/>
      <w:sz w:val="24"/>
    </w:rPr>
  </w:style>
  <w:style w:type="character" w:customStyle="1" w:styleId="T8">
    <w:name w:val="T8"/>
    <w:rsid w:val="007F08CE"/>
    <w:rPr>
      <w:rFonts w:ascii="Times New Roman CYR" w:eastAsia="Times New Roman CYR1" w:hAnsi="Times New Roman CYR" w:cs="Times New Roman CYR1"/>
      <w:b/>
      <w:color w:val="auto"/>
      <w:sz w:val="24"/>
    </w:rPr>
  </w:style>
  <w:style w:type="character" w:customStyle="1" w:styleId="T12">
    <w:name w:val="T12"/>
    <w:rsid w:val="007F08CE"/>
    <w:rPr>
      <w:sz w:val="24"/>
    </w:rPr>
  </w:style>
  <w:style w:type="paragraph" w:customStyle="1" w:styleId="P53">
    <w:name w:val="P53"/>
    <w:basedOn w:val="Standard5f205f5f285fuser5f295f"/>
    <w:hidden/>
    <w:qFormat/>
    <w:rsid w:val="007F08CE"/>
    <w:pPr>
      <w:snapToGrid w:val="0"/>
    </w:pPr>
  </w:style>
  <w:style w:type="paragraph" w:customStyle="1" w:styleId="P61">
    <w:name w:val="P61"/>
    <w:basedOn w:val="a"/>
    <w:hidden/>
    <w:qFormat/>
    <w:rsid w:val="007F08CE"/>
    <w:pPr>
      <w:widowControl w:val="0"/>
      <w:adjustRightInd w:val="0"/>
      <w:snapToGrid w:val="0"/>
      <w:jc w:val="right"/>
    </w:pPr>
    <w:rPr>
      <w:rFonts w:ascii="Times New Roman CYR" w:eastAsia="Arial1" w:hAnsi="Times New Roman CYR" w:cs="Times New Roman CYR1"/>
      <w:sz w:val="20"/>
    </w:rPr>
  </w:style>
  <w:style w:type="paragraph" w:customStyle="1" w:styleId="P62">
    <w:name w:val="P62"/>
    <w:basedOn w:val="a"/>
    <w:hidden/>
    <w:qFormat/>
    <w:rsid w:val="007F08CE"/>
    <w:pPr>
      <w:widowControl w:val="0"/>
      <w:adjustRightInd w:val="0"/>
      <w:snapToGrid w:val="0"/>
    </w:pPr>
    <w:rPr>
      <w:rFonts w:ascii="Times New Roman CYR" w:eastAsia="Arial1" w:hAnsi="Times New Roman CYR" w:cs="Times New Roman CYR1"/>
      <w:sz w:val="20"/>
    </w:rPr>
  </w:style>
  <w:style w:type="paragraph" w:customStyle="1" w:styleId="P63">
    <w:name w:val="P63"/>
    <w:basedOn w:val="a"/>
    <w:hidden/>
    <w:qFormat/>
    <w:rsid w:val="007F08CE"/>
    <w:pPr>
      <w:widowControl w:val="0"/>
      <w:adjustRightInd w:val="0"/>
      <w:snapToGrid w:val="0"/>
    </w:pPr>
    <w:rPr>
      <w:rFonts w:ascii="Times New Roman CYR" w:eastAsia="Times New Roman CYR1" w:hAnsi="Times New Roman CYR" w:cs="Times New Roman CYR1"/>
    </w:rPr>
  </w:style>
  <w:style w:type="paragraph" w:customStyle="1" w:styleId="P64">
    <w:name w:val="P64"/>
    <w:basedOn w:val="a"/>
    <w:hidden/>
    <w:qFormat/>
    <w:rsid w:val="007F08CE"/>
    <w:pPr>
      <w:widowControl w:val="0"/>
      <w:adjustRightInd w:val="0"/>
      <w:jc w:val="center"/>
    </w:pPr>
    <w:rPr>
      <w:rFonts w:ascii="Times New Roman CYR" w:eastAsia="Arial1" w:hAnsi="Times New Roman CYR" w:cs="Times New Roman CYR1"/>
      <w:sz w:val="20"/>
    </w:rPr>
  </w:style>
  <w:style w:type="paragraph" w:styleId="a4">
    <w:name w:val="header"/>
    <w:basedOn w:val="a"/>
    <w:link w:val="a5"/>
    <w:uiPriority w:val="99"/>
    <w:unhideWhenUsed/>
    <w:rsid w:val="00FC7E2C"/>
    <w:pPr>
      <w:tabs>
        <w:tab w:val="center" w:pos="4677"/>
        <w:tab w:val="right" w:pos="9355"/>
      </w:tabs>
    </w:pPr>
  </w:style>
  <w:style w:type="character" w:customStyle="1" w:styleId="a5">
    <w:name w:val="Верхний колонтитул Знак"/>
    <w:basedOn w:val="a1"/>
    <w:link w:val="a4"/>
    <w:uiPriority w:val="99"/>
    <w:rsid w:val="00FC7E2C"/>
    <w:rPr>
      <w:rFonts w:ascii="Times New Roman" w:eastAsia="Times New Roman" w:hAnsi="Times New Roman" w:cs="Times New Roman"/>
      <w:sz w:val="24"/>
      <w:szCs w:val="20"/>
      <w:lang w:eastAsia="ru-RU"/>
    </w:rPr>
  </w:style>
  <w:style w:type="paragraph" w:styleId="a6">
    <w:name w:val="footer"/>
    <w:basedOn w:val="a"/>
    <w:link w:val="a7"/>
    <w:uiPriority w:val="99"/>
    <w:unhideWhenUsed/>
    <w:rsid w:val="00FC7E2C"/>
    <w:pPr>
      <w:tabs>
        <w:tab w:val="center" w:pos="4677"/>
        <w:tab w:val="right" w:pos="9355"/>
      </w:tabs>
    </w:pPr>
  </w:style>
  <w:style w:type="character" w:customStyle="1" w:styleId="a7">
    <w:name w:val="Нижний колонтитул Знак"/>
    <w:basedOn w:val="a1"/>
    <w:link w:val="a6"/>
    <w:uiPriority w:val="99"/>
    <w:rsid w:val="00FC7E2C"/>
    <w:rPr>
      <w:rFonts w:ascii="Times New Roman" w:eastAsia="Times New Roman" w:hAnsi="Times New Roman" w:cs="Times New Roman"/>
      <w:sz w:val="24"/>
      <w:szCs w:val="20"/>
      <w:lang w:eastAsia="ru-RU"/>
    </w:rPr>
  </w:style>
  <w:style w:type="character" w:customStyle="1" w:styleId="10">
    <w:name w:val="Заголовок 1 Знак"/>
    <w:basedOn w:val="a1"/>
    <w:link w:val="1"/>
    <w:rsid w:val="009A4682"/>
    <w:rPr>
      <w:rFonts w:ascii="Times New Roman" w:eastAsia="Calibri" w:hAnsi="Times New Roman" w:cs="Arial"/>
      <w:b/>
      <w:snapToGrid w:val="0"/>
      <w:sz w:val="32"/>
      <w:szCs w:val="24"/>
      <w:lang w:eastAsia="ru-RU"/>
    </w:rPr>
  </w:style>
  <w:style w:type="character" w:customStyle="1" w:styleId="20">
    <w:name w:val="Заголовок 2 Знак"/>
    <w:basedOn w:val="a1"/>
    <w:link w:val="2"/>
    <w:rsid w:val="009A4682"/>
    <w:rPr>
      <w:rFonts w:ascii="Times New Roman" w:hAnsi="Times New Roman" w:cs="Times New Roman"/>
      <w:b/>
      <w:sz w:val="28"/>
      <w:lang w:eastAsia="ru-RU"/>
    </w:rPr>
  </w:style>
  <w:style w:type="character" w:customStyle="1" w:styleId="30">
    <w:name w:val="Заголовок 3 Знак"/>
    <w:basedOn w:val="a1"/>
    <w:link w:val="3"/>
    <w:rsid w:val="009A4682"/>
    <w:rPr>
      <w:rFonts w:ascii="Times New Roman" w:hAnsi="Times New Roman" w:cs="Times New Roman"/>
      <w:b/>
      <w:bCs/>
      <w:sz w:val="28"/>
      <w:lang w:eastAsia="ru-RU"/>
    </w:rPr>
  </w:style>
  <w:style w:type="character" w:customStyle="1" w:styleId="40">
    <w:name w:val="Заголовок 4 Знак"/>
    <w:basedOn w:val="a1"/>
    <w:link w:val="4"/>
    <w:rsid w:val="009A4682"/>
    <w:rPr>
      <w:rFonts w:ascii="Times New Roman" w:eastAsia="Calibri" w:hAnsi="Times New Roman" w:cs="Times New Roman"/>
      <w:snapToGrid w:val="0"/>
      <w:sz w:val="24"/>
      <w:szCs w:val="24"/>
      <w:u w:val="single"/>
      <w:lang w:eastAsia="ru-RU"/>
    </w:rPr>
  </w:style>
  <w:style w:type="character" w:customStyle="1" w:styleId="50">
    <w:name w:val="Заголовок 5 Знак"/>
    <w:basedOn w:val="a1"/>
    <w:link w:val="5"/>
    <w:rsid w:val="009A4682"/>
    <w:rPr>
      <w:rFonts w:ascii="Times New Roman" w:eastAsiaTheme="majorEastAsia" w:hAnsi="Times New Roman" w:cstheme="majorBidi"/>
      <w:i/>
      <w:sz w:val="24"/>
    </w:rPr>
  </w:style>
  <w:style w:type="character" w:customStyle="1" w:styleId="60">
    <w:name w:val="Заголовок 6 Знак"/>
    <w:basedOn w:val="a1"/>
    <w:link w:val="6"/>
    <w:rsid w:val="009A4682"/>
    <w:rPr>
      <w:rFonts w:ascii="Times New Roman" w:eastAsiaTheme="majorEastAsia" w:hAnsi="Times New Roman" w:cstheme="majorBidi"/>
      <w:sz w:val="24"/>
    </w:rPr>
  </w:style>
  <w:style w:type="character" w:customStyle="1" w:styleId="70">
    <w:name w:val="Заголовок 7 Знак"/>
    <w:basedOn w:val="a1"/>
    <w:link w:val="7"/>
    <w:rsid w:val="009A4682"/>
    <w:rPr>
      <w:rFonts w:asciiTheme="majorHAnsi" w:eastAsiaTheme="majorEastAsia" w:hAnsiTheme="majorHAnsi" w:cstheme="majorBidi"/>
      <w:i/>
      <w:iCs/>
      <w:color w:val="1F3763" w:themeColor="accent1" w:themeShade="7F"/>
    </w:rPr>
  </w:style>
  <w:style w:type="character" w:customStyle="1" w:styleId="80">
    <w:name w:val="Заголовок 8 Знак"/>
    <w:basedOn w:val="a1"/>
    <w:link w:val="8"/>
    <w:uiPriority w:val="9"/>
    <w:semiHidden/>
    <w:rsid w:val="009A4682"/>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semiHidden/>
    <w:rsid w:val="009A4682"/>
    <w:rPr>
      <w:rFonts w:asciiTheme="majorHAnsi" w:eastAsiaTheme="majorEastAsia" w:hAnsiTheme="majorHAnsi" w:cstheme="majorBidi"/>
      <w:i/>
      <w:iCs/>
      <w:color w:val="272727" w:themeColor="text1" w:themeTint="D8"/>
      <w:sz w:val="21"/>
      <w:szCs w:val="21"/>
    </w:rPr>
  </w:style>
  <w:style w:type="paragraph" w:customStyle="1" w:styleId="P11">
    <w:name w:val="P11"/>
    <w:basedOn w:val="a"/>
    <w:hidden/>
    <w:qFormat/>
    <w:rsid w:val="009A4682"/>
    <w:pPr>
      <w:widowControl w:val="0"/>
      <w:suppressLineNumbers/>
      <w:adjustRightInd w:val="0"/>
      <w:snapToGrid w:val="0"/>
    </w:pPr>
    <w:rPr>
      <w:rFonts w:eastAsia="Arial Unicode MS1"/>
    </w:rPr>
  </w:style>
  <w:style w:type="paragraph" w:styleId="a0">
    <w:name w:val="Body Text"/>
    <w:basedOn w:val="a"/>
    <w:link w:val="a8"/>
    <w:uiPriority w:val="99"/>
    <w:semiHidden/>
    <w:unhideWhenUsed/>
    <w:rsid w:val="009A4682"/>
    <w:pPr>
      <w:spacing w:after="120"/>
    </w:pPr>
  </w:style>
  <w:style w:type="character" w:customStyle="1" w:styleId="a8">
    <w:name w:val="Основной текст Знак"/>
    <w:basedOn w:val="a1"/>
    <w:link w:val="a0"/>
    <w:uiPriority w:val="99"/>
    <w:semiHidden/>
    <w:rsid w:val="009A4682"/>
    <w:rPr>
      <w:rFonts w:ascii="Times New Roman" w:eastAsia="Times New Roman" w:hAnsi="Times New Roman" w:cs="Times New Roman"/>
      <w:sz w:val="24"/>
      <w:szCs w:val="20"/>
      <w:lang w:eastAsia="ru-RU"/>
    </w:rPr>
  </w:style>
  <w:style w:type="paragraph" w:customStyle="1" w:styleId="Default">
    <w:name w:val="Default"/>
    <w:basedOn w:val="a"/>
    <w:rsid w:val="00194DED"/>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532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8790</Words>
  <Characters>50109</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Галина Александровна</dc:creator>
  <cp:keywords/>
  <dc:description/>
  <cp:lastModifiedBy>Четина Вера Владимировна</cp:lastModifiedBy>
  <cp:revision>3</cp:revision>
  <dcterms:created xsi:type="dcterms:W3CDTF">2026-01-14T04:26:00Z</dcterms:created>
  <dcterms:modified xsi:type="dcterms:W3CDTF">2026-02-24T10:01:00Z</dcterms:modified>
</cp:coreProperties>
</file>