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ACBDE" w14:textId="4EA78A5E" w:rsidR="00BF1615" w:rsidRPr="001C2C83" w:rsidRDefault="00BF1615" w:rsidP="001C2C83">
      <w:pPr>
        <w:spacing w:before="0" w:beforeAutospacing="0" w:after="0" w:afterAutospacing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C2C83">
        <w:rPr>
          <w:rFonts w:ascii="Times New Roman" w:hAnsi="Times New Roman"/>
          <w:b/>
          <w:sz w:val="28"/>
          <w:szCs w:val="28"/>
        </w:rPr>
        <w:t xml:space="preserve">Извещение о проведении </w:t>
      </w:r>
      <w:r w:rsidR="00193171" w:rsidRPr="001C2C83">
        <w:rPr>
          <w:rFonts w:ascii="Times New Roman" w:hAnsi="Times New Roman"/>
          <w:b/>
          <w:sz w:val="28"/>
          <w:szCs w:val="28"/>
        </w:rPr>
        <w:t xml:space="preserve">открытого запроса </w:t>
      </w:r>
      <w:proofErr w:type="gramStart"/>
      <w:r w:rsidR="00193171" w:rsidRPr="001C2C83">
        <w:rPr>
          <w:rFonts w:ascii="Times New Roman" w:hAnsi="Times New Roman"/>
          <w:b/>
          <w:sz w:val="28"/>
          <w:szCs w:val="28"/>
        </w:rPr>
        <w:t xml:space="preserve">предложений  </w:t>
      </w:r>
      <w:r w:rsidRPr="001C2C83">
        <w:rPr>
          <w:rFonts w:ascii="Times New Roman" w:hAnsi="Times New Roman"/>
          <w:b/>
          <w:sz w:val="28"/>
          <w:szCs w:val="28"/>
        </w:rPr>
        <w:t>(</w:t>
      </w:r>
      <w:proofErr w:type="gramEnd"/>
      <w:r w:rsidRPr="001C2C83">
        <w:rPr>
          <w:rFonts w:ascii="Times New Roman" w:hAnsi="Times New Roman"/>
          <w:b/>
          <w:sz w:val="28"/>
          <w:szCs w:val="28"/>
        </w:rPr>
        <w:t>закупки)</w:t>
      </w:r>
    </w:p>
    <w:p w14:paraId="4B0E0E7F" w14:textId="77777777" w:rsidR="00BA01E9" w:rsidRPr="00C21B75" w:rsidRDefault="00BA01E9" w:rsidP="001C2C83">
      <w:pPr>
        <w:spacing w:before="0" w:beforeAutospacing="0" w:after="0" w:afterAutospacing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E081AB1" w14:textId="2AEED0F7" w:rsidR="00BA01E9" w:rsidRPr="00C21B75" w:rsidRDefault="00BA01E9" w:rsidP="001C2C83">
      <w:pPr>
        <w:spacing w:before="0" w:beforeAutospacing="0" w:after="0" w:afterAutospacing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3488"/>
        <w:gridCol w:w="1807"/>
        <w:gridCol w:w="3484"/>
      </w:tblGrid>
      <w:tr w:rsidR="00AE5552" w:rsidRPr="001C2C83" w14:paraId="342C55C0" w14:textId="77777777" w:rsidTr="00E7195B">
        <w:tc>
          <w:tcPr>
            <w:tcW w:w="566" w:type="dxa"/>
          </w:tcPr>
          <w:p w14:paraId="10FBC55D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88" w:type="dxa"/>
          </w:tcPr>
          <w:p w14:paraId="25CF3FBA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Условия закупки </w:t>
            </w:r>
          </w:p>
        </w:tc>
        <w:tc>
          <w:tcPr>
            <w:tcW w:w="5291" w:type="dxa"/>
            <w:gridSpan w:val="2"/>
          </w:tcPr>
          <w:p w14:paraId="1ACC8C3A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b/>
                <w:sz w:val="28"/>
                <w:szCs w:val="28"/>
              </w:rPr>
              <w:t>Значение</w:t>
            </w:r>
          </w:p>
        </w:tc>
      </w:tr>
      <w:tr w:rsidR="00AE5552" w:rsidRPr="001C2C83" w14:paraId="51BB6A6B" w14:textId="77777777" w:rsidTr="00E7195B">
        <w:tc>
          <w:tcPr>
            <w:tcW w:w="566" w:type="dxa"/>
          </w:tcPr>
          <w:p w14:paraId="23E287EF" w14:textId="77777777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88" w:type="dxa"/>
          </w:tcPr>
          <w:p w14:paraId="4485A5DA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Способ закупки:</w:t>
            </w:r>
          </w:p>
        </w:tc>
        <w:tc>
          <w:tcPr>
            <w:tcW w:w="5291" w:type="dxa"/>
            <w:gridSpan w:val="2"/>
            <w:tcBorders>
              <w:bottom w:val="single" w:sz="4" w:space="0" w:color="auto"/>
            </w:tcBorders>
          </w:tcPr>
          <w:p w14:paraId="563887B7" w14:textId="5A3B8F04" w:rsidR="00AE5552" w:rsidRPr="001C2C83" w:rsidRDefault="00193171" w:rsidP="001C2C83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Открытый запрос предложений </w:t>
            </w:r>
          </w:p>
        </w:tc>
      </w:tr>
      <w:tr w:rsidR="00454AD8" w:rsidRPr="001C2C83" w14:paraId="1F26BD6A" w14:textId="77777777" w:rsidTr="00E7195B">
        <w:trPr>
          <w:trHeight w:val="60"/>
        </w:trPr>
        <w:tc>
          <w:tcPr>
            <w:tcW w:w="566" w:type="dxa"/>
            <w:vMerge w:val="restart"/>
          </w:tcPr>
          <w:p w14:paraId="661C94B4" w14:textId="77777777" w:rsidR="00454AD8" w:rsidRPr="001C2C83" w:rsidRDefault="00454AD8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88" w:type="dxa"/>
            <w:vMerge w:val="restart"/>
          </w:tcPr>
          <w:p w14:paraId="718199ED" w14:textId="77777777" w:rsidR="00454AD8" w:rsidRPr="001C2C83" w:rsidRDefault="00454AD8" w:rsidP="001C2C8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Заказчик закупки:</w:t>
            </w:r>
          </w:p>
        </w:tc>
        <w:tc>
          <w:tcPr>
            <w:tcW w:w="5291" w:type="dxa"/>
            <w:gridSpan w:val="2"/>
            <w:tcBorders>
              <w:bottom w:val="nil"/>
            </w:tcBorders>
          </w:tcPr>
          <w:p w14:paraId="13FAFF74" w14:textId="28676DFA" w:rsidR="00454AD8" w:rsidRPr="001C2C83" w:rsidRDefault="00454AD8" w:rsidP="001C2C83">
            <w:pPr>
              <w:pStyle w:val="S"/>
              <w:spacing w:line="360" w:lineRule="auto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454AD8" w:rsidRPr="00E7195B" w14:paraId="7744B102" w14:textId="77777777" w:rsidTr="00E7195B">
        <w:trPr>
          <w:trHeight w:val="60"/>
        </w:trPr>
        <w:tc>
          <w:tcPr>
            <w:tcW w:w="566" w:type="dxa"/>
            <w:vMerge/>
          </w:tcPr>
          <w:p w14:paraId="64B03EA1" w14:textId="77777777" w:rsidR="00454AD8" w:rsidRPr="001C2C83" w:rsidRDefault="00454AD8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488" w:type="dxa"/>
            <w:vMerge/>
          </w:tcPr>
          <w:p w14:paraId="585F9621" w14:textId="77777777" w:rsidR="00454AD8" w:rsidRPr="001C2C83" w:rsidRDefault="00454AD8" w:rsidP="001C2C83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</w:p>
        </w:tc>
        <w:tc>
          <w:tcPr>
            <w:tcW w:w="5291" w:type="dxa"/>
            <w:gridSpan w:val="2"/>
            <w:tcBorders>
              <w:top w:val="nil"/>
              <w:bottom w:val="nil"/>
            </w:tcBorders>
          </w:tcPr>
          <w:p w14:paraId="660F628D" w14:textId="1AA79FD3" w:rsidR="00454AD8" w:rsidRPr="001C2C83" w:rsidRDefault="00454AD8" w:rsidP="001C2C83">
            <w:pPr>
              <w:pStyle w:val="S"/>
              <w:spacing w:line="360" w:lineRule="auto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C2C83">
              <w:rPr>
                <w:rFonts w:eastAsia="Calibri"/>
                <w:sz w:val="28"/>
                <w:szCs w:val="28"/>
                <w:lang w:val="en-US"/>
              </w:rPr>
              <w:t>Лот</w:t>
            </w:r>
            <w:proofErr w:type="spellEnd"/>
            <w:r w:rsidRPr="001C2C83">
              <w:rPr>
                <w:rFonts w:eastAsia="Calibri"/>
                <w:sz w:val="28"/>
                <w:szCs w:val="28"/>
                <w:lang w:val="en-US"/>
              </w:rPr>
              <w:t xml:space="preserve"> № 001:</w:t>
            </w:r>
          </w:p>
        </w:tc>
      </w:tr>
      <w:tr w:rsidR="00454AD8" w:rsidRPr="00E7195B" w14:paraId="57EBA749" w14:textId="77777777" w:rsidTr="00E7195B">
        <w:trPr>
          <w:trHeight w:val="60"/>
        </w:trPr>
        <w:tc>
          <w:tcPr>
            <w:tcW w:w="566" w:type="dxa"/>
            <w:vMerge/>
          </w:tcPr>
          <w:p w14:paraId="2147883F" w14:textId="77777777" w:rsidR="00454AD8" w:rsidRPr="001C2C83" w:rsidRDefault="00454AD8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488" w:type="dxa"/>
            <w:vMerge/>
          </w:tcPr>
          <w:p w14:paraId="5042AFBA" w14:textId="77777777" w:rsidR="00454AD8" w:rsidRPr="001C2C83" w:rsidRDefault="00454AD8" w:rsidP="001C2C83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</w:p>
        </w:tc>
        <w:tc>
          <w:tcPr>
            <w:tcW w:w="5291" w:type="dxa"/>
            <w:gridSpan w:val="2"/>
            <w:tcBorders>
              <w:top w:val="nil"/>
            </w:tcBorders>
          </w:tcPr>
          <w:p w14:paraId="295C606B" w14:textId="2BAB0F6F" w:rsidR="00454AD8" w:rsidRPr="00C21B75" w:rsidRDefault="00454AD8" w:rsidP="001C2C83">
            <w:pPr>
              <w:pStyle w:val="S"/>
              <w:spacing w:line="360" w:lineRule="auto"/>
              <w:jc w:val="left"/>
              <w:rPr>
                <w:sz w:val="28"/>
                <w:szCs w:val="28"/>
              </w:rPr>
            </w:pPr>
            <w:r w:rsidRPr="00C21B75">
              <w:rPr>
                <w:rFonts w:eastAsia="Calibri"/>
                <w:sz w:val="28"/>
                <w:szCs w:val="28"/>
              </w:rPr>
              <w:t xml:space="preserve">Филиал «Марий Эл и Чувашии» Публичного акционерного общества «Т Плюс» (428022, Россия, Чувашская Республика - Чувашия, г. Чебоксары, </w:t>
            </w:r>
            <w:proofErr w:type="spellStart"/>
            <w:r w:rsidRPr="00C21B75">
              <w:rPr>
                <w:rFonts w:eastAsia="Calibri"/>
                <w:sz w:val="28"/>
                <w:szCs w:val="28"/>
              </w:rPr>
              <w:t>Марпосадское</w:t>
            </w:r>
            <w:proofErr w:type="spellEnd"/>
            <w:r w:rsidRPr="00C21B75">
              <w:rPr>
                <w:rFonts w:eastAsia="Calibri"/>
                <w:sz w:val="28"/>
                <w:szCs w:val="28"/>
              </w:rPr>
              <w:t xml:space="preserve"> ш., д.4).</w:t>
            </w:r>
          </w:p>
        </w:tc>
      </w:tr>
      <w:tr w:rsidR="00221536" w:rsidRPr="001C2C83" w14:paraId="75DE76A2" w14:textId="77777777" w:rsidTr="00E7195B">
        <w:tc>
          <w:tcPr>
            <w:tcW w:w="566" w:type="dxa"/>
          </w:tcPr>
          <w:p w14:paraId="56BDA14A" w14:textId="77777777" w:rsidR="00221536" w:rsidRPr="001C2C83" w:rsidRDefault="00221536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488" w:type="dxa"/>
          </w:tcPr>
          <w:p w14:paraId="43E179B6" w14:textId="77777777" w:rsidR="00221536" w:rsidRPr="001C2C83" w:rsidRDefault="00221536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Организатор закупки:</w:t>
            </w: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1" w:type="dxa"/>
            <w:gridSpan w:val="2"/>
          </w:tcPr>
          <w:p w14:paraId="3C070F30" w14:textId="3067161F" w:rsidR="00221536" w:rsidRPr="00C21B75" w:rsidRDefault="00447ECF" w:rsidP="001C2C83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C21B75">
              <w:rPr>
                <w:rFonts w:ascii="Times New Roman" w:eastAsia="Calibri" w:hAnsi="Times New Roman"/>
                <w:sz w:val="28"/>
                <w:szCs w:val="28"/>
              </w:rPr>
              <w:t xml:space="preserve">Филиал «Марий Эл и Чувашии» Публичного акционерного общества «Т Плюс» (428022, Россия, Чувашская Республика - Чувашия, г. Чебоксары, </w:t>
            </w:r>
            <w:proofErr w:type="spellStart"/>
            <w:r w:rsidRPr="00C21B75">
              <w:rPr>
                <w:rFonts w:ascii="Times New Roman" w:eastAsia="Calibri" w:hAnsi="Times New Roman"/>
                <w:sz w:val="28"/>
                <w:szCs w:val="28"/>
              </w:rPr>
              <w:t>Марпосадское</w:t>
            </w:r>
            <w:proofErr w:type="spellEnd"/>
            <w:r w:rsidRPr="00C21B75">
              <w:rPr>
                <w:rFonts w:ascii="Times New Roman" w:eastAsia="Calibri" w:hAnsi="Times New Roman"/>
                <w:sz w:val="28"/>
                <w:szCs w:val="28"/>
              </w:rPr>
              <w:t xml:space="preserve"> ш., д.4)</w:t>
            </w:r>
          </w:p>
        </w:tc>
      </w:tr>
      <w:tr w:rsidR="00221536" w:rsidRPr="001C2C83" w14:paraId="5C95CA9A" w14:textId="77777777" w:rsidTr="00E7195B">
        <w:tc>
          <w:tcPr>
            <w:tcW w:w="566" w:type="dxa"/>
          </w:tcPr>
          <w:p w14:paraId="51DCC22B" w14:textId="77777777" w:rsidR="00221536" w:rsidRPr="001C2C83" w:rsidRDefault="00221536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488" w:type="dxa"/>
          </w:tcPr>
          <w:p w14:paraId="1D11CDA1" w14:textId="77777777" w:rsidR="00221536" w:rsidRPr="001C2C83" w:rsidRDefault="00221536" w:rsidP="001C2C83">
            <w:pPr>
              <w:spacing w:line="360" w:lineRule="auto"/>
              <w:jc w:val="left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Предмет договора: </w:t>
            </w:r>
          </w:p>
        </w:tc>
        <w:tc>
          <w:tcPr>
            <w:tcW w:w="5291" w:type="dxa"/>
            <w:gridSpan w:val="2"/>
          </w:tcPr>
          <w:p w14:paraId="4F0A6371" w14:textId="288DA668" w:rsidR="00221536" w:rsidRPr="00C21B75" w:rsidRDefault="00C21B75" w:rsidP="001C2C83">
            <w:pPr>
              <w:pStyle w:val="S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поставка п</w:t>
            </w:r>
            <w:r w:rsidR="00AA563B" w:rsidRPr="00C21B75">
              <w:rPr>
                <w:color w:val="000000"/>
                <w:sz w:val="28"/>
                <w:szCs w:val="28"/>
                <w:shd w:val="clear" w:color="auto" w:fill="FFFFFF"/>
              </w:rPr>
              <w:t>ротивогазов и респираторов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для нужд </w:t>
            </w:r>
            <w:r w:rsidRPr="00C21B75">
              <w:rPr>
                <w:color w:val="000000"/>
                <w:sz w:val="28"/>
                <w:szCs w:val="28"/>
                <w:shd w:val="clear" w:color="auto" w:fill="FFFFFF"/>
              </w:rPr>
              <w:t>«Марий Эл и Чувашии» ПАО «Т Плюс»</w:t>
            </w:r>
          </w:p>
        </w:tc>
      </w:tr>
      <w:tr w:rsidR="00221536" w:rsidRPr="001C2C83" w14:paraId="2BC2A687" w14:textId="77777777" w:rsidTr="00E7195B">
        <w:tc>
          <w:tcPr>
            <w:tcW w:w="566" w:type="dxa"/>
          </w:tcPr>
          <w:p w14:paraId="73CDAB5E" w14:textId="77777777" w:rsidR="00221536" w:rsidRPr="001C2C83" w:rsidRDefault="00221536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488" w:type="dxa"/>
          </w:tcPr>
          <w:p w14:paraId="34342791" w14:textId="77777777" w:rsidR="00221536" w:rsidRPr="001C2C83" w:rsidRDefault="00221536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291" w:type="dxa"/>
            <w:gridSpan w:val="2"/>
          </w:tcPr>
          <w:p w14:paraId="4FDEA73D" w14:textId="733ECBF6" w:rsidR="00221536" w:rsidRPr="001C2C83" w:rsidRDefault="00CF239B" w:rsidP="001C2C83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Согласно Техническому заданию (Приложение № 1 к документации о закупке)</w:t>
            </w:r>
          </w:p>
        </w:tc>
      </w:tr>
      <w:tr w:rsidR="00221536" w:rsidRPr="001C2C83" w14:paraId="71838485" w14:textId="77777777" w:rsidTr="00E7195B">
        <w:tc>
          <w:tcPr>
            <w:tcW w:w="566" w:type="dxa"/>
          </w:tcPr>
          <w:p w14:paraId="657B5AF0" w14:textId="77777777" w:rsidR="00221536" w:rsidRPr="001C2C83" w:rsidRDefault="00221536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488" w:type="dxa"/>
          </w:tcPr>
          <w:p w14:paraId="485C977B" w14:textId="77777777" w:rsidR="00221536" w:rsidRPr="001C2C83" w:rsidRDefault="00221536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Валюта </w:t>
            </w:r>
            <w:r w:rsidRPr="001C2C83">
              <w:rPr>
                <w:rFonts w:ascii="Times New Roman" w:hAnsi="Times New Roman"/>
                <w:sz w:val="28"/>
                <w:szCs w:val="28"/>
              </w:rPr>
              <w:t>договора</w:t>
            </w: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5291" w:type="dxa"/>
            <w:gridSpan w:val="2"/>
            <w:tcBorders>
              <w:bottom w:val="single" w:sz="4" w:space="0" w:color="auto"/>
            </w:tcBorders>
          </w:tcPr>
          <w:p w14:paraId="232C31E9" w14:textId="77777777" w:rsidR="00221536" w:rsidRPr="001C2C83" w:rsidRDefault="00221536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  <w:highlight w:val="yellow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Рубли</w:t>
            </w:r>
          </w:p>
        </w:tc>
      </w:tr>
      <w:tr w:rsidR="00BA01E9" w:rsidRPr="001C2C83" w14:paraId="70F35889" w14:textId="77777777" w:rsidTr="00E7195B">
        <w:trPr>
          <w:trHeight w:val="120"/>
        </w:trPr>
        <w:tc>
          <w:tcPr>
            <w:tcW w:w="566" w:type="dxa"/>
            <w:vMerge w:val="restart"/>
          </w:tcPr>
          <w:p w14:paraId="0779CE32" w14:textId="77777777" w:rsidR="00BA01E9" w:rsidRPr="001C2C83" w:rsidRDefault="00BA01E9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488" w:type="dxa"/>
            <w:vMerge w:val="restart"/>
          </w:tcPr>
          <w:p w14:paraId="66E7FA00" w14:textId="6F22A29E" w:rsidR="00BA01E9" w:rsidRPr="001C2C83" w:rsidRDefault="00E475A5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  <w:lang w:eastAsia="ja-JP"/>
              </w:rPr>
              <w:t xml:space="preserve">Начальная (максимальная) цена договора, либо </w:t>
            </w:r>
            <w:r w:rsidRPr="001C2C83">
              <w:rPr>
                <w:rFonts w:ascii="Times New Roman" w:hAnsi="Times New Roman"/>
                <w:sz w:val="28"/>
                <w:szCs w:val="28"/>
                <w:lang w:eastAsia="ja-JP"/>
              </w:rPr>
              <w:lastRenderedPageBreak/>
              <w:t>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 w:rsidR="00BA01E9"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5291" w:type="dxa"/>
            <w:gridSpan w:val="2"/>
            <w:tcBorders>
              <w:bottom w:val="nil"/>
            </w:tcBorders>
          </w:tcPr>
          <w:p w14:paraId="6C6EC7C9" w14:textId="2416A159" w:rsidR="00BA01E9" w:rsidRPr="001C2C83" w:rsidRDefault="00BA01E9" w:rsidP="001C2C83">
            <w:pPr>
              <w:pStyle w:val="S"/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BA01E9" w:rsidRPr="00E7195B" w14:paraId="697CB02F" w14:textId="77777777" w:rsidTr="00E7195B">
        <w:trPr>
          <w:trHeight w:val="160"/>
        </w:trPr>
        <w:tc>
          <w:tcPr>
            <w:tcW w:w="566" w:type="dxa"/>
            <w:vMerge/>
          </w:tcPr>
          <w:p w14:paraId="6353FD9C" w14:textId="77777777" w:rsidR="00BA01E9" w:rsidRPr="00C21B75" w:rsidRDefault="00BA01E9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88" w:type="dxa"/>
            <w:vMerge/>
          </w:tcPr>
          <w:p w14:paraId="283528AF" w14:textId="77777777" w:rsidR="00BA01E9" w:rsidRPr="00C21B75" w:rsidRDefault="00BA01E9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291" w:type="dxa"/>
            <w:gridSpan w:val="2"/>
            <w:tcBorders>
              <w:top w:val="nil"/>
              <w:bottom w:val="nil"/>
            </w:tcBorders>
          </w:tcPr>
          <w:p w14:paraId="1A668157" w14:textId="77AAD6B3" w:rsidR="00BA01E9" w:rsidRPr="00C21B75" w:rsidRDefault="00BA01E9" w:rsidP="001C2C83">
            <w:pPr>
              <w:pStyle w:val="S"/>
              <w:spacing w:line="360" w:lineRule="auto"/>
              <w:jc w:val="left"/>
              <w:rPr>
                <w:sz w:val="28"/>
                <w:szCs w:val="28"/>
              </w:rPr>
            </w:pPr>
            <w:r w:rsidRPr="00C21B75">
              <w:rPr>
                <w:rFonts w:eastAsia="Calibri"/>
                <w:sz w:val="28"/>
                <w:szCs w:val="28"/>
              </w:rPr>
              <w:t xml:space="preserve">Лот № 001 – 775.564,37  </w:t>
            </w:r>
            <w:proofErr w:type="spellStart"/>
            <w:r w:rsidRPr="00C21B75">
              <w:rPr>
                <w:rFonts w:eastAsia="Calibri"/>
                <w:sz w:val="28"/>
                <w:szCs w:val="28"/>
              </w:rPr>
              <w:t>руб.с</w:t>
            </w:r>
            <w:proofErr w:type="spellEnd"/>
            <w:r w:rsidRPr="00C21B75">
              <w:rPr>
                <w:rFonts w:eastAsia="Calibri"/>
                <w:sz w:val="28"/>
                <w:szCs w:val="28"/>
              </w:rPr>
              <w:t xml:space="preserve"> учетом </w:t>
            </w:r>
            <w:r w:rsidRPr="00C21B75">
              <w:rPr>
                <w:rFonts w:eastAsia="Calibri"/>
                <w:sz w:val="28"/>
                <w:szCs w:val="28"/>
              </w:rPr>
              <w:lastRenderedPageBreak/>
              <w:t>НДС</w:t>
            </w:r>
          </w:p>
        </w:tc>
      </w:tr>
      <w:tr w:rsidR="00BA01E9" w:rsidRPr="00E7195B" w14:paraId="4984BAB2" w14:textId="77777777" w:rsidTr="00E7195B">
        <w:trPr>
          <w:trHeight w:val="160"/>
        </w:trPr>
        <w:tc>
          <w:tcPr>
            <w:tcW w:w="566" w:type="dxa"/>
            <w:vMerge/>
          </w:tcPr>
          <w:p w14:paraId="6F7FE326" w14:textId="77777777" w:rsidR="00BA01E9" w:rsidRPr="00C21B75" w:rsidRDefault="00BA01E9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88" w:type="dxa"/>
            <w:vMerge/>
          </w:tcPr>
          <w:p w14:paraId="183A0E1C" w14:textId="77777777" w:rsidR="00BA01E9" w:rsidRPr="00C21B75" w:rsidRDefault="00BA01E9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291" w:type="dxa"/>
            <w:gridSpan w:val="2"/>
            <w:tcBorders>
              <w:top w:val="nil"/>
            </w:tcBorders>
          </w:tcPr>
          <w:p w14:paraId="063C11D5" w14:textId="77F75703" w:rsidR="00BA01E9" w:rsidRPr="00C21B75" w:rsidRDefault="00BA01E9" w:rsidP="001C2C83">
            <w:pPr>
              <w:pStyle w:val="S"/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035EB" w:rsidRPr="001C2C83" w14:paraId="28139435" w14:textId="77777777" w:rsidTr="00E7195B">
        <w:tc>
          <w:tcPr>
            <w:tcW w:w="566" w:type="dxa"/>
            <w:vMerge w:val="restart"/>
          </w:tcPr>
          <w:p w14:paraId="3DD11EAD" w14:textId="77777777" w:rsidR="004035EB" w:rsidRPr="001C2C83" w:rsidRDefault="004035EB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488" w:type="dxa"/>
            <w:vMerge w:val="restart"/>
          </w:tcPr>
          <w:p w14:paraId="1A92B2C2" w14:textId="77777777" w:rsidR="004035EB" w:rsidRPr="001C2C83" w:rsidRDefault="004035EB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Количество лотов закупки: </w:t>
            </w:r>
          </w:p>
        </w:tc>
        <w:tc>
          <w:tcPr>
            <w:tcW w:w="5291" w:type="dxa"/>
            <w:gridSpan w:val="2"/>
            <w:tcBorders>
              <w:bottom w:val="nil"/>
            </w:tcBorders>
          </w:tcPr>
          <w:p w14:paraId="08E08323" w14:textId="69A037E6" w:rsidR="004035EB" w:rsidRPr="001C2C83" w:rsidRDefault="004035EB" w:rsidP="001C2C83">
            <w:pPr>
              <w:pStyle w:val="S"/>
              <w:spacing w:line="360" w:lineRule="auto"/>
              <w:jc w:val="left"/>
              <w:rPr>
                <w:sz w:val="28"/>
                <w:szCs w:val="28"/>
                <w:lang w:val="en-US"/>
              </w:rPr>
            </w:pPr>
            <w:r w:rsidRPr="001C2C83">
              <w:rPr>
                <w:rFonts w:eastAsia="Calibri"/>
                <w:sz w:val="28"/>
                <w:szCs w:val="28"/>
                <w:lang w:val="en-US"/>
              </w:rPr>
              <w:t>"1"</w:t>
            </w:r>
          </w:p>
        </w:tc>
      </w:tr>
      <w:tr w:rsidR="004035EB" w:rsidRPr="001C2C83" w14:paraId="13385E9E" w14:textId="77777777" w:rsidTr="00E7195B">
        <w:tc>
          <w:tcPr>
            <w:tcW w:w="566" w:type="dxa"/>
            <w:vMerge/>
          </w:tcPr>
          <w:p w14:paraId="12297B77" w14:textId="77777777" w:rsidR="004035EB" w:rsidRPr="001C2C83" w:rsidRDefault="004035EB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88" w:type="dxa"/>
            <w:vMerge/>
          </w:tcPr>
          <w:p w14:paraId="5C723F46" w14:textId="77777777" w:rsidR="004035EB" w:rsidRPr="001C2C83" w:rsidRDefault="004035EB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807" w:type="dxa"/>
            <w:tcBorders>
              <w:bottom w:val="nil"/>
            </w:tcBorders>
          </w:tcPr>
          <w:p w14:paraId="25F23F5E" w14:textId="77777777" w:rsidR="004035EB" w:rsidRPr="001C2C83" w:rsidRDefault="004035EB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Номер лота ГКПЗ</w:t>
            </w:r>
          </w:p>
        </w:tc>
        <w:tc>
          <w:tcPr>
            <w:tcW w:w="3484" w:type="dxa"/>
            <w:tcBorders>
              <w:bottom w:val="nil"/>
            </w:tcBorders>
          </w:tcPr>
          <w:p w14:paraId="5975B1F1" w14:textId="77777777" w:rsidR="004035EB" w:rsidRPr="001C2C83" w:rsidRDefault="004035EB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Лот, описание</w:t>
            </w:r>
          </w:p>
        </w:tc>
      </w:tr>
      <w:tr w:rsidR="004035EB" w:rsidRPr="001C2C83" w14:paraId="3079702C" w14:textId="77777777" w:rsidTr="00E7195B">
        <w:tc>
          <w:tcPr>
            <w:tcW w:w="566" w:type="dxa"/>
            <w:vMerge/>
          </w:tcPr>
          <w:p w14:paraId="4C388126" w14:textId="77777777" w:rsidR="004035EB" w:rsidRPr="001C2C83" w:rsidRDefault="004035EB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88" w:type="dxa"/>
            <w:vMerge/>
          </w:tcPr>
          <w:p w14:paraId="2EBF62A7" w14:textId="77777777" w:rsidR="004035EB" w:rsidRPr="001C2C83" w:rsidRDefault="004035EB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14:paraId="279F8ED7" w14:textId="37EC099F" w:rsidR="004035EB" w:rsidRPr="001C2C83" w:rsidRDefault="004035EB" w:rsidP="001C2C83">
            <w:pPr>
              <w:pStyle w:val="S"/>
              <w:spacing w:line="360" w:lineRule="auto"/>
              <w:jc w:val="left"/>
              <w:rPr>
                <w:sz w:val="28"/>
                <w:szCs w:val="28"/>
                <w:lang w:val="en-US"/>
              </w:rPr>
            </w:pPr>
            <w:r w:rsidRPr="001C2C83">
              <w:rPr>
                <w:rFonts w:eastAsia="Calibri"/>
                <w:sz w:val="28"/>
                <w:szCs w:val="28"/>
                <w:lang w:val="en-US"/>
              </w:rPr>
              <w:t>270140486</w:t>
            </w:r>
          </w:p>
        </w:tc>
        <w:tc>
          <w:tcPr>
            <w:tcW w:w="3484" w:type="dxa"/>
          </w:tcPr>
          <w:p w14:paraId="7F385DF5" w14:textId="066336C9" w:rsidR="004035EB" w:rsidRPr="001C2C83" w:rsidRDefault="004035EB" w:rsidP="001C2C83">
            <w:pPr>
              <w:pStyle w:val="S"/>
              <w:spacing w:line="360" w:lineRule="auto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1C2C83">
              <w:rPr>
                <w:sz w:val="28"/>
                <w:szCs w:val="28"/>
                <w:lang w:val="en-US"/>
              </w:rPr>
              <w:t>Противогазы</w:t>
            </w:r>
            <w:proofErr w:type="spellEnd"/>
            <w:r w:rsidRPr="001C2C83">
              <w:rPr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1C2C83">
              <w:rPr>
                <w:sz w:val="28"/>
                <w:szCs w:val="28"/>
                <w:lang w:val="en-US"/>
              </w:rPr>
              <w:t>респираторы</w:t>
            </w:r>
            <w:proofErr w:type="spellEnd"/>
          </w:p>
        </w:tc>
      </w:tr>
      <w:tr w:rsidR="00AE5552" w:rsidRPr="001C2C83" w14:paraId="4A4E2C07" w14:textId="77777777" w:rsidTr="00E7195B">
        <w:tc>
          <w:tcPr>
            <w:tcW w:w="566" w:type="dxa"/>
          </w:tcPr>
          <w:p w14:paraId="00F8E351" w14:textId="77777777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488" w:type="dxa"/>
          </w:tcPr>
          <w:p w14:paraId="67353A7E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291" w:type="dxa"/>
            <w:gridSpan w:val="2"/>
          </w:tcPr>
          <w:p w14:paraId="0011EA17" w14:textId="1026BCF6" w:rsidR="00AE5552" w:rsidRPr="001C2C83" w:rsidRDefault="001E43C3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Документация в электронной форме размещена в Единой информационной системе (zakupki.gov.ru) и доступна для ознакомления без взимания платы, начиная с </w:t>
            </w:r>
            <w:r w:rsidR="007D06DF">
              <w:rPr>
                <w:rFonts w:ascii="Times New Roman" w:eastAsia="Calibri" w:hAnsi="Times New Roman"/>
                <w:sz w:val="28"/>
                <w:szCs w:val="28"/>
              </w:rPr>
              <w:t>08</w:t>
            </w:r>
            <w:r w:rsidR="00FF0819">
              <w:rPr>
                <w:rFonts w:ascii="Times New Roman" w:eastAsia="Calibri" w:hAnsi="Times New Roman"/>
                <w:sz w:val="28"/>
                <w:szCs w:val="28"/>
              </w:rPr>
              <w:t>.10.2026</w:t>
            </w:r>
          </w:p>
        </w:tc>
      </w:tr>
      <w:tr w:rsidR="00AE5552" w:rsidRPr="001C2C83" w14:paraId="7287EB5B" w14:textId="77777777" w:rsidTr="00E7195B">
        <w:tc>
          <w:tcPr>
            <w:tcW w:w="566" w:type="dxa"/>
          </w:tcPr>
          <w:p w14:paraId="33FBE0D0" w14:textId="77777777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488" w:type="dxa"/>
          </w:tcPr>
          <w:p w14:paraId="60EC4BA0" w14:textId="3D132445" w:rsidR="00AE5552" w:rsidRPr="001C2C83" w:rsidRDefault="00754BD6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Дата и время окончания срока подачи заявки:</w:t>
            </w:r>
          </w:p>
        </w:tc>
        <w:tc>
          <w:tcPr>
            <w:tcW w:w="5291" w:type="dxa"/>
            <w:gridSpan w:val="2"/>
          </w:tcPr>
          <w:p w14:paraId="641E1E93" w14:textId="35D3EE31" w:rsidR="00AE5552" w:rsidRPr="001C2C83" w:rsidRDefault="004035EB" w:rsidP="001C2C83">
            <w:pPr>
              <w:pStyle w:val="S"/>
              <w:spacing w:line="360" w:lineRule="auto"/>
              <w:jc w:val="left"/>
              <w:rPr>
                <w:rFonts w:eastAsia="Calibri"/>
                <w:sz w:val="28"/>
                <w:szCs w:val="28"/>
              </w:rPr>
            </w:pPr>
            <w:r w:rsidRPr="001C2C83">
              <w:rPr>
                <w:rFonts w:eastAsia="Calibri"/>
                <w:sz w:val="28"/>
                <w:szCs w:val="28"/>
              </w:rPr>
              <w:t>26.10.2026 14:00:00</w:t>
            </w:r>
            <w:r w:rsidR="00454AD8" w:rsidRPr="001C2C83">
              <w:rPr>
                <w:rFonts w:eastAsia="Calibri"/>
                <w:sz w:val="28"/>
                <w:szCs w:val="28"/>
                <w:lang w:val="en-US"/>
              </w:rPr>
              <w:t> </w:t>
            </w:r>
            <w:proofErr w:type="spellStart"/>
            <w:r w:rsidR="001C13D8" w:rsidRPr="001C2C83">
              <w:rPr>
                <w:rFonts w:eastAsia="Calibri"/>
                <w:sz w:val="28"/>
                <w:szCs w:val="28"/>
              </w:rPr>
              <w:t>мск</w:t>
            </w:r>
            <w:proofErr w:type="spellEnd"/>
          </w:p>
        </w:tc>
      </w:tr>
      <w:tr w:rsidR="00AE5552" w:rsidRPr="001C2C83" w14:paraId="31CF5B67" w14:textId="77777777" w:rsidTr="00E7195B">
        <w:tc>
          <w:tcPr>
            <w:tcW w:w="566" w:type="dxa"/>
          </w:tcPr>
          <w:p w14:paraId="635CE8DC" w14:textId="77777777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488" w:type="dxa"/>
          </w:tcPr>
          <w:p w14:paraId="7E5E21DA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bookmarkStart w:id="0" w:name="_Hlk120017205"/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Место и дата рассмотрения заявок </w:t>
            </w:r>
            <w:bookmarkEnd w:id="0"/>
            <w:r w:rsidRPr="001C2C83">
              <w:rPr>
                <w:rFonts w:ascii="Times New Roman" w:eastAsia="Calibri" w:hAnsi="Times New Roman"/>
                <w:sz w:val="28"/>
                <w:szCs w:val="28"/>
              </w:rPr>
              <w:t>Участников закупки и подведения итогов закупки</w:t>
            </w:r>
          </w:p>
        </w:tc>
        <w:tc>
          <w:tcPr>
            <w:tcW w:w="5291" w:type="dxa"/>
            <w:gridSpan w:val="2"/>
          </w:tcPr>
          <w:p w14:paraId="7C45918B" w14:textId="342B9A1D" w:rsidR="00191EDC" w:rsidRPr="001C2C83" w:rsidRDefault="00191EDC" w:rsidP="001C2C83">
            <w:pPr>
              <w:spacing w:before="0" w:beforeAutospacing="0" w:after="0" w:afterAutospacing="0"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b/>
                <w:sz w:val="28"/>
                <w:szCs w:val="28"/>
              </w:rPr>
              <w:t>Дата рассмотрения заявок:</w:t>
            </w: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bookmarkStart w:id="1" w:name="_GoBack"/>
            <w:r w:rsidR="007C730F" w:rsidRPr="001C2C83">
              <w:rPr>
                <w:rFonts w:ascii="Times New Roman" w:eastAsia="Calibri" w:hAnsi="Times New Roman"/>
                <w:sz w:val="28"/>
                <w:szCs w:val="28"/>
              </w:rPr>
              <w:t>12</w:t>
            </w:r>
            <w:bookmarkEnd w:id="1"/>
            <w:r w:rsidR="007C730F" w:rsidRPr="001C2C83">
              <w:rPr>
                <w:rFonts w:ascii="Times New Roman" w:eastAsia="Calibri" w:hAnsi="Times New Roman"/>
                <w:sz w:val="28"/>
                <w:szCs w:val="28"/>
              </w:rPr>
              <w:t>.11.2026</w:t>
            </w:r>
            <w:r w:rsidR="00561D58"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 14:00:00</w:t>
            </w:r>
            <w:r w:rsidR="007C730F"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="001C13D8" w:rsidRPr="001C2C83">
              <w:rPr>
                <w:rFonts w:ascii="Times New Roman" w:eastAsia="Calibri" w:hAnsi="Times New Roman"/>
                <w:sz w:val="28"/>
                <w:szCs w:val="28"/>
              </w:rPr>
              <w:t>мск</w:t>
            </w:r>
            <w:proofErr w:type="spellEnd"/>
          </w:p>
          <w:p w14:paraId="13ED6A53" w14:textId="298DCE61" w:rsidR="00191EDC" w:rsidRPr="001C2C83" w:rsidRDefault="00191EDC" w:rsidP="001C2C83">
            <w:pPr>
              <w:spacing w:before="0" w:beforeAutospacing="0" w:after="0" w:afterAutospacing="0"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b/>
                <w:sz w:val="28"/>
                <w:szCs w:val="28"/>
              </w:rPr>
              <w:t>Дата подведение итогов:</w:t>
            </w: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AA563B" w:rsidRPr="001C2C83">
              <w:rPr>
                <w:rFonts w:ascii="Times New Roman" w:eastAsia="Calibri" w:hAnsi="Times New Roman"/>
                <w:sz w:val="28"/>
                <w:szCs w:val="28"/>
              </w:rPr>
              <w:t>25.11.2026</w:t>
            </w:r>
            <w:r w:rsidR="00897761" w:rsidRPr="001C2C83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 </w:t>
            </w:r>
            <w:r w:rsidR="00454AD8" w:rsidRPr="001C2C83">
              <w:rPr>
                <w:rFonts w:ascii="Times New Roman" w:eastAsia="Calibri" w:hAnsi="Times New Roman"/>
                <w:sz w:val="28"/>
                <w:szCs w:val="28"/>
              </w:rPr>
              <w:t>14:00:00</w:t>
            </w:r>
            <w:r w:rsidR="00454AD8" w:rsidRPr="001C2C83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 </w:t>
            </w:r>
            <w:proofErr w:type="spellStart"/>
            <w:r w:rsidR="001C13D8" w:rsidRPr="001C2C83">
              <w:rPr>
                <w:rFonts w:ascii="Times New Roman" w:eastAsia="Calibri" w:hAnsi="Times New Roman"/>
                <w:sz w:val="28"/>
                <w:szCs w:val="28"/>
              </w:rPr>
              <w:t>мск</w:t>
            </w:r>
            <w:proofErr w:type="spellEnd"/>
          </w:p>
          <w:p w14:paraId="1614AA20" w14:textId="3D84C4F1" w:rsidR="00AE5552" w:rsidRPr="001C2C83" w:rsidRDefault="00191EDC" w:rsidP="001C2C83">
            <w:pPr>
              <w:spacing w:before="0" w:beforeAutospacing="0" w:after="0" w:afterAutospacing="0"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Место: </w:t>
            </w:r>
            <w:r w:rsidR="00561D58"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Филиал «Марий Эл и Чувашии» Публичного акционерного общества «Т Плюс» (428022, Россия, Чувашская Республика - Чувашия, г. Чебоксары, </w:t>
            </w:r>
            <w:proofErr w:type="spellStart"/>
            <w:r w:rsidR="00561D58" w:rsidRPr="001C2C83">
              <w:rPr>
                <w:rFonts w:ascii="Times New Roman" w:eastAsia="Calibri" w:hAnsi="Times New Roman"/>
                <w:sz w:val="28"/>
                <w:szCs w:val="28"/>
              </w:rPr>
              <w:t>Марпосадское</w:t>
            </w:r>
            <w:proofErr w:type="spellEnd"/>
            <w:r w:rsidR="00561D58"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 ш., д.4)</w:t>
            </w:r>
          </w:p>
        </w:tc>
      </w:tr>
      <w:tr w:rsidR="00AE5552" w:rsidRPr="00E7195B" w14:paraId="64813571" w14:textId="77777777" w:rsidTr="00E7195B">
        <w:tc>
          <w:tcPr>
            <w:tcW w:w="566" w:type="dxa"/>
          </w:tcPr>
          <w:p w14:paraId="7AF246B8" w14:textId="77777777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488" w:type="dxa"/>
          </w:tcPr>
          <w:p w14:paraId="3B900BE9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5291" w:type="dxa"/>
            <w:gridSpan w:val="2"/>
          </w:tcPr>
          <w:p w14:paraId="2025C848" w14:textId="02F46190" w:rsidR="00AE5552" w:rsidRPr="00C21B75" w:rsidRDefault="000655FC" w:rsidP="001C2C83">
            <w:pPr>
              <w:pStyle w:val="S"/>
              <w:spacing w:line="360" w:lineRule="auto"/>
              <w:jc w:val="left"/>
              <w:rPr>
                <w:sz w:val="28"/>
                <w:szCs w:val="28"/>
              </w:rPr>
            </w:pPr>
            <w:r w:rsidRPr="00C21B75">
              <w:rPr>
                <w:rFonts w:eastAsia="Calibri"/>
                <w:sz w:val="28"/>
                <w:szCs w:val="28"/>
              </w:rPr>
              <w:t>В2В-Т Плюс</w:t>
            </w:r>
            <w:r w:rsidR="00897761" w:rsidRPr="001C2C83">
              <w:rPr>
                <w:rFonts w:eastAsia="Calibri"/>
                <w:sz w:val="28"/>
                <w:szCs w:val="28"/>
                <w:lang w:val="en-US"/>
              </w:rPr>
              <w:t> </w:t>
            </w:r>
            <w:r w:rsidR="00AA563B" w:rsidRPr="001C2C83">
              <w:rPr>
                <w:rFonts w:eastAsia="Calibri"/>
                <w:sz w:val="28"/>
                <w:szCs w:val="28"/>
                <w:lang w:val="en-US"/>
              </w:rPr>
              <w:t>https</w:t>
            </w:r>
            <w:r w:rsidR="00AA563B" w:rsidRPr="00C21B75">
              <w:rPr>
                <w:rFonts w:eastAsia="Calibri"/>
                <w:sz w:val="28"/>
                <w:szCs w:val="28"/>
              </w:rPr>
              <w:t>://</w:t>
            </w:r>
            <w:r w:rsidR="00AA563B" w:rsidRPr="001C2C83">
              <w:rPr>
                <w:rFonts w:eastAsia="Calibri"/>
                <w:sz w:val="28"/>
                <w:szCs w:val="28"/>
                <w:lang w:val="en-US"/>
              </w:rPr>
              <w:t>www</w:t>
            </w:r>
            <w:r w:rsidR="00AA563B" w:rsidRPr="00C21B75">
              <w:rPr>
                <w:rFonts w:eastAsia="Calibri"/>
                <w:sz w:val="28"/>
                <w:szCs w:val="28"/>
              </w:rPr>
              <w:t>.</w:t>
            </w:r>
            <w:r w:rsidR="00AA563B" w:rsidRPr="001C2C83">
              <w:rPr>
                <w:rFonts w:eastAsia="Calibri"/>
                <w:sz w:val="28"/>
                <w:szCs w:val="28"/>
                <w:lang w:val="en-US"/>
              </w:rPr>
              <w:t>tender</w:t>
            </w:r>
            <w:r w:rsidR="00AA563B" w:rsidRPr="00C21B75">
              <w:rPr>
                <w:rFonts w:eastAsia="Calibri"/>
                <w:sz w:val="28"/>
                <w:szCs w:val="28"/>
              </w:rPr>
              <w:t>.</w:t>
            </w:r>
            <w:proofErr w:type="spellStart"/>
            <w:r w:rsidR="00AA563B" w:rsidRPr="001C2C83">
              <w:rPr>
                <w:rFonts w:eastAsia="Calibri"/>
                <w:sz w:val="28"/>
                <w:szCs w:val="28"/>
                <w:lang w:val="en-US"/>
              </w:rPr>
              <w:t>tplusgroup</w:t>
            </w:r>
            <w:proofErr w:type="spellEnd"/>
            <w:r w:rsidR="00AA563B" w:rsidRPr="00C21B75">
              <w:rPr>
                <w:rFonts w:eastAsia="Calibri"/>
                <w:sz w:val="28"/>
                <w:szCs w:val="28"/>
              </w:rPr>
              <w:t>.</w:t>
            </w:r>
            <w:proofErr w:type="spellStart"/>
            <w:r w:rsidR="00AA563B" w:rsidRPr="001C2C83">
              <w:rPr>
                <w:rFonts w:eastAsia="Calibri"/>
                <w:sz w:val="28"/>
                <w:szCs w:val="28"/>
                <w:lang w:val="en-US"/>
              </w:rPr>
              <w:t>ru</w:t>
            </w:r>
            <w:proofErr w:type="spellEnd"/>
            <w:r w:rsidR="00AA563B" w:rsidRPr="00C21B75">
              <w:rPr>
                <w:rFonts w:eastAsia="Calibri"/>
                <w:sz w:val="28"/>
                <w:szCs w:val="28"/>
              </w:rPr>
              <w:t>/</w:t>
            </w:r>
          </w:p>
        </w:tc>
      </w:tr>
      <w:tr w:rsidR="00AE5552" w:rsidRPr="001C2C83" w14:paraId="4FB9B8D0" w14:textId="77777777" w:rsidTr="00E7195B">
        <w:tc>
          <w:tcPr>
            <w:tcW w:w="566" w:type="dxa"/>
          </w:tcPr>
          <w:p w14:paraId="4BEC0E3C" w14:textId="77777777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3488" w:type="dxa"/>
          </w:tcPr>
          <w:p w14:paraId="39EAFA00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291" w:type="dxa"/>
            <w:gridSpan w:val="2"/>
          </w:tcPr>
          <w:p w14:paraId="0685A28D" w14:textId="77777777" w:rsidR="00AE5552" w:rsidRPr="001C2C83" w:rsidRDefault="00AE5552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В соответствии с требованиями закупочной документации</w:t>
            </w:r>
          </w:p>
        </w:tc>
      </w:tr>
      <w:tr w:rsidR="00AE5552" w:rsidRPr="001C2C83" w14:paraId="73F507F4" w14:textId="77777777" w:rsidTr="00E7195B">
        <w:tc>
          <w:tcPr>
            <w:tcW w:w="566" w:type="dxa"/>
          </w:tcPr>
          <w:p w14:paraId="67258417" w14:textId="5310BA2A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1</w:t>
            </w:r>
            <w:r w:rsidR="004349AD" w:rsidRPr="001C2C83">
              <w:rPr>
                <w:rFonts w:ascii="Times New Roman" w:hAnsi="Times New Roman"/>
                <w:sz w:val="28"/>
                <w:szCs w:val="28"/>
              </w:rPr>
              <w:t>4</w:t>
            </w:r>
            <w:r w:rsidRPr="001C2C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88" w:type="dxa"/>
          </w:tcPr>
          <w:p w14:paraId="254954E0" w14:textId="0DD917FA" w:rsidR="00AE5552" w:rsidRPr="001C2C83" w:rsidRDefault="00754BD6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предпринимательства/</w:t>
            </w:r>
            <w:r w:rsidRPr="001C2C83">
              <w:rPr>
                <w:rFonts w:ascii="Times New Roman" w:hAnsi="Times New Roman"/>
                <w:bCs/>
                <w:sz w:val="28"/>
                <w:szCs w:val="28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1C2C83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5291" w:type="dxa"/>
            <w:gridSpan w:val="2"/>
          </w:tcPr>
          <w:p w14:paraId="0949EC25" w14:textId="54D71D0F" w:rsidR="00AE5552" w:rsidRPr="001C2C83" w:rsidRDefault="00AA563B" w:rsidP="001C2C8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1C2C83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не</w:t>
            </w:r>
            <w:proofErr w:type="spellEnd"/>
            <w:r w:rsidRPr="001C2C83">
              <w:rPr>
                <w:rFonts w:ascii="Times New Roman" w:eastAsia="Calibri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2C83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установлено</w:t>
            </w:r>
            <w:proofErr w:type="spellEnd"/>
          </w:p>
        </w:tc>
      </w:tr>
      <w:tr w:rsidR="00AE5552" w:rsidRPr="001C2C83" w14:paraId="2F5CE7DA" w14:textId="77777777" w:rsidTr="00E7195B">
        <w:tc>
          <w:tcPr>
            <w:tcW w:w="566" w:type="dxa"/>
          </w:tcPr>
          <w:p w14:paraId="1A3F048B" w14:textId="43C2C496" w:rsidR="00AE5552" w:rsidRPr="001C2C83" w:rsidRDefault="00AE5552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1</w:t>
            </w:r>
            <w:r w:rsidR="004349AD" w:rsidRPr="001C2C83">
              <w:rPr>
                <w:rFonts w:ascii="Times New Roman" w:hAnsi="Times New Roman"/>
                <w:sz w:val="28"/>
                <w:szCs w:val="28"/>
              </w:rPr>
              <w:t>5</w:t>
            </w:r>
            <w:r w:rsidRPr="001C2C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88" w:type="dxa"/>
          </w:tcPr>
          <w:p w14:paraId="7E9E075C" w14:textId="77777777" w:rsidR="003A0C42" w:rsidRPr="001C2C83" w:rsidRDefault="003A0C42" w:rsidP="001C2C83">
            <w:pPr>
              <w:pStyle w:val="12"/>
              <w:snapToGrid w:val="0"/>
              <w:spacing w:line="360" w:lineRule="auto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C2C83">
              <w:rPr>
                <w:rFonts w:ascii="Times New Roman" w:hAnsi="Times New Roman" w:cs="Times New Roman"/>
                <w:sz w:val="28"/>
                <w:szCs w:val="28"/>
              </w:rPr>
              <w:t>Информация о праве Заказчика</w:t>
            </w:r>
          </w:p>
          <w:p w14:paraId="0F8D3D7A" w14:textId="77777777" w:rsidR="00AE5552" w:rsidRPr="001C2C83" w:rsidRDefault="003A0C42" w:rsidP="001C2C83">
            <w:pPr>
              <w:pStyle w:val="12"/>
              <w:suppressLineNumbers w:val="0"/>
              <w:snapToGrid w:val="0"/>
              <w:spacing w:line="360" w:lineRule="auto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C2C83">
              <w:rPr>
                <w:rFonts w:ascii="Times New Roman" w:hAnsi="Times New Roman" w:cs="Times New Roman"/>
                <w:sz w:val="28"/>
                <w:szCs w:val="28"/>
              </w:rPr>
              <w:t>отказаться от проведения закупки:</w:t>
            </w:r>
          </w:p>
        </w:tc>
        <w:tc>
          <w:tcPr>
            <w:tcW w:w="5291" w:type="dxa"/>
            <w:gridSpan w:val="2"/>
          </w:tcPr>
          <w:p w14:paraId="0BAE0E07" w14:textId="478D16DE" w:rsidR="00AE5552" w:rsidRPr="001C2C83" w:rsidRDefault="00E475A5" w:rsidP="001C2C83">
            <w:pPr>
              <w:spacing w:before="0" w:beforeAutospacing="0" w:after="0" w:afterAutospacing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 xml:space="preserve">Организатор закупки/Заказчик вправе отменить настоящую закупку до наступления даты и времени окончания </w:t>
            </w:r>
            <w:r w:rsidRPr="001C2C83">
              <w:rPr>
                <w:rFonts w:ascii="Times New Roman" w:hAnsi="Times New Roman"/>
                <w:sz w:val="28"/>
                <w:szCs w:val="28"/>
              </w:rPr>
              <w:lastRenderedPageBreak/>
              <w:t>срока подачи заявок на участие в настоящей закупке.</w:t>
            </w:r>
          </w:p>
        </w:tc>
      </w:tr>
      <w:tr w:rsidR="004349AD" w:rsidRPr="001C2C83" w14:paraId="09E3459B" w14:textId="77777777" w:rsidTr="00E7195B">
        <w:tc>
          <w:tcPr>
            <w:tcW w:w="566" w:type="dxa"/>
            <w:shd w:val="clear" w:color="auto" w:fill="auto"/>
          </w:tcPr>
          <w:p w14:paraId="1A3770B6" w14:textId="77777777" w:rsidR="004349AD" w:rsidRPr="001C2C83" w:rsidRDefault="004349AD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3488" w:type="dxa"/>
            <w:shd w:val="clear" w:color="auto" w:fill="auto"/>
          </w:tcPr>
          <w:p w14:paraId="5BEBB9C7" w14:textId="45B69D90" w:rsidR="004349AD" w:rsidRPr="001C2C83" w:rsidRDefault="00754BD6" w:rsidP="001C2C83">
            <w:pPr>
              <w:pStyle w:val="12"/>
              <w:snapToGrid w:val="0"/>
              <w:spacing w:line="360" w:lineRule="auto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C2C83">
              <w:rPr>
                <w:rFonts w:ascii="Times New Roman" w:hAnsi="Times New Roman" w:cs="Times New Roman"/>
                <w:sz w:val="28"/>
                <w:szCs w:val="28"/>
              </w:rPr>
              <w:t>Размер, порядок обеспечения заявок на участие в закупке</w:t>
            </w:r>
          </w:p>
        </w:tc>
        <w:tc>
          <w:tcPr>
            <w:tcW w:w="5291" w:type="dxa"/>
            <w:gridSpan w:val="2"/>
            <w:shd w:val="clear" w:color="auto" w:fill="auto"/>
          </w:tcPr>
          <w:p w14:paraId="7D42E1F4" w14:textId="4A5B9A8D" w:rsidR="004349AD" w:rsidRPr="001C2C83" w:rsidRDefault="00AA355C" w:rsidP="001C2C83">
            <w:pPr>
              <w:pStyle w:val="S"/>
              <w:spacing w:line="360" w:lineRule="auto"/>
              <w:jc w:val="left"/>
              <w:rPr>
                <w:rFonts w:eastAsia="Calibri"/>
                <w:sz w:val="28"/>
                <w:szCs w:val="28"/>
              </w:rPr>
            </w:pPr>
            <w:r w:rsidRPr="001C2C83">
              <w:rPr>
                <w:rFonts w:eastAsia="Calibri"/>
                <w:sz w:val="28"/>
                <w:szCs w:val="28"/>
              </w:rPr>
              <w:t>не применяется</w:t>
            </w:r>
          </w:p>
        </w:tc>
      </w:tr>
      <w:tr w:rsidR="004349AD" w:rsidRPr="001C2C83" w14:paraId="386889A8" w14:textId="77777777" w:rsidTr="00E7195B">
        <w:tc>
          <w:tcPr>
            <w:tcW w:w="566" w:type="dxa"/>
            <w:shd w:val="clear" w:color="auto" w:fill="auto"/>
          </w:tcPr>
          <w:p w14:paraId="6EF1F770" w14:textId="77777777" w:rsidR="004349AD" w:rsidRPr="001C2C83" w:rsidRDefault="004349AD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2C83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3488" w:type="dxa"/>
            <w:shd w:val="clear" w:color="auto" w:fill="auto"/>
          </w:tcPr>
          <w:p w14:paraId="53AE835D" w14:textId="77777777" w:rsidR="004349AD" w:rsidRPr="001C2C83" w:rsidRDefault="004349AD" w:rsidP="001C2C83">
            <w:pPr>
              <w:pStyle w:val="12"/>
              <w:snapToGrid w:val="0"/>
              <w:spacing w:line="360" w:lineRule="auto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C2C83">
              <w:rPr>
                <w:rFonts w:ascii="Times New Roman" w:hAnsi="Times New Roman" w:cs="Times New Roman"/>
                <w:sz w:val="28"/>
                <w:szCs w:val="28"/>
              </w:rPr>
              <w:t>Размер обеспечения исполнения договора, порядок предоставления такого обеспечения, требования к такому обеспечению</w:t>
            </w:r>
          </w:p>
        </w:tc>
        <w:tc>
          <w:tcPr>
            <w:tcW w:w="5291" w:type="dxa"/>
            <w:gridSpan w:val="2"/>
            <w:shd w:val="clear" w:color="auto" w:fill="auto"/>
          </w:tcPr>
          <w:p w14:paraId="68F27467" w14:textId="68D7F327" w:rsidR="004349AD" w:rsidRPr="001C2C83" w:rsidRDefault="00AA355C" w:rsidP="001C2C83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C2C83">
              <w:rPr>
                <w:rFonts w:ascii="Times New Roman" w:eastAsia="Calibri" w:hAnsi="Times New Roman"/>
                <w:sz w:val="28"/>
                <w:szCs w:val="28"/>
              </w:rPr>
              <w:t>не применяется</w:t>
            </w:r>
          </w:p>
        </w:tc>
      </w:tr>
      <w:tr w:rsidR="005E5887" w:rsidRPr="001C2C83" w14:paraId="13F31933" w14:textId="77777777" w:rsidTr="00E7195B">
        <w:tc>
          <w:tcPr>
            <w:tcW w:w="566" w:type="dxa"/>
            <w:shd w:val="clear" w:color="auto" w:fill="auto"/>
          </w:tcPr>
          <w:p w14:paraId="2FBB15AE" w14:textId="1B0831FE" w:rsidR="005E5887" w:rsidRPr="001C2C83" w:rsidRDefault="005E5887" w:rsidP="001C2C8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C2C83">
              <w:rPr>
                <w:rFonts w:ascii="Times New Roman" w:hAnsi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3488" w:type="dxa"/>
            <w:shd w:val="clear" w:color="auto" w:fill="auto"/>
          </w:tcPr>
          <w:p w14:paraId="373B7B78" w14:textId="0E46B7A6" w:rsidR="005E5887" w:rsidRPr="001C2C83" w:rsidRDefault="005E5887" w:rsidP="001C2C83">
            <w:pPr>
              <w:pStyle w:val="12"/>
              <w:snapToGrid w:val="0"/>
              <w:spacing w:line="360" w:lineRule="auto"/>
              <w:ind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1C2C83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</w:t>
            </w:r>
            <w:r w:rsidRPr="001C2C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291" w:type="dxa"/>
            <w:gridSpan w:val="2"/>
            <w:shd w:val="clear" w:color="auto" w:fill="auto"/>
          </w:tcPr>
          <w:p w14:paraId="7FFC7A77" w14:textId="0B6CE567" w:rsidR="005E5887" w:rsidRPr="00C21B75" w:rsidRDefault="00F651AE" w:rsidP="00DA4E53">
            <w:pPr>
              <w:spacing w:line="360" w:lineRule="auto"/>
              <w:jc w:val="left"/>
              <w:rPr>
                <w:rFonts w:ascii="Times New Roman" w:eastAsia="Calibri" w:hAnsi="Times New Roman"/>
                <w:sz w:val="28"/>
                <w:szCs w:val="28"/>
              </w:rPr>
            </w:pPr>
            <w:r w:rsidRPr="00C21B75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Установлено преимущество. Подробная информация в Приложении №6.</w:t>
            </w:r>
          </w:p>
        </w:tc>
      </w:tr>
    </w:tbl>
    <w:p w14:paraId="1D75BDA3" w14:textId="77777777" w:rsidR="003A524B" w:rsidRPr="001C2C83" w:rsidRDefault="003A524B" w:rsidP="00547A43">
      <w:pPr>
        <w:spacing w:line="360" w:lineRule="auto"/>
        <w:rPr>
          <w:rFonts w:ascii="Times New Roman" w:hAnsi="Times New Roman"/>
          <w:sz w:val="28"/>
          <w:szCs w:val="28"/>
        </w:rPr>
      </w:pPr>
    </w:p>
    <w:sectPr w:rsidR="003A524B" w:rsidRPr="001C2C83" w:rsidSect="001C2C83">
      <w:headerReference w:type="default" r:id="rId8"/>
      <w:footerReference w:type="default" r:id="rId9"/>
      <w:pgSz w:w="11906" w:h="16838"/>
      <w:pgMar w:top="1134" w:right="850" w:bottom="1134" w:left="1701" w:header="360" w:footer="15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F2B0C69" w16cid:durableId="272753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B5CB0" w14:textId="77777777" w:rsidR="005D0581" w:rsidRDefault="005D0581">
      <w:r>
        <w:separator/>
      </w:r>
    </w:p>
  </w:endnote>
  <w:endnote w:type="continuationSeparator" w:id="0">
    <w:p w14:paraId="23269841" w14:textId="77777777" w:rsidR="005D0581" w:rsidRDefault="005D0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EB30A" w14:textId="77777777" w:rsidR="00967038" w:rsidRPr="001818DF" w:rsidRDefault="00967038" w:rsidP="001818D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B4FB2" w14:textId="77777777" w:rsidR="005D0581" w:rsidRDefault="005D0581">
      <w:r>
        <w:separator/>
      </w:r>
    </w:p>
  </w:footnote>
  <w:footnote w:type="continuationSeparator" w:id="0">
    <w:p w14:paraId="0F712107" w14:textId="77777777" w:rsidR="005D0581" w:rsidRDefault="005D0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04739" w14:textId="77777777" w:rsidR="00967038" w:rsidRPr="001818DF" w:rsidRDefault="00967038" w:rsidP="001818D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8D48F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4E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7B2760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FA73E7"/>
    <w:multiLevelType w:val="multilevel"/>
    <w:tmpl w:val="CC4CFC9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0" w:hanging="2160"/>
      </w:pPr>
      <w:rPr>
        <w:rFonts w:hint="default"/>
      </w:rPr>
    </w:lvl>
  </w:abstractNum>
  <w:abstractNum w:abstractNumId="4" w15:restartNumberingAfterBreak="0">
    <w:nsid w:val="0BFA23EA"/>
    <w:multiLevelType w:val="multilevel"/>
    <w:tmpl w:val="7A4898D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18301F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2F43FD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4502B2"/>
    <w:multiLevelType w:val="multilevel"/>
    <w:tmpl w:val="259EA7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231877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CE288F"/>
    <w:multiLevelType w:val="multilevel"/>
    <w:tmpl w:val="5FC0DF1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0" w:hanging="2160"/>
      </w:pPr>
      <w:rPr>
        <w:rFonts w:hint="default"/>
      </w:rPr>
    </w:lvl>
  </w:abstractNum>
  <w:abstractNum w:abstractNumId="11" w15:restartNumberingAfterBreak="0">
    <w:nsid w:val="3C4A17D7"/>
    <w:multiLevelType w:val="multilevel"/>
    <w:tmpl w:val="26BEB5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284" w:firstLine="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2" w15:restartNumberingAfterBreak="0">
    <w:nsid w:val="3D3677EC"/>
    <w:multiLevelType w:val="multilevel"/>
    <w:tmpl w:val="A074FB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3D21F44"/>
    <w:multiLevelType w:val="multilevel"/>
    <w:tmpl w:val="CC4CFC9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0" w:hanging="2160"/>
      </w:pPr>
      <w:rPr>
        <w:rFonts w:hint="default"/>
      </w:rPr>
    </w:lvl>
  </w:abstractNum>
  <w:abstractNum w:abstractNumId="14" w15:restartNumberingAfterBreak="0">
    <w:nsid w:val="46074FC9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78A395C"/>
    <w:multiLevelType w:val="multilevel"/>
    <w:tmpl w:val="5D38C37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269" w:hanging="1134"/>
      </w:pPr>
      <w:rPr>
        <w:rFonts w:hint="default"/>
        <w:b w:val="0"/>
        <w:i w:val="0"/>
        <w:lang w:val="ru-RU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4E19489C"/>
    <w:multiLevelType w:val="multilevel"/>
    <w:tmpl w:val="DA8268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1514E9F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1F153A6"/>
    <w:multiLevelType w:val="multilevel"/>
    <w:tmpl w:val="CC4CFC9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0" w:hanging="2160"/>
      </w:pPr>
      <w:rPr>
        <w:rFonts w:hint="default"/>
      </w:rPr>
    </w:lvl>
  </w:abstractNum>
  <w:abstractNum w:abstractNumId="19" w15:restartNumberingAfterBreak="0">
    <w:nsid w:val="53CD23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49B1157"/>
    <w:multiLevelType w:val="multilevel"/>
    <w:tmpl w:val="26BEB5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284" w:firstLine="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648" w:hanging="648"/>
      </w:pPr>
      <w:rPr>
        <w:rFonts w:hint="default"/>
      </w:rPr>
    </w:lvl>
    <w:lvl w:ilvl="4">
      <w:start w:val="1"/>
      <w:numFmt w:val="decimal"/>
      <w:pStyle w:val="4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1" w15:restartNumberingAfterBreak="0">
    <w:nsid w:val="58B974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EF528B0"/>
    <w:multiLevelType w:val="hybridMultilevel"/>
    <w:tmpl w:val="5D9C7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02047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F531B7"/>
    <w:multiLevelType w:val="multilevel"/>
    <w:tmpl w:val="B40E264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E83562C"/>
    <w:multiLevelType w:val="hybridMultilevel"/>
    <w:tmpl w:val="896098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14A0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EA64D4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31D6A35"/>
    <w:multiLevelType w:val="multilevel"/>
    <w:tmpl w:val="7A489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 w15:restartNumberingAfterBreak="0">
    <w:nsid w:val="75DE255C"/>
    <w:multiLevelType w:val="hybridMultilevel"/>
    <w:tmpl w:val="F1865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E52D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6A264D2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406EBC"/>
    <w:multiLevelType w:val="multilevel"/>
    <w:tmpl w:val="2780D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ADA3E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BBC2B25"/>
    <w:multiLevelType w:val="multilevel"/>
    <w:tmpl w:val="C4162C0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60" w:hanging="1800"/>
      </w:pPr>
      <w:rPr>
        <w:rFonts w:hint="default"/>
      </w:rPr>
    </w:lvl>
  </w:abstractNum>
  <w:abstractNum w:abstractNumId="35" w15:restartNumberingAfterBreak="0">
    <w:nsid w:val="7D865E8B"/>
    <w:multiLevelType w:val="multilevel"/>
    <w:tmpl w:val="20AE2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5"/>
  </w:num>
  <w:num w:numId="2">
    <w:abstractNumId w:val="30"/>
  </w:num>
  <w:num w:numId="3">
    <w:abstractNumId w:val="21"/>
  </w:num>
  <w:num w:numId="4">
    <w:abstractNumId w:val="6"/>
  </w:num>
  <w:num w:numId="5">
    <w:abstractNumId w:val="29"/>
  </w:num>
  <w:num w:numId="6">
    <w:abstractNumId w:val="33"/>
  </w:num>
  <w:num w:numId="7">
    <w:abstractNumId w:val="22"/>
  </w:num>
  <w:num w:numId="8">
    <w:abstractNumId w:val="17"/>
  </w:num>
  <w:num w:numId="9">
    <w:abstractNumId w:val="7"/>
  </w:num>
  <w:num w:numId="10">
    <w:abstractNumId w:val="27"/>
  </w:num>
  <w:num w:numId="11">
    <w:abstractNumId w:val="23"/>
  </w:num>
  <w:num w:numId="12">
    <w:abstractNumId w:val="32"/>
  </w:num>
  <w:num w:numId="13">
    <w:abstractNumId w:val="20"/>
  </w:num>
  <w:num w:numId="14">
    <w:abstractNumId w:val="8"/>
  </w:num>
  <w:num w:numId="15">
    <w:abstractNumId w:val="0"/>
  </w:num>
  <w:num w:numId="16">
    <w:abstractNumId w:val="28"/>
  </w:num>
  <w:num w:numId="17">
    <w:abstractNumId w:val="16"/>
  </w:num>
  <w:num w:numId="18">
    <w:abstractNumId w:val="9"/>
  </w:num>
  <w:num w:numId="19">
    <w:abstractNumId w:val="26"/>
  </w:num>
  <w:num w:numId="20">
    <w:abstractNumId w:val="19"/>
  </w:num>
  <w:num w:numId="21">
    <w:abstractNumId w:val="1"/>
  </w:num>
  <w:num w:numId="22">
    <w:abstractNumId w:val="3"/>
  </w:num>
  <w:num w:numId="23">
    <w:abstractNumId w:val="4"/>
  </w:num>
  <w:num w:numId="24">
    <w:abstractNumId w:val="11"/>
  </w:num>
  <w:num w:numId="25">
    <w:abstractNumId w:val="35"/>
  </w:num>
  <w:num w:numId="26">
    <w:abstractNumId w:val="14"/>
  </w:num>
  <w:num w:numId="27">
    <w:abstractNumId w:val="18"/>
  </w:num>
  <w:num w:numId="28">
    <w:abstractNumId w:val="13"/>
  </w:num>
  <w:num w:numId="29">
    <w:abstractNumId w:val="10"/>
  </w:num>
  <w:num w:numId="30">
    <w:abstractNumId w:val="2"/>
  </w:num>
  <w:num w:numId="31">
    <w:abstractNumId w:val="31"/>
  </w:num>
  <w:num w:numId="32">
    <w:abstractNumId w:val="34"/>
  </w:num>
  <w:num w:numId="33">
    <w:abstractNumId w:val="15"/>
  </w:num>
  <w:num w:numId="34">
    <w:abstractNumId w:val="12"/>
  </w:num>
  <w:num w:numId="35">
    <w:abstractNumId w:val="5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removePersonalInformation/>
  <w:removeDateAndTim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306"/>
    <w:rsid w:val="00015878"/>
    <w:rsid w:val="000258BD"/>
    <w:rsid w:val="00027220"/>
    <w:rsid w:val="00034486"/>
    <w:rsid w:val="00045A8B"/>
    <w:rsid w:val="0005440B"/>
    <w:rsid w:val="00056C5E"/>
    <w:rsid w:val="000645B7"/>
    <w:rsid w:val="00064FD8"/>
    <w:rsid w:val="000655FC"/>
    <w:rsid w:val="00067CFD"/>
    <w:rsid w:val="00077533"/>
    <w:rsid w:val="0007791D"/>
    <w:rsid w:val="000839F3"/>
    <w:rsid w:val="0009527B"/>
    <w:rsid w:val="00095C59"/>
    <w:rsid w:val="00097437"/>
    <w:rsid w:val="0009766E"/>
    <w:rsid w:val="000A1FA1"/>
    <w:rsid w:val="000A4313"/>
    <w:rsid w:val="000B779C"/>
    <w:rsid w:val="000C3706"/>
    <w:rsid w:val="000C4153"/>
    <w:rsid w:val="000D2706"/>
    <w:rsid w:val="000E0791"/>
    <w:rsid w:val="000E2307"/>
    <w:rsid w:val="000E7913"/>
    <w:rsid w:val="000F1BE2"/>
    <w:rsid w:val="000F680F"/>
    <w:rsid w:val="00103AC8"/>
    <w:rsid w:val="001044C5"/>
    <w:rsid w:val="00104D26"/>
    <w:rsid w:val="00112FC8"/>
    <w:rsid w:val="0011321E"/>
    <w:rsid w:val="00116DDB"/>
    <w:rsid w:val="00120084"/>
    <w:rsid w:val="00122CB0"/>
    <w:rsid w:val="00125CA2"/>
    <w:rsid w:val="00131FCC"/>
    <w:rsid w:val="001504BA"/>
    <w:rsid w:val="0015103A"/>
    <w:rsid w:val="00152B79"/>
    <w:rsid w:val="00153018"/>
    <w:rsid w:val="00154B7B"/>
    <w:rsid w:val="001629D0"/>
    <w:rsid w:val="00164A47"/>
    <w:rsid w:val="00164E21"/>
    <w:rsid w:val="00174377"/>
    <w:rsid w:val="0017630B"/>
    <w:rsid w:val="001818DF"/>
    <w:rsid w:val="00181A3C"/>
    <w:rsid w:val="00183958"/>
    <w:rsid w:val="00184473"/>
    <w:rsid w:val="001852B6"/>
    <w:rsid w:val="001865BA"/>
    <w:rsid w:val="00191697"/>
    <w:rsid w:val="001919FC"/>
    <w:rsid w:val="00191EDC"/>
    <w:rsid w:val="00193171"/>
    <w:rsid w:val="001A0C87"/>
    <w:rsid w:val="001A29B2"/>
    <w:rsid w:val="001A3A5B"/>
    <w:rsid w:val="001A608B"/>
    <w:rsid w:val="001A6132"/>
    <w:rsid w:val="001B238D"/>
    <w:rsid w:val="001B4405"/>
    <w:rsid w:val="001B756B"/>
    <w:rsid w:val="001C13D8"/>
    <w:rsid w:val="001C2C83"/>
    <w:rsid w:val="001D3A64"/>
    <w:rsid w:val="001D7698"/>
    <w:rsid w:val="001E1B71"/>
    <w:rsid w:val="001E1BF6"/>
    <w:rsid w:val="001E2FB9"/>
    <w:rsid w:val="001E3046"/>
    <w:rsid w:val="001E3868"/>
    <w:rsid w:val="001E43C3"/>
    <w:rsid w:val="001E6673"/>
    <w:rsid w:val="001F0D55"/>
    <w:rsid w:val="00202CDD"/>
    <w:rsid w:val="002036D1"/>
    <w:rsid w:val="00212FAC"/>
    <w:rsid w:val="00215400"/>
    <w:rsid w:val="00221536"/>
    <w:rsid w:val="00221B3F"/>
    <w:rsid w:val="00225A9D"/>
    <w:rsid w:val="002267BC"/>
    <w:rsid w:val="002351F9"/>
    <w:rsid w:val="00242245"/>
    <w:rsid w:val="0024416F"/>
    <w:rsid w:val="002510B8"/>
    <w:rsid w:val="002516F8"/>
    <w:rsid w:val="00252A61"/>
    <w:rsid w:val="002555BE"/>
    <w:rsid w:val="00260DF6"/>
    <w:rsid w:val="00262030"/>
    <w:rsid w:val="002651CB"/>
    <w:rsid w:val="002651E8"/>
    <w:rsid w:val="00266D60"/>
    <w:rsid w:val="002756E2"/>
    <w:rsid w:val="002814C0"/>
    <w:rsid w:val="00281789"/>
    <w:rsid w:val="00287017"/>
    <w:rsid w:val="0029255D"/>
    <w:rsid w:val="002936D3"/>
    <w:rsid w:val="00293B8E"/>
    <w:rsid w:val="002A3480"/>
    <w:rsid w:val="002A36D6"/>
    <w:rsid w:val="002A4DD7"/>
    <w:rsid w:val="002A59B9"/>
    <w:rsid w:val="002B0A7B"/>
    <w:rsid w:val="002C2722"/>
    <w:rsid w:val="002C4B1B"/>
    <w:rsid w:val="002C57C8"/>
    <w:rsid w:val="002E09D0"/>
    <w:rsid w:val="002E0C11"/>
    <w:rsid w:val="002E1866"/>
    <w:rsid w:val="002E6384"/>
    <w:rsid w:val="002F147A"/>
    <w:rsid w:val="002F3BA0"/>
    <w:rsid w:val="002F574E"/>
    <w:rsid w:val="00300252"/>
    <w:rsid w:val="003026AF"/>
    <w:rsid w:val="00307B4A"/>
    <w:rsid w:val="00311332"/>
    <w:rsid w:val="0031144F"/>
    <w:rsid w:val="00314B48"/>
    <w:rsid w:val="00315D9A"/>
    <w:rsid w:val="0032152F"/>
    <w:rsid w:val="00323717"/>
    <w:rsid w:val="003248D9"/>
    <w:rsid w:val="0032645B"/>
    <w:rsid w:val="00326E32"/>
    <w:rsid w:val="003317CC"/>
    <w:rsid w:val="00331E07"/>
    <w:rsid w:val="00350958"/>
    <w:rsid w:val="00352096"/>
    <w:rsid w:val="003537C8"/>
    <w:rsid w:val="00365D28"/>
    <w:rsid w:val="003667CB"/>
    <w:rsid w:val="00367E06"/>
    <w:rsid w:val="00370F23"/>
    <w:rsid w:val="00374E4E"/>
    <w:rsid w:val="00380662"/>
    <w:rsid w:val="00385421"/>
    <w:rsid w:val="00385E2F"/>
    <w:rsid w:val="0039003E"/>
    <w:rsid w:val="00394BF6"/>
    <w:rsid w:val="00394FBB"/>
    <w:rsid w:val="00395B60"/>
    <w:rsid w:val="003973EF"/>
    <w:rsid w:val="003A0C42"/>
    <w:rsid w:val="003A4DCD"/>
    <w:rsid w:val="003A524B"/>
    <w:rsid w:val="003C3569"/>
    <w:rsid w:val="003D0FC0"/>
    <w:rsid w:val="003D5A6A"/>
    <w:rsid w:val="003D5D53"/>
    <w:rsid w:val="003D6A0A"/>
    <w:rsid w:val="003E2950"/>
    <w:rsid w:val="003E2D92"/>
    <w:rsid w:val="003F0D83"/>
    <w:rsid w:val="003F1BAB"/>
    <w:rsid w:val="00401891"/>
    <w:rsid w:val="00401CEF"/>
    <w:rsid w:val="004027EB"/>
    <w:rsid w:val="00402D23"/>
    <w:rsid w:val="004035EB"/>
    <w:rsid w:val="004102CF"/>
    <w:rsid w:val="00417BB6"/>
    <w:rsid w:val="00423749"/>
    <w:rsid w:val="004269E5"/>
    <w:rsid w:val="00433824"/>
    <w:rsid w:val="004349AD"/>
    <w:rsid w:val="004375FA"/>
    <w:rsid w:val="00437B74"/>
    <w:rsid w:val="00441A36"/>
    <w:rsid w:val="00442FCB"/>
    <w:rsid w:val="00444B1A"/>
    <w:rsid w:val="004451B4"/>
    <w:rsid w:val="00447E99"/>
    <w:rsid w:val="00447ECF"/>
    <w:rsid w:val="00454AD8"/>
    <w:rsid w:val="004554EB"/>
    <w:rsid w:val="004619BC"/>
    <w:rsid w:val="00463E66"/>
    <w:rsid w:val="0046415D"/>
    <w:rsid w:val="0047063F"/>
    <w:rsid w:val="00476553"/>
    <w:rsid w:val="00480ABA"/>
    <w:rsid w:val="004817AA"/>
    <w:rsid w:val="00487013"/>
    <w:rsid w:val="00487D13"/>
    <w:rsid w:val="0049605B"/>
    <w:rsid w:val="00496F0C"/>
    <w:rsid w:val="004A550E"/>
    <w:rsid w:val="004A6418"/>
    <w:rsid w:val="004B19E7"/>
    <w:rsid w:val="004B3FE2"/>
    <w:rsid w:val="004B7A45"/>
    <w:rsid w:val="004C1865"/>
    <w:rsid w:val="004C3892"/>
    <w:rsid w:val="004D7ECC"/>
    <w:rsid w:val="004E31A3"/>
    <w:rsid w:val="004E3270"/>
    <w:rsid w:val="004E5BA5"/>
    <w:rsid w:val="00503212"/>
    <w:rsid w:val="005109A6"/>
    <w:rsid w:val="00520762"/>
    <w:rsid w:val="00523826"/>
    <w:rsid w:val="00537764"/>
    <w:rsid w:val="00545B2F"/>
    <w:rsid w:val="005477B4"/>
    <w:rsid w:val="00547A43"/>
    <w:rsid w:val="005501DC"/>
    <w:rsid w:val="00554BC2"/>
    <w:rsid w:val="00561D58"/>
    <w:rsid w:val="00562AC9"/>
    <w:rsid w:val="00562BEC"/>
    <w:rsid w:val="00580B6F"/>
    <w:rsid w:val="0058155A"/>
    <w:rsid w:val="00581960"/>
    <w:rsid w:val="005824A7"/>
    <w:rsid w:val="0058356B"/>
    <w:rsid w:val="0058502D"/>
    <w:rsid w:val="005900FA"/>
    <w:rsid w:val="0059381B"/>
    <w:rsid w:val="005971F6"/>
    <w:rsid w:val="005A0375"/>
    <w:rsid w:val="005A2F54"/>
    <w:rsid w:val="005A65F2"/>
    <w:rsid w:val="005A6785"/>
    <w:rsid w:val="005A798D"/>
    <w:rsid w:val="005B6262"/>
    <w:rsid w:val="005C7D47"/>
    <w:rsid w:val="005D0581"/>
    <w:rsid w:val="005E5887"/>
    <w:rsid w:val="005E58C9"/>
    <w:rsid w:val="005E6B8F"/>
    <w:rsid w:val="005F5C26"/>
    <w:rsid w:val="005F72B1"/>
    <w:rsid w:val="006002D5"/>
    <w:rsid w:val="00601D52"/>
    <w:rsid w:val="006055F9"/>
    <w:rsid w:val="00607365"/>
    <w:rsid w:val="0061155F"/>
    <w:rsid w:val="00612B29"/>
    <w:rsid w:val="00613D81"/>
    <w:rsid w:val="00614352"/>
    <w:rsid w:val="0061532B"/>
    <w:rsid w:val="00616067"/>
    <w:rsid w:val="0062023B"/>
    <w:rsid w:val="00622E7B"/>
    <w:rsid w:val="00625147"/>
    <w:rsid w:val="006348F6"/>
    <w:rsid w:val="006359A3"/>
    <w:rsid w:val="00635D96"/>
    <w:rsid w:val="0064635D"/>
    <w:rsid w:val="006614EA"/>
    <w:rsid w:val="00662592"/>
    <w:rsid w:val="00665EE8"/>
    <w:rsid w:val="00671727"/>
    <w:rsid w:val="00673075"/>
    <w:rsid w:val="006761AA"/>
    <w:rsid w:val="00677B27"/>
    <w:rsid w:val="00684878"/>
    <w:rsid w:val="0068786D"/>
    <w:rsid w:val="00690CC8"/>
    <w:rsid w:val="00691187"/>
    <w:rsid w:val="0069797B"/>
    <w:rsid w:val="006A509C"/>
    <w:rsid w:val="006B158E"/>
    <w:rsid w:val="006C2C37"/>
    <w:rsid w:val="006C5C00"/>
    <w:rsid w:val="006C6ADE"/>
    <w:rsid w:val="006C7470"/>
    <w:rsid w:val="006D059F"/>
    <w:rsid w:val="006D0A29"/>
    <w:rsid w:val="006D1D83"/>
    <w:rsid w:val="006D5990"/>
    <w:rsid w:val="006E52E2"/>
    <w:rsid w:val="006E6904"/>
    <w:rsid w:val="006F1657"/>
    <w:rsid w:val="00704EAF"/>
    <w:rsid w:val="00706046"/>
    <w:rsid w:val="007131E0"/>
    <w:rsid w:val="007169D7"/>
    <w:rsid w:val="007228C4"/>
    <w:rsid w:val="00731359"/>
    <w:rsid w:val="00731AA2"/>
    <w:rsid w:val="007338B4"/>
    <w:rsid w:val="00737E5B"/>
    <w:rsid w:val="007402DE"/>
    <w:rsid w:val="00743FF4"/>
    <w:rsid w:val="007445F9"/>
    <w:rsid w:val="00745BDF"/>
    <w:rsid w:val="00747731"/>
    <w:rsid w:val="00752DB3"/>
    <w:rsid w:val="007534DE"/>
    <w:rsid w:val="00754BD6"/>
    <w:rsid w:val="00756059"/>
    <w:rsid w:val="00760A2C"/>
    <w:rsid w:val="00770307"/>
    <w:rsid w:val="00770E58"/>
    <w:rsid w:val="0077267D"/>
    <w:rsid w:val="007778FE"/>
    <w:rsid w:val="007939B5"/>
    <w:rsid w:val="00795B3B"/>
    <w:rsid w:val="007A274B"/>
    <w:rsid w:val="007A2B51"/>
    <w:rsid w:val="007A54C1"/>
    <w:rsid w:val="007A7941"/>
    <w:rsid w:val="007A79A5"/>
    <w:rsid w:val="007B2408"/>
    <w:rsid w:val="007B2923"/>
    <w:rsid w:val="007B7E11"/>
    <w:rsid w:val="007C032A"/>
    <w:rsid w:val="007C330D"/>
    <w:rsid w:val="007C6A3C"/>
    <w:rsid w:val="007C730F"/>
    <w:rsid w:val="007D06DF"/>
    <w:rsid w:val="007D3BA1"/>
    <w:rsid w:val="007D6E9A"/>
    <w:rsid w:val="007E59E6"/>
    <w:rsid w:val="00801804"/>
    <w:rsid w:val="00802326"/>
    <w:rsid w:val="00812757"/>
    <w:rsid w:val="008173DE"/>
    <w:rsid w:val="00817B5C"/>
    <w:rsid w:val="00822044"/>
    <w:rsid w:val="008220D3"/>
    <w:rsid w:val="00826952"/>
    <w:rsid w:val="00835394"/>
    <w:rsid w:val="00835823"/>
    <w:rsid w:val="00840B2D"/>
    <w:rsid w:val="00840DB0"/>
    <w:rsid w:val="00845B38"/>
    <w:rsid w:val="00846F87"/>
    <w:rsid w:val="00850C5E"/>
    <w:rsid w:val="00860F96"/>
    <w:rsid w:val="0086782A"/>
    <w:rsid w:val="00870A39"/>
    <w:rsid w:val="00880734"/>
    <w:rsid w:val="00883675"/>
    <w:rsid w:val="0088528A"/>
    <w:rsid w:val="008915B1"/>
    <w:rsid w:val="008918AA"/>
    <w:rsid w:val="008935C5"/>
    <w:rsid w:val="00893D85"/>
    <w:rsid w:val="00897761"/>
    <w:rsid w:val="008A0278"/>
    <w:rsid w:val="008B0852"/>
    <w:rsid w:val="008B1DE6"/>
    <w:rsid w:val="008B2218"/>
    <w:rsid w:val="008B6DF1"/>
    <w:rsid w:val="008C22C4"/>
    <w:rsid w:val="008C695A"/>
    <w:rsid w:val="008D01D9"/>
    <w:rsid w:val="008D0D09"/>
    <w:rsid w:val="008D6FDC"/>
    <w:rsid w:val="008E1E1C"/>
    <w:rsid w:val="008E504D"/>
    <w:rsid w:val="008E6A6F"/>
    <w:rsid w:val="008F21B6"/>
    <w:rsid w:val="008F51FF"/>
    <w:rsid w:val="00911111"/>
    <w:rsid w:val="0092432D"/>
    <w:rsid w:val="009308BA"/>
    <w:rsid w:val="0093362E"/>
    <w:rsid w:val="00934D9A"/>
    <w:rsid w:val="00942033"/>
    <w:rsid w:val="00950154"/>
    <w:rsid w:val="0095155C"/>
    <w:rsid w:val="00951FEC"/>
    <w:rsid w:val="00954034"/>
    <w:rsid w:val="00955411"/>
    <w:rsid w:val="00960B1B"/>
    <w:rsid w:val="00963082"/>
    <w:rsid w:val="00967038"/>
    <w:rsid w:val="009675D4"/>
    <w:rsid w:val="00967C91"/>
    <w:rsid w:val="0097299C"/>
    <w:rsid w:val="009731CE"/>
    <w:rsid w:val="00976843"/>
    <w:rsid w:val="00976A91"/>
    <w:rsid w:val="009959E1"/>
    <w:rsid w:val="00997990"/>
    <w:rsid w:val="009A78B1"/>
    <w:rsid w:val="009A7E25"/>
    <w:rsid w:val="009B2173"/>
    <w:rsid w:val="009B57B7"/>
    <w:rsid w:val="009B775F"/>
    <w:rsid w:val="009C2033"/>
    <w:rsid w:val="009D4564"/>
    <w:rsid w:val="009E1107"/>
    <w:rsid w:val="009E4278"/>
    <w:rsid w:val="009E7A0D"/>
    <w:rsid w:val="009F0538"/>
    <w:rsid w:val="009F2631"/>
    <w:rsid w:val="009F2FC1"/>
    <w:rsid w:val="00A00CE0"/>
    <w:rsid w:val="00A05F0A"/>
    <w:rsid w:val="00A21272"/>
    <w:rsid w:val="00A23A2E"/>
    <w:rsid w:val="00A41CA7"/>
    <w:rsid w:val="00A432E5"/>
    <w:rsid w:val="00A454DD"/>
    <w:rsid w:val="00A46174"/>
    <w:rsid w:val="00A56EE7"/>
    <w:rsid w:val="00A57E10"/>
    <w:rsid w:val="00A65FE2"/>
    <w:rsid w:val="00A7159F"/>
    <w:rsid w:val="00A73281"/>
    <w:rsid w:val="00A73985"/>
    <w:rsid w:val="00A73E52"/>
    <w:rsid w:val="00A80C9A"/>
    <w:rsid w:val="00A8243B"/>
    <w:rsid w:val="00A8766A"/>
    <w:rsid w:val="00A92898"/>
    <w:rsid w:val="00A92A51"/>
    <w:rsid w:val="00A9627A"/>
    <w:rsid w:val="00AA342B"/>
    <w:rsid w:val="00AA355C"/>
    <w:rsid w:val="00AA563B"/>
    <w:rsid w:val="00AA5ADD"/>
    <w:rsid w:val="00AA5C18"/>
    <w:rsid w:val="00AA6B04"/>
    <w:rsid w:val="00AB5422"/>
    <w:rsid w:val="00AC36D8"/>
    <w:rsid w:val="00AC75B3"/>
    <w:rsid w:val="00AD274C"/>
    <w:rsid w:val="00AD440E"/>
    <w:rsid w:val="00AD4A39"/>
    <w:rsid w:val="00AE5552"/>
    <w:rsid w:val="00AF53DE"/>
    <w:rsid w:val="00B10C1A"/>
    <w:rsid w:val="00B12B79"/>
    <w:rsid w:val="00B2709A"/>
    <w:rsid w:val="00B30D5D"/>
    <w:rsid w:val="00B33921"/>
    <w:rsid w:val="00B37A0C"/>
    <w:rsid w:val="00B5255B"/>
    <w:rsid w:val="00B6309B"/>
    <w:rsid w:val="00B66891"/>
    <w:rsid w:val="00B71844"/>
    <w:rsid w:val="00B73DD1"/>
    <w:rsid w:val="00B744BD"/>
    <w:rsid w:val="00B7479F"/>
    <w:rsid w:val="00B82A8E"/>
    <w:rsid w:val="00B91890"/>
    <w:rsid w:val="00B97CE1"/>
    <w:rsid w:val="00BA01E9"/>
    <w:rsid w:val="00BA0A05"/>
    <w:rsid w:val="00BA2E70"/>
    <w:rsid w:val="00BB4D62"/>
    <w:rsid w:val="00BD3B46"/>
    <w:rsid w:val="00BD4408"/>
    <w:rsid w:val="00BD572B"/>
    <w:rsid w:val="00BD5E29"/>
    <w:rsid w:val="00BE6CC8"/>
    <w:rsid w:val="00BF1615"/>
    <w:rsid w:val="00BF1E4E"/>
    <w:rsid w:val="00C03A06"/>
    <w:rsid w:val="00C03B5A"/>
    <w:rsid w:val="00C054C5"/>
    <w:rsid w:val="00C05F3A"/>
    <w:rsid w:val="00C06545"/>
    <w:rsid w:val="00C1007C"/>
    <w:rsid w:val="00C10367"/>
    <w:rsid w:val="00C14D06"/>
    <w:rsid w:val="00C15955"/>
    <w:rsid w:val="00C16299"/>
    <w:rsid w:val="00C21240"/>
    <w:rsid w:val="00C21B75"/>
    <w:rsid w:val="00C2452E"/>
    <w:rsid w:val="00C24A4A"/>
    <w:rsid w:val="00C24E4D"/>
    <w:rsid w:val="00C2603B"/>
    <w:rsid w:val="00C366CC"/>
    <w:rsid w:val="00C40D67"/>
    <w:rsid w:val="00C43FD0"/>
    <w:rsid w:val="00C44CC7"/>
    <w:rsid w:val="00C45125"/>
    <w:rsid w:val="00C45BBD"/>
    <w:rsid w:val="00C45C8C"/>
    <w:rsid w:val="00C47386"/>
    <w:rsid w:val="00C52941"/>
    <w:rsid w:val="00C5606F"/>
    <w:rsid w:val="00C7154B"/>
    <w:rsid w:val="00C8328F"/>
    <w:rsid w:val="00C857E2"/>
    <w:rsid w:val="00C87850"/>
    <w:rsid w:val="00C93FB4"/>
    <w:rsid w:val="00CA044B"/>
    <w:rsid w:val="00CA074D"/>
    <w:rsid w:val="00CA1433"/>
    <w:rsid w:val="00CA1644"/>
    <w:rsid w:val="00CA215C"/>
    <w:rsid w:val="00CA638D"/>
    <w:rsid w:val="00CA77BB"/>
    <w:rsid w:val="00CB118B"/>
    <w:rsid w:val="00CB1D65"/>
    <w:rsid w:val="00CB1F09"/>
    <w:rsid w:val="00CB4E45"/>
    <w:rsid w:val="00CB5196"/>
    <w:rsid w:val="00CC0E8A"/>
    <w:rsid w:val="00CC1ADA"/>
    <w:rsid w:val="00CC480D"/>
    <w:rsid w:val="00CC53BF"/>
    <w:rsid w:val="00CD0A03"/>
    <w:rsid w:val="00CE4912"/>
    <w:rsid w:val="00CE5291"/>
    <w:rsid w:val="00CE7B33"/>
    <w:rsid w:val="00CF239B"/>
    <w:rsid w:val="00CF4671"/>
    <w:rsid w:val="00D00B8D"/>
    <w:rsid w:val="00D053D4"/>
    <w:rsid w:val="00D16CE2"/>
    <w:rsid w:val="00D23008"/>
    <w:rsid w:val="00D25D2C"/>
    <w:rsid w:val="00D31DD3"/>
    <w:rsid w:val="00D322AC"/>
    <w:rsid w:val="00D554E0"/>
    <w:rsid w:val="00D57E15"/>
    <w:rsid w:val="00D64B60"/>
    <w:rsid w:val="00D759A4"/>
    <w:rsid w:val="00D76FCF"/>
    <w:rsid w:val="00DA4E53"/>
    <w:rsid w:val="00DA4F60"/>
    <w:rsid w:val="00DC1FC5"/>
    <w:rsid w:val="00DC1FCC"/>
    <w:rsid w:val="00DC569D"/>
    <w:rsid w:val="00DD778D"/>
    <w:rsid w:val="00DE3B78"/>
    <w:rsid w:val="00DF19EF"/>
    <w:rsid w:val="00DF7E63"/>
    <w:rsid w:val="00DF7E6F"/>
    <w:rsid w:val="00E063BD"/>
    <w:rsid w:val="00E06A44"/>
    <w:rsid w:val="00E131DD"/>
    <w:rsid w:val="00E13EB3"/>
    <w:rsid w:val="00E16AAB"/>
    <w:rsid w:val="00E21B0D"/>
    <w:rsid w:val="00E234CD"/>
    <w:rsid w:val="00E24EF0"/>
    <w:rsid w:val="00E25E94"/>
    <w:rsid w:val="00E26634"/>
    <w:rsid w:val="00E26E0E"/>
    <w:rsid w:val="00E336DD"/>
    <w:rsid w:val="00E33A4A"/>
    <w:rsid w:val="00E361E9"/>
    <w:rsid w:val="00E36FF4"/>
    <w:rsid w:val="00E40438"/>
    <w:rsid w:val="00E41765"/>
    <w:rsid w:val="00E4239D"/>
    <w:rsid w:val="00E45BCD"/>
    <w:rsid w:val="00E475A5"/>
    <w:rsid w:val="00E5606D"/>
    <w:rsid w:val="00E60085"/>
    <w:rsid w:val="00E62327"/>
    <w:rsid w:val="00E635EA"/>
    <w:rsid w:val="00E7195B"/>
    <w:rsid w:val="00E73D5A"/>
    <w:rsid w:val="00E7418E"/>
    <w:rsid w:val="00E7500B"/>
    <w:rsid w:val="00E7628C"/>
    <w:rsid w:val="00E82935"/>
    <w:rsid w:val="00E93505"/>
    <w:rsid w:val="00E946F5"/>
    <w:rsid w:val="00EA0BA4"/>
    <w:rsid w:val="00EA72AC"/>
    <w:rsid w:val="00EB03CF"/>
    <w:rsid w:val="00EB102C"/>
    <w:rsid w:val="00EC62D6"/>
    <w:rsid w:val="00ED2234"/>
    <w:rsid w:val="00ED38EB"/>
    <w:rsid w:val="00ED43AD"/>
    <w:rsid w:val="00ED5325"/>
    <w:rsid w:val="00EE151D"/>
    <w:rsid w:val="00EE4299"/>
    <w:rsid w:val="00EE4B0E"/>
    <w:rsid w:val="00EE6B10"/>
    <w:rsid w:val="00EF1E40"/>
    <w:rsid w:val="00EF7306"/>
    <w:rsid w:val="00F006FB"/>
    <w:rsid w:val="00F01777"/>
    <w:rsid w:val="00F032AD"/>
    <w:rsid w:val="00F1002E"/>
    <w:rsid w:val="00F14643"/>
    <w:rsid w:val="00F16FC4"/>
    <w:rsid w:val="00F225E9"/>
    <w:rsid w:val="00F232F1"/>
    <w:rsid w:val="00F31D8C"/>
    <w:rsid w:val="00F373D8"/>
    <w:rsid w:val="00F375B2"/>
    <w:rsid w:val="00F43967"/>
    <w:rsid w:val="00F51286"/>
    <w:rsid w:val="00F54AC6"/>
    <w:rsid w:val="00F54E58"/>
    <w:rsid w:val="00F555B9"/>
    <w:rsid w:val="00F61122"/>
    <w:rsid w:val="00F64088"/>
    <w:rsid w:val="00F651AE"/>
    <w:rsid w:val="00F70491"/>
    <w:rsid w:val="00F707C9"/>
    <w:rsid w:val="00F826BA"/>
    <w:rsid w:val="00F82D10"/>
    <w:rsid w:val="00F85F86"/>
    <w:rsid w:val="00F862D2"/>
    <w:rsid w:val="00FA31CA"/>
    <w:rsid w:val="00FB505B"/>
    <w:rsid w:val="00FC6E16"/>
    <w:rsid w:val="00FD42DD"/>
    <w:rsid w:val="00FD4934"/>
    <w:rsid w:val="00FD4EDE"/>
    <w:rsid w:val="00FE2428"/>
    <w:rsid w:val="00FE2719"/>
    <w:rsid w:val="00FE43C6"/>
    <w:rsid w:val="00FF0819"/>
    <w:rsid w:val="00FF1ED5"/>
    <w:rsid w:val="00FF2279"/>
    <w:rsid w:val="00FF24F4"/>
    <w:rsid w:val="00FF3802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5"/>
    <o:shapelayout v:ext="edit">
      <o:idmap v:ext="edit" data="1"/>
    </o:shapelayout>
  </w:shapeDefaults>
  <w:decimalSymbol w:val=","/>
  <w:listSeparator w:val=";"/>
  <w14:docId w14:val="6D657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306"/>
    <w:pPr>
      <w:spacing w:before="100" w:beforeAutospacing="1" w:after="100" w:afterAutospacing="1"/>
      <w:jc w:val="both"/>
    </w:pPr>
    <w:rPr>
      <w:rFonts w:ascii="Tahoma" w:hAnsi="Tahoma"/>
      <w:szCs w:val="24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"/>
    <w:next w:val="a"/>
    <w:link w:val="10"/>
    <w:qFormat/>
    <w:rsid w:val="00EF73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"/>
    <w:next w:val="a"/>
    <w:link w:val="20"/>
    <w:qFormat/>
    <w:rsid w:val="00EF7306"/>
    <w:pPr>
      <w:jc w:val="left"/>
      <w:outlineLvl w:val="1"/>
    </w:pPr>
    <w:rPr>
      <w:b/>
      <w:color w:val="032D67"/>
      <w:sz w:val="28"/>
    </w:rPr>
  </w:style>
  <w:style w:type="paragraph" w:styleId="3">
    <w:name w:val="heading 3"/>
    <w:basedOn w:val="a"/>
    <w:next w:val="a"/>
    <w:link w:val="30"/>
    <w:uiPriority w:val="99"/>
    <w:qFormat/>
    <w:rsid w:val="00EF73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basedOn w:val="a0"/>
    <w:link w:val="1"/>
    <w:uiPriority w:val="99"/>
    <w:locked/>
    <w:rsid w:val="00C560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basedOn w:val="a0"/>
    <w:link w:val="2"/>
    <w:uiPriority w:val="99"/>
    <w:semiHidden/>
    <w:locked/>
    <w:rsid w:val="00C560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606F"/>
    <w:rPr>
      <w:rFonts w:ascii="Cambria" w:hAnsi="Cambria" w:cs="Times New Roman"/>
      <w:b/>
      <w:bCs/>
      <w:sz w:val="26"/>
      <w:szCs w:val="26"/>
    </w:rPr>
  </w:style>
  <w:style w:type="table" w:styleId="a3">
    <w:name w:val="Table Grid"/>
    <w:basedOn w:val="a1"/>
    <w:uiPriority w:val="99"/>
    <w:rsid w:val="00EF7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aliases w:val="Even"/>
    <w:basedOn w:val="a"/>
    <w:link w:val="a5"/>
    <w:uiPriority w:val="99"/>
    <w:rsid w:val="00EF73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Even Знак"/>
    <w:basedOn w:val="a0"/>
    <w:link w:val="a4"/>
    <w:uiPriority w:val="99"/>
    <w:locked/>
    <w:rsid w:val="00C5606F"/>
    <w:rPr>
      <w:rFonts w:ascii="Tahoma" w:hAnsi="Tahoma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EF73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C5606F"/>
    <w:rPr>
      <w:rFonts w:ascii="Tahoma" w:hAnsi="Tahoma" w:cs="Times New Roman"/>
      <w:sz w:val="24"/>
      <w:szCs w:val="24"/>
    </w:rPr>
  </w:style>
  <w:style w:type="paragraph" w:customStyle="1" w:styleId="Numberedlist21">
    <w:name w:val="Numbered list 2.1"/>
    <w:basedOn w:val="1"/>
    <w:next w:val="a"/>
    <w:link w:val="Numberedlist210"/>
    <w:uiPriority w:val="99"/>
    <w:rsid w:val="00EF7306"/>
    <w:pPr>
      <w:tabs>
        <w:tab w:val="left" w:pos="720"/>
      </w:tabs>
      <w:spacing w:beforeAutospacing="0" w:afterAutospacing="0"/>
      <w:ind w:left="720" w:hanging="720"/>
      <w:jc w:val="left"/>
    </w:pPr>
    <w:rPr>
      <w:rFonts w:ascii="Times New Roman" w:hAnsi="Times New Roman" w:cs="Times New Roman"/>
      <w:bCs w:val="0"/>
      <w:kern w:val="28"/>
      <w:sz w:val="28"/>
      <w:szCs w:val="20"/>
      <w:lang w:eastAsia="en-US"/>
    </w:rPr>
  </w:style>
  <w:style w:type="character" w:customStyle="1" w:styleId="Numberedlist210">
    <w:name w:val="Numbered list 2.1 Знак"/>
    <w:basedOn w:val="a0"/>
    <w:link w:val="Numberedlist21"/>
    <w:uiPriority w:val="99"/>
    <w:locked/>
    <w:rsid w:val="00EF7306"/>
    <w:rPr>
      <w:rFonts w:cs="Times New Roman"/>
      <w:b/>
      <w:kern w:val="28"/>
      <w:sz w:val="28"/>
      <w:lang w:val="ru-RU" w:eastAsia="en-US" w:bidi="ar-SA"/>
    </w:rPr>
  </w:style>
  <w:style w:type="character" w:styleId="a8">
    <w:name w:val="page number"/>
    <w:basedOn w:val="a0"/>
    <w:uiPriority w:val="99"/>
    <w:rsid w:val="00EF7306"/>
    <w:rPr>
      <w:rFonts w:cs="Times New Roman"/>
    </w:rPr>
  </w:style>
  <w:style w:type="paragraph" w:customStyle="1" w:styleId="a9">
    <w:name w:val="Заголовок таблицы"/>
    <w:basedOn w:val="a"/>
    <w:rsid w:val="00662592"/>
    <w:pPr>
      <w:spacing w:before="60" w:beforeAutospacing="0" w:after="60" w:afterAutospacing="0"/>
      <w:jc w:val="center"/>
    </w:pPr>
    <w:rPr>
      <w:rFonts w:cs="Tahoma"/>
      <w:b/>
      <w:smallCaps/>
      <w:color w:val="003366"/>
      <w:szCs w:val="20"/>
      <w:lang w:eastAsia="en-US"/>
    </w:rPr>
  </w:style>
  <w:style w:type="paragraph" w:customStyle="1" w:styleId="aa">
    <w:name w:val="Текст таблицы"/>
    <w:basedOn w:val="a"/>
    <w:uiPriority w:val="99"/>
    <w:rsid w:val="00C45C8C"/>
    <w:pPr>
      <w:spacing w:before="120" w:beforeAutospacing="0" w:after="120" w:afterAutospacing="0"/>
    </w:pPr>
    <w:rPr>
      <w:rFonts w:cs="Tahoma"/>
      <w:sz w:val="18"/>
      <w:szCs w:val="20"/>
      <w:lang w:eastAsia="en-US"/>
    </w:rPr>
  </w:style>
  <w:style w:type="paragraph" w:customStyle="1" w:styleId="ab">
    <w:name w:val="Знак Знак Знак Знак Знак Знак Знак"/>
    <w:basedOn w:val="a"/>
    <w:uiPriority w:val="99"/>
    <w:rsid w:val="00C45C8C"/>
    <w:pPr>
      <w:tabs>
        <w:tab w:val="num" w:pos="360"/>
      </w:tabs>
      <w:spacing w:after="160" w:line="240" w:lineRule="exact"/>
    </w:pPr>
    <w:rPr>
      <w:rFonts w:ascii="Verdana" w:hAnsi="Verdana" w:cs="Verdana"/>
      <w:szCs w:val="20"/>
      <w:lang w:val="en-US" w:eastAsia="en-US"/>
    </w:rPr>
  </w:style>
  <w:style w:type="character" w:styleId="ac">
    <w:name w:val="Hyperlink"/>
    <w:basedOn w:val="a0"/>
    <w:uiPriority w:val="99"/>
    <w:rsid w:val="00C45C8C"/>
    <w:rPr>
      <w:rFonts w:cs="Times New Roman"/>
      <w:color w:val="0000FF"/>
      <w:u w:val="single"/>
    </w:rPr>
  </w:style>
  <w:style w:type="paragraph" w:customStyle="1" w:styleId="ad">
    <w:name w:val="Название документа"/>
    <w:basedOn w:val="ae"/>
    <w:link w:val="af"/>
    <w:uiPriority w:val="99"/>
    <w:rsid w:val="00607365"/>
    <w:pPr>
      <w:spacing w:before="0" w:beforeAutospacing="0" w:afterAutospacing="0"/>
      <w:ind w:right="-1"/>
      <w:jc w:val="left"/>
    </w:pPr>
    <w:rPr>
      <w:rFonts w:cs="Tahoma"/>
      <w:b/>
      <w:bCs/>
      <w:caps/>
      <w:color w:val="000080"/>
      <w:sz w:val="36"/>
      <w:szCs w:val="22"/>
      <w:lang w:eastAsia="en-US"/>
    </w:rPr>
  </w:style>
  <w:style w:type="character" w:customStyle="1" w:styleId="af">
    <w:name w:val="Название документа Знак"/>
    <w:basedOn w:val="a0"/>
    <w:link w:val="ad"/>
    <w:uiPriority w:val="99"/>
    <w:rsid w:val="00607365"/>
    <w:rPr>
      <w:rFonts w:ascii="Tahoma" w:hAnsi="Tahoma" w:cs="Tahoma"/>
      <w:b/>
      <w:bCs/>
      <w:caps/>
      <w:color w:val="000080"/>
      <w:sz w:val="36"/>
      <w:szCs w:val="22"/>
      <w:lang w:eastAsia="en-US"/>
    </w:rPr>
  </w:style>
  <w:style w:type="paragraph" w:styleId="ae">
    <w:name w:val="Body Text"/>
    <w:basedOn w:val="a"/>
    <w:link w:val="af0"/>
    <w:uiPriority w:val="99"/>
    <w:unhideWhenUsed/>
    <w:rsid w:val="00607365"/>
    <w:pPr>
      <w:spacing w:after="120"/>
    </w:pPr>
  </w:style>
  <w:style w:type="character" w:customStyle="1" w:styleId="af0">
    <w:name w:val="Основной текст Знак"/>
    <w:basedOn w:val="a0"/>
    <w:link w:val="ae"/>
    <w:uiPriority w:val="99"/>
    <w:rsid w:val="00607365"/>
    <w:rPr>
      <w:rFonts w:ascii="Tahoma" w:hAnsi="Tahoma"/>
      <w:szCs w:val="24"/>
    </w:rPr>
  </w:style>
  <w:style w:type="paragraph" w:customStyle="1" w:styleId="af1">
    <w:name w:val="Содержание"/>
    <w:basedOn w:val="ae"/>
    <w:rsid w:val="00260DF6"/>
    <w:pPr>
      <w:spacing w:before="440" w:beforeAutospacing="0" w:after="320" w:afterAutospacing="0"/>
      <w:ind w:right="-1"/>
    </w:pPr>
    <w:rPr>
      <w:rFonts w:cs="Tahoma"/>
      <w:b/>
      <w:bCs/>
      <w:caps/>
      <w:color w:val="003366"/>
      <w:sz w:val="36"/>
      <w:szCs w:val="22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8B2218"/>
    <w:pPr>
      <w:spacing w:before="0" w:after="0"/>
    </w:pPr>
    <w:rPr>
      <w:rFonts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B2218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350958"/>
    <w:rPr>
      <w:sz w:val="24"/>
      <w:szCs w:val="24"/>
    </w:rPr>
  </w:style>
  <w:style w:type="paragraph" w:styleId="af6">
    <w:name w:val="List Paragraph"/>
    <w:basedOn w:val="a"/>
    <w:uiPriority w:val="34"/>
    <w:qFormat/>
    <w:rsid w:val="00385E2F"/>
    <w:pPr>
      <w:ind w:left="720"/>
      <w:contextualSpacing/>
    </w:pPr>
  </w:style>
  <w:style w:type="character" w:customStyle="1" w:styleId="af5">
    <w:name w:val="Без интервала Знак"/>
    <w:basedOn w:val="a0"/>
    <w:link w:val="af4"/>
    <w:uiPriority w:val="1"/>
    <w:rsid w:val="002814C0"/>
    <w:rPr>
      <w:sz w:val="24"/>
      <w:szCs w:val="24"/>
    </w:rPr>
  </w:style>
  <w:style w:type="character" w:styleId="af7">
    <w:name w:val="Subtle Reference"/>
    <w:basedOn w:val="a0"/>
    <w:uiPriority w:val="31"/>
    <w:qFormat/>
    <w:rsid w:val="002510B8"/>
    <w:rPr>
      <w:smallCaps/>
      <w:color w:val="C0504D" w:themeColor="accent2"/>
      <w:u w:val="single"/>
    </w:rPr>
  </w:style>
  <w:style w:type="character" w:styleId="af8">
    <w:name w:val="Intense Reference"/>
    <w:basedOn w:val="a0"/>
    <w:uiPriority w:val="32"/>
    <w:qFormat/>
    <w:rsid w:val="00F373D8"/>
    <w:rPr>
      <w:b/>
      <w:bCs/>
      <w:smallCaps/>
      <w:color w:val="C0504D" w:themeColor="accent2"/>
      <w:spacing w:val="5"/>
      <w:u w:val="single"/>
    </w:rPr>
  </w:style>
  <w:style w:type="paragraph" w:customStyle="1" w:styleId="4">
    <w:name w:val="Стиль4"/>
    <w:basedOn w:val="a"/>
    <w:rsid w:val="00056C5E"/>
    <w:pPr>
      <w:numPr>
        <w:ilvl w:val="4"/>
        <w:numId w:val="13"/>
      </w:numPr>
    </w:pPr>
  </w:style>
  <w:style w:type="character" w:styleId="af9">
    <w:name w:val="footnote reference"/>
    <w:uiPriority w:val="99"/>
    <w:semiHidden/>
    <w:rsid w:val="005A2F54"/>
    <w:rPr>
      <w:rFonts w:cs="Times New Roman"/>
      <w:sz w:val="20"/>
      <w:szCs w:val="20"/>
      <w:vertAlign w:val="superscript"/>
    </w:rPr>
  </w:style>
  <w:style w:type="paragraph" w:styleId="afa">
    <w:name w:val="footnote text"/>
    <w:basedOn w:val="a"/>
    <w:link w:val="afb"/>
    <w:uiPriority w:val="99"/>
    <w:semiHidden/>
    <w:rsid w:val="005A2F54"/>
    <w:pPr>
      <w:widowControl w:val="0"/>
      <w:spacing w:before="0" w:beforeAutospacing="0" w:after="0" w:afterAutospacing="0"/>
      <w:jc w:val="left"/>
    </w:pPr>
    <w:rPr>
      <w:rFonts w:ascii="Arial" w:hAnsi="Arial" w:cs="Arial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A2F54"/>
    <w:rPr>
      <w:rFonts w:ascii="Arial" w:hAnsi="Arial" w:cs="Arial"/>
    </w:rPr>
  </w:style>
  <w:style w:type="paragraph" w:styleId="afc">
    <w:name w:val="List Number"/>
    <w:basedOn w:val="a"/>
    <w:uiPriority w:val="99"/>
    <w:unhideWhenUsed/>
    <w:rsid w:val="00883675"/>
    <w:pPr>
      <w:contextualSpacing/>
    </w:pPr>
  </w:style>
  <w:style w:type="paragraph" w:customStyle="1" w:styleId="afd">
    <w:name w:val="Пункт"/>
    <w:basedOn w:val="a"/>
    <w:link w:val="11"/>
    <w:rsid w:val="008A0278"/>
    <w:pPr>
      <w:tabs>
        <w:tab w:val="num" w:pos="2269"/>
      </w:tabs>
      <w:spacing w:before="0" w:beforeAutospacing="0" w:after="0" w:afterAutospacing="0" w:line="360" w:lineRule="auto"/>
      <w:ind w:left="2269" w:hanging="1134"/>
    </w:pPr>
    <w:rPr>
      <w:rFonts w:ascii="Times New Roman" w:hAnsi="Times New Roman"/>
      <w:snapToGrid w:val="0"/>
      <w:sz w:val="28"/>
      <w:szCs w:val="20"/>
      <w:lang w:val="x-none" w:eastAsia="x-none"/>
    </w:rPr>
  </w:style>
  <w:style w:type="paragraph" w:customStyle="1" w:styleId="afe">
    <w:name w:val="Подпункт"/>
    <w:basedOn w:val="afd"/>
    <w:rsid w:val="008A0278"/>
    <w:pPr>
      <w:tabs>
        <w:tab w:val="clear" w:pos="2269"/>
      </w:tabs>
      <w:ind w:left="2880" w:hanging="360"/>
    </w:pPr>
  </w:style>
  <w:style w:type="paragraph" w:customStyle="1" w:styleId="aff">
    <w:name w:val="Подподпункт"/>
    <w:basedOn w:val="afe"/>
    <w:rsid w:val="008A0278"/>
    <w:pPr>
      <w:tabs>
        <w:tab w:val="num" w:pos="360"/>
      </w:tabs>
      <w:ind w:left="3600"/>
    </w:pPr>
  </w:style>
  <w:style w:type="character" w:customStyle="1" w:styleId="11">
    <w:name w:val="Пункт Знак1"/>
    <w:link w:val="afd"/>
    <w:rsid w:val="008A0278"/>
    <w:rPr>
      <w:snapToGrid w:val="0"/>
      <w:sz w:val="28"/>
      <w:lang w:val="x-none" w:eastAsia="x-none"/>
    </w:rPr>
  </w:style>
  <w:style w:type="paragraph" w:customStyle="1" w:styleId="Default">
    <w:name w:val="Default"/>
    <w:rsid w:val="008A02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Указатель1"/>
    <w:basedOn w:val="a"/>
    <w:rsid w:val="00BF1615"/>
    <w:pPr>
      <w:widowControl w:val="0"/>
      <w:suppressLineNumbers/>
      <w:suppressAutoHyphens/>
      <w:autoSpaceDE w:val="0"/>
      <w:spacing w:before="0" w:beforeAutospacing="0" w:after="0" w:afterAutospacing="0"/>
      <w:jc w:val="left"/>
    </w:pPr>
    <w:rPr>
      <w:rFonts w:ascii="Arial" w:hAnsi="Arial" w:cs="Tahoma"/>
      <w:szCs w:val="20"/>
      <w:lang w:eastAsia="ar-SA"/>
    </w:rPr>
  </w:style>
  <w:style w:type="character" w:styleId="aff0">
    <w:name w:val="Subtle Emphasis"/>
    <w:basedOn w:val="a0"/>
    <w:uiPriority w:val="19"/>
    <w:qFormat/>
    <w:rsid w:val="00380662"/>
    <w:rPr>
      <w:i/>
      <w:iCs/>
      <w:color w:val="808080" w:themeColor="text1" w:themeTint="7F"/>
    </w:rPr>
  </w:style>
  <w:style w:type="character" w:styleId="aff1">
    <w:name w:val="annotation reference"/>
    <w:basedOn w:val="a0"/>
    <w:uiPriority w:val="99"/>
    <w:unhideWhenUsed/>
    <w:rsid w:val="001E43C3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1E43C3"/>
    <w:rPr>
      <w:szCs w:val="20"/>
    </w:rPr>
  </w:style>
  <w:style w:type="character" w:customStyle="1" w:styleId="aff3">
    <w:name w:val="Текст примечания Знак"/>
    <w:basedOn w:val="a0"/>
    <w:link w:val="aff2"/>
    <w:uiPriority w:val="99"/>
    <w:rsid w:val="001E43C3"/>
    <w:rPr>
      <w:rFonts w:ascii="Tahoma" w:hAnsi="Tahoma"/>
    </w:rPr>
  </w:style>
  <w:style w:type="paragraph" w:styleId="aff4">
    <w:name w:val="Revision"/>
    <w:hidden/>
    <w:uiPriority w:val="99"/>
    <w:semiHidden/>
    <w:rsid w:val="004349AD"/>
    <w:rPr>
      <w:rFonts w:ascii="Tahoma" w:hAnsi="Tahoma"/>
      <w:szCs w:val="24"/>
    </w:rPr>
  </w:style>
  <w:style w:type="paragraph" w:styleId="aff5">
    <w:name w:val="annotation subject"/>
    <w:basedOn w:val="aff2"/>
    <w:next w:val="aff2"/>
    <w:link w:val="aff6"/>
    <w:uiPriority w:val="99"/>
    <w:semiHidden/>
    <w:unhideWhenUsed/>
    <w:rsid w:val="003E2950"/>
    <w:rPr>
      <w:b/>
      <w:bCs/>
    </w:rPr>
  </w:style>
  <w:style w:type="character" w:customStyle="1" w:styleId="aff6">
    <w:name w:val="Тема примечания Знак"/>
    <w:basedOn w:val="aff3"/>
    <w:link w:val="aff5"/>
    <w:uiPriority w:val="99"/>
    <w:semiHidden/>
    <w:rsid w:val="003E2950"/>
    <w:rPr>
      <w:rFonts w:ascii="Tahoma" w:hAnsi="Tahoma"/>
      <w:b/>
      <w:bCs/>
    </w:rPr>
  </w:style>
  <w:style w:type="paragraph" w:customStyle="1" w:styleId="S">
    <w:name w:val="S_Обычный"/>
    <w:basedOn w:val="a"/>
    <w:link w:val="S0"/>
    <w:qFormat/>
    <w:rsid w:val="00365D28"/>
    <w:pPr>
      <w:widowControl w:val="0"/>
      <w:spacing w:before="0" w:beforeAutospacing="0" w:after="0" w:afterAutospacing="0"/>
    </w:pPr>
    <w:rPr>
      <w:rFonts w:ascii="Times New Roman" w:hAnsi="Times New Roman"/>
      <w:sz w:val="24"/>
      <w:lang w:eastAsia="en-US"/>
    </w:rPr>
  </w:style>
  <w:style w:type="character" w:customStyle="1" w:styleId="S0">
    <w:name w:val="S_Обычный Знак"/>
    <w:link w:val="S"/>
    <w:locked/>
    <w:rsid w:val="00365D2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8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728991-2460-4953-AE7B-CD1651C3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454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2022-11-22T11:37:00Z</dcterms:created>
  <dcterms:modified xsi:type="dcterms:W3CDTF">2026-10-08T06:31:00Z</dcterms:modified>
</cp:coreProperties>
</file>