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2.0.0 -->
  <w:body>
    <w:p w:rsidR="006D276C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 w:rsidRPr="006D276C">
        <w:rPr>
          <w:rFonts w:cs="Times New Roman"/>
          <w:szCs w:val="24"/>
        </w:rPr>
        <w:t>Приложение к контракту</w:t>
      </w:r>
      <w:r>
        <w:rPr>
          <w:rFonts w:cs="Times New Roman"/>
          <w:szCs w:val="24"/>
        </w:rPr>
        <w:t xml:space="preserve"> №_________</w:t>
      </w:r>
    </w:p>
    <w:p w:rsidR="006D276C" w:rsidRPr="00156804" w:rsidP="006D276C">
      <w:pPr>
        <w:spacing w:line="240" w:lineRule="auto"/>
        <w:contextualSpacing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от</w:t>
      </w:r>
      <w:r w:rsidRPr="00156804">
        <w:rPr>
          <w:rFonts w:cs="Times New Roman"/>
          <w:szCs w:val="24"/>
        </w:rPr>
        <w:t xml:space="preserve"> «___»____________20</w:t>
      </w:r>
      <w:r w:rsidRPr="00BA322A" w:rsidR="00B0520B">
        <w:rPr>
          <w:rFonts w:cs="Times New Roman"/>
          <w:szCs w:val="24"/>
        </w:rPr>
        <w:t>___</w:t>
      </w:r>
      <w:r>
        <w:rPr>
          <w:rFonts w:cs="Times New Roman"/>
          <w:szCs w:val="24"/>
        </w:rPr>
        <w:t>г</w:t>
      </w:r>
      <w:r w:rsidRPr="00156804">
        <w:rPr>
          <w:rFonts w:cs="Times New Roman"/>
          <w:szCs w:val="24"/>
        </w:rPr>
        <w:t>.</w:t>
      </w:r>
    </w:p>
    <w:p w:rsidR="000C0781" w:rsidRPr="00B0520B" w:rsidP="00891313">
      <w:pPr>
        <w:spacing w:after="0"/>
        <w:jc w:val="center"/>
        <w:rPr>
          <w:bCs/>
          <w:szCs w:val="24"/>
        </w:rPr>
      </w:pPr>
    </w:p>
    <w:p w:rsidR="00744F73" w:rsidRPr="00B85496" w:rsidP="00891313">
      <w:pPr>
        <w:spacing w:after="0"/>
        <w:jc w:val="center"/>
        <w:rPr>
          <w:rFonts w:cs="Times New Roman"/>
          <w:b/>
          <w:sz w:val="28"/>
          <w:szCs w:val="28"/>
          <w:lang w:val="en-US"/>
        </w:rPr>
      </w:pPr>
      <w:r w:rsidRPr="008C76A9">
        <w:rPr>
          <w:rFonts w:cs="Times New Roman"/>
          <w:b/>
          <w:sz w:val="28"/>
          <w:szCs w:val="28"/>
        </w:rPr>
        <w:t>СПЕЦИФИКАЦИЯ</w:t>
      </w:r>
    </w:p>
    <w:p w:rsidR="008C76A9" w:rsidRPr="00B0520B" w:rsidP="00B0520B">
      <w:pPr>
        <w:spacing w:after="0"/>
        <w:rPr>
          <w:rFonts w:cs="Times New Roman"/>
          <w:bCs/>
          <w:szCs w:val="24"/>
          <w:lang w:val="en-US"/>
        </w:rPr>
      </w:pPr>
    </w:p>
    <w:tbl>
      <w:tblPr>
        <w:tblStyle w:val="TableGrid"/>
        <w:tblW w:w="15594" w:type="dxa"/>
        <w:tblInd w:w="-714" w:type="dxa"/>
        <w:tblLayout w:type="fixed"/>
        <w:tblLook w:val="04A0"/>
      </w:tblPr>
      <w:tblGrid>
        <w:gridCol w:w="710"/>
        <w:gridCol w:w="2409"/>
        <w:gridCol w:w="1418"/>
        <w:gridCol w:w="2693"/>
        <w:gridCol w:w="2977"/>
        <w:gridCol w:w="1417"/>
        <w:gridCol w:w="1134"/>
        <w:gridCol w:w="1418"/>
        <w:gridCol w:w="1418"/>
      </w:tblGrid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8"/>
        </w:trPr>
        <w:tc>
          <w:tcPr>
            <w:tcW w:w="710" w:type="dxa"/>
            <w:vMerge w:val="restart"/>
            <w:vAlign w:val="center"/>
          </w:tcPr>
          <w:p w:rsidR="00744F73" w:rsidRPr="0082399B" w:rsidP="00E144E6">
            <w:r w:rsidRPr="0082399B">
              <w:t>№ п/п</w:t>
            </w:r>
          </w:p>
        </w:tc>
        <w:tc>
          <w:tcPr>
            <w:tcW w:w="2409" w:type="dxa"/>
            <w:vMerge w:val="restart"/>
            <w:vAlign w:val="center"/>
          </w:tcPr>
          <w:p w:rsidR="00744F73" w:rsidRPr="0082399B" w:rsidP="00E144E6">
            <w:r w:rsidRPr="0082399B">
              <w:t>Наименование</w:t>
            </w:r>
          </w:p>
        </w:tc>
        <w:tc>
          <w:tcPr>
            <w:tcW w:w="1418" w:type="dxa"/>
            <w:vMerge w:val="restart"/>
          </w:tcPr>
          <w:p w:rsidR="00744F73" w:rsidRPr="0082399B" w:rsidP="00E144E6">
            <w:pPr>
              <w:jc w:val="center"/>
            </w:pPr>
            <w:r>
              <w:rPr>
                <w:rFonts w:cs="Times New Roman"/>
                <w:szCs w:val="24"/>
                <w:lang w:val="en-US"/>
              </w:rPr>
              <w:t>Номер позиции каталога</w:t>
            </w: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Характеристика товара</w:t>
            </w:r>
          </w:p>
        </w:tc>
        <w:tc>
          <w:tcPr>
            <w:tcW w:w="1417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Ед.изм.</w:t>
            </w:r>
          </w:p>
        </w:tc>
        <w:tc>
          <w:tcPr>
            <w:tcW w:w="1134" w:type="dxa"/>
            <w:vMerge w:val="restart"/>
            <w:vAlign w:val="center"/>
          </w:tcPr>
          <w:p w:rsidR="00744F73" w:rsidRPr="00744F73" w:rsidP="00744F73">
            <w:pPr>
              <w:jc w:val="center"/>
            </w:pPr>
            <w:r>
              <w:t>Цена</w:t>
            </w:r>
          </w:p>
        </w:tc>
        <w:tc>
          <w:tcPr>
            <w:tcW w:w="1418" w:type="dxa"/>
            <w:vMerge w:val="restart"/>
            <w:vAlign w:val="center"/>
          </w:tcPr>
          <w:p w:rsidR="00744F73" w:rsidRPr="0082399B" w:rsidP="00E144E6">
            <w:pPr>
              <w:jc w:val="center"/>
            </w:pPr>
            <w:r w:rsidRPr="0082399B">
              <w:t>Кол-во</w:t>
            </w:r>
          </w:p>
        </w:tc>
        <w:tc>
          <w:tcPr>
            <w:tcW w:w="1418" w:type="dxa"/>
            <w:vMerge w:val="restart"/>
          </w:tcPr>
          <w:p w:rsidR="00744F73" w:rsidRPr="00861E35" w:rsidP="00E144E6">
            <w:pPr>
              <w:jc w:val="center"/>
            </w:pPr>
            <w:r>
              <w:t>Стоимость</w:t>
            </w:r>
          </w:p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157"/>
        </w:trPr>
        <w:tc>
          <w:tcPr>
            <w:tcW w:w="710" w:type="dxa"/>
            <w:vMerge/>
            <w:vAlign w:val="center"/>
          </w:tcPr>
          <w:p w:rsidR="00744F73" w:rsidRPr="0082399B" w:rsidP="00E144E6"/>
        </w:tc>
        <w:tc>
          <w:tcPr>
            <w:tcW w:w="2409" w:type="dxa"/>
            <w:vMerge/>
            <w:vAlign w:val="center"/>
          </w:tcPr>
          <w:p w:rsidR="00744F73" w:rsidRPr="0082399B" w:rsidP="00E144E6"/>
        </w:tc>
        <w:tc>
          <w:tcPr>
            <w:tcW w:w="1418" w:type="dxa"/>
            <w:vMerge/>
          </w:tcPr>
          <w:p w:rsidR="00744F73" w:rsidRPr="0082399B" w:rsidP="00E144E6">
            <w:pPr>
              <w:jc w:val="center"/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Наименование показателей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744F73" w:rsidRPr="0082399B" w:rsidP="00E144E6">
            <w:pPr>
              <w:jc w:val="center"/>
            </w:pPr>
            <w:r w:rsidRPr="0082399B">
              <w:t>Значение показателей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744F73" w:rsidRPr="0082399B" w:rsidP="00E144E6"/>
        </w:tc>
      </w:tr>
      <w:tr w:rsidTr="00744F73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710" w:type="dxa"/>
          </w:tcPr>
          <w:p w:rsidR="00744F73" w:rsidRPr="0082399B" w:rsidP="00E144E6">
            <w:r w:rsidR="0021214B">
              <w:rPr>
                <w:noProof/>
              </w:rPr>
              <w:t>1</w:t>
            </w:r>
          </w:p>
        </w:tc>
        <w:tc>
          <w:tcPr>
            <w:tcW w:w="2409" w:type="dxa"/>
          </w:tcPr>
          <w:p w:rsidR="00744F73" w:rsidRPr="0082399B" w:rsidP="00E144E6">
            <w:r w:rsidR="0021214B">
              <w:rPr>
                <w:noProof/>
              </w:rPr>
              <w:t>Мясо сельскохозяйственной</w:t>
            </w:r>
            <w:r w:rsidRPr="0082399B">
              <w:rPr>
                <w:noProof/>
              </w:rPr>
              <w:t xml:space="preserve"> птицы замороженное, в том числе для детского питания</w:t>
            </w:r>
          </w:p>
        </w:tc>
        <w:tc>
          <w:tcPr>
            <w:tcW w:w="1418" w:type="dxa"/>
          </w:tcPr>
          <w:p w:rsidR="00744F73" w:rsidRPr="0082399B" w:rsidP="00E144E6">
            <w:pPr>
              <w:rPr>
                <w:noProof/>
                <w:lang w:val="en-US"/>
              </w:rPr>
            </w:pPr>
            <w:r w:rsidR="0021214B">
              <w:rPr>
                <w:rFonts w:cs="Times New Roman"/>
                <w:noProof/>
                <w:szCs w:val="24"/>
                <w:lang w:val="en-US"/>
              </w:rPr>
              <w:t>т023577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tbl>
            <w:tblPr>
              <w:tblStyle w:val="TableGrid"/>
              <w:tblW w:w="5669" w:type="dxa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ayout w:type="fixed"/>
              <w:tblLook w:val="04A0"/>
            </w:tblPr>
            <w:tblGrid>
              <w:gridCol w:w="2697"/>
              <w:gridCol w:w="2972"/>
            </w:tblGrid>
            <w:tr w:rsidTr="00744F73">
              <w:tblPrEx>
                <w:tblW w:w="5669" w:type="dxa"/>
                <w:tblBorders>
                  <w:top w:val="none" w:sz="0" w:space="0" w:color="auto"/>
                  <w:left w:val="none" w:sz="0" w:space="0" w:color="auto"/>
                  <w:right w:val="none" w:sz="0" w:space="0" w:color="auto"/>
                </w:tblBorders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Для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детского</w:t>
                  </w:r>
                  <w:r w:rsidRPr="0082399B">
                    <w:rPr>
                      <w:noProof/>
                      <w:lang w:val="en-US"/>
                    </w:rPr>
                    <w:t xml:space="preserve"> питания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Нет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Сорт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тушки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Первый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Наименование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мяса</w:t>
                  </w:r>
                  <w:r w:rsidRPr="0082399B">
                    <w:rPr>
                      <w:noProof/>
                      <w:lang w:val="en-US"/>
                    </w:rPr>
                    <w:t xml:space="preserve"> птицы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Цыплята-бройлеры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Вид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мяса</w:t>
                  </w:r>
                  <w:r w:rsidRPr="0082399B">
                    <w:rPr>
                      <w:noProof/>
                      <w:lang w:val="en-US"/>
                    </w:rPr>
                    <w:t xml:space="preserve"> по способу разделки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Филе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Нормативный</w:t>
                  </w:r>
                  <w:r w:rsidR="0021214B">
                    <w:rPr>
                      <w:noProof/>
                      <w:lang w:val="en-US"/>
                    </w:rPr>
                    <w:t xml:space="preserve"> </w:t>
                  </w:r>
                  <w:r w:rsidRPr="0021214B" w:rsidR="0021214B">
                    <w:rPr>
                      <w:noProof/>
                    </w:rPr>
                    <w:t>документ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>ГОСТ 31962-2013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  <w:tr w:rsidTr="00744F73">
              <w:tblPrEx>
                <w:tblW w:w="5669" w:type="dxa"/>
                <w:tblLayout w:type="fixed"/>
                <w:tblLook w:val="04A0"/>
              </w:tblPrEx>
              <w:trPr>
                <w:trHeight w:val="263"/>
              </w:trPr>
              <w:tc>
                <w:tcPr>
                  <w:tcW w:w="2697" w:type="dxa"/>
                </w:tcPr>
                <w:p w:rsidR="00744F73" w:rsidRPr="0082399B" w:rsidP="00E144E6">
                  <w:r w:rsidRPr="0021214B" w:rsidR="0021214B">
                    <w:rPr>
                      <w:noProof/>
                    </w:rPr>
                    <w:t>Упаковка</w:t>
                  </w:r>
                  <w:r w:rsidR="0021214B">
                    <w:rPr>
                      <w:noProof/>
                      <w:lang w:val="en-US"/>
                    </w:rPr>
                    <w:t>/</w:t>
                  </w:r>
                  <w:r w:rsidRPr="0021214B" w:rsidR="0021214B">
                    <w:rPr>
                      <w:noProof/>
                    </w:rPr>
                    <w:t>фасовка</w:t>
                  </w:r>
                </w:p>
              </w:tc>
              <w:tc>
                <w:tcPr>
                  <w:tcW w:w="2972" w:type="dxa"/>
                </w:tcPr>
                <w:p w:rsidR="00744F73" w:rsidRPr="0082399B" w:rsidP="00E144E6">
                  <w:r>
                    <w:rPr>
                      <w:noProof/>
                      <w:lang w:val="en-US"/>
                    </w:rPr>
                    <w:t xml:space="preserve">Вес. </w:t>
                  </w:r>
                  <w:r>
                    <w:rPr>
                      <w:noProof/>
                      <w:lang w:val="en-US"/>
                    </w:rPr>
                    <w:t>индивидуальная упаковка.</w:t>
                  </w:r>
                  <w:r w:rsidR="00D93BCF">
                    <w:rPr>
                      <w:noProof/>
                    </w:rPr>
                    <w:t xml:space="preserve"> </w:t>
                  </w:r>
                  <w:r w:rsidR="001873ED">
                    <w:rPr>
                      <w:noProof/>
                    </w:rPr>
                    <w:t xml:space="preserve"> </w:t>
                  </w:r>
                </w:p>
              </w:tc>
            </w:tr>
          </w:tbl>
          <w:p w:rsidR="00744F73" w:rsidRPr="0082399B" w:rsidP="00E144E6"/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noProof/>
              </w:rPr>
              <w:t>кг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550.00000000000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2399B" w:rsidP="00E144E6">
            <w:r w:rsidR="0021214B">
              <w:rPr>
                <w:noProof/>
              </w:rPr>
              <w:t>80.0000</w:t>
            </w:r>
            <w:r w:rsidRPr="0082399B">
              <w:rPr>
                <w:noProof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F73" w:rsidRPr="00861E35" w:rsidP="00E144E6">
            <w:pPr>
              <w:rPr>
                <w:noProof/>
              </w:rPr>
            </w:pPr>
            <w:r w:rsidR="0021214B">
              <w:rPr>
                <w:rFonts w:cs="Times New Roman"/>
                <w:noProof/>
                <w:szCs w:val="24"/>
              </w:rPr>
              <w:t>44000.00</w:t>
            </w:r>
          </w:p>
        </w:tc>
      </w:tr>
      <w:tr w:rsidTr="00C854C8">
        <w:tblPrEx>
          <w:tblW w:w="15594" w:type="dxa"/>
          <w:tblInd w:w="-714" w:type="dxa"/>
          <w:tblLayout w:type="fixed"/>
          <w:tblLook w:val="04A0"/>
        </w:tblPrEx>
        <w:trPr>
          <w:trHeight w:val="77"/>
        </w:trPr>
        <w:tc>
          <w:tcPr>
            <w:tcW w:w="15594" w:type="dxa"/>
            <w:gridSpan w:val="9"/>
            <w:tcBorders>
              <w:right w:val="single" w:sz="4" w:space="0" w:color="auto"/>
            </w:tcBorders>
          </w:tcPr>
          <w:p w:rsidR="00744F73" w:rsidRPr="00861E35" w:rsidP="00744F73">
            <w:pPr>
              <w:jc w:val="right"/>
              <w:rPr>
                <w:lang w:val="en-US"/>
              </w:rPr>
            </w:pPr>
            <w:r w:rsidRPr="00B518BA">
              <w:rPr>
                <w:rFonts w:cs="Times New Roman"/>
                <w:b/>
              </w:rPr>
              <w:t>Итого</w:t>
            </w:r>
            <w:r w:rsidRPr="00B518BA">
              <w:rPr>
                <w:rFonts w:cs="Times New Roman"/>
                <w:b/>
                <w:lang w:val="en-US"/>
              </w:rPr>
              <w:t xml:space="preserve">: </w:t>
            </w:r>
            <w:r w:rsidR="0021214B">
              <w:rPr>
                <w:rFonts w:cs="Times New Roman"/>
                <w:b/>
                <w:noProof/>
                <w:lang w:val="en-US"/>
              </w:rPr>
              <w:t>44000.00</w:t>
            </w:r>
          </w:p>
        </w:tc>
      </w:tr>
    </w:tbl>
    <w:p w:rsidR="00B85496" w:rsidP="00B85496">
      <w:pPr>
        <w:spacing w:after="0"/>
        <w:rPr>
          <w:rFonts w:cs="Times New Roman"/>
          <w:b/>
          <w:sz w:val="28"/>
          <w:szCs w:val="28"/>
        </w:rPr>
      </w:pPr>
    </w:p>
    <w:p w:rsidR="008C76A9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p w:rsidR="006D276C" w:rsidP="008C76A9">
      <w:pPr>
        <w:rPr>
          <w:rFonts w:cs="Times New Roman"/>
          <w:b/>
          <w:sz w:val="28"/>
          <w:szCs w:val="28"/>
        </w:rPr>
      </w:pPr>
    </w:p>
    <w:tbl>
      <w:tblPr>
        <w:tblW w:w="9885" w:type="dxa"/>
        <w:tblLayout w:type="fixed"/>
        <w:tblLook w:val="04A0"/>
      </w:tblPr>
      <w:tblGrid>
        <w:gridCol w:w="5208"/>
        <w:gridCol w:w="4677"/>
      </w:tblGrid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967BB1" w:rsidRPr="00D8752A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Заказчик</w:t>
            </w:r>
            <w:r w:rsidRPr="00D8752A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D8752A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Государственное казенное</w:t>
            </w:r>
            <w:r w:rsidRPr="00D8752A" w:rsidR="005B0FFB">
              <w:rPr>
                <w:bCs/>
                <w:sz w:val="28"/>
                <w:szCs w:val="28"/>
                <w:lang w:val="en-US" w:eastAsia="en-US"/>
              </w:rPr>
              <w:t xml:space="preserve"> учреждение Самарской области "Красноярский социально-реабилитационный центр для несовершеннолетних "Феникс"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ИНН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5B0FFB">
              <w:rPr>
                <w:bCs/>
                <w:sz w:val="28"/>
                <w:szCs w:val="28"/>
                <w:lang w:eastAsia="en-US"/>
              </w:rPr>
              <w:t>КПП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  <w:r>
              <w:rPr>
                <w:bCs/>
                <w:sz w:val="28"/>
                <w:szCs w:val="28"/>
                <w:lang w:val="en-US" w:eastAsia="en-US"/>
              </w:rPr>
              <w:t xml:space="preserve">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6376010360</w:t>
            </w:r>
            <w:r w:rsidRPr="005B0FFB" w:rsidR="005B0FFB">
              <w:rPr>
                <w:bCs/>
                <w:sz w:val="28"/>
                <w:szCs w:val="28"/>
                <w:lang w:val="en-US" w:eastAsia="en-US"/>
              </w:rPr>
              <w:t>/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637601001</w:t>
            </w:r>
          </w:p>
          <w:p w:rsidR="001A630A" w:rsidRPr="005B0FFB">
            <w:pPr>
              <w:pStyle w:val="BodyText0"/>
              <w:tabs>
                <w:tab w:val="left" w:pos="2816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Адрес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 xml:space="preserve">: </w:t>
            </w:r>
            <w:r w:rsidR="0021214B">
              <w:rPr>
                <w:bCs/>
                <w:noProof/>
                <w:sz w:val="28"/>
                <w:szCs w:val="28"/>
                <w:lang w:val="en-US" w:eastAsia="en-US"/>
              </w:rPr>
              <w:t>Российская Федерация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, 446379, Самарская обл, Красноярский р-н, Новосемейкино пгт, Мира ул, Мира ул, Д.4</w:t>
            </w:r>
          </w:p>
          <w:p w:rsidR="00967BB1" w:rsidRPr="005B0FFB">
            <w:pPr>
              <w:pStyle w:val="BodyText0"/>
              <w:widowControl w:val="0"/>
              <w:autoSpaceDE w:val="0"/>
              <w:autoSpaceDN w:val="0"/>
              <w:adjustRightInd w:val="0"/>
              <w:spacing w:line="276" w:lineRule="auto"/>
              <w:ind w:right="4"/>
              <w:rPr>
                <w:bCs/>
                <w:snapToGrid w:val="0"/>
                <w:sz w:val="28"/>
                <w:szCs w:val="28"/>
                <w:lang w:val="en-US" w:eastAsia="en-US"/>
              </w:rPr>
            </w:pPr>
          </w:p>
          <w:p w:rsidR="00967BB1" w:rsidRPr="005B0FFB">
            <w:pPr>
              <w:pStyle w:val="BodyText0"/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</w:p>
          <w:p w:rsidR="00967BB1">
            <w:pPr>
              <w:pStyle w:val="BodyText0"/>
              <w:tabs>
                <w:tab w:val="left" w:pos="2816"/>
              </w:tabs>
              <w:spacing w:line="276" w:lineRule="auto"/>
              <w:jc w:val="left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4680" w:type="dxa"/>
          </w:tcPr>
          <w:p w:rsidR="00967BB1" w:rsidRPr="005B0FFB" w:rsidP="00967BB1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Поставщик</w:t>
            </w:r>
            <w:r w:rsidRPr="005B0FFB">
              <w:rPr>
                <w:bCs/>
                <w:sz w:val="28"/>
                <w:szCs w:val="28"/>
                <w:lang w:val="en-US" w:eastAsia="en-US"/>
              </w:rPr>
              <w:t>:</w:t>
            </w:r>
          </w:p>
          <w:p w:rsidR="00967BB1" w:rsidRPr="009C207E" w:rsidP="00967BB1">
            <w:pPr>
              <w:pStyle w:val="BodyText0"/>
              <w:spacing w:line="276" w:lineRule="auto"/>
              <w:rPr>
                <w:bCs/>
                <w:sz w:val="28"/>
                <w:szCs w:val="28"/>
                <w:lang w:eastAsia="en-US"/>
              </w:rPr>
            </w:pPr>
          </w:p>
          <w:p w:rsidR="005B0FFB" w:rsidP="00967BB1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</w:p>
          <w:p w:rsidR="00967BB1" w:rsidP="00967BB1">
            <w:pPr>
              <w:pStyle w:val="Header"/>
              <w:tabs>
                <w:tab w:val="left" w:pos="708"/>
              </w:tabs>
              <w:spacing w:line="276" w:lineRule="auto"/>
              <w:contextualSpacing/>
              <w:rPr>
                <w:bCs/>
                <w:sz w:val="28"/>
                <w:szCs w:val="28"/>
                <w:lang w:eastAsia="en-US"/>
              </w:rPr>
            </w:pPr>
          </w:p>
        </w:tc>
      </w:tr>
      <w:tr w:rsidTr="00967BB1">
        <w:tblPrEx>
          <w:tblW w:w="9885" w:type="dxa"/>
          <w:tblLayout w:type="fixed"/>
          <w:tblLook w:val="04A0"/>
        </w:tblPrEx>
        <w:tc>
          <w:tcPr>
            <w:tcW w:w="5211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  <w:tc>
          <w:tcPr>
            <w:tcW w:w="4680" w:type="dxa"/>
          </w:tcPr>
          <w:p w:rsidR="005B0FFB" w:rsidP="005B0FFB">
            <w:pPr>
              <w:pStyle w:val="BodyText0"/>
              <w:spacing w:line="276" w:lineRule="auto"/>
              <w:rPr>
                <w:bCs/>
                <w:snapToGrid w:val="0"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_________________________</w:t>
            </w:r>
          </w:p>
          <w:p w:rsidR="005B0FFB" w:rsidP="005B0FFB">
            <w:pPr>
              <w:pStyle w:val="BodyText0"/>
              <w:tabs>
                <w:tab w:val="left" w:pos="0"/>
              </w:tabs>
              <w:spacing w:line="276" w:lineRule="auto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napToGrid w:val="0"/>
                <w:sz w:val="28"/>
                <w:szCs w:val="28"/>
                <w:lang w:eastAsia="en-US"/>
              </w:rPr>
              <w:t>м.п.</w:t>
            </w:r>
          </w:p>
        </w:tc>
      </w:tr>
    </w:tbl>
    <w:p w:rsidR="00967BB1" w:rsidRPr="008C76A9" w:rsidP="008C76A9">
      <w:pPr>
        <w:rPr>
          <w:rFonts w:cs="Times New Roman"/>
          <w:b/>
          <w:sz w:val="28"/>
          <w:szCs w:val="28"/>
        </w:rPr>
      </w:pPr>
    </w:p>
    <w:sectPr w:rsidSect="00B0520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02A5042B-9204-4982-BCE7-40C6FD15E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AAB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C76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a"/>
    <w:uiPriority w:val="99"/>
    <w:unhideWhenUsed/>
    <w:rsid w:val="00967BB1"/>
    <w:pPr>
      <w:tabs>
        <w:tab w:val="center" w:pos="4677"/>
        <w:tab w:val="right" w:pos="9355"/>
      </w:tabs>
      <w:spacing w:after="0" w:line="240" w:lineRule="auto"/>
    </w:pPr>
    <w:rPr>
      <w:rFonts w:eastAsia="Times New Roman" w:cs="Times New Roman"/>
      <w:szCs w:val="24"/>
      <w:lang w:eastAsia="ru-RU"/>
    </w:rPr>
  </w:style>
  <w:style w:type="character" w:customStyle="1" w:styleId="a">
    <w:name w:val="Верхний колонтитул Знак"/>
    <w:basedOn w:val="DefaultParagraphFont"/>
    <w:link w:val="Header"/>
    <w:uiPriority w:val="99"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0">
    <w:name w:val="Основной текст Знак"/>
    <w:aliases w:val="EHPT Знак,body text Знак Знак Знак,body text Знак Знак1,body text Знак1,body text1 Знак,body text11 Знак,body text2 Знак,body text3 Знак,bt Знак,bt1 Знак,bt11 Знак,bt2 Знак,bt3 Знак,paragraph 2 Знак,paragraph 21 Знак,ändrad Знак"/>
    <w:basedOn w:val="DefaultParagraphFont"/>
    <w:link w:val="BodyText0"/>
    <w:locked/>
    <w:rsid w:val="00967BB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0">
    <w:name w:val="Body Text"/>
    <w:aliases w:val="Body Text level 2,Body Text2,EHPT,b,body text,body text Знак,body text Знак Знак,body text1,body text11,body text2,body text3,bt,bt1,bt11,bt2,bt3,paragraph 2,paragraph 21,ändrad"/>
    <w:basedOn w:val="Normal"/>
    <w:link w:val="a0"/>
    <w:unhideWhenUsed/>
    <w:rsid w:val="00967BB1"/>
    <w:pPr>
      <w:tabs>
        <w:tab w:val="left" w:pos="900"/>
        <w:tab w:val="left" w:pos="6300"/>
      </w:tabs>
      <w:spacing w:after="0" w:line="240" w:lineRule="auto"/>
      <w:jc w:val="both"/>
    </w:pPr>
    <w:rPr>
      <w:rFonts w:eastAsia="Times New Roman" w:cs="Times New Roman"/>
      <w:szCs w:val="24"/>
      <w:lang w:eastAsia="ru-RU"/>
    </w:rPr>
  </w:style>
  <w:style w:type="character" w:customStyle="1" w:styleId="1">
    <w:name w:val="Основной текст Знак1"/>
    <w:basedOn w:val="DefaultParagraphFont"/>
    <w:uiPriority w:val="99"/>
    <w:semiHidden/>
    <w:rsid w:val="00967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teterin\Desktop\SYS_SPECIFICATION_MZ.dotx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SYS_SPECIFICATION_MZ</Template>
  <TotalTime>19</TotalTime>
  <Pages>2</Pages>
  <Words>330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Тетерин Руслан Николаевич</dc:creator>
  <cp:lastModifiedBy>Тетерин Руслан Николаевич</cp:lastModifiedBy>
  <cp:revision>11</cp:revision>
  <dcterms:created xsi:type="dcterms:W3CDTF">2025-09-09T11:55:00Z</dcterms:created>
  <dcterms:modified xsi:type="dcterms:W3CDTF">2025-11-20T14:17:00Z</dcterms:modified>
</cp:coreProperties>
</file>