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67"/>
        <w:jc w:val="right"/>
        <w:rPr>
          <w:sz w:val="20"/>
          <w:szCs w:val="28"/>
        </w:rPr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ФОРМА ЗАЯВКИ НА УЧАСТИЕ В ЦЕНОВОМ ЗАПРОСЕ НА ААКИМ</w:t>
      </w:r>
    </w:p>
    <w:p>
      <w:pPr>
        <w:pStyle w:val="Normal"/>
        <w:tabs>
          <w:tab w:val="left" w:pos="708" w:leader="none"/>
        </w:tabs>
        <w:spacing w:before="0" w:after="0"/>
        <w:contextualSpacing/>
        <w:jc w:val="center"/>
        <w:rPr>
          <w:i/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Оформляется на бланке организации</w:t>
      </w:r>
    </w:p>
    <w:tbl>
      <w:tblPr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28"/>
        <w:gridCol w:w="4742"/>
      </w:tblGrid>
      <w:tr>
        <w:trPr/>
        <w:tc>
          <w:tcPr>
            <w:tcW w:w="4828" w:type="dxa"/>
            <w:tcBorders/>
            <w:shd w:color="auto" w:fill="auto" w:val="clear"/>
          </w:tcPr>
          <w:p>
            <w:pPr>
              <w:pStyle w:val="Normal"/>
              <w:spacing w:before="0" w:after="0"/>
              <w:contextualSpacing/>
              <w:rPr>
                <w:b/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__________ № __________</w:t>
            </w:r>
          </w:p>
          <w:p>
            <w:pPr>
              <w:pStyle w:val="Normal"/>
              <w:spacing w:before="0" w:after="0"/>
              <w:contextualSpacing/>
              <w:rPr>
                <w:b/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Дата, исх. Номер</w:t>
            </w:r>
          </w:p>
          <w:p>
            <w:pPr>
              <w:pStyle w:val="Normal"/>
              <w:spacing w:before="0" w:after="0"/>
              <w:contextualSpacing/>
              <w:rPr>
                <w:i/>
                <w:i/>
                <w:sz w:val="22"/>
                <w:szCs w:val="22"/>
                <w:u w:val="single"/>
              </w:rPr>
            </w:pPr>
            <w:r>
              <w:rPr>
                <w:i/>
                <w:sz w:val="22"/>
                <w:szCs w:val="22"/>
                <w:u w:val="single"/>
              </w:rPr>
              <w:t>(присваиваются в соответствии с принятыми</w:t>
            </w:r>
          </w:p>
          <w:p>
            <w:pPr>
              <w:pStyle w:val="Normal"/>
              <w:spacing w:before="0" w:after="0"/>
              <w:contextualSpacing/>
              <w:rPr>
                <w:b/>
                <w:b/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u w:val="single"/>
              </w:rPr>
              <w:t xml:space="preserve"> </w:t>
            </w:r>
            <w:r>
              <w:rPr>
                <w:i/>
                <w:sz w:val="22"/>
                <w:szCs w:val="22"/>
                <w:u w:val="single"/>
              </w:rPr>
              <w:t>у участника правилами документооборота)</w:t>
            </w:r>
          </w:p>
        </w:tc>
        <w:tc>
          <w:tcPr>
            <w:tcW w:w="4742" w:type="dxa"/>
            <w:tcBorders/>
            <w:shd w:color="auto" w:fill="auto" w:val="clear"/>
          </w:tcPr>
          <w:p>
            <w:pPr>
              <w:pStyle w:val="Normal"/>
              <w:ind w:left="540" w:hanging="540"/>
              <w:jc w:val="right"/>
              <w:rPr>
                <w:b/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Организатору закупки:</w:t>
            </w:r>
          </w:p>
          <w:p>
            <w:pPr>
              <w:pStyle w:val="Normal"/>
              <w:ind w:left="540" w:hanging="540"/>
              <w:jc w:val="right"/>
              <w:rPr>
                <w:b/>
                <w:b/>
                <w:i/>
                <w:i/>
                <w:sz w:val="22"/>
                <w:szCs w:val="22"/>
                <w:u w:val="single"/>
              </w:rPr>
            </w:pPr>
            <w:r>
              <w:rPr>
                <w:i/>
                <w:sz w:val="22"/>
                <w:szCs w:val="22"/>
                <w:u w:val="single"/>
              </w:rPr>
              <w:t>ПАО «МЗИК»</w:t>
            </w:r>
          </w:p>
          <w:p>
            <w:pPr>
              <w:pStyle w:val="Normal"/>
              <w:spacing w:before="0" w:after="0"/>
              <w:contextualSpacing/>
              <w:rPr>
                <w:b/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</w:tc>
      </w:tr>
    </w:tbl>
    <w:p>
      <w:pPr>
        <w:pStyle w:val="Normal"/>
        <w:ind w:left="540" w:hanging="54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b/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ЗАЯВКА НА УЧАСТИЕ В ЦЕНОВОМ ЗАПРОСЕ НА ААКИМ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b/>
          <w:b/>
          <w:bCs/>
          <w:iCs/>
          <w:caps/>
          <w:sz w:val="20"/>
        </w:rPr>
      </w:pPr>
      <w:r>
        <w:rPr>
          <w:b/>
          <w:bCs/>
          <w:iCs/>
          <w:caps/>
          <w:sz w:val="20"/>
        </w:rPr>
        <w:t>1. Предложение участника в отношении предмета закупки.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Изучив документацию ценового запроса, размещенного на ААКИМ (№ процедуры ________________),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____________________________________________________________________________________,</w:t>
      </w:r>
    </w:p>
    <w:p>
      <w:pPr>
        <w:pStyle w:val="Normal"/>
        <w:jc w:val="center"/>
        <w:rPr>
          <w:i/>
          <w:i/>
          <w:iCs/>
          <w:sz w:val="20"/>
        </w:rPr>
      </w:pPr>
      <w:r>
        <w:rPr>
          <w:i/>
          <w:iCs/>
          <w:sz w:val="20"/>
        </w:rPr>
        <w:t>(полное наименование участника закупки с указанием организационно-правовой формы)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ИНН ____________________________ОГРН____________________________,</w:t>
      </w:r>
    </w:p>
    <w:p>
      <w:pPr>
        <w:pStyle w:val="Normal"/>
        <w:ind w:firstLine="1134"/>
        <w:rPr>
          <w:i/>
          <w:i/>
          <w:iCs/>
          <w:sz w:val="20"/>
        </w:rPr>
      </w:pPr>
      <w:r>
        <w:rPr>
          <w:i/>
          <w:iCs/>
          <w:sz w:val="20"/>
        </w:rPr>
        <w:t>(ИНН участника закупки)                 (ОГРН участника закупки)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юридический адрес: </w:t>
      </w:r>
    </w:p>
    <w:p>
      <w:pPr>
        <w:pStyle w:val="Normal"/>
        <w:jc w:val="both"/>
        <w:rPr>
          <w:i/>
          <w:i/>
          <w:iCs/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____________________________________________________________________________________, </w:t>
      </w:r>
    </w:p>
    <w:p>
      <w:pPr>
        <w:pStyle w:val="Normal"/>
        <w:ind w:firstLine="993"/>
        <w:jc w:val="center"/>
        <w:rPr>
          <w:i/>
          <w:i/>
          <w:iCs/>
          <w:sz w:val="20"/>
        </w:rPr>
      </w:pPr>
      <w:r>
        <w:rPr>
          <w:i/>
          <w:iCs/>
          <w:sz w:val="20"/>
        </w:rPr>
        <w:t>(юридический адрес участника закупки)</w:t>
      </w:r>
    </w:p>
    <w:p>
      <w:pPr>
        <w:pStyle w:val="Normal"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как участник ценового запроса на ААКИМ выражаю согласие исполнить условия договора, </w:t>
      </w:r>
      <w:r>
        <w:rPr>
          <w:iCs/>
          <w:sz w:val="22"/>
          <w:szCs w:val="22"/>
        </w:rPr>
        <w:t xml:space="preserve">предусмотренные документацией о закупке, для чего </w:t>
      </w:r>
      <w:r>
        <w:rPr>
          <w:sz w:val="22"/>
          <w:szCs w:val="22"/>
        </w:rPr>
        <w:t xml:space="preserve">предлагаю поставить следующий </w:t>
      </w:r>
      <w:r>
        <w:rPr>
          <w:iCs/>
          <w:sz w:val="22"/>
          <w:szCs w:val="22"/>
        </w:rPr>
        <w:t>товар/выполнить следующие работы/оказать следующие услуги: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9"/>
        <w:gridCol w:w="1727"/>
        <w:gridCol w:w="900"/>
        <w:gridCol w:w="846"/>
        <w:gridCol w:w="910"/>
        <w:gridCol w:w="504"/>
        <w:gridCol w:w="1229"/>
        <w:gridCol w:w="2293"/>
        <w:gridCol w:w="1536"/>
        <w:gridCol w:w="996"/>
        <w:gridCol w:w="1118"/>
        <w:gridCol w:w="3"/>
        <w:gridCol w:w="1345"/>
        <w:gridCol w:w="1071"/>
      </w:tblGrid>
      <w:tr>
        <w:trPr/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276" w:leader="none"/>
              </w:tabs>
              <w:snapToGrid w:val="false"/>
              <w:jc w:val="center"/>
              <w:rPr>
                <w:b/>
                <w:b/>
                <w:color w:val="00000A"/>
                <w:sz w:val="20"/>
                <w:szCs w:val="24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276" w:leader="none"/>
              </w:tabs>
              <w:snapToGrid w:val="false"/>
              <w:jc w:val="center"/>
              <w:rPr>
                <w:b/>
                <w:b/>
                <w:color w:val="00000A"/>
                <w:sz w:val="20"/>
                <w:szCs w:val="24"/>
              </w:rPr>
            </w:pPr>
            <w:r>
              <w:rPr>
                <w:b/>
                <w:sz w:val="20"/>
              </w:rPr>
              <w:t>Наименование товара /работы /услуги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276" w:leader="none"/>
              </w:tabs>
              <w:snapToGrid w:val="false"/>
              <w:jc w:val="center"/>
              <w:rPr>
                <w:b/>
                <w:b/>
                <w:color w:val="00000A"/>
                <w:sz w:val="20"/>
                <w:szCs w:val="24"/>
              </w:rPr>
            </w:pPr>
            <w:r>
              <w:rPr>
                <w:b/>
                <w:color w:val="00000A"/>
                <w:sz w:val="20"/>
                <w:szCs w:val="24"/>
              </w:rPr>
              <w:t>Срок поставки/выполнения работ / оказания услуг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276" w:leader="none"/>
              </w:tabs>
              <w:snapToGrid w:val="false"/>
              <w:jc w:val="center"/>
              <w:rPr>
                <w:b/>
                <w:b/>
                <w:color w:val="00000A"/>
                <w:sz w:val="20"/>
                <w:szCs w:val="24"/>
              </w:rPr>
            </w:pPr>
            <w:r>
              <w:rPr>
                <w:b/>
                <w:color w:val="00000A"/>
                <w:sz w:val="20"/>
                <w:szCs w:val="24"/>
              </w:rPr>
              <w:t>Место поставки/выполнения работ / оказания услуг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ind w:left="-108" w:right="-108" w:hanging="0"/>
              <w:jc w:val="center"/>
              <w:rPr>
                <w:b/>
                <w:b/>
                <w:bCs/>
                <w:color w:val="00000A"/>
                <w:sz w:val="20"/>
                <w:szCs w:val="24"/>
              </w:rPr>
            </w:pPr>
            <w:r>
              <w:rPr>
                <w:b/>
                <w:bCs/>
                <w:sz w:val="20"/>
              </w:rPr>
              <w:t>Обозначение нормативного документа (ГОСТ,ТУ,ОСТ и т.д.), техническая и функциональная характеристика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ind w:left="-108" w:right="-108" w:hanging="0"/>
              <w:jc w:val="center"/>
              <w:rPr>
                <w:b/>
                <w:b/>
                <w:bCs/>
                <w:color w:val="00000A"/>
                <w:sz w:val="20"/>
                <w:szCs w:val="24"/>
              </w:rPr>
            </w:pPr>
            <w:r>
              <w:rPr>
                <w:b/>
                <w:bCs/>
                <w:color w:val="00000A"/>
                <w:sz w:val="20"/>
                <w:szCs w:val="24"/>
              </w:rPr>
              <w:t>Код ОКПД-2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/>
              <w:ind w:left="-108" w:right="-108" w:hanging="0"/>
              <w:jc w:val="center"/>
              <w:rPr>
                <w:b/>
                <w:b/>
                <w:color w:val="00000A"/>
                <w:sz w:val="20"/>
                <w:szCs w:val="24"/>
                <w:lang w:eastAsia="ar-SA"/>
              </w:rPr>
            </w:pPr>
            <w:r>
              <w:rPr>
                <w:b/>
                <w:sz w:val="20"/>
                <w:lang w:eastAsia="ar-SA"/>
              </w:rPr>
              <w:t>Страна происхождения товара</w:t>
            </w:r>
          </w:p>
          <w:p>
            <w:pPr>
              <w:pStyle w:val="Normal"/>
              <w:snapToGrid w:val="false"/>
              <w:ind w:left="-108" w:right="-108" w:hanging="0"/>
              <w:jc w:val="center"/>
              <w:rPr>
                <w:b/>
                <w:b/>
                <w:bCs/>
                <w:color w:val="00000A"/>
                <w:sz w:val="20"/>
                <w:szCs w:val="24"/>
              </w:rPr>
            </w:pPr>
            <w:r>
              <w:rPr>
                <w:b/>
                <w:sz w:val="20"/>
                <w:lang w:eastAsia="ar-SA"/>
              </w:rPr>
              <w:t>(в скобках указывается информация, предусмотренная п.3 Постановления Правительства РФ №1875 от 23.12.2024, либо наименование конкретного Реестра ГИСП)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ind w:left="-108" w:right="-108" w:hanging="0"/>
              <w:jc w:val="center"/>
              <w:rPr>
                <w:b/>
                <w:b/>
                <w:bCs/>
                <w:color w:val="00000A"/>
                <w:sz w:val="20"/>
                <w:szCs w:val="24"/>
              </w:rPr>
            </w:pPr>
            <w:r>
              <w:rPr>
                <w:b/>
                <w:sz w:val="20"/>
                <w:lang w:eastAsia="ar-SA"/>
              </w:rPr>
              <w:t xml:space="preserve">№ </w:t>
            </w:r>
            <w:r>
              <w:rPr>
                <w:b/>
                <w:sz w:val="20"/>
                <w:lang w:eastAsia="ar-SA"/>
              </w:rPr>
              <w:t>записи в Реестрах ГИСП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276" w:leader="none"/>
              </w:tabs>
              <w:snapToGrid w:val="false"/>
              <w:jc w:val="center"/>
              <w:rPr>
                <w:b/>
                <w:b/>
                <w:color w:val="00000A"/>
                <w:sz w:val="20"/>
                <w:szCs w:val="24"/>
              </w:rPr>
            </w:pPr>
            <w:r>
              <w:rPr>
                <w:b/>
                <w:sz w:val="20"/>
              </w:rPr>
              <w:t>Ед.</w:t>
            </w:r>
          </w:p>
          <w:p>
            <w:pPr>
              <w:pStyle w:val="Normal"/>
              <w:tabs>
                <w:tab w:val="clear" w:pos="708"/>
                <w:tab w:val="left" w:pos="1276" w:leader="none"/>
              </w:tabs>
              <w:jc w:val="center"/>
              <w:rPr>
                <w:b/>
                <w:b/>
                <w:color w:val="00000A"/>
                <w:sz w:val="20"/>
                <w:szCs w:val="24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276" w:leader="none"/>
              </w:tabs>
              <w:snapToGrid w:val="false"/>
              <w:jc w:val="center"/>
              <w:rPr>
                <w:b/>
                <w:b/>
                <w:color w:val="00000A"/>
                <w:sz w:val="20"/>
                <w:szCs w:val="24"/>
              </w:rPr>
            </w:pPr>
            <w:r>
              <w:rPr>
                <w:b/>
                <w:sz w:val="20"/>
              </w:rPr>
              <w:t>Кол-во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276" w:leader="none"/>
              </w:tabs>
              <w:snapToGrid w:val="false"/>
              <w:jc w:val="center"/>
              <w:rPr>
                <w:b/>
                <w:b/>
                <w:color w:val="00000A"/>
                <w:sz w:val="20"/>
                <w:szCs w:val="24"/>
              </w:rPr>
            </w:pPr>
            <w:r>
              <w:rPr>
                <w:b/>
                <w:sz w:val="20"/>
              </w:rPr>
              <w:t xml:space="preserve">Цена без НДС, </w:t>
            </w:r>
            <w:r>
              <w:rPr>
                <w:sz w:val="20"/>
              </w:rPr>
              <w:t>______ (за единицу ТРУ):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276" w:leader="none"/>
              </w:tabs>
              <w:snapToGrid w:val="false"/>
              <w:ind w:left="-108" w:hanging="0"/>
              <w:jc w:val="center"/>
              <w:rPr>
                <w:b/>
                <w:b/>
                <w:color w:val="00000A"/>
                <w:sz w:val="20"/>
                <w:szCs w:val="24"/>
              </w:rPr>
            </w:pPr>
            <w:r>
              <w:rPr>
                <w:b/>
                <w:sz w:val="20"/>
              </w:rPr>
              <w:t xml:space="preserve">Стоимость без НДС, </w:t>
            </w:r>
            <w:r>
              <w:rPr>
                <w:sz w:val="20"/>
              </w:rPr>
              <w:t>______:</w:t>
            </w:r>
          </w:p>
        </w:tc>
      </w:tr>
      <w:tr>
        <w:trPr/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color w:val="00000A"/>
                <w:sz w:val="20"/>
                <w:szCs w:val="24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eastAsia="Mangal"/>
                <w:color w:val="00000A"/>
                <w:sz w:val="20"/>
                <w:szCs w:val="24"/>
              </w:rPr>
            </w:pPr>
            <w:r>
              <w:rPr>
                <w:rFonts w:eastAsia="Mangal"/>
                <w:color w:val="00000A"/>
                <w:sz w:val="20"/>
                <w:szCs w:val="24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eastAsia="Mangal"/>
                <w:color w:val="00000A"/>
                <w:sz w:val="20"/>
                <w:szCs w:val="24"/>
              </w:rPr>
            </w:pPr>
            <w:r>
              <w:rPr>
                <w:rFonts w:eastAsia="Mangal"/>
                <w:color w:val="00000A"/>
                <w:sz w:val="20"/>
                <w:szCs w:val="24"/>
              </w:rPr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eastAsia="Mangal"/>
                <w:color w:val="00000A"/>
                <w:sz w:val="20"/>
                <w:szCs w:val="24"/>
              </w:rPr>
            </w:pPr>
            <w:r>
              <w:rPr>
                <w:rFonts w:eastAsia="Mangal"/>
                <w:color w:val="00000A"/>
                <w:sz w:val="20"/>
                <w:szCs w:val="24"/>
              </w:rPr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eastAsia="Mangal"/>
                <w:color w:val="00000A"/>
                <w:sz w:val="20"/>
                <w:szCs w:val="24"/>
              </w:rPr>
            </w:pPr>
            <w:r>
              <w:rPr>
                <w:rFonts w:eastAsia="Mangal"/>
                <w:color w:val="00000A"/>
                <w:sz w:val="20"/>
                <w:szCs w:val="24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right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right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</w:tr>
      <w:tr>
        <w:trPr/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color w:val="00000A"/>
                <w:sz w:val="20"/>
                <w:szCs w:val="24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2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color w:val="00000A"/>
                <w:sz w:val="20"/>
                <w:szCs w:val="24"/>
                <w:lang w:val="en-US"/>
              </w:rPr>
            </w:pPr>
            <w:r>
              <w:rPr>
                <w:color w:val="00000A"/>
                <w:sz w:val="20"/>
                <w:szCs w:val="24"/>
                <w:lang w:val="en-US"/>
              </w:rPr>
            </w: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color w:val="00000A"/>
                <w:sz w:val="20"/>
                <w:szCs w:val="24"/>
                <w:lang w:val="en-US"/>
              </w:rPr>
            </w:pPr>
            <w:r>
              <w:rPr>
                <w:color w:val="00000A"/>
                <w:sz w:val="20"/>
                <w:szCs w:val="24"/>
                <w:lang w:val="en-US"/>
              </w:rPr>
            </w:r>
          </w:p>
        </w:tc>
        <w:tc>
          <w:tcPr>
            <w:tcW w:w="22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color w:val="00000A"/>
                <w:sz w:val="20"/>
                <w:szCs w:val="24"/>
                <w:lang w:val="en-US"/>
              </w:rPr>
            </w:pPr>
            <w:r>
              <w:rPr>
                <w:color w:val="00000A"/>
                <w:sz w:val="20"/>
                <w:szCs w:val="24"/>
                <w:lang w:val="en-US"/>
              </w:rPr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color w:val="00000A"/>
                <w:sz w:val="20"/>
                <w:szCs w:val="24"/>
                <w:lang w:val="en-US"/>
              </w:rPr>
            </w:pPr>
            <w:r>
              <w:rPr>
                <w:color w:val="00000A"/>
                <w:sz w:val="20"/>
                <w:szCs w:val="24"/>
                <w:lang w:val="en-US"/>
              </w:rPr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right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right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</w:tr>
      <w:tr>
        <w:trPr/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color w:val="00000A"/>
                <w:sz w:val="20"/>
                <w:szCs w:val="24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2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color w:val="00000A"/>
                <w:sz w:val="20"/>
                <w:szCs w:val="24"/>
                <w:lang w:val="en-US"/>
              </w:rPr>
            </w:pPr>
            <w:r>
              <w:rPr>
                <w:color w:val="00000A"/>
                <w:sz w:val="20"/>
                <w:szCs w:val="24"/>
                <w:lang w:val="en-US"/>
              </w:rPr>
            </w: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color w:val="00000A"/>
                <w:sz w:val="20"/>
                <w:szCs w:val="24"/>
                <w:lang w:val="en-US"/>
              </w:rPr>
            </w:pPr>
            <w:r>
              <w:rPr>
                <w:color w:val="00000A"/>
                <w:sz w:val="20"/>
                <w:szCs w:val="24"/>
                <w:lang w:val="en-US"/>
              </w:rPr>
            </w:r>
          </w:p>
        </w:tc>
        <w:tc>
          <w:tcPr>
            <w:tcW w:w="22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color w:val="00000A"/>
                <w:sz w:val="20"/>
                <w:szCs w:val="24"/>
                <w:lang w:val="en-US"/>
              </w:rPr>
            </w:pPr>
            <w:r>
              <w:rPr>
                <w:color w:val="00000A"/>
                <w:sz w:val="20"/>
                <w:szCs w:val="24"/>
                <w:lang w:val="en-US"/>
              </w:rPr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color w:val="00000A"/>
                <w:sz w:val="20"/>
                <w:szCs w:val="24"/>
                <w:lang w:val="en-US"/>
              </w:rPr>
            </w:pPr>
            <w:r>
              <w:rPr>
                <w:color w:val="00000A"/>
                <w:sz w:val="20"/>
                <w:szCs w:val="24"/>
                <w:lang w:val="en-US"/>
              </w:rPr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right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right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</w:tr>
      <w:tr>
        <w:trPr>
          <w:trHeight w:val="197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color w:val="00000A"/>
                <w:sz w:val="20"/>
                <w:szCs w:val="24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2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color w:val="00000A"/>
                <w:sz w:val="20"/>
                <w:szCs w:val="24"/>
                <w:lang w:val="en-US"/>
              </w:rPr>
            </w:pPr>
            <w:r>
              <w:rPr>
                <w:color w:val="00000A"/>
                <w:sz w:val="20"/>
                <w:szCs w:val="24"/>
                <w:lang w:val="en-US"/>
              </w:rPr>
            </w: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color w:val="00000A"/>
                <w:sz w:val="20"/>
                <w:szCs w:val="24"/>
                <w:lang w:val="en-US"/>
              </w:rPr>
            </w:pPr>
            <w:r>
              <w:rPr>
                <w:color w:val="00000A"/>
                <w:sz w:val="20"/>
                <w:szCs w:val="24"/>
                <w:lang w:val="en-US"/>
              </w:rPr>
            </w:r>
          </w:p>
        </w:tc>
        <w:tc>
          <w:tcPr>
            <w:tcW w:w="22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color w:val="00000A"/>
                <w:sz w:val="20"/>
                <w:szCs w:val="24"/>
                <w:lang w:val="en-US"/>
              </w:rPr>
            </w:pPr>
            <w:r>
              <w:rPr>
                <w:color w:val="00000A"/>
                <w:sz w:val="20"/>
                <w:szCs w:val="24"/>
                <w:lang w:val="en-US"/>
              </w:rPr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color w:val="00000A"/>
                <w:sz w:val="20"/>
                <w:szCs w:val="24"/>
                <w:lang w:val="en-US"/>
              </w:rPr>
            </w:pPr>
            <w:r>
              <w:rPr>
                <w:color w:val="00000A"/>
                <w:sz w:val="20"/>
                <w:szCs w:val="24"/>
                <w:lang w:val="en-US"/>
              </w:rPr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right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right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</w:tr>
      <w:tr>
        <w:trPr/>
        <w:tc>
          <w:tcPr>
            <w:tcW w:w="504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A"/>
                <w:sz w:val="20"/>
                <w:szCs w:val="24"/>
              </w:rPr>
            </w:pPr>
            <w:r>
              <w:rPr>
                <w:sz w:val="20"/>
              </w:rPr>
              <w:t>Итого без НДС, ______:</w:t>
            </w:r>
          </w:p>
        </w:tc>
        <w:tc>
          <w:tcPr>
            <w:tcW w:w="767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</w:tr>
      <w:tr>
        <w:trPr/>
        <w:tc>
          <w:tcPr>
            <w:tcW w:w="504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A"/>
                <w:sz w:val="20"/>
                <w:szCs w:val="24"/>
              </w:rPr>
            </w:pPr>
            <w:r>
              <w:rPr>
                <w:sz w:val="20"/>
              </w:rPr>
              <w:t>Сумма НДС, ______:</w:t>
            </w:r>
          </w:p>
        </w:tc>
        <w:tc>
          <w:tcPr>
            <w:tcW w:w="767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  <w:tc>
          <w:tcPr>
            <w:tcW w:w="241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</w:tr>
      <w:tr>
        <w:trPr/>
        <w:tc>
          <w:tcPr>
            <w:tcW w:w="504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A"/>
                <w:sz w:val="20"/>
                <w:szCs w:val="24"/>
              </w:rPr>
            </w:pPr>
            <w:r>
              <w:rPr>
                <w:sz w:val="20"/>
              </w:rPr>
              <w:t>Итого с НДС,__% ______:</w:t>
            </w:r>
          </w:p>
        </w:tc>
        <w:tc>
          <w:tcPr>
            <w:tcW w:w="767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  <w:tc>
          <w:tcPr>
            <w:tcW w:w="2416" w:type="dxa"/>
            <w:gridSpan w:val="2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A"/>
                <w:sz w:val="20"/>
                <w:szCs w:val="24"/>
              </w:rPr>
            </w:pPr>
            <w:r>
              <w:rPr>
                <w:color w:val="00000A"/>
                <w:sz w:val="20"/>
                <w:szCs w:val="24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, а также соблюсти иные условия, предусмотренные проектом договора.</w:t>
      </w:r>
    </w:p>
    <w:p>
      <w:pPr>
        <w:pStyle w:val="Normal"/>
        <w:rPr/>
      </w:pPr>
      <w:r>
        <w:rPr>
          <w:b/>
          <w:sz w:val="22"/>
          <w:szCs w:val="22"/>
        </w:rPr>
        <w:t>Достоверность сведений, содержащихся в настоящей заявке, подтверждаю. Данная заявка является неотъемлемой частью предложения участника ценового запроса.</w:t>
      </w:r>
    </w:p>
    <w:p>
      <w:pPr>
        <w:pStyle w:val="Normal"/>
        <w:rPr>
          <w:b/>
          <w:b/>
          <w:sz w:val="22"/>
          <w:szCs w:val="22"/>
        </w:rPr>
      </w:pPr>
      <w:r>
        <w:rPr/>
      </w:r>
    </w:p>
    <w:p>
      <w:pPr>
        <w:pStyle w:val="Normal"/>
        <w:rPr>
          <w:b/>
          <w:b/>
          <w:sz w:val="22"/>
          <w:szCs w:val="22"/>
        </w:rPr>
      </w:pPr>
      <w:r>
        <w:rPr/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        ___________________       /___________________/</w:t>
      </w:r>
    </w:p>
    <w:p>
      <w:pPr>
        <w:pStyle w:val="Normal"/>
        <w:rPr>
          <w:i/>
          <w:i/>
          <w:sz w:val="20"/>
        </w:rPr>
      </w:pPr>
      <w:r>
        <w:rPr>
          <w:i/>
          <w:sz w:val="20"/>
        </w:rPr>
        <w:t xml:space="preserve">             </w:t>
      </w:r>
      <w:r>
        <w:rPr>
          <w:i/>
          <w:sz w:val="20"/>
        </w:rPr>
        <w:t>(должность)                                   (подпись)                                  (Ф.И.О)</w:t>
      </w:r>
    </w:p>
    <w:p>
      <w:pPr>
        <w:pStyle w:val="Normal"/>
        <w:rPr/>
      </w:pPr>
      <w:r>
        <w:rPr>
          <w:i/>
          <w:sz w:val="22"/>
          <w:szCs w:val="22"/>
        </w:rPr>
        <w:t xml:space="preserve">               </w:t>
      </w:r>
      <w:r>
        <w:rPr>
          <w:i/>
          <w:sz w:val="22"/>
          <w:szCs w:val="22"/>
        </w:rPr>
        <w:t>М.П.</w:t>
      </w:r>
    </w:p>
    <w:sectPr>
      <w:type w:val="nextPage"/>
      <w:pgSz w:orient="landscape" w:w="16838" w:h="11906"/>
      <w:pgMar w:left="850" w:right="850" w:header="0" w:top="850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45c4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unhideWhenUsed/>
    <w:rsid w:val="00e45c6c"/>
    <w:rPr>
      <w:color w:val="0000FF"/>
      <w:u w:val="single"/>
    </w:rPr>
  </w:style>
  <w:style w:type="character" w:styleId="Style15" w:customStyle="1">
    <w:name w:val="Основной шрифт"/>
    <w:semiHidden/>
    <w:qFormat/>
    <w:rsid w:val="00e45c6c"/>
    <w:rPr/>
  </w:style>
  <w:style w:type="character" w:styleId="ListLabel1">
    <w:name w:val="ListLabel 1"/>
    <w:qFormat/>
    <w:rPr>
      <w:b/>
      <w:sz w:val="22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e45c6c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ru-RU" w:val="ru-RU" w:bidi="ar-SA"/>
    </w:rPr>
  </w:style>
  <w:style w:type="paragraph" w:styleId="6" w:customStyle="1">
    <w:name w:val="Пункт-6"/>
    <w:basedOn w:val="Normal"/>
    <w:qFormat/>
    <w:rsid w:val="00e45c6c"/>
    <w:pPr>
      <w:tabs>
        <w:tab w:val="clear" w:pos="708"/>
        <w:tab w:val="left" w:pos="1985" w:leader="none"/>
      </w:tabs>
      <w:ind w:firstLine="709"/>
      <w:jc w:val="both"/>
    </w:pPr>
    <w:rPr>
      <w:szCs w:val="24"/>
    </w:rPr>
  </w:style>
  <w:style w:type="paragraph" w:styleId="Style21" w:customStyle="1">
    <w:name w:val="Содержимое таблицы"/>
    <w:basedOn w:val="Normal"/>
    <w:qFormat/>
    <w:rsid w:val="00e45c6c"/>
    <w:pPr>
      <w:suppressLineNumbers/>
      <w:suppressAutoHyphens w:val="true"/>
    </w:pPr>
    <w:rPr>
      <w:sz w:val="24"/>
      <w:szCs w:val="24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f45c41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Application>LibreOffice/6.2.8.2$Windows_X86_64 LibreOffice_project/f82ddfca21ebc1e222a662a32b25c0c9d20169ee</Application>
  <Pages>2</Pages>
  <Words>221</Words>
  <Characters>1790</Characters>
  <CharactersWithSpaces>2094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2025-07-17T04:44:00Z</dcterms:created>
  <dc:creator>n345002</dc:creator>
  <dc:description/>
  <dc:language>ru-RU</dc:language>
  <cp:lastModifiedBy/>
  <dcterms:modified xsi:type="dcterms:W3CDTF">2025-07-28T11:51:44Z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