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6CD" w:rsidRPr="00305141" w:rsidRDefault="009616CD">
      <w:pPr>
        <w:pStyle w:val="ab"/>
        <w:jc w:val="center"/>
        <w:rPr>
          <w:rFonts w:ascii="Times New Roman" w:hAnsi="Times New Roman"/>
          <w:b/>
        </w:rPr>
      </w:pPr>
    </w:p>
    <w:p w:rsidR="009616CD" w:rsidRPr="00FC680B" w:rsidRDefault="00A1337D">
      <w:pPr>
        <w:pStyle w:val="ab"/>
        <w:jc w:val="center"/>
        <w:rPr>
          <w:rFonts w:ascii="Times New Roman" w:hAnsi="Times New Roman"/>
          <w:b/>
          <w:szCs w:val="22"/>
        </w:rPr>
      </w:pPr>
      <w:r w:rsidRPr="00FC680B">
        <w:rPr>
          <w:rFonts w:ascii="Times New Roman" w:hAnsi="Times New Roman"/>
          <w:b/>
          <w:szCs w:val="22"/>
        </w:rPr>
        <w:t>ДОГОВОР № ________</w:t>
      </w:r>
    </w:p>
    <w:p w:rsidR="009616CD" w:rsidRPr="00FC680B" w:rsidRDefault="00A1337D">
      <w:pPr>
        <w:pStyle w:val="ab"/>
        <w:jc w:val="center"/>
        <w:rPr>
          <w:rFonts w:ascii="Times New Roman" w:hAnsi="Times New Roman"/>
          <w:b/>
          <w:szCs w:val="22"/>
        </w:rPr>
      </w:pPr>
      <w:r w:rsidRPr="00FC680B">
        <w:rPr>
          <w:rFonts w:ascii="Times New Roman" w:hAnsi="Times New Roman"/>
          <w:b/>
          <w:szCs w:val="22"/>
        </w:rPr>
        <w:t>о поставке продукции</w:t>
      </w:r>
    </w:p>
    <w:p w:rsidR="009616CD" w:rsidRPr="00FC680B" w:rsidRDefault="00A1337D">
      <w:pPr>
        <w:pStyle w:val="ab"/>
        <w:ind w:firstLine="567"/>
        <w:jc w:val="both"/>
        <w:rPr>
          <w:rFonts w:ascii="Times New Roman" w:hAnsi="Times New Roman"/>
          <w:szCs w:val="22"/>
        </w:rPr>
      </w:pPr>
      <w:r w:rsidRPr="00FC680B">
        <w:rPr>
          <w:rFonts w:ascii="Times New Roman" w:hAnsi="Times New Roman"/>
          <w:szCs w:val="22"/>
        </w:rPr>
        <w:t xml:space="preserve">      </w:t>
      </w:r>
      <w:r w:rsidRPr="00FC680B">
        <w:rPr>
          <w:rFonts w:ascii="Times New Roman" w:hAnsi="Times New Roman"/>
          <w:szCs w:val="22"/>
        </w:rPr>
        <w:tab/>
      </w:r>
      <w:r w:rsidRPr="00FC680B">
        <w:rPr>
          <w:rFonts w:ascii="Times New Roman" w:hAnsi="Times New Roman"/>
          <w:szCs w:val="22"/>
        </w:rPr>
        <w:tab/>
      </w:r>
      <w:r w:rsidRPr="00FC680B">
        <w:rPr>
          <w:rFonts w:ascii="Times New Roman" w:hAnsi="Times New Roman"/>
          <w:szCs w:val="22"/>
        </w:rPr>
        <w:tab/>
      </w:r>
      <w:r w:rsidRPr="00FC680B">
        <w:rPr>
          <w:rFonts w:ascii="Times New Roman" w:hAnsi="Times New Roman"/>
          <w:szCs w:val="22"/>
        </w:rPr>
        <w:tab/>
      </w:r>
      <w:r w:rsidRPr="00FC680B">
        <w:rPr>
          <w:rFonts w:ascii="Times New Roman" w:hAnsi="Times New Roman"/>
          <w:szCs w:val="22"/>
        </w:rPr>
        <w:tab/>
      </w:r>
      <w:r w:rsidRPr="00FC680B">
        <w:rPr>
          <w:rFonts w:ascii="Times New Roman" w:hAnsi="Times New Roman"/>
          <w:szCs w:val="22"/>
        </w:rPr>
        <w:tab/>
      </w:r>
      <w:r w:rsidRPr="00FC680B">
        <w:rPr>
          <w:rFonts w:ascii="Times New Roman" w:hAnsi="Times New Roman"/>
          <w:szCs w:val="22"/>
        </w:rPr>
        <w:tab/>
      </w:r>
      <w:r w:rsidRPr="00FC680B">
        <w:rPr>
          <w:rFonts w:ascii="Times New Roman" w:hAnsi="Times New Roman"/>
          <w:szCs w:val="22"/>
        </w:rPr>
        <w:tab/>
        <w:t xml:space="preserve">         </w:t>
      </w:r>
      <w:r w:rsidRPr="00FC680B">
        <w:rPr>
          <w:rFonts w:ascii="Times New Roman" w:hAnsi="Times New Roman"/>
          <w:szCs w:val="22"/>
          <w:u w:val="single"/>
        </w:rPr>
        <w:t>«       »</w:t>
      </w:r>
      <w:r w:rsidRPr="00FC680B">
        <w:rPr>
          <w:rFonts w:ascii="Times New Roman" w:hAnsi="Times New Roman"/>
          <w:szCs w:val="22"/>
        </w:rPr>
        <w:t xml:space="preserve">  </w:t>
      </w:r>
      <w:r w:rsidRPr="00FC680B">
        <w:rPr>
          <w:rFonts w:ascii="Times New Roman" w:hAnsi="Times New Roman"/>
          <w:szCs w:val="22"/>
          <w:u w:val="single"/>
        </w:rPr>
        <w:t xml:space="preserve">            </w:t>
      </w:r>
      <w:r w:rsidRPr="00FC680B">
        <w:rPr>
          <w:rFonts w:ascii="Times New Roman" w:hAnsi="Times New Roman"/>
          <w:szCs w:val="22"/>
        </w:rPr>
        <w:t xml:space="preserve"> </w:t>
      </w:r>
      <w:r w:rsidRPr="00FC680B">
        <w:rPr>
          <w:rFonts w:ascii="Times New Roman" w:hAnsi="Times New Roman"/>
          <w:szCs w:val="22"/>
          <w:u w:val="single"/>
        </w:rPr>
        <w:t xml:space="preserve">202     </w:t>
      </w:r>
      <w:r w:rsidRPr="00FC680B">
        <w:rPr>
          <w:rFonts w:ascii="Times New Roman" w:hAnsi="Times New Roman"/>
          <w:szCs w:val="22"/>
        </w:rPr>
        <w:t xml:space="preserve"> </w:t>
      </w:r>
      <w:r w:rsidRPr="00FC680B">
        <w:rPr>
          <w:rFonts w:ascii="Times New Roman" w:hAnsi="Times New Roman"/>
          <w:szCs w:val="22"/>
          <w:u w:val="single"/>
        </w:rPr>
        <w:t>года.</w:t>
      </w:r>
    </w:p>
    <w:p w:rsidR="009616CD" w:rsidRPr="00FC680B" w:rsidRDefault="009616CD">
      <w:pPr>
        <w:pStyle w:val="ab"/>
        <w:ind w:firstLine="567"/>
        <w:jc w:val="both"/>
        <w:rPr>
          <w:rFonts w:ascii="Times New Roman" w:hAnsi="Times New Roman"/>
          <w:szCs w:val="22"/>
        </w:rPr>
      </w:pPr>
    </w:p>
    <w:p w:rsidR="009616CD" w:rsidRPr="00FC680B" w:rsidRDefault="00FC680B">
      <w:pPr>
        <w:pStyle w:val="ab"/>
        <w:ind w:firstLine="709"/>
        <w:jc w:val="both"/>
        <w:rPr>
          <w:rFonts w:ascii="Times New Roman" w:hAnsi="Times New Roman"/>
          <w:szCs w:val="22"/>
        </w:rPr>
      </w:pPr>
      <w:r w:rsidRPr="00FC680B">
        <w:rPr>
          <w:rFonts w:ascii="Times New Roman" w:hAnsi="Times New Roman"/>
          <w:szCs w:val="22"/>
          <w:highlight w:val="yellow"/>
        </w:rPr>
        <w:t>Общество с ограниченной ответственностью ХХХ (ООО ХХХ)</w:t>
      </w:r>
      <w:r w:rsidR="00A1337D" w:rsidRPr="00FC680B">
        <w:rPr>
          <w:rFonts w:ascii="Times New Roman" w:hAnsi="Times New Roman"/>
          <w:szCs w:val="22"/>
        </w:rPr>
        <w:t xml:space="preserve">, именуемое в дальнейшем «Поставщик», в лице __________________________, действующего на основании ______________________, и </w:t>
      </w:r>
    </w:p>
    <w:p w:rsidR="009616CD" w:rsidRPr="00FC680B" w:rsidRDefault="00A1337D">
      <w:pPr>
        <w:pStyle w:val="ab"/>
        <w:ind w:firstLine="709"/>
        <w:jc w:val="both"/>
        <w:rPr>
          <w:rFonts w:ascii="Times New Roman" w:hAnsi="Times New Roman"/>
          <w:szCs w:val="22"/>
        </w:rPr>
      </w:pPr>
      <w:r w:rsidRPr="00FC680B">
        <w:rPr>
          <w:rFonts w:ascii="Times New Roman" w:hAnsi="Times New Roman"/>
          <w:szCs w:val="22"/>
        </w:rPr>
        <w:t>Акционерное общество «Чепецкий механический завод» (АО ЧМЗ), именуемое в дальнейшем «Покупатель», в</w:t>
      </w:r>
      <w:r w:rsidR="00FC680B" w:rsidRPr="00FC680B">
        <w:rPr>
          <w:rFonts w:ascii="Times New Roman" w:hAnsi="Times New Roman"/>
          <w:szCs w:val="22"/>
        </w:rPr>
        <w:t xml:space="preserve"> лице заместителя генерального директора по закупкам Брайко Евгения Александровича</w:t>
      </w:r>
      <w:r w:rsidRPr="00FC680B">
        <w:rPr>
          <w:rFonts w:ascii="Times New Roman" w:hAnsi="Times New Roman"/>
          <w:szCs w:val="22"/>
        </w:rPr>
        <w:t>, действу</w:t>
      </w:r>
      <w:r w:rsidR="00FC680B" w:rsidRPr="00FC680B">
        <w:rPr>
          <w:rFonts w:ascii="Times New Roman" w:hAnsi="Times New Roman"/>
          <w:szCs w:val="22"/>
        </w:rPr>
        <w:t>ющего</w:t>
      </w:r>
      <w:r w:rsidR="0062412D">
        <w:rPr>
          <w:rFonts w:ascii="Times New Roman" w:hAnsi="Times New Roman"/>
          <w:szCs w:val="22"/>
        </w:rPr>
        <w:t xml:space="preserve"> на основании </w:t>
      </w:r>
      <w:r w:rsidR="00496613">
        <w:rPr>
          <w:rFonts w:ascii="Times New Roman" w:hAnsi="Times New Roman"/>
          <w:color w:val="auto"/>
          <w:szCs w:val="22"/>
        </w:rPr>
        <w:t>Доверенности от 04.02.2026 № 19/10/2026</w:t>
      </w:r>
      <w:r w:rsidR="00FC680B" w:rsidRPr="00241B4F">
        <w:rPr>
          <w:rFonts w:ascii="Times New Roman" w:hAnsi="Times New Roman"/>
          <w:color w:val="auto"/>
          <w:szCs w:val="22"/>
        </w:rPr>
        <w:t>-ДОВ</w:t>
      </w:r>
      <w:r w:rsidRPr="00FC680B">
        <w:rPr>
          <w:rFonts w:ascii="Times New Roman" w:hAnsi="Times New Roman"/>
          <w:szCs w:val="22"/>
        </w:rPr>
        <w:t>, с другой стороны, далее именуемые Стороны, заключили настоящий договор о нижеследующем:</w:t>
      </w:r>
    </w:p>
    <w:p w:rsidR="009616CD" w:rsidRPr="00FC680B" w:rsidRDefault="009616CD">
      <w:pPr>
        <w:pStyle w:val="ab"/>
        <w:ind w:firstLine="709"/>
        <w:rPr>
          <w:rFonts w:ascii="Times New Roman" w:hAnsi="Times New Roman"/>
          <w:szCs w:val="22"/>
        </w:rPr>
      </w:pPr>
    </w:p>
    <w:p w:rsidR="009616CD" w:rsidRPr="00FC680B" w:rsidRDefault="00A1337D">
      <w:pPr>
        <w:pStyle w:val="ab"/>
        <w:ind w:firstLine="709"/>
        <w:rPr>
          <w:rFonts w:ascii="Times New Roman" w:hAnsi="Times New Roman"/>
          <w:b/>
          <w:szCs w:val="22"/>
        </w:rPr>
      </w:pPr>
      <w:r w:rsidRPr="00FC680B">
        <w:rPr>
          <w:rFonts w:ascii="Times New Roman" w:hAnsi="Times New Roman"/>
          <w:szCs w:val="22"/>
        </w:rPr>
        <w:t xml:space="preserve">                                                               </w:t>
      </w:r>
      <w:r w:rsidRPr="00FC680B">
        <w:rPr>
          <w:rFonts w:ascii="Times New Roman" w:hAnsi="Times New Roman"/>
          <w:b/>
          <w:szCs w:val="22"/>
        </w:rPr>
        <w:t>1. Предмет договора.</w:t>
      </w:r>
    </w:p>
    <w:p w:rsidR="009616CD" w:rsidRPr="00FC680B" w:rsidRDefault="00A1337D">
      <w:pPr>
        <w:pStyle w:val="ab"/>
        <w:ind w:firstLine="709"/>
        <w:jc w:val="both"/>
        <w:rPr>
          <w:rFonts w:ascii="Times New Roman" w:hAnsi="Times New Roman"/>
          <w:szCs w:val="22"/>
        </w:rPr>
      </w:pPr>
      <w:r w:rsidRPr="00FC680B">
        <w:rPr>
          <w:rFonts w:ascii="Times New Roman" w:hAnsi="Times New Roman"/>
          <w:szCs w:val="22"/>
        </w:rPr>
        <w:t xml:space="preserve">1.1. Поставщик обязуется поставить Покупателю, а Покупатель принять и оплатить продукцию в порядке и на условиях, предусмотренных настоящим Договором, спецификацией к нему (Приложение </w:t>
      </w:r>
      <w:r w:rsidR="00FC680B" w:rsidRPr="00FC680B">
        <w:rPr>
          <w:rFonts w:ascii="Times New Roman" w:hAnsi="Times New Roman"/>
          <w:szCs w:val="22"/>
        </w:rPr>
        <w:t xml:space="preserve">№ 1), </w:t>
      </w:r>
      <w:r w:rsidR="00E02802" w:rsidRPr="00833B70">
        <w:rPr>
          <w:rFonts w:ascii="Times New Roman" w:hAnsi="Times New Roman"/>
          <w:color w:val="auto"/>
          <w:szCs w:val="22"/>
          <w:highlight w:val="yellow"/>
        </w:rPr>
        <w:t xml:space="preserve">Техническим заданием от </w:t>
      </w:r>
      <w:r w:rsidR="00797A41">
        <w:rPr>
          <w:rFonts w:ascii="Times New Roman" w:hAnsi="Times New Roman"/>
          <w:color w:val="auto"/>
          <w:szCs w:val="22"/>
          <w:highlight w:val="yellow"/>
        </w:rPr>
        <w:t>07.10</w:t>
      </w:r>
      <w:r w:rsidR="0059624B" w:rsidRPr="00833B70">
        <w:rPr>
          <w:rFonts w:ascii="Times New Roman" w:hAnsi="Times New Roman"/>
          <w:color w:val="auto"/>
          <w:szCs w:val="22"/>
          <w:highlight w:val="yellow"/>
        </w:rPr>
        <w:t>.2026</w:t>
      </w:r>
      <w:r w:rsidR="002675F5" w:rsidRPr="00833B70">
        <w:rPr>
          <w:rFonts w:ascii="Times New Roman" w:hAnsi="Times New Roman"/>
          <w:color w:val="auto"/>
          <w:szCs w:val="22"/>
          <w:highlight w:val="yellow"/>
        </w:rPr>
        <w:t xml:space="preserve"> № </w:t>
      </w:r>
      <w:r w:rsidR="00AA3DF5">
        <w:rPr>
          <w:rFonts w:ascii="Times New Roman" w:hAnsi="Times New Roman"/>
          <w:bCs/>
          <w:color w:val="auto"/>
          <w:szCs w:val="22"/>
          <w:highlight w:val="yellow"/>
        </w:rPr>
        <w:t>19-147</w:t>
      </w:r>
      <w:r w:rsidR="008D5805" w:rsidRPr="00833B70">
        <w:rPr>
          <w:rFonts w:ascii="Times New Roman" w:hAnsi="Times New Roman"/>
          <w:bCs/>
          <w:color w:val="auto"/>
          <w:szCs w:val="22"/>
          <w:highlight w:val="yellow"/>
        </w:rPr>
        <w:t>/</w:t>
      </w:r>
      <w:r w:rsidR="00797A41">
        <w:rPr>
          <w:rFonts w:ascii="Times New Roman" w:hAnsi="Times New Roman"/>
          <w:bCs/>
          <w:color w:val="auto"/>
          <w:szCs w:val="22"/>
          <w:highlight w:val="yellow"/>
        </w:rPr>
        <w:t>1106</w:t>
      </w:r>
      <w:r w:rsidR="009B0575" w:rsidRPr="00833B70">
        <w:rPr>
          <w:rFonts w:ascii="Times New Roman" w:hAnsi="Times New Roman"/>
          <w:bCs/>
          <w:color w:val="auto"/>
          <w:szCs w:val="22"/>
          <w:highlight w:val="yellow"/>
        </w:rPr>
        <w:t>-ТЗ</w:t>
      </w:r>
      <w:r w:rsidR="002675F5" w:rsidRPr="00833B70">
        <w:rPr>
          <w:rFonts w:ascii="Times New Roman" w:hAnsi="Times New Roman"/>
          <w:bCs/>
          <w:color w:val="auto"/>
          <w:szCs w:val="22"/>
          <w:highlight w:val="yellow"/>
        </w:rPr>
        <w:t xml:space="preserve"> </w:t>
      </w:r>
      <w:r w:rsidRPr="00833B70">
        <w:rPr>
          <w:rFonts w:ascii="Times New Roman" w:hAnsi="Times New Roman"/>
          <w:color w:val="auto"/>
          <w:szCs w:val="22"/>
          <w:highlight w:val="yellow"/>
        </w:rPr>
        <w:t>(</w:t>
      </w:r>
      <w:r w:rsidR="005661C6" w:rsidRPr="00833B70">
        <w:rPr>
          <w:rFonts w:ascii="Times New Roman" w:hAnsi="Times New Roman"/>
          <w:color w:val="auto"/>
          <w:szCs w:val="22"/>
          <w:highlight w:val="yellow"/>
        </w:rPr>
        <w:t>Приложение №</w:t>
      </w:r>
      <w:r w:rsidR="00990733" w:rsidRPr="00833B70">
        <w:rPr>
          <w:rFonts w:ascii="Times New Roman" w:hAnsi="Times New Roman"/>
          <w:color w:val="auto"/>
          <w:szCs w:val="22"/>
          <w:highlight w:val="yellow"/>
        </w:rPr>
        <w:t>4</w:t>
      </w:r>
      <w:r w:rsidRPr="00833B70">
        <w:rPr>
          <w:rFonts w:ascii="Times New Roman" w:hAnsi="Times New Roman"/>
          <w:color w:val="auto"/>
          <w:szCs w:val="22"/>
          <w:highlight w:val="yellow"/>
        </w:rPr>
        <w:t>)</w:t>
      </w:r>
      <w:r w:rsidR="00486284">
        <w:rPr>
          <w:rFonts w:ascii="Times New Roman" w:hAnsi="Times New Roman"/>
          <w:szCs w:val="22"/>
        </w:rPr>
        <w:t xml:space="preserve">, </w:t>
      </w:r>
      <w:r w:rsidRPr="00F01B33">
        <w:rPr>
          <w:rFonts w:ascii="Times New Roman" w:hAnsi="Times New Roman"/>
          <w:color w:val="auto"/>
          <w:szCs w:val="22"/>
        </w:rPr>
        <w:t>являющимися его неотъемлемой частью</w:t>
      </w:r>
      <w:r w:rsidR="009F352A" w:rsidRPr="00F01B33">
        <w:rPr>
          <w:rFonts w:ascii="Times New Roman" w:hAnsi="Times New Roman"/>
          <w:color w:val="auto"/>
          <w:szCs w:val="22"/>
        </w:rPr>
        <w:t>.</w:t>
      </w:r>
    </w:p>
    <w:p w:rsidR="009616CD" w:rsidRPr="00FC680B" w:rsidRDefault="00A1337D">
      <w:pPr>
        <w:pStyle w:val="ab"/>
        <w:ind w:firstLine="709"/>
        <w:jc w:val="both"/>
        <w:rPr>
          <w:rFonts w:ascii="Times New Roman" w:hAnsi="Times New Roman"/>
          <w:szCs w:val="22"/>
        </w:rPr>
      </w:pPr>
      <w:r w:rsidRPr="00FC680B">
        <w:rPr>
          <w:rFonts w:ascii="Times New Roman" w:hAnsi="Times New Roman"/>
          <w:szCs w:val="22"/>
        </w:rPr>
        <w:t>1.2. Поставщик гарантирует, что поставляемая им в рамках настоящего Договора продукция принадлежит ему на законных основаниях, находится в законном обороте, не состоит в залоге и под арестом, а также свободна от требований и претензий третьих лиц. Поставляемая продукция должна быть новой, не бывшей в употреблении, если иное не указано в спецификации.</w:t>
      </w:r>
    </w:p>
    <w:p w:rsidR="009616CD" w:rsidRPr="00FC680B" w:rsidRDefault="009616CD">
      <w:pPr>
        <w:pStyle w:val="ab"/>
        <w:ind w:firstLine="709"/>
        <w:rPr>
          <w:rFonts w:ascii="Times New Roman" w:hAnsi="Times New Roman"/>
          <w:b/>
          <w:szCs w:val="22"/>
        </w:rPr>
      </w:pPr>
    </w:p>
    <w:p w:rsidR="009616CD" w:rsidRPr="00FC680B" w:rsidRDefault="00A1337D">
      <w:pPr>
        <w:pStyle w:val="ab"/>
        <w:ind w:firstLine="709"/>
        <w:jc w:val="center"/>
        <w:rPr>
          <w:rFonts w:ascii="Times New Roman" w:hAnsi="Times New Roman"/>
          <w:b/>
          <w:szCs w:val="22"/>
        </w:rPr>
      </w:pPr>
      <w:r w:rsidRPr="00FC680B">
        <w:rPr>
          <w:rFonts w:ascii="Times New Roman" w:hAnsi="Times New Roman"/>
          <w:b/>
          <w:szCs w:val="22"/>
        </w:rPr>
        <w:t>2. Порядок и условия поставки.</w:t>
      </w:r>
    </w:p>
    <w:p w:rsidR="009616CD" w:rsidRPr="00FC680B" w:rsidRDefault="00A1337D">
      <w:pPr>
        <w:pStyle w:val="ab"/>
        <w:ind w:firstLine="709"/>
        <w:jc w:val="both"/>
        <w:rPr>
          <w:rFonts w:ascii="Times New Roman" w:hAnsi="Times New Roman"/>
          <w:szCs w:val="22"/>
        </w:rPr>
      </w:pPr>
      <w:r w:rsidRPr="00FC680B">
        <w:rPr>
          <w:rFonts w:ascii="Times New Roman" w:hAnsi="Times New Roman"/>
          <w:szCs w:val="22"/>
        </w:rPr>
        <w:t>2.1. Качество</w:t>
      </w:r>
      <w:r w:rsidR="00392B13" w:rsidRPr="00FC680B">
        <w:rPr>
          <w:rFonts w:ascii="Times New Roman" w:hAnsi="Times New Roman"/>
          <w:szCs w:val="22"/>
        </w:rPr>
        <w:t xml:space="preserve"> и комплектность </w:t>
      </w:r>
      <w:r w:rsidRPr="00FC680B">
        <w:rPr>
          <w:rFonts w:ascii="Times New Roman" w:hAnsi="Times New Roman"/>
          <w:szCs w:val="22"/>
        </w:rPr>
        <w:t>продукции должн</w:t>
      </w:r>
      <w:r w:rsidR="00121756" w:rsidRPr="00FC680B">
        <w:rPr>
          <w:rFonts w:ascii="Times New Roman" w:hAnsi="Times New Roman"/>
          <w:szCs w:val="22"/>
        </w:rPr>
        <w:t>ы</w:t>
      </w:r>
      <w:r w:rsidRPr="00FC680B">
        <w:rPr>
          <w:rFonts w:ascii="Times New Roman" w:hAnsi="Times New Roman"/>
          <w:szCs w:val="22"/>
        </w:rPr>
        <w:t xml:space="preserve"> соответствовать требованиям, установленным соответствующим ГОСТ, ТУ, НД производителя, Техническому заданию (при наличии), чертежам Покупателя (при наличии) и иным обязательным требованиям, а также удостоверяться паспортом (сертификатом) качества, и иными документами, предусмотренными действующим законодательством и Договором.</w:t>
      </w:r>
    </w:p>
    <w:p w:rsidR="009616CD" w:rsidRPr="00B85CCC" w:rsidRDefault="00A1337D">
      <w:pPr>
        <w:pStyle w:val="ab"/>
        <w:ind w:firstLine="709"/>
        <w:jc w:val="both"/>
        <w:rPr>
          <w:rFonts w:ascii="Times New Roman" w:hAnsi="Times New Roman"/>
          <w:szCs w:val="22"/>
        </w:rPr>
      </w:pPr>
      <w:r w:rsidRPr="00B85CCC">
        <w:rPr>
          <w:rFonts w:ascii="Times New Roman" w:hAnsi="Times New Roman"/>
          <w:szCs w:val="22"/>
        </w:rPr>
        <w:t>2.2. </w:t>
      </w:r>
      <w:r w:rsidR="00AF7193">
        <w:rPr>
          <w:rFonts w:ascii="Times New Roman" w:hAnsi="Times New Roman"/>
        </w:rPr>
        <w:t xml:space="preserve">Одновременно с продукцией Поставщик обязан передать Покупателю комплект оригиналов документов, включающий в себя: счет-фактуру (в случае не представления счета-фактуры в электронном виде согласно п.3.4 настоящего Договора), товарную накладную, транспортную накладную или иной транспортный документ (в случае доставки продукции силами поставщика), паспорт (сертификат) качества; в случае необходимости, сертификат соответствия, гигиенический, экологический сертификаты и другие сертификаты, если данная продукция подлежит указанному виду сертификации согласно законодательству РФ, а также все иные документы, предусмотренные Техническим заданием (при наличии). </w:t>
      </w:r>
      <w:r w:rsidR="00AF7193" w:rsidRPr="00FA2161">
        <w:rPr>
          <w:rFonts w:ascii="Times New Roman" w:hAnsi="Times New Roman"/>
        </w:rPr>
        <w:t>В случае поставки Товара импортного производства - документы, подтверждающие ввоз Товара на территорию Российской Федерации (грузовая таможенная декларация, заявление о ввозе товаров и уплате косвенных налогов с отметкой налогового органа/заполненная статистическая форма учета в случае ввоза товара на территорию РФ из стран ЕАЭС).</w:t>
      </w:r>
    </w:p>
    <w:p w:rsidR="009616CD" w:rsidRPr="00FC680B" w:rsidRDefault="00A1337D">
      <w:pPr>
        <w:pStyle w:val="ab"/>
        <w:ind w:firstLine="709"/>
        <w:jc w:val="both"/>
        <w:rPr>
          <w:rFonts w:ascii="Times New Roman" w:hAnsi="Times New Roman"/>
          <w:szCs w:val="22"/>
        </w:rPr>
      </w:pPr>
      <w:r w:rsidRPr="00FC680B">
        <w:rPr>
          <w:rFonts w:ascii="Times New Roman" w:hAnsi="Times New Roman"/>
          <w:szCs w:val="22"/>
        </w:rPr>
        <w:t>Поставка продукции без указанных документов признаётся некомпл</w:t>
      </w:r>
      <w:r w:rsidR="001103BB">
        <w:rPr>
          <w:rFonts w:ascii="Times New Roman" w:hAnsi="Times New Roman"/>
          <w:szCs w:val="22"/>
        </w:rPr>
        <w:t xml:space="preserve">ектной и не подлежит оплате до </w:t>
      </w:r>
      <w:r w:rsidRPr="00FC680B">
        <w:rPr>
          <w:rFonts w:ascii="Times New Roman" w:hAnsi="Times New Roman"/>
          <w:szCs w:val="22"/>
        </w:rPr>
        <w:t>даты полного доукомплекто</w:t>
      </w:r>
      <w:r w:rsidR="001103BB">
        <w:rPr>
          <w:rFonts w:ascii="Times New Roman" w:hAnsi="Times New Roman"/>
          <w:szCs w:val="22"/>
        </w:rPr>
        <w:t xml:space="preserve">вания Поставщиком поставленной </w:t>
      </w:r>
      <w:r w:rsidRPr="00FC680B">
        <w:rPr>
          <w:rFonts w:ascii="Times New Roman" w:hAnsi="Times New Roman"/>
          <w:szCs w:val="22"/>
        </w:rPr>
        <w:t>продукции.</w:t>
      </w:r>
    </w:p>
    <w:p w:rsidR="009616CD" w:rsidRPr="00FC680B" w:rsidRDefault="001103BB">
      <w:pPr>
        <w:pStyle w:val="ab"/>
        <w:ind w:firstLine="709"/>
        <w:jc w:val="both"/>
        <w:rPr>
          <w:rFonts w:ascii="Times New Roman" w:hAnsi="Times New Roman"/>
          <w:szCs w:val="22"/>
        </w:rPr>
      </w:pPr>
      <w:r>
        <w:rPr>
          <w:rFonts w:ascii="Times New Roman" w:hAnsi="Times New Roman"/>
          <w:szCs w:val="22"/>
        </w:rPr>
        <w:t xml:space="preserve">2.3. Срок и порядок поставки </w:t>
      </w:r>
      <w:r w:rsidR="00A1337D" w:rsidRPr="00FC680B">
        <w:rPr>
          <w:rFonts w:ascii="Times New Roman" w:hAnsi="Times New Roman"/>
          <w:szCs w:val="22"/>
        </w:rPr>
        <w:t>продукции указывается в Спецификации (Приложение № 1).</w:t>
      </w:r>
    </w:p>
    <w:p w:rsidR="009616CD" w:rsidRPr="00FC680B" w:rsidRDefault="00A1337D">
      <w:pPr>
        <w:pStyle w:val="ab"/>
        <w:ind w:firstLine="709"/>
        <w:jc w:val="both"/>
        <w:rPr>
          <w:rFonts w:ascii="Times New Roman" w:hAnsi="Times New Roman"/>
          <w:szCs w:val="22"/>
        </w:rPr>
      </w:pPr>
      <w:r w:rsidRPr="00FC680B">
        <w:rPr>
          <w:rFonts w:ascii="Times New Roman" w:hAnsi="Times New Roman"/>
          <w:szCs w:val="22"/>
        </w:rPr>
        <w:t>2.4. Право собственности на продукцию, а также риск повреждения и утраты продукции переходят от Поставщика к Покупателю со дня поставки продукции, которым принимается дата подписания Покупателем товарной накладной по форме ТОРГ-12</w:t>
      </w:r>
      <w:r w:rsidR="00FC680B" w:rsidRPr="00FC680B">
        <w:rPr>
          <w:rFonts w:ascii="Times New Roman" w:hAnsi="Times New Roman"/>
          <w:szCs w:val="22"/>
        </w:rPr>
        <w:t xml:space="preserve"> (УПД)</w:t>
      </w:r>
      <w:r w:rsidRPr="00FC680B">
        <w:rPr>
          <w:rFonts w:ascii="Times New Roman" w:hAnsi="Times New Roman"/>
          <w:szCs w:val="22"/>
        </w:rPr>
        <w:t>.</w:t>
      </w:r>
    </w:p>
    <w:p w:rsidR="009616CD" w:rsidRPr="00435EE5" w:rsidRDefault="00A1337D">
      <w:pPr>
        <w:pStyle w:val="ab"/>
        <w:ind w:firstLine="709"/>
        <w:jc w:val="both"/>
        <w:rPr>
          <w:rFonts w:ascii="Times New Roman" w:hAnsi="Times New Roman"/>
          <w:sz w:val="24"/>
          <w:szCs w:val="24"/>
        </w:rPr>
      </w:pPr>
      <w:r w:rsidRPr="00FC680B">
        <w:rPr>
          <w:rFonts w:ascii="Times New Roman" w:hAnsi="Times New Roman"/>
          <w:szCs w:val="22"/>
        </w:rPr>
        <w:t>2.5. Продукция должна поставляться в таре и упаковке, гарантирующей его сохранность при погрузке, перевозке, перевалке в пути следования, хранении (в том числе, в условиях открытого хранения) и выгрузке средствами механизации и вручную. Погрузка и размещение продукции в транспортном средстве должны производиться с соблюдением правил, действующих на транспорте</w:t>
      </w:r>
      <w:r w:rsidR="001103BB">
        <w:rPr>
          <w:rFonts w:ascii="Times New Roman" w:hAnsi="Times New Roman"/>
          <w:sz w:val="24"/>
          <w:szCs w:val="24"/>
        </w:rPr>
        <w:t>.</w:t>
      </w:r>
    </w:p>
    <w:p w:rsidR="009616CD" w:rsidRPr="00435EE5" w:rsidRDefault="009616CD">
      <w:pPr>
        <w:pStyle w:val="ab"/>
        <w:ind w:firstLine="709"/>
        <w:rPr>
          <w:rFonts w:ascii="Times New Roman" w:hAnsi="Times New Roman"/>
          <w:b/>
          <w:sz w:val="24"/>
          <w:szCs w:val="24"/>
        </w:rPr>
      </w:pPr>
    </w:p>
    <w:p w:rsidR="009616CD" w:rsidRPr="00FC680B" w:rsidRDefault="00A1337D">
      <w:pPr>
        <w:pStyle w:val="ab"/>
        <w:ind w:firstLine="709"/>
        <w:jc w:val="center"/>
        <w:rPr>
          <w:rFonts w:ascii="Times New Roman" w:hAnsi="Times New Roman"/>
          <w:b/>
          <w:szCs w:val="22"/>
        </w:rPr>
      </w:pPr>
      <w:r w:rsidRPr="00FC680B">
        <w:rPr>
          <w:rFonts w:ascii="Times New Roman" w:hAnsi="Times New Roman"/>
          <w:b/>
          <w:szCs w:val="22"/>
        </w:rPr>
        <w:t>3. Права и обязанности сторон.</w:t>
      </w:r>
    </w:p>
    <w:p w:rsidR="009616CD" w:rsidRPr="00FC680B" w:rsidRDefault="00A1337D">
      <w:pPr>
        <w:pStyle w:val="ab"/>
        <w:ind w:firstLine="709"/>
        <w:jc w:val="both"/>
        <w:rPr>
          <w:rFonts w:ascii="Times New Roman" w:hAnsi="Times New Roman"/>
          <w:szCs w:val="22"/>
        </w:rPr>
      </w:pPr>
      <w:r w:rsidRPr="00FC680B">
        <w:rPr>
          <w:rFonts w:ascii="Times New Roman" w:hAnsi="Times New Roman"/>
          <w:szCs w:val="22"/>
        </w:rPr>
        <w:t>3.1. Поставщик обязан:</w:t>
      </w:r>
    </w:p>
    <w:p w:rsidR="009616CD" w:rsidRPr="00FC680B" w:rsidRDefault="00A1337D">
      <w:pPr>
        <w:pStyle w:val="ab"/>
        <w:ind w:firstLine="709"/>
        <w:jc w:val="both"/>
        <w:rPr>
          <w:rFonts w:ascii="Times New Roman" w:hAnsi="Times New Roman"/>
          <w:szCs w:val="22"/>
        </w:rPr>
      </w:pPr>
      <w:r w:rsidRPr="00FC680B">
        <w:rPr>
          <w:rFonts w:ascii="Times New Roman" w:hAnsi="Times New Roman"/>
          <w:szCs w:val="22"/>
        </w:rPr>
        <w:t>3.1.1. Произвести поставку продукции в соответствии с настоящим Договором.</w:t>
      </w:r>
    </w:p>
    <w:p w:rsidR="009616CD" w:rsidRPr="00FC680B" w:rsidRDefault="00A1337D">
      <w:pPr>
        <w:pStyle w:val="ab"/>
        <w:ind w:firstLine="709"/>
        <w:jc w:val="both"/>
        <w:rPr>
          <w:rFonts w:ascii="Times New Roman" w:hAnsi="Times New Roman"/>
          <w:szCs w:val="22"/>
        </w:rPr>
      </w:pPr>
      <w:r w:rsidRPr="00FC680B">
        <w:rPr>
          <w:rFonts w:ascii="Times New Roman" w:hAnsi="Times New Roman"/>
          <w:szCs w:val="22"/>
        </w:rPr>
        <w:t xml:space="preserve">3.1.2. Обеспечить надлежащую и надежную упаковку и маркировку, поставляемой продукции в соответствии с условиями договора, требованиями НД, с целью обеспечения сохранности при перевозке и хранении. </w:t>
      </w:r>
    </w:p>
    <w:p w:rsidR="009616CD" w:rsidRPr="00FC680B" w:rsidRDefault="00A1337D">
      <w:pPr>
        <w:pStyle w:val="ab"/>
        <w:ind w:firstLine="709"/>
        <w:jc w:val="both"/>
        <w:rPr>
          <w:rFonts w:ascii="Times New Roman" w:hAnsi="Times New Roman"/>
          <w:szCs w:val="22"/>
        </w:rPr>
      </w:pPr>
      <w:r w:rsidRPr="00FC680B">
        <w:rPr>
          <w:rFonts w:ascii="Times New Roman" w:hAnsi="Times New Roman"/>
          <w:szCs w:val="22"/>
        </w:rPr>
        <w:lastRenderedPageBreak/>
        <w:t xml:space="preserve">3.1.3. Незамедлительно письменно уведомить Покупателя об отправке продукции согласно отгрузочным реквизитам, сообщив ему следующие данные: отгрузочные реквизиты Грузоотправителя, наименование и количество продукции, номер вагона, контейнера, цистерны, полувагона, транспортного средства, платформы, паспортные данные водителя, наименование документа, подтверждающего качество продукции, номер квитанции и дату отгрузки.  </w:t>
      </w:r>
    </w:p>
    <w:p w:rsidR="009616CD" w:rsidRPr="00FC680B" w:rsidRDefault="00A1337D">
      <w:pPr>
        <w:pStyle w:val="ab"/>
        <w:ind w:firstLine="709"/>
        <w:jc w:val="both"/>
        <w:rPr>
          <w:rFonts w:ascii="Times New Roman" w:hAnsi="Times New Roman"/>
          <w:szCs w:val="22"/>
        </w:rPr>
      </w:pPr>
      <w:r w:rsidRPr="00FC680B">
        <w:rPr>
          <w:rFonts w:ascii="Times New Roman" w:hAnsi="Times New Roman"/>
          <w:szCs w:val="22"/>
        </w:rPr>
        <w:t>3.1.4. При поставке продукции Поставщик в течение одного дня с момента отправки продукции отправляет Покупателю по электронной почте копии: счета - фактуры, товарной накладной, паспорта (сертификата) качества согласно требованиям НД; в случае необходимости: копии сертификата соответствия по системе сертификации ГОСТ Р, гигиенического, экологического  сертификатов, если данная продукция подлежит указанному виду сертификации согласно законодательству РФ, а также всю техническую документацию на продукцию, составленную на русском языке, а именно: технические паспорта, руководство по эксплуатации, гарантийные талоны и т.п.</w:t>
      </w:r>
    </w:p>
    <w:p w:rsidR="009616CD" w:rsidRPr="00FC680B" w:rsidRDefault="00A1337D">
      <w:pPr>
        <w:pStyle w:val="ab"/>
        <w:ind w:firstLine="709"/>
        <w:jc w:val="both"/>
        <w:rPr>
          <w:rFonts w:ascii="Times New Roman" w:hAnsi="Times New Roman"/>
          <w:szCs w:val="22"/>
        </w:rPr>
      </w:pPr>
      <w:r w:rsidRPr="00FC680B">
        <w:rPr>
          <w:rFonts w:ascii="Times New Roman" w:hAnsi="Times New Roman"/>
          <w:szCs w:val="22"/>
        </w:rPr>
        <w:t>3.2. Покупатель обязан:</w:t>
      </w:r>
    </w:p>
    <w:p w:rsidR="009616CD" w:rsidRPr="00FC680B" w:rsidRDefault="00A1337D">
      <w:pPr>
        <w:pStyle w:val="ab"/>
        <w:numPr>
          <w:ilvl w:val="2"/>
          <w:numId w:val="1"/>
        </w:numPr>
        <w:ind w:left="0" w:firstLine="709"/>
        <w:jc w:val="both"/>
        <w:rPr>
          <w:rFonts w:ascii="Times New Roman" w:hAnsi="Times New Roman"/>
          <w:szCs w:val="22"/>
        </w:rPr>
      </w:pPr>
      <w:r w:rsidRPr="00FC680B">
        <w:rPr>
          <w:rFonts w:ascii="Times New Roman" w:hAnsi="Times New Roman"/>
          <w:szCs w:val="22"/>
        </w:rPr>
        <w:t>Оплатить продукцию в размере, в порядке и в сроки, предусмотренные Спецификацией (Приложение № 1).</w:t>
      </w:r>
    </w:p>
    <w:p w:rsidR="009616CD" w:rsidRPr="00FC680B" w:rsidRDefault="00A1337D">
      <w:pPr>
        <w:pStyle w:val="ab"/>
        <w:numPr>
          <w:ilvl w:val="2"/>
          <w:numId w:val="1"/>
        </w:numPr>
        <w:ind w:left="0" w:firstLine="709"/>
        <w:jc w:val="both"/>
        <w:rPr>
          <w:rFonts w:ascii="Times New Roman" w:hAnsi="Times New Roman"/>
          <w:szCs w:val="22"/>
        </w:rPr>
      </w:pPr>
      <w:r w:rsidRPr="00FC680B">
        <w:rPr>
          <w:rFonts w:ascii="Times New Roman" w:hAnsi="Times New Roman"/>
          <w:szCs w:val="22"/>
        </w:rPr>
        <w:t xml:space="preserve">Предпринять все надлежащие меры, обеспечивающие принятие продукции, поставленной Поставщиком в соответствии с условиями настоящего Договора. </w:t>
      </w:r>
    </w:p>
    <w:p w:rsidR="009616CD" w:rsidRPr="00FC680B" w:rsidRDefault="00A1337D">
      <w:pPr>
        <w:pStyle w:val="ab"/>
        <w:numPr>
          <w:ilvl w:val="2"/>
          <w:numId w:val="1"/>
        </w:numPr>
        <w:ind w:left="0" w:firstLine="709"/>
        <w:jc w:val="both"/>
        <w:rPr>
          <w:rFonts w:ascii="Times New Roman" w:hAnsi="Times New Roman"/>
          <w:szCs w:val="22"/>
        </w:rPr>
      </w:pPr>
      <w:r w:rsidRPr="00FC680B">
        <w:rPr>
          <w:rFonts w:ascii="Times New Roman" w:hAnsi="Times New Roman"/>
          <w:szCs w:val="22"/>
        </w:rPr>
        <w:t>Покупатель имеет право на проведение аудита системы менеджмента качества, системы экологического менеджмента и процесса изготовления продукции организации-изготовителя по согласованной Сторонами программе.</w:t>
      </w:r>
    </w:p>
    <w:p w:rsidR="009616CD" w:rsidRPr="00FC680B" w:rsidRDefault="00A1337D">
      <w:pPr>
        <w:pStyle w:val="Style13"/>
        <w:widowControl/>
        <w:spacing w:line="240" w:lineRule="auto"/>
        <w:ind w:firstLine="709"/>
        <w:rPr>
          <w:sz w:val="22"/>
          <w:szCs w:val="22"/>
        </w:rPr>
      </w:pPr>
      <w:r w:rsidRPr="00FC680B">
        <w:rPr>
          <w:sz w:val="22"/>
          <w:szCs w:val="22"/>
        </w:rPr>
        <w:t>3.3. Стороны обязаны ежеквартально проводить сверку расчетов по обязательствам, возникшим из исполняемого договора. Покупатель обязан предоставить подписанные акты сверки расчётов (далее – акт сверки), составленные на последнее число месяца прошедшего квартала в 2-х экземплярах. Поставщик в течение 5 (пяти) рабочих дней с даты получения акта сверки, подписывает акт сверки с указанием должности и расшифровки подписавших его лиц, и возвращает один экземпляр Покупателю; при наличии разногласий, направляет в адрес Покупателя протокол разногласий.</w:t>
      </w:r>
    </w:p>
    <w:p w:rsidR="009616CD" w:rsidRPr="00FC680B" w:rsidRDefault="00A1337D">
      <w:pPr>
        <w:pStyle w:val="Style13"/>
        <w:spacing w:line="240" w:lineRule="auto"/>
        <w:ind w:firstLine="709"/>
        <w:rPr>
          <w:sz w:val="22"/>
          <w:szCs w:val="22"/>
        </w:rPr>
      </w:pPr>
      <w:r w:rsidRPr="00FC680B">
        <w:rPr>
          <w:sz w:val="22"/>
          <w:szCs w:val="22"/>
        </w:rPr>
        <w:t>3.4. Стороны подтверждают взаимное согласие на выставление и получение электронных счетов-фактур (корректировочных счетов-фактур), документов об оказании услуг, в том числе включающих в себя счет-фактуру (корректировочный счет-фактуру), составленных в электронной форме по форматам, утвержденным действующи</w:t>
      </w:r>
      <w:r w:rsidR="00496613">
        <w:rPr>
          <w:sz w:val="22"/>
          <w:szCs w:val="22"/>
        </w:rPr>
        <w:t>ми приказами ФНС России.</w:t>
      </w:r>
    </w:p>
    <w:p w:rsidR="009616CD" w:rsidRPr="00FC680B" w:rsidRDefault="00A1337D">
      <w:pPr>
        <w:pStyle w:val="Style13"/>
        <w:spacing w:line="240" w:lineRule="auto"/>
        <w:ind w:firstLine="709"/>
        <w:rPr>
          <w:sz w:val="22"/>
          <w:szCs w:val="22"/>
        </w:rPr>
      </w:pPr>
      <w:r w:rsidRPr="00FC680B">
        <w:rPr>
          <w:sz w:val="22"/>
          <w:szCs w:val="22"/>
        </w:rPr>
        <w:t>Положения настоящего пункта не ограничивают Стороны в возможности выставления и получения, указанных в настоящем пункте документов, составленных на бумажных носителях и подписанных собственноручными подписями представителей Сторон, при возникновении такой необходимости.</w:t>
      </w:r>
    </w:p>
    <w:p w:rsidR="009616CD" w:rsidRDefault="00A1337D">
      <w:pPr>
        <w:pStyle w:val="Style13"/>
        <w:widowControl/>
        <w:spacing w:line="240" w:lineRule="auto"/>
        <w:ind w:firstLine="709"/>
        <w:rPr>
          <w:sz w:val="22"/>
          <w:szCs w:val="22"/>
        </w:rPr>
      </w:pPr>
      <w:r w:rsidRPr="00FC680B">
        <w:rPr>
          <w:sz w:val="22"/>
          <w:szCs w:val="22"/>
        </w:rPr>
        <w:t>Стороны подтверждают, что будут использовать необходимые технические средства, позволяющие принимать и обрабатывать электронные документы, подписанные усиленной квалифицированной подписью, с учетом требований по безопасности информации</w:t>
      </w:r>
      <w:r w:rsidR="00FC680B">
        <w:rPr>
          <w:sz w:val="22"/>
          <w:szCs w:val="22"/>
        </w:rPr>
        <w:t>.</w:t>
      </w:r>
    </w:p>
    <w:p w:rsidR="009616CD" w:rsidRPr="00435EE5" w:rsidRDefault="00A1337D" w:rsidP="00D46AD0">
      <w:pPr>
        <w:spacing w:after="0" w:line="240" w:lineRule="auto"/>
        <w:jc w:val="both"/>
        <w:rPr>
          <w:rFonts w:ascii="Times New Roman" w:hAnsi="Times New Roman"/>
          <w:sz w:val="24"/>
          <w:szCs w:val="24"/>
        </w:rPr>
      </w:pPr>
      <w:r w:rsidRPr="00435EE5">
        <w:rPr>
          <w:rFonts w:ascii="Times New Roman" w:hAnsi="Times New Roman"/>
          <w:sz w:val="24"/>
          <w:szCs w:val="24"/>
        </w:rPr>
        <w:t xml:space="preserve">        </w:t>
      </w:r>
    </w:p>
    <w:p w:rsidR="009616CD" w:rsidRPr="00FC680B" w:rsidRDefault="00A1337D">
      <w:pPr>
        <w:spacing w:after="0" w:line="240" w:lineRule="auto"/>
        <w:ind w:firstLine="709"/>
        <w:jc w:val="both"/>
        <w:rPr>
          <w:rFonts w:ascii="Times New Roman" w:hAnsi="Times New Roman"/>
          <w:b/>
          <w:szCs w:val="22"/>
        </w:rPr>
      </w:pPr>
      <w:r w:rsidRPr="00435EE5">
        <w:rPr>
          <w:rFonts w:ascii="Times New Roman" w:hAnsi="Times New Roman"/>
          <w:sz w:val="24"/>
          <w:szCs w:val="24"/>
        </w:rPr>
        <w:t xml:space="preserve">           </w:t>
      </w:r>
      <w:r w:rsidRPr="00FC680B">
        <w:rPr>
          <w:rFonts w:ascii="Times New Roman" w:hAnsi="Times New Roman"/>
          <w:b/>
          <w:szCs w:val="22"/>
        </w:rPr>
        <w:t>4.</w:t>
      </w:r>
      <w:r w:rsidRPr="00FC680B">
        <w:rPr>
          <w:rFonts w:ascii="Times New Roman" w:hAnsi="Times New Roman"/>
          <w:szCs w:val="22"/>
        </w:rPr>
        <w:t xml:space="preserve"> </w:t>
      </w:r>
      <w:r w:rsidRPr="00FC680B">
        <w:rPr>
          <w:rFonts w:ascii="Times New Roman" w:hAnsi="Times New Roman"/>
          <w:b/>
          <w:szCs w:val="22"/>
        </w:rPr>
        <w:t xml:space="preserve"> Положения о раскрытии информации о собственниках и руководителях</w:t>
      </w:r>
    </w:p>
    <w:p w:rsidR="009616CD" w:rsidRPr="00FC680B" w:rsidRDefault="00A1337D">
      <w:pPr>
        <w:spacing w:after="0" w:line="240" w:lineRule="auto"/>
        <w:ind w:firstLine="709"/>
        <w:jc w:val="both"/>
        <w:rPr>
          <w:rFonts w:ascii="Times New Roman" w:hAnsi="Times New Roman"/>
          <w:szCs w:val="22"/>
        </w:rPr>
      </w:pPr>
      <w:r w:rsidRPr="00FC680B">
        <w:rPr>
          <w:rFonts w:ascii="Times New Roman" w:hAnsi="Times New Roman"/>
          <w:szCs w:val="22"/>
        </w:rPr>
        <w:t>4.1. Поставщик обязуется предоставить информацию в отношении всей цепочки собственников Поставщика, включая бенефициаров (в том числе конечных), по форме, установленной в Приложении № 2 к настоящему Договору, с приложением соответствующих подтверждающих документов. В случае каких-либо изменений в цепочке собственников, включая бенефициаров (в том числе конечных) и/или в исполнительных органах, Поставщик обязуется предоставить соответствующую информацию по форме Приложения № 2 к настоящему Договору с приложением соответствующих подтверждающих документов не позднее 5 дней с момента таких изменений.</w:t>
      </w:r>
    </w:p>
    <w:p w:rsidR="009616CD" w:rsidRPr="00FC680B" w:rsidRDefault="00A1337D">
      <w:pPr>
        <w:spacing w:after="0" w:line="240" w:lineRule="auto"/>
        <w:ind w:firstLine="709"/>
        <w:jc w:val="both"/>
        <w:rPr>
          <w:rFonts w:ascii="Times New Roman" w:hAnsi="Times New Roman"/>
          <w:color w:val="7030A0"/>
          <w:szCs w:val="22"/>
        </w:rPr>
      </w:pPr>
      <w:r w:rsidRPr="00FC680B">
        <w:rPr>
          <w:rFonts w:ascii="Times New Roman" w:hAnsi="Times New Roman"/>
          <w:szCs w:val="22"/>
        </w:rPr>
        <w:t>Вышеуказанная информация предоставляется в электронном формате «.pdf» с подписью руководителя и в редактируемом формате «MS Еxсel».</w:t>
      </w:r>
    </w:p>
    <w:p w:rsidR="009616CD" w:rsidRPr="00FC680B" w:rsidRDefault="00A1337D">
      <w:pPr>
        <w:spacing w:after="0" w:line="240" w:lineRule="auto"/>
        <w:ind w:firstLine="709"/>
        <w:jc w:val="both"/>
        <w:rPr>
          <w:rFonts w:ascii="Times New Roman" w:hAnsi="Times New Roman"/>
          <w:szCs w:val="22"/>
        </w:rPr>
      </w:pPr>
      <w:r w:rsidRPr="00FC680B">
        <w:rPr>
          <w:rFonts w:ascii="Times New Roman" w:hAnsi="Times New Roman"/>
          <w:szCs w:val="22"/>
        </w:rPr>
        <w:t>К заполненной форме обязательно должны быть приложены в отсканированном виде в формате «pdf» следующие документы:</w:t>
      </w:r>
    </w:p>
    <w:p w:rsidR="009616CD" w:rsidRPr="00FC680B" w:rsidRDefault="00A1337D">
      <w:pPr>
        <w:spacing w:after="0" w:line="240" w:lineRule="auto"/>
        <w:ind w:firstLine="709"/>
        <w:jc w:val="both"/>
        <w:rPr>
          <w:rFonts w:ascii="Times New Roman" w:hAnsi="Times New Roman"/>
          <w:szCs w:val="22"/>
        </w:rPr>
      </w:pPr>
      <w:r w:rsidRPr="00FC680B">
        <w:rPr>
          <w:rFonts w:ascii="Times New Roman" w:hAnsi="Times New Roman"/>
          <w:szCs w:val="22"/>
        </w:rPr>
        <w:t>- устав организации;</w:t>
      </w:r>
    </w:p>
    <w:p w:rsidR="009616CD" w:rsidRPr="00FC680B" w:rsidRDefault="00A1337D">
      <w:pPr>
        <w:spacing w:after="0" w:line="240" w:lineRule="auto"/>
        <w:ind w:firstLine="709"/>
        <w:jc w:val="both"/>
        <w:rPr>
          <w:rFonts w:ascii="Times New Roman" w:hAnsi="Times New Roman"/>
          <w:szCs w:val="22"/>
        </w:rPr>
      </w:pPr>
      <w:r w:rsidRPr="00FC680B">
        <w:rPr>
          <w:rFonts w:ascii="Times New Roman" w:hAnsi="Times New Roman"/>
          <w:szCs w:val="22"/>
        </w:rPr>
        <w:t>- выписка из ЕГРЮЛ (выданной не ранее 30 дней до даты подписания договора);</w:t>
      </w:r>
    </w:p>
    <w:p w:rsidR="009616CD" w:rsidRPr="00FC680B" w:rsidRDefault="00A1337D">
      <w:pPr>
        <w:spacing w:after="0" w:line="240" w:lineRule="auto"/>
        <w:ind w:firstLine="709"/>
        <w:jc w:val="both"/>
        <w:rPr>
          <w:rFonts w:ascii="Times New Roman" w:hAnsi="Times New Roman"/>
          <w:szCs w:val="22"/>
        </w:rPr>
      </w:pPr>
      <w:r w:rsidRPr="00FC680B">
        <w:rPr>
          <w:rFonts w:ascii="Times New Roman" w:hAnsi="Times New Roman"/>
          <w:szCs w:val="22"/>
        </w:rPr>
        <w:t>- учредительный договор;</w:t>
      </w:r>
    </w:p>
    <w:p w:rsidR="009616CD" w:rsidRPr="00FC680B" w:rsidRDefault="00A1337D">
      <w:pPr>
        <w:spacing w:after="0" w:line="240" w:lineRule="auto"/>
        <w:ind w:firstLine="709"/>
        <w:jc w:val="both"/>
        <w:rPr>
          <w:rFonts w:ascii="Times New Roman" w:hAnsi="Times New Roman"/>
          <w:szCs w:val="22"/>
        </w:rPr>
      </w:pPr>
      <w:r w:rsidRPr="00FC680B">
        <w:rPr>
          <w:rFonts w:ascii="Times New Roman" w:hAnsi="Times New Roman"/>
          <w:szCs w:val="22"/>
        </w:rPr>
        <w:t>- решение собрания учредителей или акционеров о выборе (назначении) директора;</w:t>
      </w:r>
    </w:p>
    <w:p w:rsidR="009616CD" w:rsidRPr="00FC680B" w:rsidRDefault="00A1337D">
      <w:pPr>
        <w:spacing w:after="0" w:line="240" w:lineRule="auto"/>
        <w:ind w:firstLine="709"/>
        <w:jc w:val="both"/>
        <w:rPr>
          <w:rFonts w:ascii="Times New Roman" w:hAnsi="Times New Roman"/>
          <w:szCs w:val="22"/>
        </w:rPr>
      </w:pPr>
      <w:r w:rsidRPr="00FC680B">
        <w:rPr>
          <w:rFonts w:ascii="Times New Roman" w:hAnsi="Times New Roman"/>
          <w:szCs w:val="22"/>
        </w:rPr>
        <w:t>- свидетельство о регистрации организации (в случае регистрации до 2003 года);</w:t>
      </w:r>
    </w:p>
    <w:p w:rsidR="009616CD" w:rsidRPr="00FC680B" w:rsidRDefault="00A1337D">
      <w:pPr>
        <w:spacing w:after="0" w:line="240" w:lineRule="auto"/>
        <w:ind w:firstLine="709"/>
        <w:jc w:val="both"/>
        <w:rPr>
          <w:rFonts w:ascii="Times New Roman" w:hAnsi="Times New Roman"/>
          <w:szCs w:val="22"/>
        </w:rPr>
      </w:pPr>
      <w:r w:rsidRPr="00FC680B">
        <w:rPr>
          <w:rFonts w:ascii="Times New Roman" w:hAnsi="Times New Roman"/>
          <w:szCs w:val="22"/>
        </w:rPr>
        <w:t>- свидетельство о постановке на учет ИНН;</w:t>
      </w:r>
    </w:p>
    <w:p w:rsidR="009616CD" w:rsidRPr="00FC680B" w:rsidRDefault="00A1337D">
      <w:pPr>
        <w:spacing w:after="0" w:line="240" w:lineRule="auto"/>
        <w:ind w:firstLine="709"/>
        <w:jc w:val="both"/>
        <w:rPr>
          <w:rFonts w:ascii="Times New Roman" w:hAnsi="Times New Roman"/>
          <w:szCs w:val="22"/>
        </w:rPr>
      </w:pPr>
      <w:r w:rsidRPr="00FC680B">
        <w:rPr>
          <w:rFonts w:ascii="Times New Roman" w:hAnsi="Times New Roman"/>
          <w:szCs w:val="22"/>
        </w:rPr>
        <w:t>- свидетельство о внесении записи в ЕГРЮЛ;</w:t>
      </w:r>
    </w:p>
    <w:p w:rsidR="009616CD" w:rsidRPr="00FC680B" w:rsidRDefault="00A1337D">
      <w:pPr>
        <w:spacing w:after="0" w:line="240" w:lineRule="auto"/>
        <w:ind w:firstLine="709"/>
        <w:jc w:val="both"/>
        <w:rPr>
          <w:rFonts w:ascii="Times New Roman" w:hAnsi="Times New Roman"/>
          <w:szCs w:val="22"/>
        </w:rPr>
      </w:pPr>
      <w:r w:rsidRPr="00FC680B">
        <w:rPr>
          <w:rFonts w:ascii="Times New Roman" w:hAnsi="Times New Roman"/>
          <w:szCs w:val="22"/>
        </w:rPr>
        <w:lastRenderedPageBreak/>
        <w:t xml:space="preserve">- карточка клиента с реквизитами. </w:t>
      </w:r>
    </w:p>
    <w:p w:rsidR="009616CD" w:rsidRPr="00FC680B" w:rsidRDefault="00A1337D">
      <w:pPr>
        <w:spacing w:after="0" w:line="240" w:lineRule="auto"/>
        <w:ind w:firstLine="709"/>
        <w:jc w:val="both"/>
        <w:rPr>
          <w:rFonts w:ascii="Times New Roman" w:hAnsi="Times New Roman"/>
          <w:spacing w:val="-4"/>
          <w:szCs w:val="22"/>
        </w:rPr>
      </w:pPr>
      <w:r w:rsidRPr="00FC680B">
        <w:rPr>
          <w:rFonts w:ascii="Times New Roman" w:hAnsi="Times New Roman"/>
          <w:szCs w:val="22"/>
        </w:rPr>
        <w:t xml:space="preserve">4.2.  Поставщик гарантирует Покупателю, что сведения и документы в отношении всей цепочки собственников и руководителей, включая бенефициаров (в том числе конечных), направленные </w:t>
      </w:r>
      <w:r w:rsidRPr="00FC680B">
        <w:rPr>
          <w:rFonts w:ascii="Times New Roman" w:hAnsi="Times New Roman"/>
          <w:szCs w:val="22"/>
          <w:highlight w:val="yellow"/>
        </w:rPr>
        <w:t>с адреса электронной почты ________________</w:t>
      </w:r>
      <w:r w:rsidRPr="00FC680B">
        <w:rPr>
          <w:rFonts w:ascii="Times New Roman" w:hAnsi="Times New Roman"/>
          <w:szCs w:val="22"/>
        </w:rPr>
        <w:t xml:space="preserve"> на адрес электронной почты chmz</w:t>
      </w:r>
      <w:hyperlink r:id="rId8" w:history="1">
        <w:r w:rsidRPr="00FC680B">
          <w:rPr>
            <w:rFonts w:ascii="Times New Roman" w:hAnsi="Times New Roman"/>
            <w:szCs w:val="22"/>
            <w:u w:val="single"/>
          </w:rPr>
          <w:t>@</w:t>
        </w:r>
      </w:hyperlink>
      <w:r w:rsidRPr="00FC680B">
        <w:rPr>
          <w:rFonts w:ascii="Times New Roman" w:hAnsi="Times New Roman"/>
          <w:szCs w:val="22"/>
          <w:u w:val="single"/>
        </w:rPr>
        <w:t>rosatom.ru</w:t>
      </w:r>
      <w:r w:rsidRPr="00FC680B">
        <w:rPr>
          <w:rFonts w:ascii="Times New Roman" w:hAnsi="Times New Roman"/>
          <w:szCs w:val="22"/>
        </w:rPr>
        <w:t xml:space="preserve"> (далее - Сведения) и наоборот, являются полными, точными и достоверными.</w:t>
      </w:r>
    </w:p>
    <w:p w:rsidR="009616CD" w:rsidRPr="00FC680B" w:rsidRDefault="00A1337D">
      <w:pPr>
        <w:spacing w:after="0" w:line="240" w:lineRule="auto"/>
        <w:ind w:firstLine="709"/>
        <w:contextualSpacing/>
        <w:jc w:val="both"/>
        <w:rPr>
          <w:rFonts w:ascii="Times New Roman" w:hAnsi="Times New Roman"/>
          <w:szCs w:val="22"/>
        </w:rPr>
      </w:pPr>
      <w:r w:rsidRPr="00FC680B">
        <w:rPr>
          <w:rFonts w:ascii="Times New Roman" w:hAnsi="Times New Roman"/>
          <w:szCs w:val="22"/>
        </w:rPr>
        <w:t>4.3. Поставщик настоящим выдает свое согласие и подтверждает получение им требуемых в соответствии с действующим законодательством Российской Федерации согласий всех лиц, упомянутых в Сведениях, заинтересованных или причастных к Сведениям, на обработку предоставленных Сведений, а также на раскрытие Сведений (в том числе, о коммерческой тайне и о персональных данных), полностью или частично, компетентным органам государственной власти (в том числе, Федеральной налоговой службе РФ, Минэнерго РФ, Росфинмониторингу, Правительству РФ, Госкорпорации «Росатом») и последующую обработку Сведений такими органами (далее – Раскрытие). Стороны освобождают друг друга от любой ответственности в связи с Раскрытием, в том числе, возмещают друг другу убытки, понесенные в связи с предъявлением претензий, исков и требований любыми третьими лицами, чьи права были или могли быть нарушены таким Раскрытием.</w:t>
      </w:r>
    </w:p>
    <w:p w:rsidR="009616CD" w:rsidRPr="00435EE5" w:rsidRDefault="00A1337D">
      <w:pPr>
        <w:spacing w:after="0" w:line="240" w:lineRule="auto"/>
        <w:ind w:firstLine="709"/>
        <w:contextualSpacing/>
        <w:jc w:val="both"/>
        <w:rPr>
          <w:rFonts w:ascii="Times New Roman" w:hAnsi="Times New Roman"/>
          <w:sz w:val="24"/>
          <w:szCs w:val="24"/>
        </w:rPr>
      </w:pPr>
      <w:r w:rsidRPr="00FC680B">
        <w:rPr>
          <w:rFonts w:ascii="Times New Roman" w:hAnsi="Times New Roman"/>
          <w:szCs w:val="22"/>
        </w:rPr>
        <w:t>4.4. Стороны подтверждают, что условия о предоставле</w:t>
      </w:r>
      <w:r w:rsidR="00833B70">
        <w:rPr>
          <w:rFonts w:ascii="Times New Roman" w:hAnsi="Times New Roman"/>
          <w:szCs w:val="22"/>
        </w:rPr>
        <w:t>нии Сведений и о поддержании их в актуальном</w:t>
      </w:r>
      <w:r w:rsidRPr="00FC680B">
        <w:rPr>
          <w:rFonts w:ascii="Times New Roman" w:hAnsi="Times New Roman"/>
          <w:szCs w:val="22"/>
        </w:rPr>
        <w:t xml:space="preserve"> состоянии признаны ими существенными условиями настоящего Договора в соответствии со статьей 432 Гражданского Кодекса Российской Федерации.</w:t>
      </w:r>
    </w:p>
    <w:p w:rsidR="009616CD" w:rsidRPr="00435EE5" w:rsidRDefault="009616CD">
      <w:pPr>
        <w:pStyle w:val="ab"/>
        <w:ind w:firstLine="709"/>
        <w:jc w:val="both"/>
        <w:rPr>
          <w:rFonts w:ascii="Times New Roman" w:hAnsi="Times New Roman"/>
          <w:b/>
          <w:sz w:val="24"/>
          <w:szCs w:val="24"/>
        </w:rPr>
      </w:pPr>
    </w:p>
    <w:p w:rsidR="009616CD" w:rsidRPr="00EE7A1A" w:rsidRDefault="00A1337D">
      <w:pPr>
        <w:pStyle w:val="ab"/>
        <w:ind w:firstLine="709"/>
        <w:jc w:val="center"/>
        <w:rPr>
          <w:rFonts w:ascii="Times New Roman" w:hAnsi="Times New Roman"/>
          <w:b/>
          <w:szCs w:val="22"/>
        </w:rPr>
      </w:pPr>
      <w:r w:rsidRPr="00EE7A1A">
        <w:rPr>
          <w:rFonts w:ascii="Times New Roman" w:hAnsi="Times New Roman"/>
          <w:b/>
          <w:szCs w:val="22"/>
        </w:rPr>
        <w:t>5. Порядок приемки продукции.</w:t>
      </w:r>
    </w:p>
    <w:p w:rsidR="009616CD" w:rsidRPr="00EE7A1A" w:rsidRDefault="00A1337D">
      <w:pPr>
        <w:spacing w:after="0" w:line="238" w:lineRule="exact"/>
        <w:ind w:firstLine="709"/>
        <w:jc w:val="both"/>
        <w:rPr>
          <w:rFonts w:ascii="Times New Roman" w:hAnsi="Times New Roman"/>
          <w:szCs w:val="22"/>
        </w:rPr>
      </w:pPr>
      <w:r w:rsidRPr="00EE7A1A">
        <w:rPr>
          <w:rFonts w:ascii="Times New Roman" w:hAnsi="Times New Roman"/>
          <w:szCs w:val="22"/>
        </w:rPr>
        <w:t>5.1. Срок для приемки Покупателем постав</w:t>
      </w:r>
      <w:r w:rsidR="00833B70">
        <w:rPr>
          <w:rFonts w:ascii="Times New Roman" w:hAnsi="Times New Roman"/>
          <w:szCs w:val="22"/>
        </w:rPr>
        <w:t>ленной продукции по количеству, качеству,</w:t>
      </w:r>
      <w:r w:rsidRPr="00EE7A1A">
        <w:rPr>
          <w:rFonts w:ascii="Times New Roman" w:hAnsi="Times New Roman"/>
          <w:szCs w:val="22"/>
        </w:rPr>
        <w:t xml:space="preserve"> комплектности, ассортименту, таре (упаковке) составляет 15 рабочих дней с даты поставки продукции.</w:t>
      </w:r>
    </w:p>
    <w:p w:rsidR="009616CD" w:rsidRPr="00EE7A1A" w:rsidRDefault="00A1337D">
      <w:pPr>
        <w:pStyle w:val="ab"/>
        <w:ind w:firstLine="709"/>
        <w:jc w:val="both"/>
        <w:rPr>
          <w:rFonts w:ascii="Times New Roman" w:hAnsi="Times New Roman"/>
          <w:szCs w:val="22"/>
        </w:rPr>
      </w:pPr>
      <w:r w:rsidRPr="00EE7A1A">
        <w:rPr>
          <w:rFonts w:ascii="Times New Roman" w:hAnsi="Times New Roman"/>
          <w:szCs w:val="22"/>
        </w:rPr>
        <w:t>5.2. Подписание Покупателем товарной, товарно-транспортной накладной свидетельствует только о принятии указанного количества тарных мест и (или) веса брутто и не означает приемку товара по количеству, качеству, ассортименту и комплектности.</w:t>
      </w:r>
    </w:p>
    <w:p w:rsidR="009616CD" w:rsidRPr="00EE7A1A" w:rsidRDefault="00A1337D">
      <w:pPr>
        <w:pStyle w:val="ab"/>
        <w:ind w:firstLine="709"/>
        <w:jc w:val="both"/>
        <w:rPr>
          <w:rFonts w:ascii="Times New Roman" w:hAnsi="Times New Roman"/>
          <w:szCs w:val="22"/>
        </w:rPr>
      </w:pPr>
      <w:r w:rsidRPr="00EE7A1A">
        <w:rPr>
          <w:rFonts w:ascii="Times New Roman" w:hAnsi="Times New Roman"/>
          <w:szCs w:val="22"/>
        </w:rPr>
        <w:t>5.3. В случае выявления при приемке продукции несоответствия продукции условиям договора, Покупатель обязан приостановить приемку и уведомить Поставщика о выявленных несоответствиях и недостатках. Приостановка приемки означает приостановку срока для приемки продукции.</w:t>
      </w:r>
    </w:p>
    <w:p w:rsidR="009616CD" w:rsidRPr="00EE7A1A" w:rsidRDefault="00A1337D">
      <w:pPr>
        <w:pStyle w:val="ab"/>
        <w:ind w:firstLine="709"/>
        <w:jc w:val="both"/>
        <w:rPr>
          <w:rFonts w:ascii="Times New Roman" w:hAnsi="Times New Roman"/>
          <w:szCs w:val="22"/>
        </w:rPr>
      </w:pPr>
      <w:r w:rsidRPr="00EE7A1A">
        <w:rPr>
          <w:rFonts w:ascii="Times New Roman" w:hAnsi="Times New Roman"/>
          <w:szCs w:val="22"/>
        </w:rPr>
        <w:t>5.4. Уведомление о недостатках поставленной продукции направляется письмом в адрес Поставщика по электронной почте и заказным письмом с уведомлением о вручении по почте и должно содержать: наименование продукции, реквизиты товарно-сопроводительных документов, номер и дату договора, перечень выявленных несоответствий и недостатков, дату и место приемки, требования Покупателя к Поставщику с указанием сроков исполнения.</w:t>
      </w:r>
    </w:p>
    <w:p w:rsidR="009616CD" w:rsidRPr="00EE7A1A" w:rsidRDefault="00A1337D">
      <w:pPr>
        <w:pStyle w:val="ab"/>
        <w:ind w:firstLine="709"/>
        <w:jc w:val="both"/>
        <w:rPr>
          <w:rFonts w:ascii="Times New Roman" w:hAnsi="Times New Roman"/>
          <w:szCs w:val="22"/>
        </w:rPr>
      </w:pPr>
      <w:r w:rsidRPr="00EE7A1A">
        <w:rPr>
          <w:rFonts w:ascii="Times New Roman" w:hAnsi="Times New Roman"/>
          <w:szCs w:val="22"/>
        </w:rPr>
        <w:t xml:space="preserve">5.5. В случае если уведомление о недостатках поставленной продукции Покупателя содержит требования о допоставке, доукомплектовании продукции, замене некачественной, несоответствующей ассортименту продукции, то Поставщик обязан исполнить требования в установленный в уведомлении срок. </w:t>
      </w:r>
      <w:r w:rsidRPr="00EE7A1A">
        <w:rPr>
          <w:rFonts w:ascii="Times New Roman" w:hAnsi="Times New Roman"/>
          <w:szCs w:val="22"/>
        </w:rPr>
        <w:tab/>
        <w:t>В случае нарушения Поставщиком указанного срока или если замененная, допоставленная продукция повторно не соответствуют условиям договора, требованиям нормативной документации Покупатель вправе отказаться от исполнения договора в одностороннем порядке путем направления Поставщику уведомления об отказе от исполнения договора с указанием повторно выявленных недостатков, при этом Поставщик обязан забрать всю поставленную продукцию за свой счет в течение 5 рабочих дней с момента получения такого уведомления.</w:t>
      </w:r>
    </w:p>
    <w:p w:rsidR="009616CD" w:rsidRPr="00EE7A1A" w:rsidRDefault="00A1337D">
      <w:pPr>
        <w:pStyle w:val="ab"/>
        <w:ind w:firstLine="709"/>
        <w:jc w:val="both"/>
        <w:rPr>
          <w:rFonts w:ascii="Times New Roman" w:hAnsi="Times New Roman"/>
          <w:szCs w:val="22"/>
        </w:rPr>
      </w:pPr>
      <w:r w:rsidRPr="00EE7A1A">
        <w:rPr>
          <w:rFonts w:ascii="Times New Roman" w:hAnsi="Times New Roman"/>
          <w:szCs w:val="22"/>
        </w:rPr>
        <w:t>5.6. В случае отказа Покупателя от переданной Поставщиком продукции, отказа от исполнения договора в одностороннем порядке, Покупатель обеспечивает сохранность полученной продукции и принимает ее на ответственное хранение. В случае нарушения Поставщиком срока забора продукции (по п. 5.5.</w:t>
      </w:r>
      <w:r w:rsidR="00FD6E24" w:rsidRPr="00EE7A1A">
        <w:rPr>
          <w:rFonts w:ascii="Times New Roman" w:hAnsi="Times New Roman"/>
          <w:szCs w:val="22"/>
        </w:rPr>
        <w:t xml:space="preserve"> настоящего Договора</w:t>
      </w:r>
      <w:r w:rsidRPr="00EE7A1A">
        <w:rPr>
          <w:rFonts w:ascii="Times New Roman" w:hAnsi="Times New Roman"/>
          <w:szCs w:val="22"/>
        </w:rPr>
        <w:t>), он оплачивает 0,3% от цены договора за каждый календарный день просрочки в качестве оплаты за хранение.</w:t>
      </w:r>
    </w:p>
    <w:p w:rsidR="009616CD" w:rsidRPr="00EE7A1A" w:rsidRDefault="00A1337D">
      <w:pPr>
        <w:pStyle w:val="ab"/>
        <w:ind w:firstLine="709"/>
        <w:jc w:val="both"/>
        <w:rPr>
          <w:rFonts w:ascii="Times New Roman" w:hAnsi="Times New Roman"/>
          <w:szCs w:val="22"/>
        </w:rPr>
      </w:pPr>
      <w:r w:rsidRPr="00EE7A1A">
        <w:rPr>
          <w:rFonts w:ascii="Times New Roman" w:hAnsi="Times New Roman"/>
          <w:szCs w:val="22"/>
        </w:rPr>
        <w:t>5.7. Направление уведомления о недостатках поставленной продукции признается соблюдением Покупателем претензионного порядка согласно разделу 8 настоящего договора.</w:t>
      </w:r>
    </w:p>
    <w:p w:rsidR="009616CD" w:rsidRPr="00435EE5" w:rsidRDefault="00A1337D">
      <w:pPr>
        <w:pStyle w:val="ab"/>
        <w:ind w:firstLine="709"/>
        <w:jc w:val="both"/>
        <w:rPr>
          <w:rFonts w:ascii="Times New Roman" w:hAnsi="Times New Roman"/>
          <w:sz w:val="24"/>
          <w:szCs w:val="24"/>
        </w:rPr>
      </w:pPr>
      <w:r w:rsidRPr="00EE7A1A">
        <w:rPr>
          <w:rFonts w:ascii="Times New Roman" w:hAnsi="Times New Roman"/>
          <w:szCs w:val="22"/>
        </w:rPr>
        <w:t>5.8. Оплата   поставленной, но не принятой</w:t>
      </w:r>
      <w:r w:rsidR="00833B70">
        <w:rPr>
          <w:rFonts w:ascii="Times New Roman" w:hAnsi="Times New Roman"/>
          <w:szCs w:val="22"/>
        </w:rPr>
        <w:t xml:space="preserve"> Покупателем продукции в связи </w:t>
      </w:r>
      <w:r w:rsidRPr="00EE7A1A">
        <w:rPr>
          <w:rFonts w:ascii="Times New Roman" w:hAnsi="Times New Roman"/>
          <w:szCs w:val="22"/>
        </w:rPr>
        <w:t>с выявленными у неё несоответствиями условиям настоящего Договора, не производится до устранения всех недостатков.</w:t>
      </w:r>
    </w:p>
    <w:p w:rsidR="009616CD" w:rsidRPr="00435EE5" w:rsidRDefault="009616CD">
      <w:pPr>
        <w:pStyle w:val="ab"/>
        <w:rPr>
          <w:rFonts w:ascii="Times New Roman" w:hAnsi="Times New Roman"/>
          <w:b/>
          <w:sz w:val="24"/>
          <w:szCs w:val="24"/>
        </w:rPr>
      </w:pPr>
    </w:p>
    <w:p w:rsidR="009616CD" w:rsidRPr="00EE7A1A" w:rsidRDefault="00A1337D">
      <w:pPr>
        <w:pStyle w:val="ab"/>
        <w:ind w:firstLine="567"/>
        <w:jc w:val="center"/>
        <w:rPr>
          <w:rFonts w:ascii="Times New Roman" w:hAnsi="Times New Roman"/>
          <w:b/>
          <w:szCs w:val="22"/>
        </w:rPr>
      </w:pPr>
      <w:r w:rsidRPr="00EE7A1A">
        <w:rPr>
          <w:rFonts w:ascii="Times New Roman" w:hAnsi="Times New Roman"/>
          <w:b/>
          <w:szCs w:val="22"/>
        </w:rPr>
        <w:t>6. Цена продукции и порядок расчетов.</w:t>
      </w:r>
    </w:p>
    <w:p w:rsidR="009616CD" w:rsidRPr="00EE7A1A" w:rsidRDefault="00FA2161">
      <w:pPr>
        <w:pStyle w:val="Style13"/>
        <w:widowControl/>
        <w:spacing w:line="240" w:lineRule="auto"/>
        <w:ind w:firstLine="709"/>
        <w:rPr>
          <w:rStyle w:val="FontStyle390"/>
          <w:szCs w:val="22"/>
        </w:rPr>
      </w:pPr>
      <w:r w:rsidRPr="00EE7A1A">
        <w:rPr>
          <w:rStyle w:val="FontStyle390"/>
          <w:szCs w:val="22"/>
          <w:highlight w:val="yellow"/>
        </w:rPr>
        <w:t>6.1. Цена договора составляет________________________</w:t>
      </w:r>
      <w:r w:rsidR="00357219">
        <w:rPr>
          <w:rStyle w:val="FontStyle390"/>
          <w:szCs w:val="22"/>
          <w:highlight w:val="yellow"/>
        </w:rPr>
        <w:t>___, в т.ч. НДС 22</w:t>
      </w:r>
      <w:r>
        <w:rPr>
          <w:rStyle w:val="FontStyle390"/>
          <w:szCs w:val="22"/>
          <w:highlight w:val="yellow"/>
        </w:rPr>
        <w:t>%: __________</w:t>
      </w:r>
      <w:r w:rsidR="00A1337D" w:rsidRPr="00EE7A1A">
        <w:rPr>
          <w:rStyle w:val="FontStyle390"/>
          <w:szCs w:val="22"/>
          <w:highlight w:val="yellow"/>
        </w:rPr>
        <w:t>,</w:t>
      </w:r>
      <w:r w:rsidR="00A1337D" w:rsidRPr="00EE7A1A">
        <w:rPr>
          <w:rStyle w:val="FontStyle390"/>
          <w:szCs w:val="22"/>
        </w:rPr>
        <w:t xml:space="preserve"> является твердофиксированной и не подлежит изменению в течение всего срока действия договора.</w:t>
      </w:r>
    </w:p>
    <w:p w:rsidR="009616CD" w:rsidRPr="00EE7A1A" w:rsidRDefault="00A1337D">
      <w:pPr>
        <w:pStyle w:val="Style13"/>
        <w:widowControl/>
        <w:spacing w:line="240" w:lineRule="auto"/>
        <w:ind w:firstLine="709"/>
        <w:rPr>
          <w:rStyle w:val="FontStyle390"/>
          <w:szCs w:val="22"/>
        </w:rPr>
      </w:pPr>
      <w:r w:rsidRPr="00EE7A1A">
        <w:rPr>
          <w:rStyle w:val="FontStyle390"/>
          <w:szCs w:val="22"/>
        </w:rPr>
        <w:lastRenderedPageBreak/>
        <w:t>6.2. Цена договора включает в себя все расходы, связанные с исполнением условий договора, в том числе: расходы на уплату таможенных пошлин, налогов и сборов, тары, расходы на упаковку и затаривание продукции, транспортные расходы по доставке продукции до склада Покупателя.</w:t>
      </w:r>
    </w:p>
    <w:p w:rsidR="009616CD" w:rsidRPr="00EE7A1A" w:rsidRDefault="00A1337D">
      <w:pPr>
        <w:pStyle w:val="Style13"/>
        <w:widowControl/>
        <w:spacing w:line="240" w:lineRule="auto"/>
        <w:ind w:firstLine="709"/>
        <w:rPr>
          <w:rStyle w:val="FontStyle390"/>
          <w:szCs w:val="22"/>
        </w:rPr>
      </w:pPr>
      <w:r w:rsidRPr="00EE7A1A">
        <w:rPr>
          <w:rStyle w:val="FontStyle390"/>
          <w:szCs w:val="22"/>
        </w:rPr>
        <w:t>6.3. Покупатель производит оплату за поставляемую продукцию в сроки и способом, указанным в Спецификации (Приложение № 1). Валютой исполнения обязательств в соответствии со ст. 140, 317 ГК РФ принимается российский рубль.</w:t>
      </w:r>
    </w:p>
    <w:p w:rsidR="009616CD" w:rsidRPr="00435EE5" w:rsidRDefault="00A1337D">
      <w:pPr>
        <w:pStyle w:val="Style13"/>
        <w:widowControl/>
        <w:spacing w:line="240" w:lineRule="auto"/>
        <w:ind w:firstLine="709"/>
        <w:rPr>
          <w:rStyle w:val="FontStyle390"/>
          <w:sz w:val="24"/>
          <w:szCs w:val="24"/>
        </w:rPr>
      </w:pPr>
      <w:r w:rsidRPr="00EE7A1A">
        <w:rPr>
          <w:rStyle w:val="FontStyle390"/>
          <w:szCs w:val="22"/>
        </w:rPr>
        <w:t>6.4. При перечислении денежных средств моментом оплаты считается дата списания денежных средств с расчетного счета Покупателя.</w:t>
      </w:r>
    </w:p>
    <w:p w:rsidR="009616CD" w:rsidRPr="00435EE5" w:rsidRDefault="009616CD">
      <w:pPr>
        <w:pStyle w:val="Style13"/>
        <w:widowControl/>
        <w:spacing w:line="240" w:lineRule="auto"/>
        <w:ind w:firstLine="709"/>
        <w:rPr>
          <w:rStyle w:val="FontStyle390"/>
          <w:sz w:val="24"/>
          <w:szCs w:val="24"/>
        </w:rPr>
      </w:pPr>
    </w:p>
    <w:p w:rsidR="009616CD" w:rsidRPr="002F283C" w:rsidRDefault="00A1337D">
      <w:pPr>
        <w:pStyle w:val="ab"/>
        <w:ind w:firstLine="567"/>
        <w:jc w:val="center"/>
        <w:rPr>
          <w:rFonts w:ascii="Times New Roman" w:hAnsi="Times New Roman"/>
          <w:b/>
          <w:szCs w:val="22"/>
        </w:rPr>
      </w:pPr>
      <w:r w:rsidRPr="002F283C">
        <w:rPr>
          <w:rFonts w:ascii="Times New Roman" w:hAnsi="Times New Roman"/>
          <w:b/>
          <w:szCs w:val="22"/>
        </w:rPr>
        <w:t>7. Ответственность сторон.</w:t>
      </w:r>
    </w:p>
    <w:p w:rsidR="009616CD" w:rsidRPr="002F283C" w:rsidRDefault="00A1337D">
      <w:pPr>
        <w:pStyle w:val="Style13"/>
        <w:widowControl/>
        <w:spacing w:line="240" w:lineRule="auto"/>
        <w:ind w:firstLine="709"/>
        <w:rPr>
          <w:rStyle w:val="FontStyle390"/>
          <w:szCs w:val="22"/>
        </w:rPr>
      </w:pPr>
      <w:r w:rsidRPr="002F283C">
        <w:rPr>
          <w:rStyle w:val="FontStyle390"/>
          <w:szCs w:val="22"/>
        </w:rPr>
        <w:t>7.1. В случае несвоевременной поставки продукции (партии продукции) Поставщик уплачивает неустойку в размере 0,1 % от стоимости не поставленной в срок продукции за каждый календарный день просрочки.</w:t>
      </w:r>
    </w:p>
    <w:p w:rsidR="009616CD" w:rsidRPr="002F283C" w:rsidRDefault="00A1337D">
      <w:pPr>
        <w:pStyle w:val="Style13"/>
        <w:widowControl/>
        <w:spacing w:line="240" w:lineRule="auto"/>
        <w:ind w:firstLine="709"/>
        <w:rPr>
          <w:rStyle w:val="FontStyle390"/>
          <w:szCs w:val="22"/>
        </w:rPr>
      </w:pPr>
      <w:r w:rsidRPr="002F283C">
        <w:rPr>
          <w:rStyle w:val="FontStyle390"/>
          <w:szCs w:val="22"/>
        </w:rPr>
        <w:t>7.2. В случае неисполнения (частичного неисполнения) обязательства по поставке продукции Постав</w:t>
      </w:r>
      <w:r w:rsidR="00833B70">
        <w:rPr>
          <w:rStyle w:val="FontStyle390"/>
          <w:szCs w:val="22"/>
        </w:rPr>
        <w:t xml:space="preserve">щик уплачивает штраф в размере </w:t>
      </w:r>
      <w:r w:rsidRPr="002F283C">
        <w:rPr>
          <w:rStyle w:val="FontStyle390"/>
          <w:szCs w:val="22"/>
        </w:rPr>
        <w:t>20 % от цены Договора, установленной п.6.1 настоящего Договора.</w:t>
      </w:r>
    </w:p>
    <w:p w:rsidR="009616CD" w:rsidRPr="002F283C" w:rsidRDefault="00A1337D">
      <w:pPr>
        <w:pStyle w:val="Style13"/>
        <w:widowControl/>
        <w:spacing w:line="240" w:lineRule="auto"/>
        <w:ind w:firstLine="709"/>
        <w:rPr>
          <w:rStyle w:val="FontStyle390"/>
          <w:szCs w:val="22"/>
        </w:rPr>
      </w:pPr>
      <w:r w:rsidRPr="002F283C">
        <w:rPr>
          <w:rStyle w:val="FontStyle390"/>
          <w:szCs w:val="22"/>
        </w:rPr>
        <w:t>7.3. В</w:t>
      </w:r>
      <w:r w:rsidR="00833B70">
        <w:rPr>
          <w:rStyle w:val="FontStyle390"/>
          <w:szCs w:val="22"/>
        </w:rPr>
        <w:t xml:space="preserve"> случае несвоевременной оплаты </w:t>
      </w:r>
      <w:r w:rsidRPr="002F283C">
        <w:rPr>
          <w:rStyle w:val="FontStyle390"/>
          <w:szCs w:val="22"/>
        </w:rPr>
        <w:t>продукции</w:t>
      </w:r>
      <w:r w:rsidR="00833B70">
        <w:rPr>
          <w:rStyle w:val="FontStyle390"/>
          <w:szCs w:val="22"/>
        </w:rPr>
        <w:t xml:space="preserve"> (партии продукции) Покупатель </w:t>
      </w:r>
      <w:r w:rsidRPr="002F283C">
        <w:rPr>
          <w:rStyle w:val="FontStyle390"/>
          <w:szCs w:val="22"/>
        </w:rPr>
        <w:t>уплачивает неустойку в размере 0,1 % от с</w:t>
      </w:r>
      <w:r w:rsidR="00833B70">
        <w:rPr>
          <w:rStyle w:val="FontStyle390"/>
          <w:szCs w:val="22"/>
        </w:rPr>
        <w:t xml:space="preserve">тоимости, не оплаченной в срок </w:t>
      </w:r>
      <w:r w:rsidRPr="002F283C">
        <w:rPr>
          <w:rStyle w:val="FontStyle390"/>
          <w:szCs w:val="22"/>
        </w:rPr>
        <w:t>продукции за каждый календарный день просрочки.</w:t>
      </w:r>
    </w:p>
    <w:p w:rsidR="009616CD" w:rsidRPr="002F283C" w:rsidRDefault="00A1337D">
      <w:pPr>
        <w:pStyle w:val="Style13"/>
        <w:widowControl/>
        <w:spacing w:line="240" w:lineRule="auto"/>
        <w:ind w:firstLine="709"/>
        <w:rPr>
          <w:rStyle w:val="FontStyle390"/>
          <w:szCs w:val="22"/>
        </w:rPr>
      </w:pPr>
      <w:r w:rsidRPr="002F283C">
        <w:rPr>
          <w:rStyle w:val="FontStyle390"/>
          <w:szCs w:val="22"/>
        </w:rPr>
        <w:t>7.4. В случае нарушения сроков замены и (или) допоставки продукции, устранения недостатков продукции, не соответствующей требованиям спецификации по количеству, качеству, комплектности и ассортименту, Поставщик уплачивает штраф в размере 15% от стоимости несоответствующей продукции.</w:t>
      </w:r>
    </w:p>
    <w:p w:rsidR="009616CD" w:rsidRPr="002F283C" w:rsidRDefault="00A1337D">
      <w:pPr>
        <w:pStyle w:val="Style13"/>
        <w:widowControl/>
        <w:spacing w:line="240" w:lineRule="auto"/>
        <w:ind w:firstLine="709"/>
        <w:rPr>
          <w:rStyle w:val="FontStyle390"/>
          <w:szCs w:val="22"/>
        </w:rPr>
      </w:pPr>
      <w:r w:rsidRPr="002F283C">
        <w:rPr>
          <w:rStyle w:val="FontStyle390"/>
          <w:szCs w:val="22"/>
        </w:rPr>
        <w:t>7.5. В случае возврата некачественной продукции Покупатель вправе уменьшить сумму платежей за поставленную продукцию на сумму стоимости возвращенной Поставщику продукции.</w:t>
      </w:r>
    </w:p>
    <w:p w:rsidR="009616CD" w:rsidRPr="002F283C" w:rsidRDefault="00A1337D">
      <w:pPr>
        <w:pStyle w:val="Style13"/>
        <w:widowControl/>
        <w:spacing w:line="240" w:lineRule="auto"/>
        <w:ind w:firstLine="709"/>
        <w:rPr>
          <w:rStyle w:val="FontStyle390"/>
          <w:szCs w:val="22"/>
        </w:rPr>
      </w:pPr>
      <w:r w:rsidRPr="002F283C">
        <w:rPr>
          <w:rStyle w:val="FontStyle390"/>
          <w:szCs w:val="22"/>
        </w:rPr>
        <w:t>7.6. Взыскание с виновной стороны штрафов, неустоек, предусмотренных пунктами 7.1, 7.2, 7.3 настоящего Договора, допускается при проведении окончательных расчётов при наличии предъявления Покупателем письменной претен</w:t>
      </w:r>
      <w:r w:rsidR="00833B70">
        <w:rPr>
          <w:rStyle w:val="FontStyle390"/>
          <w:szCs w:val="22"/>
        </w:rPr>
        <w:t xml:space="preserve">зии, направленной, в том числе </w:t>
      </w:r>
      <w:r w:rsidRPr="002F283C">
        <w:rPr>
          <w:rStyle w:val="FontStyle390"/>
          <w:szCs w:val="22"/>
        </w:rPr>
        <w:t>по электронному адресу Поставщика, и отсутствия в установленный в п. 8.3 Договора срок письменных возражений.</w:t>
      </w:r>
    </w:p>
    <w:p w:rsidR="009616CD" w:rsidRPr="00435EE5" w:rsidRDefault="00A1337D">
      <w:pPr>
        <w:pStyle w:val="Style13"/>
        <w:widowControl/>
        <w:spacing w:line="240" w:lineRule="auto"/>
        <w:ind w:firstLine="709"/>
        <w:rPr>
          <w:rStyle w:val="FontStyle390"/>
          <w:sz w:val="24"/>
          <w:szCs w:val="24"/>
        </w:rPr>
      </w:pPr>
      <w:r w:rsidRPr="002F283C">
        <w:rPr>
          <w:rStyle w:val="FontStyle390"/>
          <w:szCs w:val="22"/>
        </w:rPr>
        <w:t>7.</w:t>
      </w:r>
      <w:r w:rsidR="008D3698" w:rsidRPr="002F283C">
        <w:rPr>
          <w:rStyle w:val="FontStyle390"/>
          <w:szCs w:val="22"/>
        </w:rPr>
        <w:t>7</w:t>
      </w:r>
      <w:r w:rsidRPr="002F283C">
        <w:rPr>
          <w:rStyle w:val="FontStyle390"/>
          <w:szCs w:val="22"/>
        </w:rPr>
        <w:t>. В случае если цена договора установлена в иностранной валюте, пени, неустойки, штрафы, предусмотренные настоящим договором, рассчитываются в рублях по курсу ЦБ РФ на дату поставки продукции, предусмотренную договором.</w:t>
      </w:r>
    </w:p>
    <w:p w:rsidR="009616CD" w:rsidRPr="00435EE5" w:rsidRDefault="00A1337D">
      <w:pPr>
        <w:pStyle w:val="Style13"/>
        <w:widowControl/>
        <w:spacing w:line="240" w:lineRule="auto"/>
        <w:ind w:firstLine="0"/>
        <w:rPr>
          <w:szCs w:val="24"/>
        </w:rPr>
      </w:pPr>
      <w:r w:rsidRPr="00435EE5">
        <w:rPr>
          <w:szCs w:val="24"/>
        </w:rPr>
        <w:tab/>
      </w:r>
    </w:p>
    <w:p w:rsidR="009616CD" w:rsidRPr="002F283C" w:rsidRDefault="00A1337D">
      <w:pPr>
        <w:pStyle w:val="ab"/>
        <w:jc w:val="both"/>
        <w:rPr>
          <w:rFonts w:ascii="Times New Roman" w:hAnsi="Times New Roman"/>
          <w:b/>
          <w:szCs w:val="22"/>
        </w:rPr>
      </w:pPr>
      <w:r w:rsidRPr="002F283C">
        <w:rPr>
          <w:rFonts w:ascii="Times New Roman" w:hAnsi="Times New Roman"/>
          <w:b/>
          <w:szCs w:val="22"/>
        </w:rPr>
        <w:t xml:space="preserve">                                                                   8. Разрешение споров.</w:t>
      </w:r>
    </w:p>
    <w:p w:rsidR="009616CD" w:rsidRPr="002F283C" w:rsidRDefault="00A1337D">
      <w:pPr>
        <w:pStyle w:val="Style13"/>
        <w:widowControl/>
        <w:spacing w:line="240" w:lineRule="auto"/>
        <w:ind w:firstLine="709"/>
        <w:rPr>
          <w:rStyle w:val="FontStyle390"/>
          <w:szCs w:val="22"/>
        </w:rPr>
      </w:pPr>
      <w:r w:rsidRPr="002F283C">
        <w:rPr>
          <w:rStyle w:val="FontStyle390"/>
          <w:szCs w:val="22"/>
        </w:rPr>
        <w:t>8.1.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Стороны.</w:t>
      </w:r>
    </w:p>
    <w:p w:rsidR="009616CD" w:rsidRPr="002F283C" w:rsidRDefault="00A1337D">
      <w:pPr>
        <w:pStyle w:val="Style13"/>
        <w:widowControl/>
        <w:spacing w:line="240" w:lineRule="auto"/>
        <w:ind w:firstLine="709"/>
        <w:rPr>
          <w:rStyle w:val="FontStyle390"/>
          <w:szCs w:val="22"/>
        </w:rPr>
      </w:pPr>
      <w:r w:rsidRPr="002F283C">
        <w:rPr>
          <w:rStyle w:val="FontStyle390"/>
          <w:szCs w:val="22"/>
        </w:rPr>
        <w:t>Заинтересованная Сторона направляет другой Стороне письменную претензию, подписанную уполномоченным лицом. Претензия направляется адресату заказным письмом с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w:t>
      </w:r>
    </w:p>
    <w:p w:rsidR="009616CD" w:rsidRPr="002F283C" w:rsidRDefault="00A1337D">
      <w:pPr>
        <w:pStyle w:val="Style13"/>
        <w:widowControl/>
        <w:spacing w:line="240" w:lineRule="auto"/>
        <w:ind w:firstLine="709"/>
        <w:rPr>
          <w:rStyle w:val="FontStyle390"/>
          <w:szCs w:val="22"/>
        </w:rPr>
      </w:pPr>
      <w:r w:rsidRPr="002F283C">
        <w:rPr>
          <w:rStyle w:val="FontStyle390"/>
          <w:szCs w:val="22"/>
        </w:rPr>
        <w:t>8.2.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w:t>
      </w:r>
    </w:p>
    <w:p w:rsidR="009616CD" w:rsidRPr="002F283C" w:rsidRDefault="00A1337D">
      <w:pPr>
        <w:pStyle w:val="Style13"/>
        <w:widowControl/>
        <w:spacing w:line="240" w:lineRule="auto"/>
        <w:ind w:firstLine="709"/>
        <w:rPr>
          <w:rStyle w:val="FontStyle390"/>
          <w:szCs w:val="22"/>
        </w:rPr>
      </w:pPr>
      <w:r w:rsidRPr="002F283C">
        <w:rPr>
          <w:rStyle w:val="FontStyle390"/>
          <w:szCs w:val="22"/>
        </w:rPr>
        <w:t>8.3. Сторона, которой направлена претензия, обязана рассмотреть полученную претензию и в письменной форме уведомить заинтересованную Сторону о результатах ее рассмотрения в течение 10 (десяти) рабочих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направляется адресату по электронной почте и заказным письмом с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w:t>
      </w:r>
    </w:p>
    <w:p w:rsidR="009616CD" w:rsidRPr="002F283C" w:rsidRDefault="00A1337D">
      <w:pPr>
        <w:pStyle w:val="ab"/>
        <w:ind w:firstLine="709"/>
        <w:jc w:val="both"/>
        <w:rPr>
          <w:rFonts w:ascii="Times New Roman" w:hAnsi="Times New Roman"/>
          <w:szCs w:val="22"/>
        </w:rPr>
      </w:pPr>
      <w:r w:rsidRPr="002F283C">
        <w:rPr>
          <w:rFonts w:ascii="Times New Roman" w:hAnsi="Times New Roman"/>
          <w:szCs w:val="22"/>
        </w:rPr>
        <w:t>8.4. Споры, которые могут возникнуть при исполнении условий настоящего Договора, Стороны будут стремиться разрешать в порядке досудебного разбирательства: путем переговоров, обмена письмами, составлением необходимых протоколов, дополнений и изменений. При этом, каждая из Сторон вправе претендовать на наличие у нее в письменном виде результатов разрешения возникших вопросов.</w:t>
      </w:r>
    </w:p>
    <w:p w:rsidR="006B7289" w:rsidRPr="00142BC3" w:rsidRDefault="00C32479" w:rsidP="006B7289">
      <w:pPr>
        <w:spacing w:after="0" w:line="240" w:lineRule="auto"/>
        <w:ind w:firstLine="709"/>
        <w:jc w:val="both"/>
        <w:rPr>
          <w:rFonts w:ascii="Times New Roman" w:hAnsi="Times New Roman"/>
        </w:rPr>
      </w:pPr>
      <w:r w:rsidRPr="001A22B6">
        <w:rPr>
          <w:rFonts w:ascii="Times New Roman" w:hAnsi="Times New Roman"/>
          <w:szCs w:val="22"/>
        </w:rPr>
        <w:lastRenderedPageBreak/>
        <w:t xml:space="preserve">8.5. </w:t>
      </w:r>
      <w:r w:rsidR="006B7289" w:rsidRPr="00142BC3">
        <w:rPr>
          <w:rFonts w:ascii="Times New Roman" w:hAnsi="Times New Roman"/>
        </w:rPr>
        <w:t>Любой спор, разногласие, претензия или требование, вытекающие из настоящего Договора и возникающие в связи с ним, в том числе связанные с его нарушением, заключением, изменением, прекращением или недействительностью, разрешаются по выбору истца:</w:t>
      </w:r>
    </w:p>
    <w:p w:rsidR="006B7289" w:rsidRPr="00142BC3" w:rsidRDefault="006B7289" w:rsidP="006B7289">
      <w:pPr>
        <w:spacing w:after="0" w:line="240" w:lineRule="auto"/>
        <w:jc w:val="both"/>
        <w:rPr>
          <w:rFonts w:ascii="Times New Roman" w:hAnsi="Times New Roman"/>
        </w:rPr>
      </w:pPr>
      <w:r w:rsidRPr="00142BC3">
        <w:rPr>
          <w:rFonts w:ascii="Times New Roman" w:hAnsi="Times New Roman"/>
        </w:rPr>
        <w:t>1) путем арбитража, администрируемого Уральским отделением Российского арбитражного центра при автономной некоммерческой организации «Российский институт современного арбитража» в соответствии с положениями Арбитражного регламента. Местом арбитража является город Екатеринбург, Российская Федерация. Устные слушания должны проводиться по месту нахождения Уральского отделения Российского арбитражного центра при автономной некоммерческой организации «Российский институт современного арбитража».</w:t>
      </w:r>
    </w:p>
    <w:p w:rsidR="006B7289" w:rsidRPr="00142BC3" w:rsidRDefault="006B7289" w:rsidP="006B7289">
      <w:pPr>
        <w:spacing w:after="0" w:line="240" w:lineRule="auto"/>
        <w:jc w:val="both"/>
        <w:rPr>
          <w:rFonts w:ascii="Times New Roman" w:hAnsi="Times New Roman"/>
        </w:rPr>
      </w:pPr>
      <w:r w:rsidRPr="00142BC3">
        <w:rPr>
          <w:rFonts w:ascii="Times New Roman" w:hAnsi="Times New Roman"/>
        </w:rPr>
        <w:t xml:space="preserve">Стороны принимают на себя обязанность добровольно исполнять арбитражное решение. Решение, вынесенное по итогам арбитража, является окончательным для Сторон и отмене не подлежит. </w:t>
      </w:r>
    </w:p>
    <w:p w:rsidR="006B7289" w:rsidRPr="00142BC3" w:rsidRDefault="006B7289" w:rsidP="006B7289">
      <w:pPr>
        <w:spacing w:after="0" w:line="240" w:lineRule="auto"/>
        <w:jc w:val="both"/>
        <w:rPr>
          <w:rFonts w:ascii="Times New Roman" w:hAnsi="Times New Roman"/>
        </w:rPr>
      </w:pPr>
      <w:r w:rsidRPr="00142BC3">
        <w:rPr>
          <w:rFonts w:ascii="Times New Roman" w:hAnsi="Times New Roman"/>
        </w:rPr>
        <w:t>В случаях, предусмотренных главой 7 Регламента Российского арбитражного центра при автономной некоммерческой организации «Российский институт современного арбитража», Сторонами может быть заключено соглашение о рассмотрении спора в рамках ускоренной процедуры арбитража.</w:t>
      </w:r>
    </w:p>
    <w:p w:rsidR="006B7289" w:rsidRPr="00142BC3" w:rsidRDefault="006B7289" w:rsidP="006B7289">
      <w:pPr>
        <w:spacing w:after="0" w:line="240" w:lineRule="auto"/>
        <w:jc w:val="both"/>
        <w:rPr>
          <w:rFonts w:ascii="Times New Roman" w:hAnsi="Times New Roman"/>
        </w:rPr>
      </w:pPr>
      <w:r w:rsidRPr="00142BC3">
        <w:rPr>
          <w:rFonts w:ascii="Times New Roman" w:hAnsi="Times New Roman"/>
        </w:rPr>
        <w:t>либо</w:t>
      </w:r>
    </w:p>
    <w:p w:rsidR="006B7289" w:rsidRPr="00142BC3" w:rsidRDefault="006B7289" w:rsidP="006B7289">
      <w:pPr>
        <w:spacing w:after="0" w:line="240" w:lineRule="auto"/>
        <w:jc w:val="both"/>
        <w:rPr>
          <w:rFonts w:ascii="Times New Roman" w:hAnsi="Times New Roman"/>
        </w:rPr>
      </w:pPr>
      <w:r w:rsidRPr="00142BC3">
        <w:rPr>
          <w:rFonts w:ascii="Times New Roman" w:hAnsi="Times New Roman"/>
        </w:rPr>
        <w:t>2) в Отделении Международного коммерческого арбитражного суда при Торгово-промышленной палате Российской Федерации в городе Перми в соответствии с применимыми правилами и положениями МКАС. Место третейского</w:t>
      </w:r>
      <w:r>
        <w:rPr>
          <w:rFonts w:ascii="Times New Roman" w:hAnsi="Times New Roman"/>
        </w:rPr>
        <w:t xml:space="preserve"> разбирательства - город Пермь</w:t>
      </w:r>
      <w:r w:rsidRPr="00142BC3">
        <w:rPr>
          <w:rFonts w:ascii="Times New Roman" w:hAnsi="Times New Roman"/>
        </w:rPr>
        <w:t>. Арбитражное решение является для Сторон окончательным;</w:t>
      </w:r>
    </w:p>
    <w:p w:rsidR="006B7289" w:rsidRPr="00142BC3" w:rsidRDefault="006B7289" w:rsidP="006B7289">
      <w:pPr>
        <w:spacing w:after="0" w:line="240" w:lineRule="auto"/>
        <w:jc w:val="both"/>
        <w:rPr>
          <w:rFonts w:ascii="Times New Roman" w:hAnsi="Times New Roman"/>
        </w:rPr>
      </w:pPr>
      <w:r w:rsidRPr="00142BC3">
        <w:rPr>
          <w:rFonts w:ascii="Times New Roman" w:hAnsi="Times New Roman"/>
        </w:rPr>
        <w:t>либо</w:t>
      </w:r>
    </w:p>
    <w:p w:rsidR="006B7289" w:rsidRPr="00142BC3" w:rsidRDefault="006B7289" w:rsidP="006B7289">
      <w:pPr>
        <w:spacing w:after="0" w:line="240" w:lineRule="auto"/>
        <w:jc w:val="both"/>
        <w:rPr>
          <w:rFonts w:ascii="Times New Roman" w:hAnsi="Times New Roman"/>
        </w:rPr>
      </w:pPr>
      <w:r w:rsidRPr="00142BC3">
        <w:rPr>
          <w:rFonts w:ascii="Times New Roman" w:hAnsi="Times New Roman"/>
        </w:rPr>
        <w:t>3) в порядке арбитража (третейского разбирательства), администрируемого Арбитражным центром при Российском союзе промышленников и предпринимателей (РСПП) в соответствии с его правилами, действующими на дату подачи искового заявления. Вынесенное третейским судом решение будет окончательным, обязательным для Сторон и не подлежит оспариванию.</w:t>
      </w:r>
    </w:p>
    <w:p w:rsidR="006B7289" w:rsidRPr="00142BC3" w:rsidRDefault="006B7289" w:rsidP="006B7289">
      <w:pPr>
        <w:spacing w:after="0" w:line="240" w:lineRule="auto"/>
        <w:jc w:val="both"/>
        <w:rPr>
          <w:rFonts w:ascii="Times New Roman" w:hAnsi="Times New Roman"/>
        </w:rPr>
      </w:pPr>
      <w:r w:rsidRPr="00142BC3">
        <w:rPr>
          <w:rFonts w:ascii="Times New Roman" w:hAnsi="Times New Roman"/>
        </w:rPr>
        <w:t>либо</w:t>
      </w:r>
    </w:p>
    <w:p w:rsidR="006B7289" w:rsidRPr="00142BC3" w:rsidRDefault="006B7289" w:rsidP="006B7289">
      <w:pPr>
        <w:spacing w:after="0" w:line="240" w:lineRule="auto"/>
        <w:jc w:val="both"/>
        <w:rPr>
          <w:rFonts w:ascii="Times New Roman" w:hAnsi="Times New Roman"/>
        </w:rPr>
      </w:pPr>
      <w:r w:rsidRPr="00142BC3">
        <w:rPr>
          <w:rFonts w:ascii="Times New Roman" w:hAnsi="Times New Roman"/>
        </w:rPr>
        <w:t>4) в Арбитражном суде Удмуртской Республики.</w:t>
      </w:r>
    </w:p>
    <w:p w:rsidR="006B7289" w:rsidRPr="00142BC3" w:rsidRDefault="006B7289" w:rsidP="006B7289">
      <w:pPr>
        <w:spacing w:after="0" w:line="240" w:lineRule="auto"/>
        <w:ind w:firstLine="709"/>
        <w:jc w:val="both"/>
        <w:rPr>
          <w:rFonts w:ascii="Times New Roman" w:hAnsi="Times New Roman"/>
        </w:rPr>
      </w:pPr>
      <w:r w:rsidRPr="00142BC3">
        <w:rPr>
          <w:rFonts w:ascii="Times New Roman" w:hAnsi="Times New Roman"/>
        </w:rPr>
        <w:t>8.6. Стороны соглашаются, что для целей направления письменных заявлений, сообщений и иных письменных документов будут использоваться следующие адреса электронной почты:</w:t>
      </w:r>
    </w:p>
    <w:p w:rsidR="006B7289" w:rsidRPr="00142BC3" w:rsidRDefault="006B7289" w:rsidP="006B7289">
      <w:pPr>
        <w:spacing w:after="0" w:line="240" w:lineRule="auto"/>
        <w:jc w:val="both"/>
        <w:rPr>
          <w:rFonts w:ascii="Times New Roman" w:hAnsi="Times New Roman"/>
        </w:rPr>
      </w:pPr>
      <w:r w:rsidRPr="00142BC3">
        <w:rPr>
          <w:rFonts w:ascii="Times New Roman" w:hAnsi="Times New Roman"/>
        </w:rPr>
        <w:t>АО ЧМЗ: chmz@rosatom.ru</w:t>
      </w:r>
    </w:p>
    <w:p w:rsidR="006B7289" w:rsidRPr="00142BC3" w:rsidRDefault="006B7289" w:rsidP="006B7289">
      <w:pPr>
        <w:spacing w:after="0" w:line="240" w:lineRule="auto"/>
        <w:jc w:val="both"/>
        <w:rPr>
          <w:rFonts w:ascii="Times New Roman" w:hAnsi="Times New Roman"/>
        </w:rPr>
      </w:pPr>
      <w:r w:rsidRPr="00862604">
        <w:rPr>
          <w:rFonts w:ascii="Times New Roman" w:hAnsi="Times New Roman"/>
          <w:highlight w:val="yellow"/>
        </w:rPr>
        <w:t>ООО «__________»: __________</w:t>
      </w:r>
    </w:p>
    <w:p w:rsidR="006B7289" w:rsidRPr="00142BC3" w:rsidRDefault="006B7289" w:rsidP="006B7289">
      <w:pPr>
        <w:spacing w:after="0" w:line="240" w:lineRule="auto"/>
        <w:jc w:val="both"/>
        <w:rPr>
          <w:rFonts w:ascii="Times New Roman" w:hAnsi="Times New Roman"/>
        </w:rPr>
      </w:pPr>
      <w:r w:rsidRPr="00142BC3">
        <w:rPr>
          <w:rFonts w:ascii="Times New Roman" w:hAnsi="Times New Roman"/>
        </w:rPr>
        <w:t>В случае изменения указанного выше адреса электронной почты Сторона обязуется незамедлительно сообщить о таком изменении другой Стороне. В ином случае Сторона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rsidR="009616CD" w:rsidRPr="00435EE5" w:rsidRDefault="006B7289" w:rsidP="006B7289">
      <w:pPr>
        <w:spacing w:after="0" w:line="240" w:lineRule="auto"/>
        <w:ind w:firstLine="709"/>
        <w:jc w:val="both"/>
        <w:rPr>
          <w:rFonts w:ascii="Times New Roman" w:hAnsi="Times New Roman"/>
          <w:sz w:val="24"/>
          <w:szCs w:val="24"/>
        </w:rPr>
      </w:pPr>
      <w:r w:rsidRPr="00142BC3">
        <w:rPr>
          <w:rFonts w:ascii="Times New Roman" w:hAnsi="Times New Roman"/>
        </w:rPr>
        <w:t>8.7. Заявление о выдаче исполнительного листа на принудительное исполнение решения третейского суда подается в арбитражный суд субъекта Российской Федерации по юридическому адресу стороны третейского разбирательства, в пользу которой п</w:t>
      </w:r>
      <w:r>
        <w:rPr>
          <w:rFonts w:ascii="Times New Roman" w:hAnsi="Times New Roman"/>
        </w:rPr>
        <w:t>ринято решение третейского суда</w:t>
      </w:r>
      <w:r w:rsidRPr="00142BC3">
        <w:rPr>
          <w:rFonts w:ascii="Times New Roman" w:hAnsi="Times New Roman"/>
        </w:rPr>
        <w:t>»</w:t>
      </w:r>
      <w:r>
        <w:rPr>
          <w:rFonts w:ascii="Times New Roman" w:hAnsi="Times New Roman"/>
        </w:rPr>
        <w:t>.</w:t>
      </w:r>
    </w:p>
    <w:p w:rsidR="009616CD" w:rsidRPr="00435EE5" w:rsidRDefault="009616CD">
      <w:pPr>
        <w:pStyle w:val="ab"/>
        <w:ind w:firstLine="567"/>
        <w:jc w:val="both"/>
        <w:rPr>
          <w:rFonts w:ascii="Times New Roman" w:hAnsi="Times New Roman"/>
          <w:sz w:val="24"/>
          <w:szCs w:val="24"/>
        </w:rPr>
      </w:pPr>
    </w:p>
    <w:p w:rsidR="009616CD" w:rsidRPr="00D8734C" w:rsidRDefault="00A1337D">
      <w:pPr>
        <w:pStyle w:val="ab"/>
        <w:ind w:firstLine="567"/>
        <w:rPr>
          <w:rFonts w:ascii="Times New Roman" w:hAnsi="Times New Roman"/>
          <w:b/>
          <w:szCs w:val="22"/>
        </w:rPr>
      </w:pPr>
      <w:r w:rsidRPr="00435EE5">
        <w:rPr>
          <w:rFonts w:ascii="Times New Roman" w:hAnsi="Times New Roman"/>
          <w:b/>
          <w:sz w:val="24"/>
          <w:szCs w:val="24"/>
        </w:rPr>
        <w:t xml:space="preserve">                                                                </w:t>
      </w:r>
      <w:r w:rsidRPr="00D8734C">
        <w:rPr>
          <w:rFonts w:ascii="Times New Roman" w:hAnsi="Times New Roman"/>
          <w:b/>
          <w:szCs w:val="22"/>
        </w:rPr>
        <w:t>9. Срок действия договора.</w:t>
      </w:r>
    </w:p>
    <w:p w:rsidR="009616CD" w:rsidRPr="00D8734C" w:rsidRDefault="00A1337D">
      <w:pPr>
        <w:pStyle w:val="ab"/>
        <w:ind w:firstLine="709"/>
        <w:jc w:val="both"/>
        <w:rPr>
          <w:rFonts w:ascii="Times New Roman" w:hAnsi="Times New Roman"/>
          <w:szCs w:val="22"/>
        </w:rPr>
      </w:pPr>
      <w:r w:rsidRPr="00D8734C">
        <w:rPr>
          <w:rFonts w:ascii="Times New Roman" w:hAnsi="Times New Roman"/>
          <w:szCs w:val="22"/>
        </w:rPr>
        <w:t>9.1. Настоящий договор вступает в силу с момента (даты) подписания договора уполномоченными представителями сторон и действует до полного исполнения сторонами обязательств.</w:t>
      </w:r>
    </w:p>
    <w:p w:rsidR="009616CD" w:rsidRPr="00D8734C" w:rsidRDefault="00A1337D">
      <w:pPr>
        <w:pStyle w:val="ab"/>
        <w:ind w:firstLine="709"/>
        <w:jc w:val="both"/>
        <w:rPr>
          <w:rFonts w:ascii="Times New Roman" w:hAnsi="Times New Roman"/>
          <w:szCs w:val="22"/>
        </w:rPr>
      </w:pPr>
      <w:r w:rsidRPr="00D8734C">
        <w:rPr>
          <w:rFonts w:ascii="Times New Roman" w:hAnsi="Times New Roman"/>
          <w:szCs w:val="22"/>
        </w:rPr>
        <w:t>При подписании договора каждая сторона рядом со своей подписью проставляет дату подписания договора, датой заключения договора является наиболее поздняя дата подписания. При отсутствии одной из дат подписания договора, датой заключения договора является имеющаяся дата подписания договора. При отсутствии обеих дат подписания договора, датой заключения договора является дата, указанная в верхней правой части на первой странице договора.</w:t>
      </w:r>
    </w:p>
    <w:p w:rsidR="009616CD" w:rsidRPr="00D8734C" w:rsidRDefault="00A1337D">
      <w:pPr>
        <w:pStyle w:val="ab"/>
        <w:ind w:firstLine="709"/>
        <w:jc w:val="both"/>
        <w:rPr>
          <w:rFonts w:ascii="Times New Roman" w:hAnsi="Times New Roman"/>
          <w:szCs w:val="22"/>
        </w:rPr>
      </w:pPr>
      <w:r w:rsidRPr="00D8734C">
        <w:rPr>
          <w:rFonts w:ascii="Times New Roman" w:hAnsi="Times New Roman"/>
          <w:szCs w:val="22"/>
        </w:rPr>
        <w:t xml:space="preserve">9.2. Настоящий Договор может быть расторгнут: </w:t>
      </w:r>
    </w:p>
    <w:p w:rsidR="009616CD" w:rsidRPr="00D8734C" w:rsidRDefault="00A1337D">
      <w:pPr>
        <w:pStyle w:val="ab"/>
        <w:ind w:firstLine="709"/>
        <w:jc w:val="both"/>
        <w:rPr>
          <w:rFonts w:ascii="Times New Roman" w:hAnsi="Times New Roman"/>
          <w:szCs w:val="22"/>
        </w:rPr>
      </w:pPr>
      <w:r w:rsidRPr="00D8734C">
        <w:rPr>
          <w:rFonts w:ascii="Times New Roman" w:hAnsi="Times New Roman"/>
          <w:szCs w:val="22"/>
        </w:rPr>
        <w:t>- по взаимному согласию сторон;</w:t>
      </w:r>
    </w:p>
    <w:p w:rsidR="009616CD" w:rsidRDefault="00A1337D">
      <w:pPr>
        <w:pStyle w:val="ab"/>
        <w:ind w:firstLine="709"/>
        <w:jc w:val="both"/>
        <w:rPr>
          <w:rFonts w:ascii="Times New Roman" w:hAnsi="Times New Roman"/>
          <w:sz w:val="24"/>
          <w:szCs w:val="24"/>
        </w:rPr>
      </w:pPr>
      <w:r w:rsidRPr="00D8734C">
        <w:rPr>
          <w:rFonts w:ascii="Times New Roman" w:hAnsi="Times New Roman"/>
          <w:szCs w:val="22"/>
        </w:rPr>
        <w:t>- в одностороннем порядке в случаях, установленных действующим законодательством и настоящим договором.</w:t>
      </w:r>
    </w:p>
    <w:p w:rsidR="00D46AD0" w:rsidRPr="00D46AD0" w:rsidRDefault="00D46AD0">
      <w:pPr>
        <w:pStyle w:val="ab"/>
        <w:ind w:firstLine="709"/>
        <w:jc w:val="both"/>
        <w:rPr>
          <w:rFonts w:ascii="Times New Roman" w:hAnsi="Times New Roman"/>
          <w:bCs/>
          <w:iCs/>
        </w:rPr>
      </w:pPr>
      <w:r w:rsidRPr="00D46AD0">
        <w:rPr>
          <w:rFonts w:ascii="Times New Roman" w:hAnsi="Times New Roman"/>
          <w:bCs/>
          <w:iCs/>
        </w:rPr>
        <w:t>9.3 В случае расторжения Договора Покупателем по решению суда, в одностороннем порядке в силу существенного нарушения Поставщиком условий Договора, а также в случае непредоставления Поставщиком обеспечения исполнения Договора после его заключения, когда такая обязанность предусмотрена условиями настоящего Договора, сведения о Поставщике включаются в реестр недобросовестных поставщиков организаций атомной отрасли сроком на 2 года».</w:t>
      </w:r>
    </w:p>
    <w:p w:rsidR="00D46AD0" w:rsidRPr="00435EE5" w:rsidRDefault="00D46AD0">
      <w:pPr>
        <w:pStyle w:val="ab"/>
        <w:ind w:firstLine="709"/>
        <w:jc w:val="both"/>
        <w:rPr>
          <w:rFonts w:ascii="Times New Roman" w:hAnsi="Times New Roman"/>
          <w:sz w:val="24"/>
          <w:szCs w:val="24"/>
        </w:rPr>
      </w:pPr>
    </w:p>
    <w:p w:rsidR="009616CD" w:rsidRPr="00D8734C" w:rsidRDefault="00A1337D">
      <w:pPr>
        <w:pStyle w:val="ab"/>
        <w:ind w:firstLine="567"/>
        <w:jc w:val="center"/>
        <w:rPr>
          <w:rFonts w:ascii="Times New Roman" w:hAnsi="Times New Roman"/>
          <w:b/>
          <w:szCs w:val="22"/>
        </w:rPr>
      </w:pPr>
      <w:r w:rsidRPr="00D8734C">
        <w:rPr>
          <w:rFonts w:ascii="Times New Roman" w:hAnsi="Times New Roman"/>
          <w:b/>
          <w:szCs w:val="22"/>
        </w:rPr>
        <w:t>10. Обстоятельства непреодолимой силы.</w:t>
      </w:r>
    </w:p>
    <w:p w:rsidR="009616CD" w:rsidRPr="00D8734C" w:rsidRDefault="00A1337D">
      <w:pPr>
        <w:pStyle w:val="ab"/>
        <w:ind w:firstLine="709"/>
        <w:jc w:val="both"/>
        <w:rPr>
          <w:rFonts w:ascii="Times New Roman" w:hAnsi="Times New Roman"/>
          <w:szCs w:val="22"/>
        </w:rPr>
      </w:pPr>
      <w:r w:rsidRPr="00D8734C">
        <w:rPr>
          <w:rFonts w:ascii="Times New Roman" w:hAnsi="Times New Roman"/>
          <w:szCs w:val="22"/>
        </w:rPr>
        <w:lastRenderedPageBreak/>
        <w:t>10.1.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9616CD" w:rsidRPr="00D8734C" w:rsidRDefault="00A1337D">
      <w:pPr>
        <w:pStyle w:val="ab"/>
        <w:ind w:firstLine="709"/>
        <w:jc w:val="both"/>
        <w:rPr>
          <w:rFonts w:ascii="Times New Roman" w:hAnsi="Times New Roman"/>
          <w:szCs w:val="22"/>
        </w:rPr>
      </w:pPr>
      <w:r w:rsidRPr="00D8734C">
        <w:rPr>
          <w:rFonts w:ascii="Times New Roman" w:hAnsi="Times New Roman"/>
          <w:szCs w:val="22"/>
        </w:rPr>
        <w:t>10.2.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экономические или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9616CD" w:rsidRPr="00D8734C" w:rsidRDefault="00A1337D">
      <w:pPr>
        <w:pStyle w:val="ab"/>
        <w:ind w:firstLine="709"/>
        <w:jc w:val="both"/>
        <w:rPr>
          <w:rFonts w:ascii="Times New Roman" w:hAnsi="Times New Roman"/>
          <w:szCs w:val="22"/>
        </w:rPr>
      </w:pPr>
      <w:r w:rsidRPr="00D8734C">
        <w:rPr>
          <w:rFonts w:ascii="Times New Roman" w:hAnsi="Times New Roman"/>
          <w:szCs w:val="22"/>
        </w:rPr>
        <w:t>10.3. Сторона, исполнению обязательств которой препятствует обстоятельство непреодолимой силы, обязана в течение 5 (Пяти)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Российской Федерации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9616CD" w:rsidRPr="00D8734C" w:rsidRDefault="00A1337D">
      <w:pPr>
        <w:pStyle w:val="ab"/>
        <w:ind w:firstLine="709"/>
        <w:jc w:val="both"/>
        <w:rPr>
          <w:rFonts w:ascii="Times New Roman" w:hAnsi="Times New Roman"/>
          <w:szCs w:val="22"/>
        </w:rPr>
      </w:pPr>
      <w:r w:rsidRPr="00D8734C">
        <w:rPr>
          <w:rFonts w:ascii="Times New Roman" w:hAnsi="Times New Roman"/>
          <w:szCs w:val="22"/>
        </w:rPr>
        <w:t>10.4.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9616CD" w:rsidRPr="00435EE5" w:rsidRDefault="00A1337D">
      <w:pPr>
        <w:pStyle w:val="ab"/>
        <w:ind w:firstLine="709"/>
        <w:jc w:val="both"/>
        <w:rPr>
          <w:rFonts w:ascii="Times New Roman" w:hAnsi="Times New Roman"/>
          <w:sz w:val="24"/>
          <w:szCs w:val="24"/>
        </w:rPr>
      </w:pPr>
      <w:r w:rsidRPr="00D8734C">
        <w:rPr>
          <w:rFonts w:ascii="Times New Roman" w:hAnsi="Times New Roman"/>
          <w:szCs w:val="22"/>
        </w:rPr>
        <w:t>10.5. В случае если обстоятельства непреодолимой силы действуют в течение 3 (трех) месяцев, любая из Сторон вправе потребовать расторжения Договора.</w:t>
      </w:r>
    </w:p>
    <w:p w:rsidR="009616CD" w:rsidRPr="00435EE5" w:rsidRDefault="00A1337D">
      <w:pPr>
        <w:pStyle w:val="ab"/>
        <w:rPr>
          <w:rFonts w:ascii="Times New Roman" w:hAnsi="Times New Roman"/>
          <w:sz w:val="24"/>
          <w:szCs w:val="24"/>
        </w:rPr>
      </w:pPr>
      <w:r w:rsidRPr="00435EE5">
        <w:rPr>
          <w:rFonts w:ascii="Times New Roman" w:hAnsi="Times New Roman"/>
          <w:sz w:val="24"/>
          <w:szCs w:val="24"/>
        </w:rPr>
        <w:t xml:space="preserve">                                    </w:t>
      </w:r>
    </w:p>
    <w:p w:rsidR="009616CD" w:rsidRPr="00D8734C" w:rsidRDefault="00A1337D">
      <w:pPr>
        <w:pStyle w:val="ab"/>
        <w:jc w:val="center"/>
        <w:rPr>
          <w:rFonts w:ascii="Times New Roman" w:hAnsi="Times New Roman"/>
          <w:b/>
          <w:szCs w:val="22"/>
        </w:rPr>
      </w:pPr>
      <w:r w:rsidRPr="00D8734C">
        <w:rPr>
          <w:rFonts w:ascii="Times New Roman" w:hAnsi="Times New Roman"/>
          <w:b/>
          <w:szCs w:val="22"/>
        </w:rPr>
        <w:t>11. Дополнительные условия.</w:t>
      </w:r>
    </w:p>
    <w:p w:rsidR="009616CD" w:rsidRPr="00D8734C" w:rsidRDefault="00A1337D">
      <w:pPr>
        <w:pStyle w:val="ab"/>
        <w:ind w:firstLine="709"/>
        <w:jc w:val="both"/>
        <w:rPr>
          <w:rFonts w:ascii="Times New Roman" w:hAnsi="Times New Roman"/>
          <w:szCs w:val="22"/>
        </w:rPr>
      </w:pPr>
      <w:r w:rsidRPr="00D8734C">
        <w:rPr>
          <w:rFonts w:ascii="Times New Roman" w:hAnsi="Times New Roman"/>
          <w:szCs w:val="22"/>
        </w:rPr>
        <w:t xml:space="preserve">11.1. Все изменения и дополнения к настоящему Договору действительны в том случае, если они оформлены в письменном виде, подписаны полномочными представителями обеих Сторон и скреплены печатями. </w:t>
      </w:r>
    </w:p>
    <w:p w:rsidR="009616CD" w:rsidRPr="00D8734C" w:rsidRDefault="00A1337D">
      <w:pPr>
        <w:pStyle w:val="ab"/>
        <w:ind w:firstLine="709"/>
        <w:jc w:val="both"/>
        <w:rPr>
          <w:rFonts w:ascii="Times New Roman" w:hAnsi="Times New Roman"/>
          <w:szCs w:val="22"/>
        </w:rPr>
      </w:pPr>
      <w:r w:rsidRPr="00D8734C">
        <w:rPr>
          <w:rFonts w:ascii="Times New Roman" w:hAnsi="Times New Roman"/>
          <w:szCs w:val="22"/>
        </w:rPr>
        <w:t xml:space="preserve">11.2. По всем вопросам, связанным с поставкой и оплатой продукции и не урегулированным настоящим Договором, Стороны договорились руководствоваться действующим гражданским законодательством Российской Федерации. </w:t>
      </w:r>
    </w:p>
    <w:p w:rsidR="009616CD" w:rsidRPr="00D8734C" w:rsidRDefault="00A1337D">
      <w:pPr>
        <w:pStyle w:val="ab"/>
        <w:ind w:firstLine="709"/>
        <w:jc w:val="both"/>
        <w:rPr>
          <w:rFonts w:ascii="Times New Roman" w:hAnsi="Times New Roman"/>
          <w:szCs w:val="22"/>
        </w:rPr>
      </w:pPr>
      <w:r w:rsidRPr="00D8734C">
        <w:rPr>
          <w:rFonts w:ascii="Times New Roman" w:hAnsi="Times New Roman"/>
          <w:szCs w:val="22"/>
        </w:rPr>
        <w:t>11.3. Ни одна из Сторон не вправе передавать свои права и обязанности по настоящему Договору третьей стороне без согласия другой Стороны, оформленного в письменной форме.</w:t>
      </w:r>
    </w:p>
    <w:p w:rsidR="009616CD" w:rsidRPr="00D8734C" w:rsidRDefault="00A1337D">
      <w:pPr>
        <w:pStyle w:val="ab"/>
        <w:ind w:firstLine="709"/>
        <w:jc w:val="both"/>
        <w:rPr>
          <w:rFonts w:ascii="Times New Roman" w:hAnsi="Times New Roman"/>
          <w:szCs w:val="22"/>
        </w:rPr>
      </w:pPr>
      <w:r w:rsidRPr="00D8734C">
        <w:rPr>
          <w:rFonts w:ascii="Times New Roman" w:hAnsi="Times New Roman"/>
          <w:szCs w:val="22"/>
        </w:rPr>
        <w:t xml:space="preserve">11.4. Настоящий Договор составлен на русском языке в 2-х экземплярах, каждый из которых имеет одинаковую юридическую силу. Один экземпляр Договора находится у Поставщика, второй экземпляр Договора находится у Покупателя. </w:t>
      </w:r>
    </w:p>
    <w:p w:rsidR="009616CD" w:rsidRPr="00C675BE" w:rsidRDefault="00C675BE">
      <w:pPr>
        <w:pStyle w:val="ab"/>
        <w:ind w:firstLine="709"/>
        <w:jc w:val="both"/>
        <w:rPr>
          <w:rFonts w:ascii="Times New Roman" w:hAnsi="Times New Roman"/>
          <w:szCs w:val="22"/>
        </w:rPr>
      </w:pPr>
      <w:r w:rsidRPr="00C675BE">
        <w:rPr>
          <w:rFonts w:ascii="Times New Roman" w:hAnsi="Times New Roman"/>
          <w:szCs w:val="22"/>
        </w:rPr>
        <w:t>11.5. Все документы, подписанные Сторонами во исполнение на</w:t>
      </w:r>
      <w:r w:rsidR="00976FB7">
        <w:rPr>
          <w:rFonts w:ascii="Times New Roman" w:hAnsi="Times New Roman"/>
          <w:szCs w:val="22"/>
        </w:rPr>
        <w:t xml:space="preserve">стоящего Договора (в том числе </w:t>
      </w:r>
      <w:r w:rsidRPr="00C675BE">
        <w:rPr>
          <w:rFonts w:ascii="Times New Roman" w:hAnsi="Times New Roman"/>
          <w:szCs w:val="22"/>
        </w:rPr>
        <w:t>договор, дополнительные соглашения к договору, спецификации, Акты и т.д.) и переданные с помощью электронно-технических ср</w:t>
      </w:r>
      <w:r w:rsidR="00976FB7">
        <w:rPr>
          <w:rFonts w:ascii="Times New Roman" w:hAnsi="Times New Roman"/>
          <w:szCs w:val="22"/>
        </w:rPr>
        <w:t xml:space="preserve">едств связи (телеграф, </w:t>
      </w:r>
      <w:r w:rsidRPr="00C675BE">
        <w:rPr>
          <w:rFonts w:ascii="Times New Roman" w:hAnsi="Times New Roman"/>
          <w:szCs w:val="22"/>
        </w:rPr>
        <w:t>электронная почта и т.д.), имеют юридическую силу до обмена оригиналами. Обмен оригиналами обязателен. Сторона, направившая документ с помощью электронно- технических средств связи, обязана в течение 10 календарных дней с момента направления документа, направить в адрес другой стороны подписанный со своей стороны оригинал документа</w:t>
      </w:r>
      <w:r w:rsidR="00976FB7">
        <w:rPr>
          <w:rFonts w:ascii="Times New Roman" w:hAnsi="Times New Roman"/>
          <w:szCs w:val="22"/>
        </w:rPr>
        <w:t xml:space="preserve">. Сторона, получившая оригинал документа, </w:t>
      </w:r>
      <w:r w:rsidRPr="00C675BE">
        <w:rPr>
          <w:rFonts w:ascii="Times New Roman" w:hAnsi="Times New Roman"/>
          <w:szCs w:val="22"/>
        </w:rPr>
        <w:t xml:space="preserve">обязана не позднее 10 календарных дней с момента получения направить другой стороне оригинал подписанного документа.  </w:t>
      </w:r>
      <w:r w:rsidR="00976FB7">
        <w:rPr>
          <w:rFonts w:ascii="Times New Roman" w:hAnsi="Times New Roman"/>
          <w:szCs w:val="22"/>
        </w:rPr>
        <w:t xml:space="preserve">Сторона, допустившая нарушение </w:t>
      </w:r>
      <w:r w:rsidRPr="00C675BE">
        <w:rPr>
          <w:rFonts w:ascii="Times New Roman" w:hAnsi="Times New Roman"/>
          <w:szCs w:val="22"/>
        </w:rPr>
        <w:t>указанных в настояще</w:t>
      </w:r>
      <w:r w:rsidR="00976FB7">
        <w:rPr>
          <w:rFonts w:ascii="Times New Roman" w:hAnsi="Times New Roman"/>
          <w:szCs w:val="22"/>
        </w:rPr>
        <w:t xml:space="preserve">м пункте сроков, по требованию другой Стороны уплачивает </w:t>
      </w:r>
      <w:r w:rsidRPr="00C675BE">
        <w:rPr>
          <w:rFonts w:ascii="Times New Roman" w:hAnsi="Times New Roman"/>
          <w:szCs w:val="22"/>
        </w:rPr>
        <w:t>н</w:t>
      </w:r>
      <w:r w:rsidR="00976FB7">
        <w:rPr>
          <w:rFonts w:ascii="Times New Roman" w:hAnsi="Times New Roman"/>
          <w:szCs w:val="22"/>
        </w:rPr>
        <w:t xml:space="preserve">еустойку в размере 1000 рублей </w:t>
      </w:r>
      <w:r w:rsidRPr="00C675BE">
        <w:rPr>
          <w:rFonts w:ascii="Times New Roman" w:hAnsi="Times New Roman"/>
          <w:szCs w:val="22"/>
        </w:rPr>
        <w:t>за каждый календарный день просрочки.</w:t>
      </w:r>
    </w:p>
    <w:p w:rsidR="009616CD" w:rsidRPr="00D8734C" w:rsidRDefault="00A1337D">
      <w:pPr>
        <w:pStyle w:val="ab"/>
        <w:ind w:firstLine="709"/>
        <w:jc w:val="both"/>
        <w:rPr>
          <w:rFonts w:ascii="Times New Roman" w:hAnsi="Times New Roman"/>
          <w:szCs w:val="22"/>
        </w:rPr>
      </w:pPr>
      <w:r w:rsidRPr="00D8734C">
        <w:rPr>
          <w:rFonts w:ascii="Times New Roman" w:hAnsi="Times New Roman"/>
          <w:szCs w:val="22"/>
        </w:rPr>
        <w:t>11.6. Стороны пришли к соглашению о том, что во исполнение положени</w:t>
      </w:r>
      <w:r w:rsidR="00AA3DF5">
        <w:rPr>
          <w:rFonts w:ascii="Times New Roman" w:hAnsi="Times New Roman"/>
          <w:szCs w:val="22"/>
        </w:rPr>
        <w:t xml:space="preserve">и настоящего Договора все </w:t>
      </w:r>
      <w:r w:rsidR="00976FB7">
        <w:rPr>
          <w:rFonts w:ascii="Times New Roman" w:hAnsi="Times New Roman"/>
          <w:szCs w:val="22"/>
        </w:rPr>
        <w:t xml:space="preserve">действия </w:t>
      </w:r>
      <w:r w:rsidRPr="00D8734C">
        <w:rPr>
          <w:rFonts w:ascii="Times New Roman" w:hAnsi="Times New Roman"/>
          <w:szCs w:val="22"/>
        </w:rPr>
        <w:t>Сторон связанные с оплатой, направлением документов, телефонными переговорами и прочее будут производиться по ре</w:t>
      </w:r>
      <w:r w:rsidR="002B640D">
        <w:rPr>
          <w:rFonts w:ascii="Times New Roman" w:hAnsi="Times New Roman"/>
          <w:szCs w:val="22"/>
        </w:rPr>
        <w:t>квизитам, указанным в разделе 17</w:t>
      </w:r>
      <w:r w:rsidRPr="00D8734C">
        <w:rPr>
          <w:rFonts w:ascii="Times New Roman" w:hAnsi="Times New Roman"/>
          <w:szCs w:val="22"/>
        </w:rPr>
        <w:t xml:space="preserve"> настоящего Договора. В случае изменения реквизитов, а также юридического и/или почтового адреса, номеров телефонов, </w:t>
      </w:r>
      <w:r w:rsidR="00D4026E" w:rsidRPr="00D8734C">
        <w:rPr>
          <w:rFonts w:ascii="Times New Roman" w:hAnsi="Times New Roman"/>
          <w:szCs w:val="22"/>
        </w:rPr>
        <w:t xml:space="preserve">факсов, </w:t>
      </w:r>
      <w:r w:rsidRPr="00D8734C">
        <w:rPr>
          <w:rFonts w:ascii="Times New Roman" w:hAnsi="Times New Roman"/>
          <w:szCs w:val="22"/>
        </w:rPr>
        <w:t>электронной почты, кредитной организации или номера банковского счета Сторона, у которой произошли такие изменения, обязана немедленно письменно известить об этом другую Сторону. Такое письменное извещение должно быть оформлено на бумажном носителе, подписано уполномоченным лицом Стороны и скреплено ее печатью. В извеще</w:t>
      </w:r>
      <w:r w:rsidR="00976FB7">
        <w:rPr>
          <w:rFonts w:ascii="Times New Roman" w:hAnsi="Times New Roman"/>
          <w:szCs w:val="22"/>
        </w:rPr>
        <w:t xml:space="preserve">нии отражается, какие реквизиты Стороны </w:t>
      </w:r>
      <w:r w:rsidRPr="00D8734C">
        <w:rPr>
          <w:rFonts w:ascii="Times New Roman" w:hAnsi="Times New Roman"/>
          <w:szCs w:val="22"/>
        </w:rPr>
        <w:t>ранее указанные в соответствующем разделе</w:t>
      </w:r>
      <w:r w:rsidR="00976FB7">
        <w:rPr>
          <w:rFonts w:ascii="Times New Roman" w:hAnsi="Times New Roman"/>
          <w:szCs w:val="22"/>
        </w:rPr>
        <w:t>.</w:t>
      </w:r>
    </w:p>
    <w:p w:rsidR="009616CD" w:rsidRPr="00D8734C" w:rsidRDefault="00A1337D">
      <w:pPr>
        <w:pStyle w:val="ab"/>
        <w:ind w:firstLine="709"/>
        <w:jc w:val="both"/>
        <w:rPr>
          <w:rFonts w:ascii="Times New Roman" w:hAnsi="Times New Roman"/>
          <w:szCs w:val="22"/>
        </w:rPr>
      </w:pPr>
      <w:r w:rsidRPr="00D8734C">
        <w:rPr>
          <w:rFonts w:ascii="Times New Roman" w:hAnsi="Times New Roman"/>
          <w:szCs w:val="22"/>
        </w:rPr>
        <w:lastRenderedPageBreak/>
        <w:t>Договора изменяются и с какого времени они применяются Сторонами. Также в письме Сторона указывает, что оно является неотъемлемой частью договора и расценивается как изменение условий договора в порядке ст. 450 ГК РФ. Соответствующее письмо должно быть направлено другой Стороне по почте заказным с уведомлением о вручении.</w:t>
      </w:r>
    </w:p>
    <w:p w:rsidR="009616CD" w:rsidRPr="00D8734C" w:rsidRDefault="00A1337D">
      <w:pPr>
        <w:pStyle w:val="ab"/>
        <w:ind w:firstLine="709"/>
        <w:jc w:val="both"/>
        <w:rPr>
          <w:rFonts w:ascii="Times New Roman" w:hAnsi="Times New Roman"/>
          <w:szCs w:val="22"/>
        </w:rPr>
      </w:pPr>
      <w:r w:rsidRPr="00D8734C">
        <w:rPr>
          <w:rFonts w:ascii="Times New Roman" w:hAnsi="Times New Roman"/>
          <w:szCs w:val="22"/>
        </w:rPr>
        <w:t>11.7. Стороны договорились:</w:t>
      </w:r>
    </w:p>
    <w:p w:rsidR="009616CD" w:rsidRPr="00D8734C" w:rsidRDefault="00A1337D">
      <w:pPr>
        <w:pStyle w:val="ab"/>
        <w:ind w:firstLine="709"/>
        <w:jc w:val="both"/>
        <w:rPr>
          <w:rFonts w:ascii="Times New Roman" w:hAnsi="Times New Roman"/>
          <w:szCs w:val="22"/>
        </w:rPr>
      </w:pPr>
      <w:r w:rsidRPr="00D8734C">
        <w:rPr>
          <w:rFonts w:ascii="Times New Roman" w:hAnsi="Times New Roman"/>
          <w:szCs w:val="22"/>
        </w:rPr>
        <w:t xml:space="preserve">- в случае если цена договора </w:t>
      </w:r>
      <w:r w:rsidRPr="00D8734C">
        <w:rPr>
          <w:rStyle w:val="FontStyle390"/>
          <w:szCs w:val="22"/>
        </w:rPr>
        <w:t>установлена</w:t>
      </w:r>
      <w:r w:rsidRPr="00D8734C">
        <w:rPr>
          <w:rFonts w:ascii="Times New Roman" w:hAnsi="Times New Roman"/>
          <w:szCs w:val="22"/>
        </w:rPr>
        <w:t xml:space="preserve"> в рублях РФ, то все и любые изменения курса рубля РФ к любой валюте, являются их предпринимательским риском и не могут быть основанием для изменения или расторжения договора. Под курсом рубля РФ в данном разделе понимается официальный курс, установленный Центральным банком РФ. </w:t>
      </w:r>
    </w:p>
    <w:p w:rsidR="009616CD" w:rsidRPr="00D8734C" w:rsidRDefault="00A1337D">
      <w:pPr>
        <w:pStyle w:val="ab"/>
        <w:ind w:firstLine="709"/>
        <w:jc w:val="both"/>
        <w:rPr>
          <w:rFonts w:ascii="Times New Roman" w:hAnsi="Times New Roman"/>
          <w:szCs w:val="22"/>
        </w:rPr>
      </w:pPr>
      <w:r w:rsidRPr="00D8734C">
        <w:rPr>
          <w:rFonts w:ascii="Times New Roman" w:hAnsi="Times New Roman"/>
          <w:szCs w:val="22"/>
        </w:rPr>
        <w:t xml:space="preserve">- в случае если цена договора </w:t>
      </w:r>
      <w:r w:rsidRPr="00D8734C">
        <w:rPr>
          <w:rStyle w:val="FontStyle390"/>
          <w:szCs w:val="22"/>
        </w:rPr>
        <w:t>установлена</w:t>
      </w:r>
      <w:r w:rsidRPr="00D8734C">
        <w:rPr>
          <w:rFonts w:ascii="Times New Roman" w:hAnsi="Times New Roman"/>
          <w:szCs w:val="22"/>
        </w:rPr>
        <w:t xml:space="preserve"> в иностранной валюте, то любая из сторон договора вправе отказаться от исполнения </w:t>
      </w:r>
      <w:r w:rsidR="00AA3DF5">
        <w:rPr>
          <w:rFonts w:ascii="Times New Roman" w:hAnsi="Times New Roman"/>
          <w:szCs w:val="22"/>
        </w:rPr>
        <w:t xml:space="preserve">договора в случае существенного </w:t>
      </w:r>
      <w:r w:rsidRPr="00D8734C">
        <w:rPr>
          <w:rFonts w:ascii="Times New Roman" w:hAnsi="Times New Roman"/>
          <w:szCs w:val="22"/>
        </w:rPr>
        <w:t>изменения установленного Центральным банком Российской Федерации курса иностранной валюты к рублю РФ (далее-курс).</w:t>
      </w:r>
    </w:p>
    <w:p w:rsidR="009616CD" w:rsidRPr="00435EE5" w:rsidRDefault="00A1337D">
      <w:pPr>
        <w:pStyle w:val="ab"/>
        <w:ind w:firstLine="709"/>
        <w:jc w:val="both"/>
        <w:rPr>
          <w:rFonts w:ascii="Times New Roman" w:hAnsi="Times New Roman"/>
          <w:sz w:val="24"/>
          <w:szCs w:val="24"/>
        </w:rPr>
      </w:pPr>
      <w:r w:rsidRPr="00D8734C">
        <w:rPr>
          <w:rFonts w:ascii="Times New Roman" w:hAnsi="Times New Roman"/>
          <w:szCs w:val="22"/>
        </w:rPr>
        <w:t>Изменение курса признается существенным в случае, если расчетный курс превышает базовый курс более чем на 100%, при этом: базовый курс-это курс на момент заключения договора, расчетный курс-это средний курс за 2 (две) недели, предшествующие направлению уведомления об отказе. Уведомление об отказе от Договора направляется Стороной другой Стороне в письменной форме. Договор считается расторгнутым в день получения второй Стороной уведомления.</w:t>
      </w:r>
    </w:p>
    <w:p w:rsidR="009616CD" w:rsidRPr="00435EE5" w:rsidRDefault="009616CD">
      <w:pPr>
        <w:pStyle w:val="Style13"/>
        <w:widowControl/>
        <w:spacing w:line="240" w:lineRule="auto"/>
        <w:ind w:firstLine="709"/>
        <w:jc w:val="center"/>
        <w:rPr>
          <w:b/>
          <w:szCs w:val="24"/>
        </w:rPr>
      </w:pPr>
    </w:p>
    <w:p w:rsidR="009616CD" w:rsidRPr="00D8734C" w:rsidRDefault="00A1337D">
      <w:pPr>
        <w:pStyle w:val="Style13"/>
        <w:widowControl/>
        <w:spacing w:line="240" w:lineRule="auto"/>
        <w:ind w:firstLine="709"/>
        <w:jc w:val="center"/>
        <w:rPr>
          <w:rStyle w:val="FontStyle390"/>
          <w:b/>
          <w:szCs w:val="22"/>
        </w:rPr>
      </w:pPr>
      <w:r w:rsidRPr="00D8734C">
        <w:rPr>
          <w:b/>
          <w:sz w:val="22"/>
          <w:szCs w:val="22"/>
        </w:rPr>
        <w:t>12.</w:t>
      </w:r>
      <w:r w:rsidRPr="00D8734C">
        <w:rPr>
          <w:sz w:val="22"/>
          <w:szCs w:val="22"/>
        </w:rPr>
        <w:t xml:space="preserve"> </w:t>
      </w:r>
      <w:r w:rsidRPr="00D8734C">
        <w:rPr>
          <w:rStyle w:val="FontStyle390"/>
          <w:b/>
          <w:szCs w:val="22"/>
        </w:rPr>
        <w:t>Заверение об обстоятельствах</w:t>
      </w:r>
    </w:p>
    <w:p w:rsidR="009616CD" w:rsidRPr="00D8734C" w:rsidRDefault="00A1337D">
      <w:pPr>
        <w:pStyle w:val="Style13"/>
        <w:widowControl/>
        <w:spacing w:line="240" w:lineRule="auto"/>
        <w:ind w:firstLine="709"/>
        <w:rPr>
          <w:rStyle w:val="FontStyle390"/>
          <w:szCs w:val="22"/>
        </w:rPr>
      </w:pPr>
      <w:r w:rsidRPr="00D8734C">
        <w:rPr>
          <w:rStyle w:val="FontStyle390"/>
          <w:szCs w:val="22"/>
        </w:rPr>
        <w:t>12.1. Каждая Сторона гарантирует другой Стороне, что:</w:t>
      </w:r>
    </w:p>
    <w:p w:rsidR="009616CD" w:rsidRPr="00D8734C" w:rsidRDefault="00A1337D">
      <w:pPr>
        <w:pStyle w:val="Style13"/>
        <w:widowControl/>
        <w:spacing w:line="240" w:lineRule="auto"/>
        <w:ind w:firstLine="709"/>
        <w:rPr>
          <w:rStyle w:val="FontStyle390"/>
          <w:szCs w:val="22"/>
        </w:rPr>
      </w:pPr>
      <w:r w:rsidRPr="00D8734C">
        <w:rPr>
          <w:rStyle w:val="FontStyle390"/>
          <w:szCs w:val="22"/>
        </w:rPr>
        <w:t>- сторона вправе заключать и исполнять Договор;</w:t>
      </w:r>
    </w:p>
    <w:p w:rsidR="009616CD" w:rsidRPr="00D8734C" w:rsidRDefault="00A1337D">
      <w:pPr>
        <w:pStyle w:val="Style13"/>
        <w:widowControl/>
        <w:spacing w:line="240" w:lineRule="auto"/>
        <w:ind w:firstLine="709"/>
        <w:rPr>
          <w:rStyle w:val="FontStyle390"/>
          <w:szCs w:val="22"/>
        </w:rPr>
      </w:pPr>
      <w:r w:rsidRPr="00D8734C">
        <w:rPr>
          <w:rStyle w:val="FontStyle390"/>
          <w:szCs w:val="22"/>
        </w:rPr>
        <w:t>- заключение и/или исполнение Стороной Договора не противоречит прямо или косвенно никаким законам, постановлениям, указам, прочим нормативным актам, актам органов государственной власти и/или местного самоуправления, локальным нормативным актам Стороны, судебным решениям;</w:t>
      </w:r>
    </w:p>
    <w:p w:rsidR="009616CD" w:rsidRPr="00D8734C" w:rsidRDefault="00A1337D">
      <w:pPr>
        <w:pStyle w:val="Style13"/>
        <w:widowControl/>
        <w:spacing w:line="240" w:lineRule="auto"/>
        <w:ind w:firstLine="709"/>
        <w:rPr>
          <w:rStyle w:val="FontStyle390"/>
          <w:szCs w:val="22"/>
        </w:rPr>
      </w:pPr>
      <w:r w:rsidRPr="00D8734C">
        <w:rPr>
          <w:rStyle w:val="FontStyle390"/>
          <w:szCs w:val="22"/>
        </w:rPr>
        <w:t>- стороной получены все и любые разрешения, одобрения и согласования, необходимые ей для заключения и/или исполнения Договора (в том числе в соответствии с действующим законодательством Российской Федерации или учредительными документами Стороны, включая одобрение сделки с заинтересованностью, одобрение крупной сделки).</w:t>
      </w:r>
    </w:p>
    <w:p w:rsidR="009616CD" w:rsidRPr="00D8734C" w:rsidRDefault="00A1337D">
      <w:pPr>
        <w:pStyle w:val="33"/>
        <w:ind w:firstLine="709"/>
        <w:jc w:val="both"/>
        <w:rPr>
          <w:sz w:val="22"/>
          <w:szCs w:val="22"/>
        </w:rPr>
      </w:pPr>
      <w:r w:rsidRPr="00D8734C">
        <w:rPr>
          <w:sz w:val="22"/>
          <w:szCs w:val="22"/>
        </w:rPr>
        <w:t>12.2. Поставщик гарантирует, что он не контролируется лицами, включенными в перечень лиц, указанный в Постановлении Правительства Российской Федерации от 01.11.2018 № 1300 «О мерах по реализации Указа Президента Российской Федерации от 22.10.2018 № 592», а также что ни он сам, ни лицо, подписавшее настоящий Договор, не включены в перечни лиц в отношении которых применяются специальные экономические меры в соответствии с указанным Постановлением Правительства Российской Федерации или в соответствии с любыми иными актами Президента или Правительства Российской Федерации.</w:t>
      </w:r>
    </w:p>
    <w:p w:rsidR="009616CD" w:rsidRPr="00D8734C" w:rsidRDefault="00A1337D">
      <w:pPr>
        <w:pStyle w:val="33"/>
        <w:ind w:firstLine="709"/>
        <w:jc w:val="both"/>
        <w:rPr>
          <w:sz w:val="22"/>
          <w:szCs w:val="22"/>
        </w:rPr>
      </w:pPr>
      <w:r w:rsidRPr="00D8734C">
        <w:rPr>
          <w:sz w:val="22"/>
          <w:szCs w:val="22"/>
        </w:rPr>
        <w:t>В случае включения Поставщика, его единоличн</w:t>
      </w:r>
      <w:r w:rsidR="00976FB7">
        <w:rPr>
          <w:sz w:val="22"/>
          <w:szCs w:val="22"/>
        </w:rPr>
        <w:t xml:space="preserve">ых исполнительных органов, иных </w:t>
      </w:r>
      <w:r w:rsidRPr="00D8734C">
        <w:rPr>
          <w:sz w:val="22"/>
          <w:szCs w:val="22"/>
        </w:rPr>
        <w:t>лиц действующих от его имени или лиц, которые его контролируют в перечни лиц в отношении которых применяются специальные экономические меры в соответствии с какими-либо актами Президента или Правительства Российской Федерации Поставщик незамедлительно информирует об этом Покупателя.</w:t>
      </w:r>
    </w:p>
    <w:p w:rsidR="009616CD" w:rsidRPr="00D8734C" w:rsidRDefault="00A1337D">
      <w:pPr>
        <w:pStyle w:val="33"/>
        <w:ind w:firstLine="709"/>
        <w:jc w:val="both"/>
        <w:rPr>
          <w:sz w:val="22"/>
          <w:szCs w:val="22"/>
        </w:rPr>
      </w:pPr>
      <w:r w:rsidRPr="00D8734C">
        <w:rPr>
          <w:sz w:val="22"/>
          <w:szCs w:val="22"/>
        </w:rPr>
        <w:t>Поставщик и Покупатель подтверждают, что условия настоящего пункта признаны ими существенными условиями настоящего Договора в соответствии со статьей 432 Гражданского кодекса Российской Федерации.</w:t>
      </w:r>
    </w:p>
    <w:p w:rsidR="009616CD" w:rsidRPr="00D8734C" w:rsidRDefault="00A1337D">
      <w:pPr>
        <w:pStyle w:val="33"/>
        <w:ind w:firstLine="709"/>
        <w:jc w:val="both"/>
        <w:rPr>
          <w:sz w:val="22"/>
          <w:szCs w:val="22"/>
        </w:rPr>
      </w:pPr>
      <w:r w:rsidRPr="00D8734C">
        <w:rPr>
          <w:sz w:val="22"/>
          <w:szCs w:val="22"/>
        </w:rPr>
        <w:t>Если специальной нормой части второй Гражданского кодекса Российской Федерации не установлено иное, не предоставление Поставщиком указанной в настоящем пункте информации, а равно получение Покупателем соответствующей информации о включении Поставщика, а также иных лиц, указанных в настоящем пункте, в указанные перечни лиц любым иным способом, является основанием для одностороннего внесудебного отказа Заказчика от исполнения Договора. Договор считается расторгнутым с даты получения Поставщиком соответствующего письменного уведомления Покупателя, если более поздняя дата не будет указана в уведомлении.</w:t>
      </w:r>
    </w:p>
    <w:p w:rsidR="009616CD" w:rsidRPr="00435EE5" w:rsidRDefault="00A1337D">
      <w:pPr>
        <w:pStyle w:val="Style13"/>
        <w:widowControl/>
        <w:spacing w:line="240" w:lineRule="auto"/>
        <w:ind w:firstLine="709"/>
        <w:rPr>
          <w:szCs w:val="24"/>
        </w:rPr>
      </w:pPr>
      <w:r w:rsidRPr="00D8734C">
        <w:rPr>
          <w:sz w:val="22"/>
          <w:szCs w:val="22"/>
        </w:rPr>
        <w:t>Факт включения Поставщика, а также иных лиц, указанных в настоящем пункте, в перечни лиц, в отношении которых применяются специальные экономические меры в соответствии с какими-либо актами Президента или Правительства Российской Федерации, не является обстоятельством непреодолимой силы для Поставщика.</w:t>
      </w:r>
      <w:r w:rsidRPr="00435EE5">
        <w:rPr>
          <w:szCs w:val="24"/>
        </w:rPr>
        <w:t xml:space="preserve">     </w:t>
      </w:r>
    </w:p>
    <w:p w:rsidR="009616CD" w:rsidRPr="00435EE5" w:rsidRDefault="009616CD">
      <w:pPr>
        <w:pStyle w:val="Style13"/>
        <w:widowControl/>
        <w:spacing w:line="240" w:lineRule="auto"/>
        <w:ind w:firstLine="709"/>
        <w:rPr>
          <w:szCs w:val="24"/>
        </w:rPr>
      </w:pPr>
    </w:p>
    <w:p w:rsidR="009616CD" w:rsidRPr="00D8734C" w:rsidRDefault="00A1337D">
      <w:pPr>
        <w:pStyle w:val="Style13"/>
        <w:widowControl/>
        <w:spacing w:line="240" w:lineRule="auto"/>
        <w:ind w:firstLine="709"/>
        <w:rPr>
          <w:rStyle w:val="FontStyle390"/>
          <w:b/>
          <w:szCs w:val="22"/>
        </w:rPr>
      </w:pPr>
      <w:r w:rsidRPr="00435EE5">
        <w:rPr>
          <w:szCs w:val="24"/>
        </w:rPr>
        <w:t xml:space="preserve">      </w:t>
      </w:r>
      <w:r w:rsidRPr="00D8734C">
        <w:rPr>
          <w:b/>
          <w:sz w:val="22"/>
          <w:szCs w:val="22"/>
        </w:rPr>
        <w:t>13.</w:t>
      </w:r>
      <w:r w:rsidRPr="00D8734C">
        <w:rPr>
          <w:sz w:val="22"/>
          <w:szCs w:val="22"/>
        </w:rPr>
        <w:t xml:space="preserve"> </w:t>
      </w:r>
      <w:r w:rsidRPr="00D8734C">
        <w:rPr>
          <w:rStyle w:val="FontStyle390"/>
          <w:b/>
          <w:szCs w:val="22"/>
        </w:rPr>
        <w:t>Положения о добросовестности и осмотрительности контрагента.</w:t>
      </w:r>
    </w:p>
    <w:p w:rsidR="009616CD" w:rsidRPr="00D8734C" w:rsidRDefault="00A1337D">
      <w:pPr>
        <w:pStyle w:val="Style22"/>
        <w:widowControl/>
        <w:tabs>
          <w:tab w:val="left" w:leader="underscore" w:pos="4867"/>
        </w:tabs>
        <w:spacing w:line="240" w:lineRule="auto"/>
        <w:ind w:firstLine="709"/>
        <w:rPr>
          <w:rStyle w:val="FontStyle310"/>
          <w:b w:val="0"/>
          <w:szCs w:val="22"/>
        </w:rPr>
      </w:pPr>
      <w:r w:rsidRPr="00D8734C">
        <w:rPr>
          <w:rStyle w:val="FontStyle310"/>
          <w:b w:val="0"/>
          <w:szCs w:val="22"/>
        </w:rPr>
        <w:t xml:space="preserve">13.1. Поставщик </w:t>
      </w:r>
      <w:r w:rsidRPr="00D8734C">
        <w:rPr>
          <w:rStyle w:val="FontStyle500"/>
          <w:i w:val="0"/>
          <w:szCs w:val="22"/>
        </w:rPr>
        <w:t>по письменному</w:t>
      </w:r>
      <w:r w:rsidRPr="00D8734C">
        <w:rPr>
          <w:rStyle w:val="FontStyle500"/>
          <w:b/>
          <w:i w:val="0"/>
          <w:szCs w:val="22"/>
        </w:rPr>
        <w:t xml:space="preserve"> </w:t>
      </w:r>
      <w:r w:rsidRPr="00D8734C">
        <w:rPr>
          <w:rStyle w:val="FontStyle660"/>
          <w:b w:val="0"/>
          <w:i w:val="0"/>
          <w:szCs w:val="22"/>
        </w:rPr>
        <w:t xml:space="preserve">требованию </w:t>
      </w:r>
      <w:r w:rsidRPr="00D8734C">
        <w:rPr>
          <w:rStyle w:val="FontStyle500"/>
          <w:i w:val="0"/>
          <w:szCs w:val="22"/>
        </w:rPr>
        <w:t>Покупателя в течение</w:t>
      </w:r>
      <w:r w:rsidRPr="00D8734C">
        <w:rPr>
          <w:rStyle w:val="FontStyle500"/>
          <w:b/>
          <w:szCs w:val="22"/>
        </w:rPr>
        <w:t xml:space="preserve"> </w:t>
      </w:r>
      <w:r w:rsidRPr="00D8734C">
        <w:rPr>
          <w:rStyle w:val="FontStyle500"/>
          <w:i w:val="0"/>
          <w:szCs w:val="22"/>
        </w:rPr>
        <w:t>срока действия Договора</w:t>
      </w:r>
      <w:r w:rsidRPr="00D8734C">
        <w:rPr>
          <w:rStyle w:val="FontStyle500"/>
          <w:b/>
          <w:i w:val="0"/>
          <w:szCs w:val="22"/>
        </w:rPr>
        <w:t>,</w:t>
      </w:r>
      <w:r w:rsidRPr="00D8734C">
        <w:rPr>
          <w:rStyle w:val="FontStyle500"/>
          <w:b/>
          <w:szCs w:val="22"/>
        </w:rPr>
        <w:t xml:space="preserve"> </w:t>
      </w:r>
      <w:r w:rsidRPr="00D8734C">
        <w:rPr>
          <w:rStyle w:val="FontStyle310"/>
          <w:b w:val="0"/>
          <w:szCs w:val="22"/>
        </w:rPr>
        <w:t xml:space="preserve">обязан предоставить Покупателю копию справки об исполнении налогоплательщиком (плательщиком </w:t>
      </w:r>
      <w:r w:rsidRPr="00D8734C">
        <w:rPr>
          <w:rStyle w:val="FontStyle310"/>
          <w:b w:val="0"/>
          <w:szCs w:val="22"/>
        </w:rPr>
        <w:lastRenderedPageBreak/>
        <w:t>сборов, налоговым агентом) обязанности по уплате налогов, сборов, пеней, штрафов, выданной налоговым органом не ранее чем за 60 дней до дня заключения Договора, подтверждающей отсутствие задолженности по уплате налогов, сборов, пеней и штрафов, совокупный размер которых превышает двадцать пять процентов балансовой стоимости активов Поставщика, определяемой по данным бухгалтерской (финансовой) отчетности за истекший период (год, квартал/полугодие/9 месяцев текущего года).</w:t>
      </w:r>
    </w:p>
    <w:p w:rsidR="009616CD" w:rsidRPr="00D8734C" w:rsidRDefault="00A1337D">
      <w:pPr>
        <w:pStyle w:val="Style22"/>
        <w:widowControl/>
        <w:spacing w:line="240" w:lineRule="auto"/>
        <w:ind w:firstLine="709"/>
        <w:rPr>
          <w:rStyle w:val="FontStyle310"/>
          <w:b w:val="0"/>
          <w:szCs w:val="22"/>
        </w:rPr>
      </w:pPr>
      <w:r w:rsidRPr="00D8734C">
        <w:rPr>
          <w:rStyle w:val="FontStyle310"/>
          <w:b w:val="0"/>
          <w:szCs w:val="22"/>
        </w:rPr>
        <w:t>При наличии в справке положений о неисполненной обязанности по уплате налогов, сборов, пеней, штрафов справка должна содержать приложение, в котором указываются коды инспекций ФНС России, по данным которых налогоплательщик (плательщик сборов, налоговый агент) имеет неисполненную обязанность, при этом Поставщик в тот же срок дополнительно представляет Покупателю:</w:t>
      </w:r>
    </w:p>
    <w:p w:rsidR="009616CD" w:rsidRPr="00D8734C" w:rsidRDefault="00A1337D">
      <w:pPr>
        <w:pStyle w:val="Style22"/>
        <w:widowControl/>
        <w:spacing w:line="240" w:lineRule="auto"/>
        <w:ind w:firstLine="709"/>
        <w:rPr>
          <w:rStyle w:val="FontStyle310"/>
          <w:b w:val="0"/>
          <w:szCs w:val="22"/>
        </w:rPr>
      </w:pPr>
      <w:r w:rsidRPr="00D8734C">
        <w:rPr>
          <w:rStyle w:val="FontStyle310"/>
          <w:b w:val="0"/>
          <w:szCs w:val="22"/>
        </w:rPr>
        <w:t>копию справки о состоянии расчетов по налогам, сборам, пеням и штрафам, выданной налоговым органом по месту нахождения Покупателя не ранее чем за 60 дней до дня заключения Договора;</w:t>
      </w:r>
    </w:p>
    <w:p w:rsidR="009616CD" w:rsidRPr="00D8734C" w:rsidRDefault="00A1337D">
      <w:pPr>
        <w:pStyle w:val="Style22"/>
        <w:widowControl/>
        <w:spacing w:line="240" w:lineRule="auto"/>
        <w:ind w:firstLine="709"/>
        <w:rPr>
          <w:rStyle w:val="FontStyle310"/>
          <w:b w:val="0"/>
          <w:szCs w:val="22"/>
        </w:rPr>
      </w:pPr>
      <w:r w:rsidRPr="00D8734C">
        <w:rPr>
          <w:rStyle w:val="FontStyle310"/>
          <w:b w:val="0"/>
          <w:szCs w:val="22"/>
        </w:rPr>
        <w:t>копию бухгалтерской (финансовой) отчетности за последний завершенный отчетный период. При этом для годовой бухгалтерской (финансовой) отчетности представляется копия бухгалтерского баланса с отметкой налогового органа о приеме или, в случае представления отчетности в налоговую инспекцию в электронном виде, с приложением квитанции о приеме; для промежуточной бухгалтерской (финансовой) отчетности представляется копия бухгалтерского баланса, заверенная подписями руководителя и главного бухгалтера Поставщика.</w:t>
      </w:r>
    </w:p>
    <w:p w:rsidR="009616CD" w:rsidRPr="00D8734C" w:rsidRDefault="00A1337D">
      <w:pPr>
        <w:pStyle w:val="Style22"/>
        <w:widowControl/>
        <w:spacing w:line="240" w:lineRule="auto"/>
        <w:ind w:firstLine="709"/>
        <w:rPr>
          <w:rStyle w:val="FontStyle310"/>
          <w:b w:val="0"/>
          <w:szCs w:val="22"/>
        </w:rPr>
      </w:pPr>
      <w:r w:rsidRPr="00D8734C">
        <w:rPr>
          <w:rStyle w:val="FontStyle310"/>
          <w:b w:val="0"/>
          <w:szCs w:val="22"/>
        </w:rPr>
        <w:t>Договор может быть расторгнут в одн</w:t>
      </w:r>
      <w:r w:rsidR="00976FB7">
        <w:rPr>
          <w:rStyle w:val="FontStyle310"/>
          <w:b w:val="0"/>
          <w:szCs w:val="22"/>
        </w:rPr>
        <w:t xml:space="preserve">остороннем порядке Покупателем </w:t>
      </w:r>
      <w:r w:rsidRPr="00D8734C">
        <w:rPr>
          <w:rStyle w:val="FontStyle310"/>
          <w:b w:val="0"/>
          <w:szCs w:val="22"/>
        </w:rPr>
        <w:t xml:space="preserve">при непредставлении Поставщиком документов, перечисленных в настоящем пункт,  либо в случае выявления по представленным документам задолженности по уплате налогов, сборов, пеней и штрафов в размере, превышающем двадцать пять процентов балансовой стоимости активов Поставщика, определяемой но данным бухгалтерской (финансовой) отчетности за истекший период (год, квартал/полугодие/9 месяцев текущего года). </w:t>
      </w:r>
    </w:p>
    <w:p w:rsidR="009616CD" w:rsidRPr="00435EE5" w:rsidRDefault="00A1337D">
      <w:pPr>
        <w:pStyle w:val="ab"/>
        <w:ind w:firstLine="709"/>
        <w:jc w:val="both"/>
        <w:rPr>
          <w:rStyle w:val="FontStyle310"/>
          <w:b w:val="0"/>
          <w:sz w:val="24"/>
          <w:szCs w:val="24"/>
        </w:rPr>
      </w:pPr>
      <w:r w:rsidRPr="00D8734C">
        <w:rPr>
          <w:rStyle w:val="FontStyle310"/>
          <w:b w:val="0"/>
          <w:szCs w:val="22"/>
        </w:rPr>
        <w:t>13.2. Поставщик гарантирует отсутствие признаков ведения финансово-хозяйственной деятельности с высоким налоговым риском в соответствии с п. 12 Приложения №2 Концепции системы планирования выездных налоговых проверок, утвержденной приказом ФНС РФ от 30.05.2007 г. №ММ-3-06/333@.</w:t>
      </w:r>
    </w:p>
    <w:p w:rsidR="009616CD" w:rsidRPr="00435EE5" w:rsidRDefault="00A1337D">
      <w:pPr>
        <w:pStyle w:val="ab"/>
        <w:ind w:firstLine="709"/>
        <w:jc w:val="both"/>
        <w:rPr>
          <w:rFonts w:ascii="Times New Roman" w:hAnsi="Times New Roman"/>
          <w:sz w:val="24"/>
          <w:szCs w:val="24"/>
        </w:rPr>
      </w:pPr>
      <w:r w:rsidRPr="00435EE5">
        <w:rPr>
          <w:rFonts w:ascii="Times New Roman" w:hAnsi="Times New Roman"/>
          <w:sz w:val="24"/>
          <w:szCs w:val="24"/>
        </w:rPr>
        <w:t xml:space="preserve">                                                               </w:t>
      </w:r>
    </w:p>
    <w:p w:rsidR="009616CD" w:rsidRPr="00D8734C" w:rsidRDefault="00A1337D">
      <w:pPr>
        <w:spacing w:after="0"/>
        <w:jc w:val="center"/>
        <w:rPr>
          <w:rFonts w:ascii="Times New Roman" w:hAnsi="Times New Roman"/>
          <w:szCs w:val="22"/>
        </w:rPr>
      </w:pPr>
      <w:r w:rsidRPr="00D8734C">
        <w:rPr>
          <w:rFonts w:ascii="Times New Roman" w:hAnsi="Times New Roman"/>
          <w:b/>
          <w:szCs w:val="22"/>
        </w:rPr>
        <w:t>14. Антикоррупционная оговорка.</w:t>
      </w:r>
    </w:p>
    <w:p w:rsidR="009616CD" w:rsidRPr="00D8734C" w:rsidRDefault="00A1337D">
      <w:pPr>
        <w:spacing w:after="0"/>
        <w:ind w:firstLine="709"/>
        <w:jc w:val="both"/>
        <w:rPr>
          <w:rFonts w:ascii="Times New Roman" w:hAnsi="Times New Roman"/>
          <w:szCs w:val="22"/>
        </w:rPr>
      </w:pPr>
      <w:r w:rsidRPr="00D8734C">
        <w:rPr>
          <w:rFonts w:ascii="Times New Roman" w:hAnsi="Times New Roman"/>
          <w:szCs w:val="22"/>
        </w:rPr>
        <w:t>14.1. При исполнении настоящего договора Стороны соблюдают и будут соблюдать в дальнейшем все применимые законы и нормативные акты, включая любые законы о противодействии взяточничеству и коррупции.</w:t>
      </w:r>
    </w:p>
    <w:p w:rsidR="009616CD" w:rsidRPr="00435EE5" w:rsidRDefault="00A1337D">
      <w:pPr>
        <w:pStyle w:val="ab"/>
        <w:ind w:firstLine="709"/>
        <w:jc w:val="both"/>
        <w:rPr>
          <w:rStyle w:val="FontStyle390"/>
          <w:sz w:val="24"/>
          <w:szCs w:val="24"/>
        </w:rPr>
      </w:pPr>
      <w:r w:rsidRPr="00D8734C">
        <w:rPr>
          <w:rFonts w:ascii="Times New Roman" w:hAnsi="Times New Roman"/>
          <w:szCs w:val="22"/>
        </w:rPr>
        <w:t>14.2. Стороны и любые их должностные лица, работники, акционеры, представители, агенты или любые лица, действующие от имени или в интересах, или по просьбе какой-либо из Сторон в связи с настоящим Договором, не будут прямо или косвенно, в рамках деловых отношений в сфере предпринимательской деятельности или в рамках деловых отношений с государственным сектором, предлагать, вручать или осуществлять, а также соглашаться на предложение, вручение или осуществление (самостоятельно или в согласии с другими лицами) какого-либо платежа, подарка или иной привилегии с целью исполнения (воздержания от исполнения) каких-либо условий настоящего Договора, если указанные действия нарушают применимые законы или нормативные акты о противодействии взяточничеству и коррупции.</w:t>
      </w:r>
    </w:p>
    <w:p w:rsidR="009616CD" w:rsidRPr="00435EE5" w:rsidRDefault="00A1337D">
      <w:pPr>
        <w:pStyle w:val="ab"/>
        <w:rPr>
          <w:rFonts w:ascii="Times New Roman" w:hAnsi="Times New Roman"/>
          <w:b/>
          <w:sz w:val="24"/>
          <w:szCs w:val="24"/>
        </w:rPr>
      </w:pPr>
      <w:r w:rsidRPr="00435EE5">
        <w:rPr>
          <w:rFonts w:ascii="Times New Roman" w:hAnsi="Times New Roman"/>
          <w:b/>
          <w:sz w:val="24"/>
          <w:szCs w:val="24"/>
        </w:rPr>
        <w:t xml:space="preserve">         </w:t>
      </w:r>
    </w:p>
    <w:p w:rsidR="009616CD" w:rsidRPr="00D8734C" w:rsidRDefault="00A1337D">
      <w:pPr>
        <w:pStyle w:val="Style13"/>
        <w:spacing w:line="240" w:lineRule="auto"/>
        <w:ind w:firstLine="709"/>
        <w:jc w:val="center"/>
        <w:rPr>
          <w:rStyle w:val="FontStyle390"/>
          <w:b/>
          <w:szCs w:val="22"/>
        </w:rPr>
      </w:pPr>
      <w:r w:rsidRPr="00D8734C">
        <w:rPr>
          <w:rStyle w:val="FontStyle310"/>
          <w:szCs w:val="22"/>
        </w:rPr>
        <w:t>15.</w:t>
      </w:r>
      <w:r w:rsidRPr="00D8734C">
        <w:rPr>
          <w:rStyle w:val="FontStyle310"/>
          <w:b w:val="0"/>
          <w:szCs w:val="22"/>
        </w:rPr>
        <w:t xml:space="preserve"> </w:t>
      </w:r>
      <w:r w:rsidRPr="00D8734C">
        <w:rPr>
          <w:rStyle w:val="FontStyle390"/>
          <w:b/>
          <w:szCs w:val="22"/>
        </w:rPr>
        <w:t>Положения о внесении сведений в информационную систему «Расчет рейтинга деловой репутации поставщиков».</w:t>
      </w:r>
    </w:p>
    <w:p w:rsidR="009616CD" w:rsidRPr="00D8734C" w:rsidRDefault="00A1337D">
      <w:pPr>
        <w:spacing w:after="0"/>
        <w:ind w:firstLine="709"/>
        <w:jc w:val="both"/>
        <w:rPr>
          <w:rFonts w:ascii="Times New Roman" w:hAnsi="Times New Roman"/>
          <w:szCs w:val="22"/>
        </w:rPr>
      </w:pPr>
      <w:r w:rsidRPr="00D8734C">
        <w:rPr>
          <w:rFonts w:ascii="Times New Roman" w:hAnsi="Times New Roman"/>
          <w:szCs w:val="22"/>
        </w:rPr>
        <w:t xml:space="preserve">Поставщик уведомлен, что в случае нарушения им условий настоящего договора в информационную систему "Расчет рейтинга деловой репутации поставщиков", ведение которой осуществляется на официальном сайте по закупкам атомной отрасли </w:t>
      </w:r>
      <w:hyperlink r:id="rId9" w:history="1">
        <w:r w:rsidRPr="00D8734C">
          <w:rPr>
            <w:rStyle w:val="af2"/>
            <w:rFonts w:ascii="Times New Roman" w:hAnsi="Times New Roman"/>
            <w:szCs w:val="22"/>
          </w:rPr>
          <w:t>www.rdr.rosatom.ru</w:t>
        </w:r>
      </w:hyperlink>
      <w:r w:rsidRPr="00D8734C">
        <w:rPr>
          <w:rFonts w:ascii="Times New Roman" w:hAnsi="Times New Roman"/>
          <w:szCs w:val="22"/>
        </w:rPr>
        <w:t xml:space="preserve"> в соответствии с утвержденными Госкорпорацией "Росатом" Едиными отраслевыми методическими указаниями по оценке деловой репутации, могут быть внесены сведения и документы о таких нарушениях.</w:t>
      </w:r>
    </w:p>
    <w:p w:rsidR="009616CD" w:rsidRPr="00D8734C" w:rsidRDefault="00A1337D">
      <w:pPr>
        <w:spacing w:after="0"/>
        <w:ind w:firstLine="709"/>
        <w:jc w:val="both"/>
        <w:rPr>
          <w:rFonts w:ascii="Times New Roman" w:hAnsi="Times New Roman"/>
          <w:szCs w:val="22"/>
        </w:rPr>
      </w:pPr>
      <w:r w:rsidRPr="00D8734C">
        <w:rPr>
          <w:rFonts w:ascii="Times New Roman" w:hAnsi="Times New Roman"/>
          <w:szCs w:val="22"/>
        </w:rPr>
        <w:t>Основанием для внесения сведений в информационную систему "Расчет рейтинга деловой репутации поставщиков" могут являться:</w:t>
      </w:r>
    </w:p>
    <w:p w:rsidR="009616CD" w:rsidRPr="00D8734C" w:rsidRDefault="00A1337D">
      <w:pPr>
        <w:spacing w:after="0"/>
        <w:ind w:firstLine="709"/>
        <w:jc w:val="both"/>
        <w:rPr>
          <w:rFonts w:ascii="Times New Roman" w:hAnsi="Times New Roman"/>
          <w:szCs w:val="22"/>
        </w:rPr>
      </w:pPr>
      <w:r w:rsidRPr="00D8734C">
        <w:rPr>
          <w:rFonts w:ascii="Times New Roman" w:hAnsi="Times New Roman"/>
          <w:szCs w:val="22"/>
        </w:rPr>
        <w:lastRenderedPageBreak/>
        <w:t>1) выставленные Покупателем и принятые Поставщиком неустойки за нарушение сроков исполнения обязательств по настоящему договору и (или) убытки, причиненные таким нарушением;</w:t>
      </w:r>
    </w:p>
    <w:p w:rsidR="009616CD" w:rsidRPr="00D8734C" w:rsidRDefault="00A1337D">
      <w:pPr>
        <w:spacing w:after="0"/>
        <w:ind w:firstLine="709"/>
        <w:jc w:val="both"/>
        <w:rPr>
          <w:rFonts w:ascii="Times New Roman" w:hAnsi="Times New Roman"/>
          <w:szCs w:val="22"/>
        </w:rPr>
      </w:pPr>
      <w:r w:rsidRPr="00D8734C">
        <w:rPr>
          <w:rFonts w:ascii="Times New Roman" w:hAnsi="Times New Roman"/>
          <w:szCs w:val="22"/>
        </w:rPr>
        <w:t>2) выставленные Покупателем и принятые Поставщиком претензии (тр</w:t>
      </w:r>
      <w:r w:rsidR="00976FB7">
        <w:rPr>
          <w:rFonts w:ascii="Times New Roman" w:hAnsi="Times New Roman"/>
          <w:szCs w:val="22"/>
        </w:rPr>
        <w:t>ебования) к качеству продукции </w:t>
      </w:r>
      <w:r w:rsidRPr="00D8734C">
        <w:rPr>
          <w:rFonts w:ascii="Times New Roman" w:hAnsi="Times New Roman"/>
          <w:szCs w:val="22"/>
        </w:rPr>
        <w:t>по настоящему договору и (или) убытки, причиненные ненадлежащим качеством продукции;</w:t>
      </w:r>
    </w:p>
    <w:p w:rsidR="009616CD" w:rsidRPr="00D8734C" w:rsidRDefault="00A1337D">
      <w:pPr>
        <w:spacing w:after="0"/>
        <w:ind w:firstLine="709"/>
        <w:jc w:val="both"/>
        <w:rPr>
          <w:rFonts w:ascii="Times New Roman" w:hAnsi="Times New Roman"/>
          <w:szCs w:val="22"/>
        </w:rPr>
      </w:pPr>
      <w:r w:rsidRPr="00D8734C">
        <w:rPr>
          <w:rFonts w:ascii="Times New Roman" w:hAnsi="Times New Roman"/>
          <w:szCs w:val="22"/>
        </w:rPr>
        <w:t>3) судебные решения (включая решения третейских судов) о выплате Поставщиком неустойки за нарушение сроков исполнения договорных обязательств и (или) возмещении убытков, причиненных указанным нарушением;</w:t>
      </w:r>
    </w:p>
    <w:p w:rsidR="009616CD" w:rsidRPr="00D8734C" w:rsidRDefault="00A1337D">
      <w:pPr>
        <w:spacing w:after="0"/>
        <w:ind w:firstLine="709"/>
        <w:jc w:val="both"/>
        <w:rPr>
          <w:rFonts w:ascii="Times New Roman" w:hAnsi="Times New Roman"/>
          <w:szCs w:val="22"/>
        </w:rPr>
      </w:pPr>
      <w:r w:rsidRPr="00D8734C">
        <w:rPr>
          <w:rFonts w:ascii="Times New Roman" w:hAnsi="Times New Roman"/>
          <w:szCs w:val="22"/>
        </w:rPr>
        <w:t>4) судебные решения (включая решения третейских судов) об удовлетворении Поставщиком претензии (требования) Покупателя к качеству продукции по настоящему договору и (или) возмещении убытков, причиненных ненадлежащим качеством продукции;</w:t>
      </w:r>
    </w:p>
    <w:p w:rsidR="009616CD" w:rsidRPr="00D8734C" w:rsidRDefault="00A1337D">
      <w:pPr>
        <w:spacing w:after="0"/>
        <w:ind w:firstLine="709"/>
        <w:jc w:val="both"/>
        <w:rPr>
          <w:rFonts w:ascii="Times New Roman" w:hAnsi="Times New Roman"/>
          <w:szCs w:val="22"/>
        </w:rPr>
      </w:pPr>
      <w:r w:rsidRPr="00D8734C">
        <w:rPr>
          <w:rFonts w:ascii="Times New Roman" w:hAnsi="Times New Roman"/>
          <w:szCs w:val="22"/>
        </w:rPr>
        <w:t>5) подтвержденные судебными актами факты передачи Покупателю Поставщиком продукции по настоящему договору, нарушающей права третьих лиц;</w:t>
      </w:r>
    </w:p>
    <w:p w:rsidR="009616CD" w:rsidRDefault="00A1337D">
      <w:pPr>
        <w:spacing w:after="0"/>
        <w:ind w:firstLine="709"/>
        <w:jc w:val="both"/>
        <w:rPr>
          <w:rFonts w:ascii="Times New Roman" w:hAnsi="Times New Roman"/>
          <w:szCs w:val="22"/>
        </w:rPr>
      </w:pPr>
      <w:r w:rsidRPr="00D8734C">
        <w:rPr>
          <w:rFonts w:ascii="Times New Roman" w:hAnsi="Times New Roman"/>
          <w:szCs w:val="22"/>
        </w:rPr>
        <w:t>6) подтвержденные судебными актами факты фальсификации Поставщиком документов на этапе заключения или исполнения настоящего договора.</w:t>
      </w:r>
    </w:p>
    <w:p w:rsidR="00241B4F" w:rsidRPr="00D8734C" w:rsidRDefault="00241B4F">
      <w:pPr>
        <w:spacing w:after="0"/>
        <w:ind w:firstLine="709"/>
        <w:jc w:val="both"/>
        <w:rPr>
          <w:rFonts w:ascii="Times New Roman" w:hAnsi="Times New Roman"/>
          <w:szCs w:val="22"/>
        </w:rPr>
      </w:pPr>
      <w:r>
        <w:rPr>
          <w:rFonts w:ascii="Times New Roman" w:hAnsi="Times New Roman"/>
          <w:szCs w:val="22"/>
        </w:rPr>
        <w:t>7</w:t>
      </w:r>
      <w:r w:rsidRPr="00D8734C">
        <w:rPr>
          <w:rFonts w:ascii="Times New Roman" w:hAnsi="Times New Roman"/>
          <w:szCs w:val="22"/>
        </w:rPr>
        <w:t>)</w:t>
      </w:r>
      <w:r>
        <w:rPr>
          <w:rFonts w:ascii="Times New Roman" w:hAnsi="Times New Roman"/>
          <w:szCs w:val="22"/>
        </w:rPr>
        <w:t xml:space="preserve"> расторжение договора по решению суда, по соглашению сторон или в одностороннем порядке в связи с существенным нарушением Поставщиком условий договора.</w:t>
      </w:r>
    </w:p>
    <w:p w:rsidR="009616CD" w:rsidRDefault="00A1337D">
      <w:pPr>
        <w:pStyle w:val="ab"/>
        <w:ind w:firstLine="709"/>
        <w:jc w:val="both"/>
        <w:rPr>
          <w:rFonts w:ascii="Times New Roman" w:hAnsi="Times New Roman"/>
          <w:szCs w:val="22"/>
        </w:rPr>
      </w:pPr>
      <w:r w:rsidRPr="00D8734C">
        <w:rPr>
          <w:rFonts w:ascii="Times New Roman" w:hAnsi="Times New Roman"/>
          <w:szCs w:val="22"/>
        </w:rPr>
        <w:t>Поставщик предупрежден, что сведения, включенные в информационную систему "Расчет рейтинга деловой репутации поставщиков", могут быть использованы Покупателем при оценке его деловой репутации в последующих закупочных процедурах и (или) в процессе принятия решения о заключении договора с ним.</w:t>
      </w:r>
    </w:p>
    <w:p w:rsidR="00C675BE" w:rsidRDefault="00C675BE">
      <w:pPr>
        <w:pStyle w:val="ab"/>
        <w:ind w:firstLine="709"/>
        <w:jc w:val="both"/>
        <w:rPr>
          <w:rFonts w:ascii="Times New Roman" w:hAnsi="Times New Roman"/>
          <w:szCs w:val="22"/>
        </w:rPr>
      </w:pP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15.1. Налоговая оговорка.</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15.1.1. Заверения и гарантии Сторон.</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Каждая из сторон заверяет на момент подписания настоящего Договора и гарантирует в налоговых периодах, в течение которых совершаются операции по настоящему Договору, что:</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каждая из сторон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а также требования трудового законодательства и законодательства о социальном обеспечении, в том числе в части полноты отражения в учете начислений и выплат работникам, полноты уплачиваемых страховых взносов;</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 xml:space="preserve">основной целью совершения сделки (совершения операций) по Договору не являются неуплата (неполная уплата) и (или) зачет (возврат) суммы налога, а также неправомерное уменьшение налоговой обязанности по НДС. </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 xml:space="preserve">15.1.2. Поставщик заверяет на момент подписания настоящего Договора и гарантирует в налоговых периодах, в течение которых совершаются операции по настоящему Договору, что: </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Поставщик не осуществляет и не будет осуществлять уменьшение налоговой базы и (или) суммы подлежащего уплате налога, страховых взносов в результате искажения сведений о фактах хозяйственной жизни (совокупности таких фактов), об объектах налогообложения и отчислений, в том числе за счет необоснованного применения специальных налоговых режимов.</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Обязательства по сделкам (операциям)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сделки (операции) передано по договору или закону, при этом Поставщик гарантирует, что все его действия по привлечению третьих лиц (Субпоставщиков) будут соответствовать гарантиям и содержать заверения, указанные в Соглашении, оформлены документально. Поставщик несет полную ответственность за действительность соответствующих отношений, полноту и достоверность всех документов и сведений в них.</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lastRenderedPageBreak/>
        <w:t>Поставщик, а также привлекаемые им для исполнения Договора третьи лица (Субпоставщики) являются добросовестными поставщиками, для чего обладают достаточным профессиональным опытом, имущественными и трудовыми ресурсами, а также соответствуют на момент заключения Договора и в течение всех налоговых периодов, в которых будут совершаться операции по Договору, следующим критериям:</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 xml:space="preserve">по операциям с участием Поставщика, а также третьих лиц (Субпоставщиков), привлеченных Поставщиком к исполнению обязательств по настоящему Договору, не имеется и не будет иметься признаков несформированного источника по цепочке поставщиков для принятия к вычету сумм НДС (далее – Несформированный источник для вычета по НДС);  </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работники, участвующие в осуществлении поставки по Договору, находятся в трудовых или гражданско-правовых отношениях с Поставщиком или Субпоставщиком.</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Все операции, совершенные в рамках настоящего Договора, будут полностью отражены в первичных документах Поставщика и третьих лиц (Субпоставщиков), привлеченных им в целях исполнения настоящего Договора, в обязательной бухгалтерской, налоговой, статистической и любой иной отчетности.</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15.1.3. Поставщик подтверждает, что обладает достаточными материальными и трудовыми ресурсами для исполнения обязательств по договору - помещением, оборудованием, транспортом и т.д.</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Поставщик подтверждает, что не является «технической компанией», то есть компанией, использующей формальный документооборот, не ведущей реальной экономической деятельности и не исполняющей налоговые обязательства в связи со сделками, оформляемыми от ее имени, в ситуации, когда лицом, осуществляющим исполнение, является иной субъект.</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Поставщик гарантирует, что:</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лица, подписывающие от его имени первичные документы и счета-фактуры, имеют на это все необходимые полномочия и доверенности;</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уплачивает все обязательные налоги и сборы, ведет бухгалтерский и налоговый учет, полностью отражает операции по Договору в первичных документах, бухгалтерской и налоговой отчетности, которая будет своевременно представлена в налоговый орган;</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по требованию Покупателя, налоговых органов или суда своевременно предоставит заверенные копии документов об операциях по Договору.</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15.1.4. Поставщик обязуется не позднее 5 (пяти) рабочих дней со дня заключения Договора предоставить Покупателю копию Согласия на признание сведений, составляющих налоговую тайну, общедоступными с отметкой налогового органа о принятии. В Согласии в обязательном порядке должен стоять признак представления сведений «признание сведений общедоступными», указан код сведений «о наличии (урегулировании/не</w:t>
      </w:r>
      <w:r w:rsidR="00976FB7">
        <w:rPr>
          <w:rFonts w:ascii="Times New Roman" w:hAnsi="Times New Roman"/>
          <w:szCs w:val="22"/>
        </w:rPr>
        <w:t xml:space="preserve"> </w:t>
      </w:r>
      <w:r w:rsidRPr="00C675BE">
        <w:rPr>
          <w:rFonts w:ascii="Times New Roman" w:hAnsi="Times New Roman"/>
          <w:szCs w:val="22"/>
        </w:rPr>
        <w:t>урегулировании) несформированного источника по цепочке поставщиков товаров (работ/услуг) для принятия к вычету сумм НДС». Действие Согласия должно распространяться на период, начиная с действия договора, и заканчиваться по истечении трех лет с даты окончания договора. Поставщик также обязуется в период с начала действия договора и по истечении трех лет с даты окончания исполнения договора не отзывать свое Согласие на признание сведений, составляющих налоговую тайну, общедоступными.</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Поставщик и Покупатель подтверждают, что условие о предоставлении Поставщиком согласия на признание сведений, составляющих налоговую тайну, общедоступными, а также отсутствие отзыва такого согласия в период действия настоящего Договора, признаны ими существенными условиями настоящего Договора в соответствии со статьей 432 Гражданского кодекса Российской Федерации.</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15.1.5. Возмещение имущественных потерь.</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 xml:space="preserve">При получении письма или иного документа ИФНС о наличии, на основании анализа данных АСК НДС-2, признака несформированного источника применения налоговой выгоды в виде вычета сумм НДС по хозяйственным операциям с Поставщиком Поставщик в целях недопущения причинения имущественных потерь Покупателю обязан урегулировать выявленные несоответствия путем подачи уточненной налоговой декларации и уплаты соответствующей суммы НДС. В противном случае Поставщик обязан возместить полностью все имущественные потери Покупателю, причиненные вследствие неприменения Покупателем налоговой выгоды в виде вычета/возмещения суммы НДС по операции, совершенной в рамках настоящего Договора. </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 xml:space="preserve">При получении уведомления от Покупателя о наличии сведений о несформированном по цепочке хозяйственных операций с участием Поставщика источнике для принятия к вычету сумм НДС Поставщик принимает на себя обязательство устранить такие признаки в течение 14 (четырнадцати) </w:t>
      </w:r>
      <w:r w:rsidRPr="00C675BE">
        <w:rPr>
          <w:rFonts w:ascii="Times New Roman" w:hAnsi="Times New Roman"/>
          <w:szCs w:val="22"/>
        </w:rPr>
        <w:lastRenderedPageBreak/>
        <w:t>календарных дней с момента получения указанного уведомления в соответствии со статьей 165.1 Гражданского кодекса РФ (если иной срок не указан в уведомлении).</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Наличие признаков несформированного источника для принятия к вычету сумм НДС определяется по цепочке поставщиков товаров, не ограничиваясь прямой сделкой с Поставщиком по Договору, но и в ситуации, когда Поставщик или его контрагенты не обеспечили наличие источника для применения вычета по НДС по сделкам в цепочке (цепочке движения товаров).</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Устранение признаков несформированного по цепочке хозяйственных операций с участием Поставщика источника для принятия к вычету сумм НДС осуществляется путем обеспечения Поставщиком формирования в бюджете источника для применения Покупателем вычета по НДС в сумме, уплаченной Поставщику по Договору в составе стоимости товара, то есть путем надлежащего декларирования и уплаты соответствующей суммы НДС в бюджет. Доказательством устранения несформированного источника является информационное письмо налогового органа о том, что ситуация с выявленными обстоятельствами, свидетельствующими о наличии несформированного источника по взаимоотношениям с Поставщиком, урегулирована.</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В случае неустранения вышеуказанных признаков в указанный в срок Поставщик обязуется возместить имущественные потери Покупателя, в том числе потери, вызванные предъявлением требований органами государственной власти к Покупателю.</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Поставщик, в соответствии со ст. 406.1 ГК РФ, возмещает покупателю все имущественные потери последнего, возникшие:</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 xml:space="preserve"> • в связи с уплатой Покупателем в бюджет НДС вследствие добровольного отказа от применения вычета НДС по причине не устранения признаков несформированного источника для принятия Покупателю к вычету сумм НДС, а также расходов в сумме уплаченных штрафов и пеней, по операциям с Поставщиком;</w:t>
      </w:r>
    </w:p>
    <w:p w:rsidR="00C675BE" w:rsidRPr="00C675BE" w:rsidRDefault="00C675BE" w:rsidP="00C675BE">
      <w:pPr>
        <w:tabs>
          <w:tab w:val="left" w:pos="993"/>
        </w:tabs>
        <w:spacing w:after="0" w:line="240" w:lineRule="auto"/>
        <w:ind w:firstLine="709"/>
        <w:jc w:val="both"/>
        <w:rPr>
          <w:rFonts w:ascii="Times New Roman" w:hAnsi="Times New Roman"/>
          <w:szCs w:val="22"/>
        </w:rPr>
      </w:pPr>
      <w:r w:rsidRPr="00C675BE">
        <w:rPr>
          <w:rFonts w:ascii="Times New Roman" w:hAnsi="Times New Roman"/>
          <w:szCs w:val="22"/>
        </w:rPr>
        <w:t>•</w:t>
      </w:r>
      <w:r w:rsidRPr="00C675BE">
        <w:rPr>
          <w:rFonts w:ascii="Times New Roman" w:hAnsi="Times New Roman"/>
          <w:szCs w:val="22"/>
        </w:rPr>
        <w:tab/>
        <w:t>в связи с предъявлением налоговыми органами требований об уплате задолженности, в результате отказа в применении налоговых вычетов по НДС по приобретенным товарам и (или) из-за исключения стоимости товаров из расходов для целей налогообложения по причинам, связанным с поставщиком, а также расходов в сумме уплаченных штрафов и пеней, по операциям с Поставщиком;</w:t>
      </w:r>
    </w:p>
    <w:p w:rsidR="00C675BE" w:rsidRPr="00C675BE" w:rsidRDefault="00C675BE" w:rsidP="00C675BE">
      <w:pPr>
        <w:tabs>
          <w:tab w:val="left" w:pos="993"/>
        </w:tabs>
        <w:spacing w:after="0" w:line="240" w:lineRule="auto"/>
        <w:ind w:firstLine="709"/>
        <w:jc w:val="both"/>
        <w:rPr>
          <w:rFonts w:ascii="Times New Roman" w:hAnsi="Times New Roman"/>
          <w:szCs w:val="22"/>
        </w:rPr>
      </w:pPr>
      <w:r w:rsidRPr="00C675BE">
        <w:rPr>
          <w:rFonts w:ascii="Times New Roman" w:hAnsi="Times New Roman"/>
          <w:szCs w:val="22"/>
        </w:rPr>
        <w:t>•</w:t>
      </w:r>
      <w:r w:rsidRPr="00C675BE">
        <w:rPr>
          <w:rFonts w:ascii="Times New Roman" w:hAnsi="Times New Roman"/>
          <w:szCs w:val="22"/>
        </w:rPr>
        <w:tab/>
        <w:t>в связи с предъявлением третьими лицами, купившими у покупателя являющийся предметом настоящего договора товар, требований о возмещении потерь и убытков в виде уплаченных ими налогов (пеней, штрафов), доначисленных налоговыми органами из-за отказа в применении налоговых вычетов по НДС и из-за исключения стоимости приобретенных товаров из расходов для целей налогообложения по причинам, связанным с Поставщиком.</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Поставщик обязуется возместить Покупателю имущественные потери Покупателя в течение 5 (пяти) рабочих дней с момента получения соответствующего требования Покупателя в соответствии со ст. 165.1 Гражданского кодекса РФ (если иной срок не указан в требовании). При этом факт оспаривания этих налоговых доначислений в вышестоящем налоговом органе или в суде не влияет на обязанность поставщика возместить потери.</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Покупатель вправе удовлетворить требования к Поставщику о возмещении имущественных потерь при проведении расчетов путем удержания из денежных средств, причитающихся выплате Поставщику по любым основаниям (в том числе по иным договорам), суммы имущественных потерь, а также начисленных штрафных санкций.</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В целях реализации своего права на возмещение имущественных потерь Покупатель имеет право осуществить отсрочку платежа в размере 20% от стоимости поставленного товара на срок 90 (девяносто) календарных дней с момента окончания календарного квартала, в течение которого произошла передача товара.</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Стороны признают, что положения налоговой оговорки направлены на обеспечение имущественных интересов Сторон вне зависимости от действительности, исполнимости Договора. В связи с этим Стороны рассматривают положения налоговой оговорки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незаключенным или если срок действия Договора истек, положения налоговой оговорки сохраняют юридическую силу в течение шести лет с момента признания договора недействительным, незаключенным или истечения срока действия Договора. Ни одна из Сторон не имеет права оспаривать данные положения по причинам, связанным, зависящим или вытекающим из Договора.</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Стороны обязуются незамедлительно известить другую сторону о том, что указанные в Соглашении заверения об обстоятельствах перестают быть достоверными вне зависимости от причин такового.</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lastRenderedPageBreak/>
        <w:t>15.1.6. Кроме случаев, когда это предусмотрено действующим законодательством РФ, Покупатель вправе отказаться от исполнения Договора в случае непредоставления Поставщиком или отказа от предоставления копии Согласия на признание сведений, составляющих налоговую тайну, общедоступными с отметкой налогового органа о принятии, а также при выявлении Покупателем в период действия договора факта отзыва Поставщиком Согласия на признание сведений, составляющих налоговую тайну, общедоступными.</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 xml:space="preserve">15.1.7. Поставщик обязуется не позднее 5 (пяти) рабочих дней со дня заключения Договора предоставить Покупателю образцы подписей представителей Поставщика, уполномоченных на подписание документов, связанных с исполнением договора (в том числе, но не ограничиваясь: счета-фактуры, товарные накладные/УПД, сертификаты, паспорта), заверенные руководителем Поставщика. </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 xml:space="preserve">Совместно с образцами подписей Поставщик обязан предоставить документы, подтверждающие вышеуказанные полномочия представителей (доверенности и др.). </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Поставщик обязуется в случае изменения состава представителей Поставщика, уполномоченных на подписание документов, связанных с исполнением договора, сообщить о произошедших изменениях и предоставить новые образцы подписей уполномоченных представителей не позднее 5 (пяти) рабочих дней после соответствующих изменений.</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При возникновении сомнений в подлинности подписей Поставщика в предоставленных документах (визуальное несоответствие) Покупатель вправе потребовать их переоформления.</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Поставщик и Покупатель подтверждают, что условия настоящего Договора о предоставлении образцов подписей представителей Поставщика, уполномоченных на подписание документов, признаны ими существенными условиями настоящего Договора в соответствии со статьей 432 Гражданского кодекса РФ.</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15.1.8. Штрафы за невыполнение обязательств, установленных настоящим разделом Договора.</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В случае непредоставления Поставщиком Покупателю в течении 5 (пяти) рабочих дней со дня заключения Договора копии Согласия на признание сведений, составляющих налоговую тайну, общедоступными с отметкой налогового органа о принятии, а также при выявлении Покупателем в период действия договора факта отзыва Поставщиком Согласия на признание сведений, составляющих налоговую тайну, общедоступными, Покупатель вправе потребовать от Поставщика уплату штрафа в размере 20% от цены Договора, установленной в пункте 6.1 Договора.</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В случае непредоставления или предоставления недостоверных или недействительных документов, указанных в пункте 2.2, Покупатель вправе потребовать от Поставщика уплаты штрафа в размере 20% от стоимости Товара.</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В случае непредоставления Поставщиком образцов подписей в соответствии с пунктом 15.1.7 Договора в установленный срок, Покупатель вправе потребовать от Поставщика уплату штрафа в размере 20 000 руб.</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15.1.9. Отказ от исполнения Договора.</w:t>
      </w:r>
    </w:p>
    <w:p w:rsidR="00C675BE" w:rsidRPr="00C675BE" w:rsidRDefault="00C675BE" w:rsidP="00C675BE">
      <w:pPr>
        <w:spacing w:after="0" w:line="240" w:lineRule="auto"/>
        <w:ind w:firstLine="709"/>
        <w:jc w:val="both"/>
        <w:rPr>
          <w:rFonts w:ascii="Times New Roman" w:hAnsi="Times New Roman"/>
          <w:szCs w:val="22"/>
        </w:rPr>
      </w:pPr>
      <w:r w:rsidRPr="00C675BE">
        <w:rPr>
          <w:rFonts w:ascii="Times New Roman" w:hAnsi="Times New Roman"/>
          <w:szCs w:val="22"/>
        </w:rPr>
        <w:t>Случаи одностороннего отказа от исполнения Договора установлены действующим законодательством РФ и настоящим пунктом:</w:t>
      </w:r>
    </w:p>
    <w:p w:rsidR="00C675BE" w:rsidRPr="00C675BE" w:rsidRDefault="00C675BE" w:rsidP="00C675BE">
      <w:pPr>
        <w:pStyle w:val="a9"/>
        <w:numPr>
          <w:ilvl w:val="0"/>
          <w:numId w:val="5"/>
        </w:numPr>
        <w:tabs>
          <w:tab w:val="left" w:pos="993"/>
        </w:tabs>
        <w:suppressAutoHyphens/>
        <w:spacing w:after="0" w:line="240" w:lineRule="auto"/>
        <w:ind w:left="0" w:firstLine="709"/>
        <w:jc w:val="both"/>
        <w:rPr>
          <w:rFonts w:ascii="Times New Roman" w:hAnsi="Times New Roman"/>
          <w:szCs w:val="22"/>
        </w:rPr>
      </w:pPr>
      <w:r w:rsidRPr="00C675BE">
        <w:rPr>
          <w:rFonts w:ascii="Times New Roman" w:hAnsi="Times New Roman"/>
          <w:szCs w:val="22"/>
        </w:rPr>
        <w:t>в случае непредоставления документов, указанных в пункте 2.2 настоящего Договора;</w:t>
      </w:r>
    </w:p>
    <w:p w:rsidR="00C675BE" w:rsidRPr="00C675BE" w:rsidRDefault="00C675BE" w:rsidP="00C675BE">
      <w:pPr>
        <w:pStyle w:val="a9"/>
        <w:numPr>
          <w:ilvl w:val="0"/>
          <w:numId w:val="5"/>
        </w:numPr>
        <w:tabs>
          <w:tab w:val="left" w:pos="993"/>
        </w:tabs>
        <w:suppressAutoHyphens/>
        <w:spacing w:after="0" w:line="240" w:lineRule="auto"/>
        <w:ind w:left="0" w:firstLine="709"/>
        <w:jc w:val="both"/>
        <w:rPr>
          <w:rFonts w:ascii="Times New Roman" w:hAnsi="Times New Roman"/>
          <w:szCs w:val="22"/>
        </w:rPr>
      </w:pPr>
      <w:r w:rsidRPr="00C675BE">
        <w:rPr>
          <w:rFonts w:ascii="Times New Roman" w:hAnsi="Times New Roman"/>
          <w:szCs w:val="22"/>
        </w:rPr>
        <w:t>в случае непредоставления Поставщиком или отказа от предоставления копии, с отметкой налогового органа о принятии, Согласия на признание сведений, составляющих налоговую тайну, общедоступными, а также при выявлении Покупателем в период действия договора факта отзыва Поставщиком Согласия на признание сведений, составляющих налоговую тайну, общедоступными;</w:t>
      </w:r>
    </w:p>
    <w:p w:rsidR="00C675BE" w:rsidRPr="00435EE5" w:rsidRDefault="00C675BE" w:rsidP="00C675BE">
      <w:pPr>
        <w:pStyle w:val="ab"/>
        <w:ind w:firstLine="709"/>
        <w:jc w:val="both"/>
        <w:rPr>
          <w:rFonts w:ascii="Times New Roman" w:hAnsi="Times New Roman"/>
          <w:sz w:val="24"/>
          <w:szCs w:val="24"/>
        </w:rPr>
      </w:pPr>
      <w:r w:rsidRPr="00C675BE">
        <w:rPr>
          <w:rFonts w:ascii="Times New Roman" w:hAnsi="Times New Roman"/>
          <w:szCs w:val="22"/>
        </w:rPr>
        <w:t>в случае непредоставления образцов подписей представителей Поставщика, уполномоченных на подписание документов, в соответствии с пунктом 15.1.7 условий настоящего Договора.</w:t>
      </w:r>
    </w:p>
    <w:p w:rsidR="009616CD" w:rsidRPr="00435EE5" w:rsidRDefault="009616CD">
      <w:pPr>
        <w:pStyle w:val="ab"/>
        <w:jc w:val="center"/>
        <w:rPr>
          <w:rFonts w:ascii="Times New Roman" w:hAnsi="Times New Roman"/>
          <w:b/>
          <w:sz w:val="24"/>
          <w:szCs w:val="24"/>
        </w:rPr>
      </w:pPr>
    </w:p>
    <w:p w:rsidR="009616CD" w:rsidRPr="00990733" w:rsidRDefault="00A1337D">
      <w:pPr>
        <w:pStyle w:val="ab"/>
        <w:jc w:val="center"/>
        <w:rPr>
          <w:rFonts w:ascii="Times New Roman" w:hAnsi="Times New Roman"/>
          <w:b/>
          <w:szCs w:val="22"/>
        </w:rPr>
      </w:pPr>
      <w:r w:rsidRPr="00990733">
        <w:rPr>
          <w:rFonts w:ascii="Times New Roman" w:hAnsi="Times New Roman"/>
          <w:b/>
          <w:szCs w:val="22"/>
        </w:rPr>
        <w:t>16. Приложения.</w:t>
      </w:r>
    </w:p>
    <w:p w:rsidR="009616CD" w:rsidRPr="00990733" w:rsidRDefault="00A1337D">
      <w:pPr>
        <w:pStyle w:val="ab"/>
        <w:numPr>
          <w:ilvl w:val="0"/>
          <w:numId w:val="2"/>
        </w:numPr>
        <w:rPr>
          <w:rFonts w:ascii="Times New Roman" w:hAnsi="Times New Roman"/>
          <w:szCs w:val="22"/>
        </w:rPr>
      </w:pPr>
      <w:r w:rsidRPr="00990733">
        <w:rPr>
          <w:rFonts w:ascii="Times New Roman" w:hAnsi="Times New Roman"/>
          <w:szCs w:val="22"/>
        </w:rPr>
        <w:t>Спецификация – 1л.</w:t>
      </w:r>
    </w:p>
    <w:p w:rsidR="009616CD" w:rsidRPr="00990733" w:rsidRDefault="00A1337D">
      <w:pPr>
        <w:pStyle w:val="ab"/>
        <w:numPr>
          <w:ilvl w:val="0"/>
          <w:numId w:val="2"/>
        </w:numPr>
        <w:rPr>
          <w:rFonts w:ascii="Times New Roman" w:hAnsi="Times New Roman"/>
          <w:szCs w:val="22"/>
        </w:rPr>
      </w:pPr>
      <w:r w:rsidRPr="00990733">
        <w:rPr>
          <w:rFonts w:ascii="Times New Roman" w:hAnsi="Times New Roman"/>
          <w:szCs w:val="22"/>
        </w:rPr>
        <w:t>Информация о контрагенте (образец)– 1л.</w:t>
      </w:r>
    </w:p>
    <w:p w:rsidR="009616CD" w:rsidRPr="00990733" w:rsidRDefault="00A1337D">
      <w:pPr>
        <w:pStyle w:val="ab"/>
        <w:numPr>
          <w:ilvl w:val="0"/>
          <w:numId w:val="2"/>
        </w:numPr>
        <w:rPr>
          <w:rFonts w:ascii="Times New Roman" w:hAnsi="Times New Roman"/>
          <w:szCs w:val="22"/>
        </w:rPr>
      </w:pPr>
      <w:r w:rsidRPr="00990733">
        <w:rPr>
          <w:rFonts w:ascii="Times New Roman" w:hAnsi="Times New Roman"/>
          <w:szCs w:val="22"/>
        </w:rPr>
        <w:t xml:space="preserve">Акт приема-передачи сведений о контрагенте (образец) – 1л.    </w:t>
      </w:r>
    </w:p>
    <w:p w:rsidR="00F01B33" w:rsidRDefault="00976FB7">
      <w:pPr>
        <w:pStyle w:val="ab"/>
        <w:numPr>
          <w:ilvl w:val="0"/>
          <w:numId w:val="2"/>
        </w:numPr>
        <w:rPr>
          <w:rFonts w:ascii="Times New Roman" w:hAnsi="Times New Roman"/>
          <w:color w:val="auto"/>
          <w:szCs w:val="22"/>
        </w:rPr>
      </w:pPr>
      <w:r w:rsidRPr="00976FB7">
        <w:rPr>
          <w:rFonts w:ascii="Times New Roman" w:hAnsi="Times New Roman"/>
          <w:color w:val="auto"/>
          <w:szCs w:val="22"/>
          <w:highlight w:val="yellow"/>
        </w:rPr>
        <w:t>Техническое задание</w:t>
      </w:r>
      <w:r w:rsidR="00990733" w:rsidRPr="00976FB7">
        <w:rPr>
          <w:rFonts w:ascii="Times New Roman" w:hAnsi="Times New Roman"/>
          <w:color w:val="auto"/>
          <w:szCs w:val="22"/>
          <w:highlight w:val="yellow"/>
        </w:rPr>
        <w:t xml:space="preserve"> </w:t>
      </w:r>
      <w:r w:rsidR="009C5F8E" w:rsidRPr="00976FB7">
        <w:rPr>
          <w:rFonts w:ascii="Times New Roman" w:hAnsi="Times New Roman"/>
          <w:color w:val="auto"/>
          <w:szCs w:val="22"/>
          <w:highlight w:val="yellow"/>
        </w:rPr>
        <w:t xml:space="preserve">от </w:t>
      </w:r>
      <w:r w:rsidR="00797A41">
        <w:rPr>
          <w:rFonts w:ascii="Times New Roman" w:hAnsi="Times New Roman"/>
          <w:color w:val="auto"/>
          <w:szCs w:val="22"/>
          <w:highlight w:val="yellow"/>
        </w:rPr>
        <w:t>07.10</w:t>
      </w:r>
      <w:r w:rsidR="00797A41" w:rsidRPr="00833B70">
        <w:rPr>
          <w:rFonts w:ascii="Times New Roman" w:hAnsi="Times New Roman"/>
          <w:color w:val="auto"/>
          <w:szCs w:val="22"/>
          <w:highlight w:val="yellow"/>
        </w:rPr>
        <w:t xml:space="preserve">.2026 № </w:t>
      </w:r>
      <w:r w:rsidR="00797A41">
        <w:rPr>
          <w:rFonts w:ascii="Times New Roman" w:hAnsi="Times New Roman"/>
          <w:bCs/>
          <w:color w:val="auto"/>
          <w:szCs w:val="22"/>
          <w:highlight w:val="yellow"/>
        </w:rPr>
        <w:t>19-147</w:t>
      </w:r>
      <w:r w:rsidR="00797A41" w:rsidRPr="00833B70">
        <w:rPr>
          <w:rFonts w:ascii="Times New Roman" w:hAnsi="Times New Roman"/>
          <w:bCs/>
          <w:color w:val="auto"/>
          <w:szCs w:val="22"/>
          <w:highlight w:val="yellow"/>
        </w:rPr>
        <w:t>/</w:t>
      </w:r>
      <w:r w:rsidR="00797A41">
        <w:rPr>
          <w:rFonts w:ascii="Times New Roman" w:hAnsi="Times New Roman"/>
          <w:bCs/>
          <w:color w:val="auto"/>
          <w:szCs w:val="22"/>
          <w:highlight w:val="yellow"/>
        </w:rPr>
        <w:t>1106</w:t>
      </w:r>
      <w:r w:rsidR="00797A41" w:rsidRPr="00833B70">
        <w:rPr>
          <w:rFonts w:ascii="Times New Roman" w:hAnsi="Times New Roman"/>
          <w:bCs/>
          <w:color w:val="auto"/>
          <w:szCs w:val="22"/>
          <w:highlight w:val="yellow"/>
        </w:rPr>
        <w:t>-ТЗ</w:t>
      </w:r>
      <w:r w:rsidR="00797A41">
        <w:rPr>
          <w:rFonts w:ascii="Times New Roman" w:hAnsi="Times New Roman"/>
          <w:color w:val="auto"/>
          <w:szCs w:val="22"/>
          <w:highlight w:val="yellow"/>
        </w:rPr>
        <w:t xml:space="preserve"> - 5</w:t>
      </w:r>
      <w:r w:rsidR="00F440B4" w:rsidRPr="00976FB7">
        <w:rPr>
          <w:rFonts w:ascii="Times New Roman" w:hAnsi="Times New Roman"/>
          <w:color w:val="auto"/>
          <w:szCs w:val="22"/>
          <w:highlight w:val="yellow"/>
        </w:rPr>
        <w:t>л.</w:t>
      </w:r>
    </w:p>
    <w:p w:rsidR="009616CD" w:rsidRPr="00435EE5" w:rsidRDefault="009616CD">
      <w:pPr>
        <w:pStyle w:val="ab"/>
        <w:jc w:val="center"/>
        <w:rPr>
          <w:rFonts w:ascii="Times New Roman" w:hAnsi="Times New Roman"/>
          <w:b/>
          <w:sz w:val="24"/>
          <w:szCs w:val="24"/>
        </w:rPr>
      </w:pPr>
    </w:p>
    <w:p w:rsidR="009616CD" w:rsidRPr="00990733" w:rsidRDefault="00A1337D">
      <w:pPr>
        <w:pStyle w:val="ab"/>
        <w:jc w:val="center"/>
        <w:rPr>
          <w:rFonts w:ascii="Times New Roman" w:hAnsi="Times New Roman"/>
          <w:b/>
          <w:szCs w:val="22"/>
        </w:rPr>
      </w:pPr>
      <w:r w:rsidRPr="00990733">
        <w:rPr>
          <w:rFonts w:ascii="Times New Roman" w:hAnsi="Times New Roman"/>
          <w:b/>
          <w:szCs w:val="22"/>
        </w:rPr>
        <w:t>17. Адреса местонахождения, банковские и иные данные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0"/>
        <w:gridCol w:w="4769"/>
      </w:tblGrid>
      <w:tr w:rsidR="009616CD" w:rsidRPr="00990733">
        <w:trPr>
          <w:trHeight w:val="479"/>
        </w:trPr>
        <w:tc>
          <w:tcPr>
            <w:tcW w:w="5070" w:type="dxa"/>
            <w:tcBorders>
              <w:top w:val="nil"/>
              <w:left w:val="nil"/>
              <w:bottom w:val="nil"/>
              <w:right w:val="nil"/>
            </w:tcBorders>
          </w:tcPr>
          <w:p w:rsidR="009616CD" w:rsidRPr="00990733" w:rsidRDefault="00A1337D">
            <w:pPr>
              <w:spacing w:before="4"/>
              <w:contextualSpacing/>
              <w:rPr>
                <w:rFonts w:ascii="Times New Roman" w:hAnsi="Times New Roman"/>
                <w:b/>
                <w:szCs w:val="22"/>
              </w:rPr>
            </w:pPr>
            <w:r w:rsidRPr="00990733">
              <w:rPr>
                <w:rFonts w:ascii="Times New Roman" w:hAnsi="Times New Roman"/>
                <w:b/>
                <w:szCs w:val="22"/>
              </w:rPr>
              <w:t>Поставщик:</w:t>
            </w:r>
          </w:p>
        </w:tc>
        <w:tc>
          <w:tcPr>
            <w:tcW w:w="4769" w:type="dxa"/>
            <w:tcBorders>
              <w:top w:val="nil"/>
              <w:left w:val="nil"/>
              <w:bottom w:val="nil"/>
              <w:right w:val="nil"/>
            </w:tcBorders>
          </w:tcPr>
          <w:p w:rsidR="009616CD" w:rsidRPr="00990733" w:rsidRDefault="009616CD">
            <w:pPr>
              <w:spacing w:before="4"/>
              <w:contextualSpacing/>
              <w:rPr>
                <w:rFonts w:ascii="Times New Roman" w:hAnsi="Times New Roman"/>
                <w:b/>
                <w:szCs w:val="22"/>
              </w:rPr>
            </w:pPr>
          </w:p>
          <w:p w:rsidR="009616CD" w:rsidRPr="00990733" w:rsidRDefault="00A1337D">
            <w:pPr>
              <w:spacing w:before="4"/>
              <w:contextualSpacing/>
              <w:rPr>
                <w:rFonts w:ascii="Times New Roman" w:hAnsi="Times New Roman"/>
                <w:szCs w:val="22"/>
              </w:rPr>
            </w:pPr>
            <w:r w:rsidRPr="00990733">
              <w:rPr>
                <w:rFonts w:ascii="Times New Roman" w:hAnsi="Times New Roman"/>
                <w:b/>
                <w:szCs w:val="22"/>
              </w:rPr>
              <w:t>Покупатель:</w:t>
            </w:r>
            <w:r w:rsidRPr="00990733">
              <w:rPr>
                <w:rFonts w:ascii="Times New Roman" w:hAnsi="Times New Roman"/>
                <w:szCs w:val="22"/>
              </w:rPr>
              <w:t xml:space="preserve"> </w:t>
            </w:r>
          </w:p>
          <w:p w:rsidR="009616CD" w:rsidRPr="00990733" w:rsidRDefault="00A1337D">
            <w:pPr>
              <w:spacing w:before="4"/>
              <w:contextualSpacing/>
              <w:rPr>
                <w:rFonts w:ascii="Times New Roman" w:hAnsi="Times New Roman"/>
                <w:b/>
                <w:szCs w:val="22"/>
              </w:rPr>
            </w:pPr>
            <w:r w:rsidRPr="00990733">
              <w:rPr>
                <w:rFonts w:ascii="Times New Roman" w:hAnsi="Times New Roman"/>
                <w:b/>
                <w:szCs w:val="22"/>
              </w:rPr>
              <w:t>АО ЧМЗ</w:t>
            </w:r>
          </w:p>
        </w:tc>
      </w:tr>
      <w:tr w:rsidR="009616CD" w:rsidRPr="00990733">
        <w:trPr>
          <w:trHeight w:val="508"/>
        </w:trPr>
        <w:tc>
          <w:tcPr>
            <w:tcW w:w="5070" w:type="dxa"/>
            <w:vMerge w:val="restart"/>
            <w:tcBorders>
              <w:top w:val="nil"/>
              <w:left w:val="nil"/>
              <w:bottom w:val="nil"/>
              <w:right w:val="nil"/>
            </w:tcBorders>
          </w:tcPr>
          <w:p w:rsidR="009616CD" w:rsidRPr="00990733" w:rsidRDefault="009616CD">
            <w:pPr>
              <w:keepLines/>
              <w:spacing w:after="0"/>
              <w:rPr>
                <w:rFonts w:ascii="Times New Roman" w:hAnsi="Times New Roman"/>
                <w:szCs w:val="22"/>
              </w:rPr>
            </w:pPr>
          </w:p>
        </w:tc>
        <w:tc>
          <w:tcPr>
            <w:tcW w:w="4769" w:type="dxa"/>
            <w:tcBorders>
              <w:top w:val="nil"/>
              <w:left w:val="nil"/>
              <w:bottom w:val="nil"/>
              <w:right w:val="nil"/>
            </w:tcBorders>
          </w:tcPr>
          <w:p w:rsidR="009616CD" w:rsidRPr="00990733" w:rsidRDefault="00A1337D">
            <w:pPr>
              <w:contextualSpacing/>
              <w:rPr>
                <w:rFonts w:ascii="Times New Roman" w:hAnsi="Times New Roman"/>
                <w:szCs w:val="22"/>
              </w:rPr>
            </w:pPr>
            <w:r w:rsidRPr="00990733">
              <w:rPr>
                <w:rFonts w:ascii="Times New Roman" w:hAnsi="Times New Roman"/>
                <w:szCs w:val="22"/>
                <w:u w:val="single"/>
              </w:rPr>
              <w:t>Адрес местонахождения Общества</w:t>
            </w:r>
            <w:r w:rsidRPr="00990733">
              <w:rPr>
                <w:rFonts w:ascii="Times New Roman" w:hAnsi="Times New Roman"/>
                <w:szCs w:val="22"/>
              </w:rPr>
              <w:t>: Российская Федерация, Удмуртская Республика, г. Глазов.</w:t>
            </w:r>
          </w:p>
        </w:tc>
      </w:tr>
      <w:tr w:rsidR="009616CD" w:rsidRPr="00990733">
        <w:trPr>
          <w:trHeight w:val="479"/>
        </w:trPr>
        <w:tc>
          <w:tcPr>
            <w:tcW w:w="5070" w:type="dxa"/>
            <w:vMerge/>
            <w:tcBorders>
              <w:top w:val="nil"/>
              <w:left w:val="nil"/>
              <w:bottom w:val="nil"/>
              <w:right w:val="nil"/>
            </w:tcBorders>
          </w:tcPr>
          <w:p w:rsidR="009616CD" w:rsidRPr="00990733" w:rsidRDefault="009616CD">
            <w:pPr>
              <w:rPr>
                <w:rFonts w:ascii="Times New Roman" w:hAnsi="Times New Roman"/>
                <w:szCs w:val="22"/>
              </w:rPr>
            </w:pPr>
          </w:p>
        </w:tc>
        <w:tc>
          <w:tcPr>
            <w:tcW w:w="4769" w:type="dxa"/>
            <w:tcBorders>
              <w:top w:val="nil"/>
              <w:left w:val="nil"/>
              <w:bottom w:val="nil"/>
              <w:right w:val="nil"/>
            </w:tcBorders>
          </w:tcPr>
          <w:p w:rsidR="009616CD" w:rsidRPr="00990733" w:rsidRDefault="00A1337D">
            <w:pPr>
              <w:tabs>
                <w:tab w:val="center" w:pos="2346"/>
              </w:tabs>
              <w:spacing w:before="4"/>
              <w:contextualSpacing/>
              <w:rPr>
                <w:rFonts w:ascii="Times New Roman" w:hAnsi="Times New Roman"/>
                <w:szCs w:val="22"/>
              </w:rPr>
            </w:pPr>
            <w:r w:rsidRPr="00990733">
              <w:rPr>
                <w:rFonts w:ascii="Times New Roman" w:hAnsi="Times New Roman"/>
                <w:szCs w:val="22"/>
                <w:u w:val="single"/>
              </w:rPr>
              <w:t>Почтовый адрес</w:t>
            </w:r>
            <w:r w:rsidRPr="00990733">
              <w:rPr>
                <w:rFonts w:ascii="Times New Roman" w:hAnsi="Times New Roman"/>
                <w:szCs w:val="22"/>
              </w:rPr>
              <w:t xml:space="preserve">: 427622, Российская Федерация, Удмуртская Республика, г. Глазов, </w:t>
            </w:r>
            <w:r w:rsidR="00312138">
              <w:rPr>
                <w:rFonts w:ascii="Times New Roman" w:hAnsi="Times New Roman"/>
                <w:szCs w:val="22"/>
              </w:rPr>
              <w:t>ул. Белова, стр</w:t>
            </w:r>
            <w:r w:rsidRPr="00990733">
              <w:rPr>
                <w:rFonts w:ascii="Times New Roman" w:hAnsi="Times New Roman"/>
                <w:szCs w:val="22"/>
              </w:rPr>
              <w:t>. 7</w:t>
            </w:r>
          </w:p>
        </w:tc>
      </w:tr>
      <w:tr w:rsidR="009616CD" w:rsidRPr="00990733">
        <w:trPr>
          <w:trHeight w:val="239"/>
        </w:trPr>
        <w:tc>
          <w:tcPr>
            <w:tcW w:w="5070" w:type="dxa"/>
            <w:vMerge/>
            <w:tcBorders>
              <w:top w:val="nil"/>
              <w:left w:val="nil"/>
              <w:bottom w:val="nil"/>
              <w:right w:val="nil"/>
            </w:tcBorders>
          </w:tcPr>
          <w:p w:rsidR="009616CD" w:rsidRPr="00990733" w:rsidRDefault="009616CD">
            <w:pPr>
              <w:rPr>
                <w:rFonts w:ascii="Times New Roman" w:hAnsi="Times New Roman"/>
                <w:szCs w:val="22"/>
              </w:rPr>
            </w:pPr>
          </w:p>
        </w:tc>
        <w:tc>
          <w:tcPr>
            <w:tcW w:w="4769" w:type="dxa"/>
            <w:tcBorders>
              <w:top w:val="nil"/>
              <w:left w:val="nil"/>
              <w:bottom w:val="nil"/>
              <w:right w:val="nil"/>
            </w:tcBorders>
          </w:tcPr>
          <w:p w:rsidR="009616CD" w:rsidRPr="00990733" w:rsidRDefault="00A1337D">
            <w:pPr>
              <w:spacing w:before="4"/>
              <w:contextualSpacing/>
              <w:rPr>
                <w:rFonts w:ascii="Times New Roman" w:hAnsi="Times New Roman"/>
                <w:szCs w:val="22"/>
              </w:rPr>
            </w:pPr>
            <w:r w:rsidRPr="00990733">
              <w:rPr>
                <w:rFonts w:ascii="Times New Roman" w:hAnsi="Times New Roman"/>
                <w:szCs w:val="22"/>
              </w:rPr>
              <w:t>Телефоны: (34141) 3-60-70, 9-64-22</w:t>
            </w:r>
          </w:p>
        </w:tc>
      </w:tr>
      <w:tr w:rsidR="009616CD" w:rsidRPr="00797A41">
        <w:trPr>
          <w:trHeight w:val="252"/>
        </w:trPr>
        <w:tc>
          <w:tcPr>
            <w:tcW w:w="5070" w:type="dxa"/>
            <w:vMerge/>
            <w:tcBorders>
              <w:top w:val="nil"/>
              <w:left w:val="nil"/>
              <w:bottom w:val="nil"/>
              <w:right w:val="nil"/>
            </w:tcBorders>
          </w:tcPr>
          <w:p w:rsidR="009616CD" w:rsidRPr="00990733" w:rsidRDefault="009616CD">
            <w:pPr>
              <w:rPr>
                <w:rFonts w:ascii="Times New Roman" w:hAnsi="Times New Roman"/>
                <w:szCs w:val="22"/>
              </w:rPr>
            </w:pPr>
          </w:p>
        </w:tc>
        <w:tc>
          <w:tcPr>
            <w:tcW w:w="4769" w:type="dxa"/>
            <w:tcBorders>
              <w:top w:val="nil"/>
              <w:left w:val="nil"/>
              <w:bottom w:val="nil"/>
              <w:right w:val="nil"/>
            </w:tcBorders>
          </w:tcPr>
          <w:p w:rsidR="009616CD" w:rsidRPr="00990733" w:rsidRDefault="00A1337D">
            <w:pPr>
              <w:spacing w:before="4"/>
              <w:contextualSpacing/>
              <w:rPr>
                <w:rFonts w:ascii="Times New Roman" w:hAnsi="Times New Roman"/>
                <w:szCs w:val="22"/>
                <w:lang w:val="en-US"/>
              </w:rPr>
            </w:pPr>
            <w:r w:rsidRPr="00990733">
              <w:rPr>
                <w:rFonts w:ascii="Times New Roman" w:hAnsi="Times New Roman"/>
                <w:szCs w:val="22"/>
                <w:lang w:val="en-US"/>
              </w:rPr>
              <w:t>e-mail: chmz@rosatom.ru</w:t>
            </w:r>
          </w:p>
        </w:tc>
      </w:tr>
      <w:tr w:rsidR="009616CD" w:rsidRPr="00990733">
        <w:trPr>
          <w:trHeight w:val="239"/>
        </w:trPr>
        <w:tc>
          <w:tcPr>
            <w:tcW w:w="5070" w:type="dxa"/>
            <w:vMerge/>
            <w:tcBorders>
              <w:top w:val="nil"/>
              <w:left w:val="nil"/>
              <w:bottom w:val="nil"/>
              <w:right w:val="nil"/>
            </w:tcBorders>
          </w:tcPr>
          <w:p w:rsidR="009616CD" w:rsidRPr="00990733" w:rsidRDefault="009616CD">
            <w:pPr>
              <w:rPr>
                <w:rFonts w:ascii="Times New Roman" w:hAnsi="Times New Roman"/>
                <w:szCs w:val="22"/>
                <w:lang w:val="en-US"/>
              </w:rPr>
            </w:pPr>
          </w:p>
        </w:tc>
        <w:tc>
          <w:tcPr>
            <w:tcW w:w="4769" w:type="dxa"/>
            <w:tcBorders>
              <w:top w:val="nil"/>
              <w:left w:val="nil"/>
              <w:bottom w:val="nil"/>
              <w:right w:val="nil"/>
            </w:tcBorders>
          </w:tcPr>
          <w:p w:rsidR="009616CD" w:rsidRPr="00990733" w:rsidRDefault="00A1337D">
            <w:pPr>
              <w:spacing w:before="4"/>
              <w:contextualSpacing/>
              <w:rPr>
                <w:rFonts w:ascii="Times New Roman" w:hAnsi="Times New Roman"/>
                <w:szCs w:val="22"/>
              </w:rPr>
            </w:pPr>
            <w:r w:rsidRPr="00990733">
              <w:rPr>
                <w:rFonts w:ascii="Times New Roman" w:hAnsi="Times New Roman"/>
                <w:szCs w:val="22"/>
              </w:rPr>
              <w:t>ИНН /КПП: 1829008035/ 183701001</w:t>
            </w:r>
          </w:p>
        </w:tc>
      </w:tr>
      <w:tr w:rsidR="009616CD" w:rsidRPr="00990733">
        <w:trPr>
          <w:trHeight w:val="161"/>
        </w:trPr>
        <w:tc>
          <w:tcPr>
            <w:tcW w:w="5070" w:type="dxa"/>
            <w:vMerge/>
            <w:tcBorders>
              <w:top w:val="nil"/>
              <w:left w:val="nil"/>
              <w:bottom w:val="nil"/>
              <w:right w:val="nil"/>
            </w:tcBorders>
          </w:tcPr>
          <w:p w:rsidR="009616CD" w:rsidRPr="00990733" w:rsidRDefault="009616CD">
            <w:pPr>
              <w:rPr>
                <w:rFonts w:ascii="Times New Roman" w:hAnsi="Times New Roman"/>
                <w:szCs w:val="22"/>
              </w:rPr>
            </w:pPr>
          </w:p>
        </w:tc>
        <w:tc>
          <w:tcPr>
            <w:tcW w:w="4769" w:type="dxa"/>
            <w:tcBorders>
              <w:top w:val="nil"/>
              <w:left w:val="nil"/>
              <w:bottom w:val="nil"/>
              <w:right w:val="nil"/>
            </w:tcBorders>
          </w:tcPr>
          <w:p w:rsidR="009616CD" w:rsidRPr="00990733" w:rsidRDefault="00A1337D">
            <w:pPr>
              <w:spacing w:before="4"/>
              <w:contextualSpacing/>
              <w:rPr>
                <w:rFonts w:ascii="Times New Roman" w:hAnsi="Times New Roman"/>
                <w:szCs w:val="22"/>
              </w:rPr>
            </w:pPr>
            <w:r w:rsidRPr="00990733">
              <w:rPr>
                <w:rFonts w:ascii="Times New Roman" w:hAnsi="Times New Roman"/>
                <w:szCs w:val="22"/>
              </w:rPr>
              <w:t>р/сч 4</w:t>
            </w:r>
            <w:r w:rsidR="00BB55F4">
              <w:rPr>
                <w:rFonts w:ascii="Times New Roman" w:hAnsi="Times New Roman"/>
                <w:szCs w:val="22"/>
              </w:rPr>
              <w:t>0702810668090100232 Башкирское отделение № 8598 ПАО Сбербанк</w:t>
            </w:r>
          </w:p>
        </w:tc>
      </w:tr>
      <w:tr w:rsidR="009616CD" w:rsidRPr="00990733">
        <w:trPr>
          <w:trHeight w:val="239"/>
        </w:trPr>
        <w:tc>
          <w:tcPr>
            <w:tcW w:w="5070" w:type="dxa"/>
            <w:vMerge/>
            <w:tcBorders>
              <w:top w:val="nil"/>
              <w:left w:val="nil"/>
              <w:bottom w:val="nil"/>
              <w:right w:val="nil"/>
            </w:tcBorders>
          </w:tcPr>
          <w:p w:rsidR="009616CD" w:rsidRPr="00990733" w:rsidRDefault="009616CD">
            <w:pPr>
              <w:rPr>
                <w:rFonts w:ascii="Times New Roman" w:hAnsi="Times New Roman"/>
                <w:szCs w:val="22"/>
              </w:rPr>
            </w:pPr>
          </w:p>
        </w:tc>
        <w:tc>
          <w:tcPr>
            <w:tcW w:w="4769" w:type="dxa"/>
            <w:tcBorders>
              <w:top w:val="nil"/>
              <w:left w:val="nil"/>
              <w:bottom w:val="nil"/>
              <w:right w:val="nil"/>
            </w:tcBorders>
          </w:tcPr>
          <w:p w:rsidR="009616CD" w:rsidRPr="00990733" w:rsidRDefault="00BB55F4">
            <w:pPr>
              <w:spacing w:before="4"/>
              <w:contextualSpacing/>
              <w:rPr>
                <w:rFonts w:ascii="Times New Roman" w:hAnsi="Times New Roman"/>
                <w:b/>
                <w:szCs w:val="22"/>
              </w:rPr>
            </w:pPr>
            <w:r>
              <w:rPr>
                <w:rFonts w:ascii="Times New Roman" w:hAnsi="Times New Roman"/>
                <w:szCs w:val="22"/>
              </w:rPr>
              <w:t>к/сч 301018103</w:t>
            </w:r>
            <w:r w:rsidR="00A1337D" w:rsidRPr="00990733">
              <w:rPr>
                <w:rFonts w:ascii="Times New Roman" w:hAnsi="Times New Roman"/>
                <w:szCs w:val="22"/>
              </w:rPr>
              <w:t>00000000601</w:t>
            </w:r>
          </w:p>
        </w:tc>
      </w:tr>
      <w:tr w:rsidR="009616CD" w:rsidRPr="00990733">
        <w:trPr>
          <w:trHeight w:val="199"/>
        </w:trPr>
        <w:tc>
          <w:tcPr>
            <w:tcW w:w="5070" w:type="dxa"/>
            <w:vMerge/>
            <w:tcBorders>
              <w:top w:val="nil"/>
              <w:left w:val="nil"/>
              <w:bottom w:val="nil"/>
              <w:right w:val="nil"/>
            </w:tcBorders>
          </w:tcPr>
          <w:p w:rsidR="009616CD" w:rsidRPr="00990733" w:rsidRDefault="009616CD">
            <w:pPr>
              <w:rPr>
                <w:rFonts w:ascii="Times New Roman" w:hAnsi="Times New Roman"/>
                <w:szCs w:val="22"/>
              </w:rPr>
            </w:pPr>
          </w:p>
        </w:tc>
        <w:tc>
          <w:tcPr>
            <w:tcW w:w="4769" w:type="dxa"/>
            <w:tcBorders>
              <w:top w:val="nil"/>
              <w:left w:val="nil"/>
              <w:bottom w:val="nil"/>
              <w:right w:val="nil"/>
            </w:tcBorders>
          </w:tcPr>
          <w:p w:rsidR="009616CD" w:rsidRPr="00990733" w:rsidRDefault="00BB55F4">
            <w:pPr>
              <w:tabs>
                <w:tab w:val="right" w:pos="9637"/>
              </w:tabs>
              <w:contextualSpacing/>
              <w:rPr>
                <w:rFonts w:ascii="Times New Roman" w:hAnsi="Times New Roman"/>
                <w:b/>
                <w:szCs w:val="22"/>
              </w:rPr>
            </w:pPr>
            <w:r>
              <w:rPr>
                <w:rFonts w:ascii="Times New Roman" w:hAnsi="Times New Roman"/>
                <w:szCs w:val="22"/>
              </w:rPr>
              <w:t>БИК 048073601</w:t>
            </w:r>
          </w:p>
        </w:tc>
      </w:tr>
      <w:tr w:rsidR="009616CD" w:rsidRPr="00435EE5">
        <w:trPr>
          <w:trHeight w:val="144"/>
        </w:trPr>
        <w:tc>
          <w:tcPr>
            <w:tcW w:w="5070" w:type="dxa"/>
            <w:vMerge/>
            <w:tcBorders>
              <w:top w:val="nil"/>
              <w:left w:val="nil"/>
              <w:bottom w:val="nil"/>
              <w:right w:val="nil"/>
            </w:tcBorders>
          </w:tcPr>
          <w:p w:rsidR="009616CD" w:rsidRPr="00435EE5" w:rsidRDefault="009616CD">
            <w:pPr>
              <w:rPr>
                <w:rFonts w:ascii="Times New Roman" w:hAnsi="Times New Roman"/>
                <w:sz w:val="24"/>
                <w:szCs w:val="24"/>
              </w:rPr>
            </w:pPr>
          </w:p>
        </w:tc>
        <w:tc>
          <w:tcPr>
            <w:tcW w:w="4769" w:type="dxa"/>
            <w:tcBorders>
              <w:top w:val="nil"/>
              <w:left w:val="nil"/>
              <w:bottom w:val="nil"/>
              <w:right w:val="nil"/>
            </w:tcBorders>
          </w:tcPr>
          <w:p w:rsidR="009616CD" w:rsidRPr="00435EE5" w:rsidRDefault="009616CD">
            <w:pPr>
              <w:spacing w:before="4"/>
              <w:contextualSpacing/>
              <w:rPr>
                <w:rFonts w:ascii="Times New Roman" w:hAnsi="Times New Roman"/>
                <w:sz w:val="24"/>
                <w:szCs w:val="24"/>
              </w:rPr>
            </w:pPr>
          </w:p>
        </w:tc>
      </w:tr>
      <w:tr w:rsidR="00990733" w:rsidRPr="00435EE5">
        <w:trPr>
          <w:trHeight w:val="311"/>
        </w:trPr>
        <w:tc>
          <w:tcPr>
            <w:tcW w:w="5070" w:type="dxa"/>
            <w:tcBorders>
              <w:top w:val="nil"/>
              <w:left w:val="nil"/>
              <w:bottom w:val="nil"/>
              <w:right w:val="nil"/>
            </w:tcBorders>
          </w:tcPr>
          <w:p w:rsidR="00990733" w:rsidRPr="00435EE5" w:rsidRDefault="00990733">
            <w:pPr>
              <w:spacing w:before="4"/>
              <w:contextualSpacing/>
              <w:rPr>
                <w:rFonts w:ascii="Times New Roman" w:hAnsi="Times New Roman"/>
                <w:b/>
                <w:sz w:val="24"/>
                <w:szCs w:val="24"/>
              </w:rPr>
            </w:pPr>
            <w:r w:rsidRPr="00435EE5">
              <w:rPr>
                <w:rFonts w:ascii="Times New Roman" w:hAnsi="Times New Roman"/>
                <w:b/>
                <w:color w:val="A6A6A6" w:themeColor="background1" w:themeShade="A6"/>
                <w:sz w:val="24"/>
                <w:szCs w:val="24"/>
              </w:rPr>
              <w:t>Должность</w:t>
            </w:r>
          </w:p>
        </w:tc>
        <w:tc>
          <w:tcPr>
            <w:tcW w:w="4769" w:type="dxa"/>
            <w:tcBorders>
              <w:top w:val="nil"/>
              <w:left w:val="nil"/>
              <w:bottom w:val="nil"/>
              <w:right w:val="nil"/>
            </w:tcBorders>
          </w:tcPr>
          <w:p w:rsidR="00990733" w:rsidRPr="00FE073C" w:rsidRDefault="00990733" w:rsidP="00F71ECD">
            <w:pPr>
              <w:spacing w:before="4"/>
              <w:contextualSpacing/>
              <w:rPr>
                <w:rFonts w:ascii="Times New Roman" w:hAnsi="Times New Roman"/>
                <w:b/>
              </w:rPr>
            </w:pPr>
            <w:r w:rsidRPr="00FE073C">
              <w:rPr>
                <w:rFonts w:ascii="Times New Roman" w:hAnsi="Times New Roman"/>
                <w:b/>
              </w:rPr>
              <w:t>Заместитель  генерального директора</w:t>
            </w:r>
          </w:p>
          <w:p w:rsidR="00990733" w:rsidRPr="00FE073C" w:rsidRDefault="00990733" w:rsidP="00F71ECD">
            <w:pPr>
              <w:spacing w:before="4"/>
              <w:contextualSpacing/>
              <w:rPr>
                <w:rFonts w:ascii="Times New Roman" w:hAnsi="Times New Roman"/>
                <w:b/>
              </w:rPr>
            </w:pPr>
            <w:r w:rsidRPr="00FE073C">
              <w:rPr>
                <w:rFonts w:ascii="Times New Roman" w:hAnsi="Times New Roman"/>
                <w:b/>
              </w:rPr>
              <w:t>по закупкам</w:t>
            </w:r>
          </w:p>
          <w:p w:rsidR="00990733" w:rsidRPr="00FE073C" w:rsidRDefault="00990733" w:rsidP="00F71ECD">
            <w:pPr>
              <w:spacing w:before="4"/>
              <w:contextualSpacing/>
              <w:rPr>
                <w:rFonts w:ascii="Times New Roman" w:hAnsi="Times New Roman"/>
                <w:b/>
              </w:rPr>
            </w:pPr>
            <w:r w:rsidRPr="00FE073C">
              <w:rPr>
                <w:rFonts w:ascii="Times New Roman" w:hAnsi="Times New Roman"/>
                <w:b/>
              </w:rPr>
              <w:t xml:space="preserve"> </w:t>
            </w:r>
          </w:p>
        </w:tc>
      </w:tr>
      <w:tr w:rsidR="00990733" w:rsidRPr="00435EE5">
        <w:trPr>
          <w:trHeight w:val="311"/>
        </w:trPr>
        <w:tc>
          <w:tcPr>
            <w:tcW w:w="5070" w:type="dxa"/>
            <w:tcBorders>
              <w:top w:val="nil"/>
              <w:left w:val="nil"/>
              <w:bottom w:val="nil"/>
              <w:right w:val="nil"/>
            </w:tcBorders>
          </w:tcPr>
          <w:p w:rsidR="00990733" w:rsidRPr="00435EE5" w:rsidRDefault="00990733">
            <w:pPr>
              <w:spacing w:before="4"/>
              <w:contextualSpacing/>
              <w:rPr>
                <w:rFonts w:ascii="Times New Roman" w:hAnsi="Times New Roman"/>
                <w:b/>
                <w:sz w:val="24"/>
                <w:szCs w:val="24"/>
              </w:rPr>
            </w:pPr>
            <w:r w:rsidRPr="00435EE5">
              <w:rPr>
                <w:rFonts w:ascii="Times New Roman" w:hAnsi="Times New Roman"/>
                <w:b/>
                <w:sz w:val="24"/>
                <w:szCs w:val="24"/>
              </w:rPr>
              <w:t xml:space="preserve">__________________ </w:t>
            </w:r>
          </w:p>
          <w:p w:rsidR="00990733" w:rsidRPr="00435EE5" w:rsidRDefault="00990733">
            <w:pPr>
              <w:spacing w:before="4"/>
              <w:contextualSpacing/>
              <w:rPr>
                <w:rFonts w:ascii="Times New Roman" w:hAnsi="Times New Roman"/>
                <w:sz w:val="24"/>
                <w:szCs w:val="24"/>
              </w:rPr>
            </w:pPr>
            <w:r w:rsidRPr="00435EE5">
              <w:rPr>
                <w:rFonts w:ascii="Times New Roman" w:hAnsi="Times New Roman"/>
                <w:sz w:val="24"/>
                <w:szCs w:val="24"/>
              </w:rPr>
              <w:t>«_____» ___________20___ г.</w:t>
            </w:r>
          </w:p>
        </w:tc>
        <w:tc>
          <w:tcPr>
            <w:tcW w:w="4769" w:type="dxa"/>
            <w:tcBorders>
              <w:top w:val="nil"/>
              <w:left w:val="nil"/>
              <w:bottom w:val="nil"/>
              <w:right w:val="nil"/>
            </w:tcBorders>
          </w:tcPr>
          <w:p w:rsidR="00990733" w:rsidRPr="00FE073C" w:rsidRDefault="00990733" w:rsidP="00F71ECD">
            <w:pPr>
              <w:spacing w:before="4"/>
              <w:contextualSpacing/>
              <w:rPr>
                <w:rFonts w:ascii="Times New Roman" w:hAnsi="Times New Roman"/>
                <w:b/>
              </w:rPr>
            </w:pPr>
            <w:r w:rsidRPr="00FE073C">
              <w:rPr>
                <w:rFonts w:ascii="Times New Roman" w:hAnsi="Times New Roman"/>
                <w:b/>
              </w:rPr>
              <w:t>_________________</w:t>
            </w:r>
            <w:r w:rsidRPr="00FE073C">
              <w:rPr>
                <w:rFonts w:ascii="Times New Roman" w:hAnsi="Times New Roman"/>
              </w:rPr>
              <w:tab/>
            </w:r>
            <w:r>
              <w:rPr>
                <w:rFonts w:ascii="Times New Roman" w:hAnsi="Times New Roman"/>
              </w:rPr>
              <w:t>Е.А. Брайко</w:t>
            </w:r>
          </w:p>
          <w:p w:rsidR="00990733" w:rsidRPr="00FE073C" w:rsidRDefault="00990733" w:rsidP="00F71ECD">
            <w:pPr>
              <w:spacing w:before="4"/>
              <w:contextualSpacing/>
              <w:rPr>
                <w:rFonts w:ascii="Times New Roman" w:hAnsi="Times New Roman"/>
              </w:rPr>
            </w:pPr>
            <w:r w:rsidRPr="00FE073C">
              <w:rPr>
                <w:rFonts w:ascii="Times New Roman" w:hAnsi="Times New Roman"/>
              </w:rPr>
              <w:t>«_____» ___________20___ г.</w:t>
            </w:r>
          </w:p>
        </w:tc>
      </w:tr>
    </w:tbl>
    <w:p w:rsidR="009616CD" w:rsidRPr="00914082" w:rsidRDefault="009616CD">
      <w:pPr>
        <w:pStyle w:val="ab"/>
        <w:rPr>
          <w:rFonts w:ascii="Times New Roman" w:hAnsi="Times New Roman"/>
        </w:rPr>
      </w:pPr>
    </w:p>
    <w:p w:rsidR="009616CD" w:rsidRPr="00914082" w:rsidRDefault="009616CD">
      <w:pPr>
        <w:pStyle w:val="ab"/>
        <w:jc w:val="right"/>
        <w:rPr>
          <w:rFonts w:ascii="Times New Roman" w:hAnsi="Times New Roman"/>
        </w:rPr>
      </w:pPr>
    </w:p>
    <w:p w:rsidR="009616CD" w:rsidRPr="00914082" w:rsidRDefault="009616CD">
      <w:pPr>
        <w:pStyle w:val="ab"/>
        <w:jc w:val="right"/>
        <w:rPr>
          <w:rFonts w:ascii="Times New Roman" w:hAnsi="Times New Roman"/>
        </w:rPr>
      </w:pPr>
    </w:p>
    <w:p w:rsidR="009616CD" w:rsidRPr="00914082" w:rsidRDefault="009616CD">
      <w:pPr>
        <w:pStyle w:val="ab"/>
        <w:jc w:val="right"/>
        <w:rPr>
          <w:rFonts w:ascii="Times New Roman" w:hAnsi="Times New Roman"/>
        </w:rPr>
      </w:pPr>
    </w:p>
    <w:p w:rsidR="009616CD" w:rsidRPr="00914082" w:rsidRDefault="009616CD">
      <w:pPr>
        <w:pStyle w:val="ab"/>
        <w:jc w:val="right"/>
        <w:rPr>
          <w:rFonts w:ascii="Times New Roman" w:hAnsi="Times New Roman"/>
        </w:rPr>
      </w:pPr>
    </w:p>
    <w:p w:rsidR="00435EE5" w:rsidRDefault="00435EE5">
      <w:pPr>
        <w:spacing w:after="0" w:line="240" w:lineRule="auto"/>
        <w:rPr>
          <w:rFonts w:ascii="Times New Roman" w:hAnsi="Times New Roman"/>
        </w:rPr>
      </w:pPr>
      <w:r>
        <w:rPr>
          <w:rFonts w:ascii="Times New Roman" w:hAnsi="Times New Roman"/>
        </w:rPr>
        <w:br w:type="page"/>
      </w:r>
    </w:p>
    <w:p w:rsidR="009616CD" w:rsidRPr="00914082" w:rsidRDefault="00A1337D" w:rsidP="00435EE5">
      <w:pPr>
        <w:pStyle w:val="ab"/>
        <w:ind w:left="3545" w:firstLine="709"/>
        <w:jc w:val="right"/>
        <w:rPr>
          <w:rFonts w:ascii="Times New Roman" w:hAnsi="Times New Roman"/>
        </w:rPr>
      </w:pPr>
      <w:r w:rsidRPr="00914082">
        <w:rPr>
          <w:rFonts w:ascii="Times New Roman" w:hAnsi="Times New Roman"/>
        </w:rPr>
        <w:lastRenderedPageBreak/>
        <w:t>Приложение № 1</w:t>
      </w:r>
    </w:p>
    <w:p w:rsidR="009616CD" w:rsidRPr="00914082" w:rsidRDefault="00A1337D">
      <w:pPr>
        <w:pStyle w:val="ab"/>
        <w:jc w:val="right"/>
        <w:rPr>
          <w:rFonts w:ascii="Times New Roman" w:hAnsi="Times New Roman"/>
        </w:rPr>
      </w:pPr>
      <w:r w:rsidRPr="00914082">
        <w:rPr>
          <w:rFonts w:ascii="Times New Roman" w:hAnsi="Times New Roman"/>
        </w:rPr>
        <w:t>к договору № _________ от___________</w:t>
      </w:r>
    </w:p>
    <w:p w:rsidR="009616CD" w:rsidRPr="00914082" w:rsidRDefault="009616CD">
      <w:pPr>
        <w:pStyle w:val="ab"/>
        <w:jc w:val="right"/>
        <w:rPr>
          <w:rFonts w:ascii="Times New Roman" w:hAnsi="Times New Roman"/>
        </w:rPr>
      </w:pPr>
    </w:p>
    <w:p w:rsidR="009616CD" w:rsidRPr="00914082" w:rsidRDefault="009616CD">
      <w:pPr>
        <w:pStyle w:val="ab"/>
        <w:jc w:val="center"/>
        <w:rPr>
          <w:rFonts w:ascii="Times New Roman" w:hAnsi="Times New Roman"/>
        </w:rPr>
      </w:pPr>
    </w:p>
    <w:p w:rsidR="009616CD" w:rsidRPr="00914082" w:rsidRDefault="00A1337D" w:rsidP="00435EE5">
      <w:pPr>
        <w:pStyle w:val="ab"/>
        <w:jc w:val="center"/>
        <w:rPr>
          <w:rFonts w:ascii="Times New Roman" w:hAnsi="Times New Roman"/>
          <w:b/>
        </w:rPr>
      </w:pPr>
      <w:r w:rsidRPr="00914082">
        <w:rPr>
          <w:rFonts w:ascii="Times New Roman" w:hAnsi="Times New Roman"/>
          <w:b/>
        </w:rPr>
        <w:t>Спецификация</w:t>
      </w:r>
    </w:p>
    <w:p w:rsidR="009616CD" w:rsidRPr="00914082" w:rsidRDefault="00A1337D">
      <w:pPr>
        <w:pStyle w:val="ab"/>
        <w:jc w:val="center"/>
        <w:rPr>
          <w:rFonts w:ascii="Times New Roman" w:hAnsi="Times New Roman"/>
        </w:rPr>
      </w:pPr>
      <w:r w:rsidRPr="00914082">
        <w:rPr>
          <w:rFonts w:ascii="Times New Roman" w:hAnsi="Times New Roman"/>
        </w:rPr>
        <w:t xml:space="preserve">к договору поставки продукции </w:t>
      </w:r>
      <w:r w:rsidR="00990733">
        <w:rPr>
          <w:rFonts w:ascii="Times New Roman" w:hAnsi="Times New Roman"/>
        </w:rPr>
        <w:t xml:space="preserve">между АО ЧМЗ и </w:t>
      </w:r>
      <w:r w:rsidR="00990733" w:rsidRPr="00990733">
        <w:rPr>
          <w:rFonts w:ascii="Times New Roman" w:hAnsi="Times New Roman"/>
          <w:highlight w:val="yellow"/>
        </w:rPr>
        <w:t>ХХХ</w:t>
      </w:r>
    </w:p>
    <w:p w:rsidR="009616CD" w:rsidRPr="00914082" w:rsidRDefault="00A1337D">
      <w:pPr>
        <w:pStyle w:val="ab"/>
        <w:jc w:val="center"/>
        <w:rPr>
          <w:rFonts w:ascii="Times New Roman" w:hAnsi="Times New Roman"/>
        </w:rPr>
      </w:pPr>
      <w:r w:rsidRPr="00914082">
        <w:rPr>
          <w:rFonts w:ascii="Times New Roman" w:hAnsi="Times New Roman"/>
        </w:rPr>
        <w:t>№ _________________ от ___________ 20__ г.</w:t>
      </w:r>
    </w:p>
    <w:p w:rsidR="009616CD" w:rsidRPr="00914082" w:rsidRDefault="009616CD">
      <w:pPr>
        <w:pStyle w:val="ab"/>
        <w:jc w:val="both"/>
        <w:rPr>
          <w:rFonts w:ascii="Times New Roman" w:hAnsi="Times New Roman"/>
        </w:rPr>
      </w:pPr>
    </w:p>
    <w:p w:rsidR="009616CD" w:rsidRPr="00914082" w:rsidRDefault="00A1337D">
      <w:pPr>
        <w:pStyle w:val="ab"/>
        <w:numPr>
          <w:ilvl w:val="0"/>
          <w:numId w:val="3"/>
        </w:numPr>
        <w:tabs>
          <w:tab w:val="left" w:pos="993"/>
        </w:tabs>
        <w:ind w:left="0" w:firstLine="709"/>
        <w:jc w:val="both"/>
        <w:rPr>
          <w:rFonts w:ascii="Times New Roman" w:hAnsi="Times New Roman"/>
        </w:rPr>
      </w:pPr>
      <w:r w:rsidRPr="00914082">
        <w:rPr>
          <w:rFonts w:ascii="Times New Roman" w:hAnsi="Times New Roman"/>
        </w:rPr>
        <w:t>Поставщик обязуется поставить, а Покупатель принять и оплатить следующую продукцию:</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3"/>
        <w:gridCol w:w="2846"/>
        <w:gridCol w:w="2031"/>
        <w:gridCol w:w="813"/>
        <w:gridCol w:w="1024"/>
        <w:gridCol w:w="1448"/>
        <w:gridCol w:w="1462"/>
      </w:tblGrid>
      <w:tr w:rsidR="009616CD" w:rsidRPr="00914082" w:rsidTr="000B57AD">
        <w:trPr>
          <w:trHeight w:val="1306"/>
        </w:trPr>
        <w:tc>
          <w:tcPr>
            <w:tcW w:w="253" w:type="pct"/>
            <w:tcBorders>
              <w:top w:val="single" w:sz="4" w:space="0" w:color="000000"/>
              <w:left w:val="single" w:sz="4" w:space="0" w:color="000000"/>
              <w:bottom w:val="single" w:sz="4" w:space="0" w:color="000000"/>
              <w:right w:val="single" w:sz="4" w:space="0" w:color="000000"/>
            </w:tcBorders>
            <w:vAlign w:val="center"/>
          </w:tcPr>
          <w:p w:rsidR="009616CD" w:rsidRPr="00914082" w:rsidRDefault="00A1337D">
            <w:pPr>
              <w:pStyle w:val="ab"/>
              <w:jc w:val="center"/>
              <w:rPr>
                <w:rFonts w:ascii="Times New Roman" w:hAnsi="Times New Roman"/>
              </w:rPr>
            </w:pPr>
            <w:r w:rsidRPr="00914082">
              <w:rPr>
                <w:rFonts w:ascii="Times New Roman" w:hAnsi="Times New Roman"/>
              </w:rPr>
              <w:t>№ п/п</w:t>
            </w:r>
          </w:p>
        </w:tc>
        <w:tc>
          <w:tcPr>
            <w:tcW w:w="1404" w:type="pct"/>
            <w:tcBorders>
              <w:top w:val="single" w:sz="4" w:space="0" w:color="000000"/>
              <w:left w:val="single" w:sz="4" w:space="0" w:color="000000"/>
              <w:bottom w:val="single" w:sz="4" w:space="0" w:color="000000"/>
              <w:right w:val="single" w:sz="4" w:space="0" w:color="000000"/>
            </w:tcBorders>
            <w:vAlign w:val="center"/>
          </w:tcPr>
          <w:p w:rsidR="009616CD" w:rsidRPr="00914082" w:rsidRDefault="00A1337D">
            <w:pPr>
              <w:pStyle w:val="ab"/>
              <w:jc w:val="center"/>
              <w:rPr>
                <w:rFonts w:ascii="Times New Roman" w:hAnsi="Times New Roman"/>
              </w:rPr>
            </w:pPr>
            <w:r w:rsidRPr="00914082">
              <w:rPr>
                <w:rFonts w:ascii="Times New Roman" w:hAnsi="Times New Roman"/>
              </w:rPr>
              <w:t>Наименование продукции</w:t>
            </w:r>
          </w:p>
        </w:tc>
        <w:tc>
          <w:tcPr>
            <w:tcW w:w="1002" w:type="pct"/>
            <w:tcBorders>
              <w:top w:val="single" w:sz="4" w:space="0" w:color="000000"/>
              <w:left w:val="single" w:sz="4" w:space="0" w:color="000000"/>
              <w:bottom w:val="single" w:sz="4" w:space="0" w:color="000000"/>
              <w:right w:val="single" w:sz="4" w:space="0" w:color="000000"/>
            </w:tcBorders>
            <w:vAlign w:val="center"/>
          </w:tcPr>
          <w:p w:rsidR="009616CD" w:rsidRPr="00914082" w:rsidRDefault="00A1337D">
            <w:pPr>
              <w:pStyle w:val="ab"/>
              <w:jc w:val="center"/>
              <w:rPr>
                <w:rFonts w:ascii="Times New Roman" w:hAnsi="Times New Roman"/>
              </w:rPr>
            </w:pPr>
            <w:r w:rsidRPr="00914082">
              <w:rPr>
                <w:rFonts w:ascii="Times New Roman" w:hAnsi="Times New Roman"/>
              </w:rPr>
              <w:t>Обозначение нормативного документа (ГОСТ, ТУ, ОСТ и т.п.) или ТЗ Покупателя</w:t>
            </w:r>
          </w:p>
        </w:tc>
        <w:tc>
          <w:tcPr>
            <w:tcW w:w="401" w:type="pct"/>
            <w:tcBorders>
              <w:top w:val="single" w:sz="4" w:space="0" w:color="000000"/>
              <w:left w:val="single" w:sz="4" w:space="0" w:color="000000"/>
              <w:bottom w:val="single" w:sz="4" w:space="0" w:color="000000"/>
              <w:right w:val="single" w:sz="4" w:space="0" w:color="000000"/>
            </w:tcBorders>
            <w:vAlign w:val="center"/>
          </w:tcPr>
          <w:p w:rsidR="009616CD" w:rsidRPr="00914082" w:rsidRDefault="00A1337D">
            <w:pPr>
              <w:pStyle w:val="ab"/>
              <w:jc w:val="center"/>
              <w:rPr>
                <w:rFonts w:ascii="Times New Roman" w:hAnsi="Times New Roman"/>
              </w:rPr>
            </w:pPr>
            <w:r w:rsidRPr="00914082">
              <w:rPr>
                <w:rFonts w:ascii="Times New Roman" w:hAnsi="Times New Roman"/>
              </w:rPr>
              <w:t>Ед. изм.</w:t>
            </w:r>
          </w:p>
        </w:tc>
        <w:tc>
          <w:tcPr>
            <w:tcW w:w="505" w:type="pct"/>
            <w:tcBorders>
              <w:top w:val="single" w:sz="4" w:space="0" w:color="000000"/>
              <w:left w:val="single" w:sz="4" w:space="0" w:color="000000"/>
              <w:bottom w:val="single" w:sz="4" w:space="0" w:color="000000"/>
              <w:right w:val="single" w:sz="4" w:space="0" w:color="000000"/>
            </w:tcBorders>
            <w:vAlign w:val="center"/>
          </w:tcPr>
          <w:p w:rsidR="009616CD" w:rsidRPr="00914082" w:rsidRDefault="00A1337D">
            <w:pPr>
              <w:pStyle w:val="ab"/>
              <w:jc w:val="center"/>
              <w:rPr>
                <w:rFonts w:ascii="Times New Roman" w:hAnsi="Times New Roman"/>
              </w:rPr>
            </w:pPr>
            <w:r w:rsidRPr="00914082">
              <w:rPr>
                <w:rFonts w:ascii="Times New Roman" w:hAnsi="Times New Roman"/>
              </w:rPr>
              <w:t>Кол-во</w:t>
            </w:r>
          </w:p>
        </w:tc>
        <w:tc>
          <w:tcPr>
            <w:tcW w:w="714" w:type="pct"/>
            <w:tcBorders>
              <w:top w:val="single" w:sz="4" w:space="0" w:color="000000"/>
              <w:left w:val="single" w:sz="4" w:space="0" w:color="000000"/>
              <w:bottom w:val="single" w:sz="4" w:space="0" w:color="000000"/>
              <w:right w:val="single" w:sz="4" w:space="0" w:color="000000"/>
            </w:tcBorders>
            <w:vAlign w:val="center"/>
          </w:tcPr>
          <w:p w:rsidR="009616CD" w:rsidRPr="00914082" w:rsidRDefault="00A1337D">
            <w:pPr>
              <w:pStyle w:val="ab"/>
              <w:jc w:val="center"/>
              <w:rPr>
                <w:rFonts w:ascii="Times New Roman" w:hAnsi="Times New Roman"/>
              </w:rPr>
            </w:pPr>
            <w:r w:rsidRPr="00914082">
              <w:rPr>
                <w:rFonts w:ascii="Times New Roman" w:hAnsi="Times New Roman"/>
              </w:rPr>
              <w:t>Цена за единицу без НДС, руб.</w:t>
            </w:r>
          </w:p>
        </w:tc>
        <w:tc>
          <w:tcPr>
            <w:tcW w:w="721" w:type="pct"/>
            <w:tcBorders>
              <w:top w:val="single" w:sz="4" w:space="0" w:color="000000"/>
              <w:left w:val="single" w:sz="4" w:space="0" w:color="000000"/>
              <w:bottom w:val="single" w:sz="4" w:space="0" w:color="000000"/>
              <w:right w:val="single" w:sz="4" w:space="0" w:color="000000"/>
            </w:tcBorders>
            <w:vAlign w:val="center"/>
          </w:tcPr>
          <w:p w:rsidR="009616CD" w:rsidRPr="00914082" w:rsidRDefault="00A1337D">
            <w:pPr>
              <w:pStyle w:val="ab"/>
              <w:jc w:val="center"/>
              <w:rPr>
                <w:rFonts w:ascii="Times New Roman" w:hAnsi="Times New Roman"/>
              </w:rPr>
            </w:pPr>
            <w:r w:rsidRPr="00914082">
              <w:rPr>
                <w:rFonts w:ascii="Times New Roman" w:hAnsi="Times New Roman"/>
              </w:rPr>
              <w:t>Сумма без НДС, руб.</w:t>
            </w:r>
          </w:p>
        </w:tc>
      </w:tr>
      <w:tr w:rsidR="009616CD" w:rsidRPr="00914082" w:rsidTr="000B57AD">
        <w:tc>
          <w:tcPr>
            <w:tcW w:w="253" w:type="pct"/>
            <w:tcBorders>
              <w:top w:val="single" w:sz="4" w:space="0" w:color="000000"/>
              <w:left w:val="single" w:sz="4" w:space="0" w:color="000000"/>
              <w:bottom w:val="single" w:sz="4" w:space="0" w:color="000000"/>
              <w:right w:val="single" w:sz="4" w:space="0" w:color="000000"/>
            </w:tcBorders>
          </w:tcPr>
          <w:p w:rsidR="009616CD" w:rsidRPr="00914082" w:rsidRDefault="00A812F8">
            <w:pPr>
              <w:spacing w:after="0" w:line="240" w:lineRule="auto"/>
              <w:jc w:val="right"/>
              <w:rPr>
                <w:rFonts w:ascii="Times New Roman" w:hAnsi="Times New Roman"/>
                <w:sz w:val="24"/>
              </w:rPr>
            </w:pPr>
            <w:r>
              <w:rPr>
                <w:rFonts w:ascii="Times New Roman" w:hAnsi="Times New Roman"/>
                <w:sz w:val="24"/>
              </w:rPr>
              <w:t>1</w:t>
            </w:r>
          </w:p>
        </w:tc>
        <w:tc>
          <w:tcPr>
            <w:tcW w:w="1404" w:type="pct"/>
            <w:tcBorders>
              <w:top w:val="single" w:sz="4" w:space="0" w:color="000000"/>
              <w:left w:val="single" w:sz="4" w:space="0" w:color="000000"/>
              <w:bottom w:val="single" w:sz="4" w:space="0" w:color="000000"/>
              <w:right w:val="single" w:sz="4" w:space="0" w:color="000000"/>
            </w:tcBorders>
          </w:tcPr>
          <w:p w:rsidR="009616CD" w:rsidRPr="00A812F8" w:rsidRDefault="009616CD">
            <w:pPr>
              <w:spacing w:after="0" w:line="240" w:lineRule="auto"/>
              <w:rPr>
                <w:rFonts w:ascii="Times New Roman" w:hAnsi="Times New Roman"/>
                <w:sz w:val="24"/>
              </w:rPr>
            </w:pPr>
          </w:p>
        </w:tc>
        <w:tc>
          <w:tcPr>
            <w:tcW w:w="1002" w:type="pct"/>
            <w:tcBorders>
              <w:top w:val="single" w:sz="4" w:space="0" w:color="000000"/>
              <w:left w:val="single" w:sz="4" w:space="0" w:color="000000"/>
              <w:bottom w:val="single" w:sz="4" w:space="0" w:color="000000"/>
              <w:right w:val="single" w:sz="4" w:space="0" w:color="000000"/>
            </w:tcBorders>
          </w:tcPr>
          <w:p w:rsidR="009616CD" w:rsidRPr="002675F5" w:rsidRDefault="005661C6">
            <w:pPr>
              <w:spacing w:after="0" w:line="240" w:lineRule="auto"/>
              <w:rPr>
                <w:rFonts w:ascii="Times New Roman" w:hAnsi="Times New Roman"/>
                <w:szCs w:val="22"/>
              </w:rPr>
            </w:pPr>
            <w:r w:rsidRPr="00AA3DF5">
              <w:rPr>
                <w:rFonts w:ascii="Times New Roman" w:hAnsi="Times New Roman"/>
                <w:color w:val="auto"/>
                <w:szCs w:val="22"/>
              </w:rPr>
              <w:t xml:space="preserve">Техническое задание  от </w:t>
            </w:r>
            <w:r w:rsidR="00797A41">
              <w:rPr>
                <w:rFonts w:ascii="Times New Roman" w:hAnsi="Times New Roman"/>
                <w:color w:val="auto"/>
                <w:szCs w:val="22"/>
                <w:highlight w:val="yellow"/>
              </w:rPr>
              <w:t>07.10</w:t>
            </w:r>
            <w:r w:rsidR="00797A41" w:rsidRPr="00833B70">
              <w:rPr>
                <w:rFonts w:ascii="Times New Roman" w:hAnsi="Times New Roman"/>
                <w:color w:val="auto"/>
                <w:szCs w:val="22"/>
                <w:highlight w:val="yellow"/>
              </w:rPr>
              <w:t xml:space="preserve">.2026 № </w:t>
            </w:r>
            <w:r w:rsidR="00797A41">
              <w:rPr>
                <w:rFonts w:ascii="Times New Roman" w:hAnsi="Times New Roman"/>
                <w:bCs/>
                <w:color w:val="auto"/>
                <w:szCs w:val="22"/>
                <w:highlight w:val="yellow"/>
              </w:rPr>
              <w:t>19-147</w:t>
            </w:r>
            <w:r w:rsidR="00797A41" w:rsidRPr="00833B70">
              <w:rPr>
                <w:rFonts w:ascii="Times New Roman" w:hAnsi="Times New Roman"/>
                <w:bCs/>
                <w:color w:val="auto"/>
                <w:szCs w:val="22"/>
                <w:highlight w:val="yellow"/>
              </w:rPr>
              <w:t>/</w:t>
            </w:r>
            <w:r w:rsidR="00797A41">
              <w:rPr>
                <w:rFonts w:ascii="Times New Roman" w:hAnsi="Times New Roman"/>
                <w:bCs/>
                <w:color w:val="auto"/>
                <w:szCs w:val="22"/>
                <w:highlight w:val="yellow"/>
              </w:rPr>
              <w:t>1106</w:t>
            </w:r>
            <w:r w:rsidR="00797A41" w:rsidRPr="00833B70">
              <w:rPr>
                <w:rFonts w:ascii="Times New Roman" w:hAnsi="Times New Roman"/>
                <w:bCs/>
                <w:color w:val="auto"/>
                <w:szCs w:val="22"/>
                <w:highlight w:val="yellow"/>
              </w:rPr>
              <w:t>-ТЗ</w:t>
            </w:r>
          </w:p>
        </w:tc>
        <w:tc>
          <w:tcPr>
            <w:tcW w:w="401" w:type="pct"/>
            <w:tcBorders>
              <w:top w:val="single" w:sz="4" w:space="0" w:color="000000"/>
              <w:left w:val="single" w:sz="4" w:space="0" w:color="000000"/>
              <w:bottom w:val="single" w:sz="4" w:space="0" w:color="000000"/>
              <w:right w:val="single" w:sz="4" w:space="0" w:color="000000"/>
            </w:tcBorders>
          </w:tcPr>
          <w:p w:rsidR="009616CD" w:rsidRPr="00914082" w:rsidRDefault="009616CD">
            <w:pPr>
              <w:spacing w:after="0" w:line="240" w:lineRule="auto"/>
              <w:rPr>
                <w:rFonts w:ascii="Times New Roman" w:hAnsi="Times New Roman"/>
                <w:sz w:val="24"/>
              </w:rPr>
            </w:pPr>
          </w:p>
        </w:tc>
        <w:tc>
          <w:tcPr>
            <w:tcW w:w="505" w:type="pct"/>
            <w:tcBorders>
              <w:top w:val="single" w:sz="4" w:space="0" w:color="000000"/>
              <w:left w:val="single" w:sz="4" w:space="0" w:color="000000"/>
              <w:bottom w:val="single" w:sz="4" w:space="0" w:color="000000"/>
              <w:right w:val="single" w:sz="4" w:space="0" w:color="000000"/>
            </w:tcBorders>
          </w:tcPr>
          <w:p w:rsidR="009616CD" w:rsidRPr="00914082" w:rsidRDefault="009616CD">
            <w:pPr>
              <w:spacing w:after="0" w:line="240" w:lineRule="auto"/>
              <w:jc w:val="right"/>
              <w:rPr>
                <w:rFonts w:ascii="Times New Roman" w:hAnsi="Times New Roman"/>
                <w:sz w:val="24"/>
              </w:rPr>
            </w:pPr>
          </w:p>
        </w:tc>
        <w:tc>
          <w:tcPr>
            <w:tcW w:w="714" w:type="pct"/>
            <w:tcBorders>
              <w:top w:val="single" w:sz="4" w:space="0" w:color="000000"/>
              <w:left w:val="single" w:sz="4" w:space="0" w:color="000000"/>
              <w:bottom w:val="single" w:sz="4" w:space="0" w:color="000000"/>
              <w:right w:val="single" w:sz="4" w:space="0" w:color="000000"/>
            </w:tcBorders>
            <w:vAlign w:val="center"/>
          </w:tcPr>
          <w:p w:rsidR="009616CD" w:rsidRPr="00914082" w:rsidRDefault="009616CD">
            <w:pPr>
              <w:pStyle w:val="ab"/>
              <w:jc w:val="right"/>
              <w:rPr>
                <w:rFonts w:ascii="Times New Roman" w:hAnsi="Times New Roman"/>
              </w:rPr>
            </w:pPr>
          </w:p>
        </w:tc>
        <w:tc>
          <w:tcPr>
            <w:tcW w:w="721" w:type="pct"/>
            <w:tcBorders>
              <w:top w:val="single" w:sz="4" w:space="0" w:color="000000"/>
              <w:left w:val="single" w:sz="4" w:space="0" w:color="000000"/>
              <w:bottom w:val="single" w:sz="4" w:space="0" w:color="000000"/>
              <w:right w:val="single" w:sz="4" w:space="0" w:color="000000"/>
            </w:tcBorders>
            <w:vAlign w:val="center"/>
          </w:tcPr>
          <w:p w:rsidR="009616CD" w:rsidRPr="00914082" w:rsidRDefault="009616CD">
            <w:pPr>
              <w:pStyle w:val="ab"/>
              <w:jc w:val="right"/>
              <w:rPr>
                <w:rFonts w:ascii="Times New Roman" w:hAnsi="Times New Roman"/>
              </w:rPr>
            </w:pPr>
          </w:p>
        </w:tc>
      </w:tr>
      <w:tr w:rsidR="009616CD" w:rsidRPr="00914082" w:rsidTr="00B4798A">
        <w:trPr>
          <w:trHeight w:val="312"/>
        </w:trPr>
        <w:tc>
          <w:tcPr>
            <w:tcW w:w="4279" w:type="pct"/>
            <w:gridSpan w:val="6"/>
            <w:tcBorders>
              <w:top w:val="nil"/>
              <w:left w:val="nil"/>
              <w:bottom w:val="nil"/>
              <w:right w:val="single" w:sz="4" w:space="0" w:color="000000"/>
            </w:tcBorders>
          </w:tcPr>
          <w:p w:rsidR="009616CD" w:rsidRPr="00914082" w:rsidRDefault="00A1337D">
            <w:pPr>
              <w:pStyle w:val="ab"/>
              <w:jc w:val="right"/>
              <w:rPr>
                <w:rFonts w:ascii="Times New Roman" w:hAnsi="Times New Roman"/>
                <w:b/>
              </w:rPr>
            </w:pPr>
            <w:r w:rsidRPr="00914082">
              <w:rPr>
                <w:rFonts w:ascii="Times New Roman" w:hAnsi="Times New Roman"/>
                <w:b/>
              </w:rPr>
              <w:t>ИТОГО</w:t>
            </w:r>
          </w:p>
        </w:tc>
        <w:tc>
          <w:tcPr>
            <w:tcW w:w="721" w:type="pct"/>
            <w:tcBorders>
              <w:top w:val="single" w:sz="4" w:space="0" w:color="000000"/>
              <w:left w:val="single" w:sz="4" w:space="0" w:color="000000"/>
              <w:bottom w:val="single" w:sz="4" w:space="0" w:color="000000"/>
              <w:right w:val="single" w:sz="4" w:space="0" w:color="000000"/>
            </w:tcBorders>
          </w:tcPr>
          <w:p w:rsidR="009616CD" w:rsidRPr="00914082" w:rsidRDefault="009616CD">
            <w:pPr>
              <w:pStyle w:val="ab"/>
              <w:jc w:val="right"/>
              <w:rPr>
                <w:rFonts w:ascii="Times New Roman" w:hAnsi="Times New Roman"/>
              </w:rPr>
            </w:pPr>
          </w:p>
        </w:tc>
      </w:tr>
      <w:tr w:rsidR="009616CD" w:rsidRPr="00914082" w:rsidTr="00B4798A">
        <w:trPr>
          <w:trHeight w:val="305"/>
        </w:trPr>
        <w:tc>
          <w:tcPr>
            <w:tcW w:w="4279" w:type="pct"/>
            <w:gridSpan w:val="6"/>
            <w:tcBorders>
              <w:top w:val="nil"/>
              <w:left w:val="nil"/>
              <w:bottom w:val="nil"/>
              <w:right w:val="single" w:sz="4" w:space="0" w:color="000000"/>
            </w:tcBorders>
          </w:tcPr>
          <w:p w:rsidR="009616CD" w:rsidRPr="00914082" w:rsidRDefault="00357219">
            <w:pPr>
              <w:pStyle w:val="ab"/>
              <w:jc w:val="right"/>
              <w:rPr>
                <w:rFonts w:ascii="Times New Roman" w:hAnsi="Times New Roman"/>
                <w:b/>
              </w:rPr>
            </w:pPr>
            <w:r>
              <w:rPr>
                <w:rFonts w:ascii="Times New Roman" w:hAnsi="Times New Roman"/>
                <w:b/>
              </w:rPr>
              <w:t>НДС 22</w:t>
            </w:r>
            <w:r w:rsidR="00A1337D" w:rsidRPr="00914082">
              <w:rPr>
                <w:rFonts w:ascii="Times New Roman" w:hAnsi="Times New Roman"/>
                <w:b/>
              </w:rPr>
              <w:t>%</w:t>
            </w:r>
          </w:p>
        </w:tc>
        <w:tc>
          <w:tcPr>
            <w:tcW w:w="721" w:type="pct"/>
            <w:tcBorders>
              <w:top w:val="single" w:sz="4" w:space="0" w:color="000000"/>
              <w:left w:val="single" w:sz="4" w:space="0" w:color="000000"/>
              <w:bottom w:val="single" w:sz="4" w:space="0" w:color="000000"/>
              <w:right w:val="single" w:sz="4" w:space="0" w:color="000000"/>
            </w:tcBorders>
          </w:tcPr>
          <w:p w:rsidR="009616CD" w:rsidRPr="00914082" w:rsidRDefault="009616CD">
            <w:pPr>
              <w:pStyle w:val="ab"/>
              <w:jc w:val="right"/>
              <w:rPr>
                <w:rFonts w:ascii="Times New Roman" w:hAnsi="Times New Roman"/>
              </w:rPr>
            </w:pPr>
          </w:p>
        </w:tc>
      </w:tr>
      <w:tr w:rsidR="009616CD" w:rsidRPr="00914082" w:rsidTr="00B4798A">
        <w:trPr>
          <w:trHeight w:val="305"/>
        </w:trPr>
        <w:tc>
          <w:tcPr>
            <w:tcW w:w="4279" w:type="pct"/>
            <w:gridSpan w:val="6"/>
            <w:tcBorders>
              <w:top w:val="nil"/>
              <w:left w:val="nil"/>
              <w:bottom w:val="nil"/>
              <w:right w:val="single" w:sz="4" w:space="0" w:color="000000"/>
            </w:tcBorders>
          </w:tcPr>
          <w:p w:rsidR="009616CD" w:rsidRPr="00914082" w:rsidRDefault="00A1337D">
            <w:pPr>
              <w:pStyle w:val="ab"/>
              <w:jc w:val="right"/>
              <w:rPr>
                <w:rFonts w:ascii="Times New Roman" w:hAnsi="Times New Roman"/>
                <w:b/>
              </w:rPr>
            </w:pPr>
            <w:r w:rsidRPr="00914082">
              <w:rPr>
                <w:rFonts w:ascii="Times New Roman" w:hAnsi="Times New Roman"/>
                <w:b/>
              </w:rPr>
              <w:t>ВСЕГО</w:t>
            </w:r>
          </w:p>
        </w:tc>
        <w:tc>
          <w:tcPr>
            <w:tcW w:w="721" w:type="pct"/>
            <w:tcBorders>
              <w:top w:val="single" w:sz="4" w:space="0" w:color="000000"/>
              <w:left w:val="single" w:sz="4" w:space="0" w:color="000000"/>
              <w:bottom w:val="single" w:sz="4" w:space="0" w:color="000000"/>
              <w:right w:val="single" w:sz="4" w:space="0" w:color="000000"/>
            </w:tcBorders>
          </w:tcPr>
          <w:p w:rsidR="009616CD" w:rsidRPr="00914082" w:rsidRDefault="009616CD">
            <w:pPr>
              <w:pStyle w:val="ab"/>
              <w:jc w:val="right"/>
              <w:rPr>
                <w:rFonts w:ascii="Times New Roman" w:hAnsi="Times New Roman"/>
              </w:rPr>
            </w:pPr>
          </w:p>
        </w:tc>
      </w:tr>
    </w:tbl>
    <w:p w:rsidR="00FA2161" w:rsidRDefault="00FA2161" w:rsidP="00990733">
      <w:pPr>
        <w:pStyle w:val="ab"/>
        <w:numPr>
          <w:ilvl w:val="0"/>
          <w:numId w:val="3"/>
        </w:numPr>
        <w:tabs>
          <w:tab w:val="left" w:pos="993"/>
        </w:tabs>
        <w:ind w:left="0" w:firstLine="709"/>
        <w:jc w:val="both"/>
        <w:rPr>
          <w:rFonts w:ascii="Times New Roman" w:hAnsi="Times New Roman"/>
          <w:szCs w:val="22"/>
        </w:rPr>
      </w:pPr>
      <w:r w:rsidRPr="00990733">
        <w:rPr>
          <w:rFonts w:ascii="Times New Roman" w:hAnsi="Times New Roman"/>
          <w:szCs w:val="22"/>
          <w:highlight w:val="yellow"/>
        </w:rPr>
        <w:t>Итого с учётом НДС: ___</w:t>
      </w:r>
      <w:r w:rsidR="00357219">
        <w:rPr>
          <w:rFonts w:ascii="Times New Roman" w:hAnsi="Times New Roman"/>
          <w:szCs w:val="22"/>
          <w:highlight w:val="yellow"/>
        </w:rPr>
        <w:t>____________, в том числе НДС 22</w:t>
      </w:r>
      <w:r w:rsidRPr="00990733">
        <w:rPr>
          <w:rFonts w:ascii="Times New Roman" w:hAnsi="Times New Roman"/>
          <w:szCs w:val="22"/>
          <w:highlight w:val="yellow"/>
        </w:rPr>
        <w:t>%.</w:t>
      </w:r>
    </w:p>
    <w:p w:rsidR="009616CD" w:rsidRPr="00990733" w:rsidRDefault="00A1337D" w:rsidP="00990733">
      <w:pPr>
        <w:pStyle w:val="ab"/>
        <w:numPr>
          <w:ilvl w:val="0"/>
          <w:numId w:val="3"/>
        </w:numPr>
        <w:tabs>
          <w:tab w:val="left" w:pos="993"/>
        </w:tabs>
        <w:ind w:left="0" w:firstLine="709"/>
        <w:jc w:val="both"/>
        <w:rPr>
          <w:rFonts w:ascii="Times New Roman" w:hAnsi="Times New Roman"/>
          <w:szCs w:val="22"/>
        </w:rPr>
      </w:pPr>
      <w:r w:rsidRPr="00990733">
        <w:rPr>
          <w:rFonts w:ascii="Times New Roman" w:hAnsi="Times New Roman"/>
          <w:szCs w:val="22"/>
        </w:rPr>
        <w:t>Срок поставки продукции</w:t>
      </w:r>
      <w:r w:rsidR="00990733" w:rsidRPr="00990733">
        <w:rPr>
          <w:rFonts w:ascii="Times New Roman" w:hAnsi="Times New Roman"/>
          <w:szCs w:val="22"/>
        </w:rPr>
        <w:t xml:space="preserve"> в полном объёме: </w:t>
      </w:r>
      <w:r w:rsidR="00364460" w:rsidRPr="006C2E5B">
        <w:rPr>
          <w:rFonts w:ascii="Times New Roman" w:hAnsi="Times New Roman"/>
          <w:color w:val="auto"/>
          <w:szCs w:val="22"/>
          <w:highlight w:val="yellow"/>
        </w:rPr>
        <w:t>не более</w:t>
      </w:r>
      <w:r w:rsidR="008D5805" w:rsidRPr="006C2E5B">
        <w:rPr>
          <w:rFonts w:ascii="Times New Roman" w:hAnsi="Times New Roman"/>
          <w:color w:val="auto"/>
          <w:szCs w:val="22"/>
          <w:highlight w:val="yellow"/>
        </w:rPr>
        <w:t xml:space="preserve"> </w:t>
      </w:r>
      <w:r w:rsidR="00797A41">
        <w:rPr>
          <w:rFonts w:ascii="Times New Roman" w:hAnsi="Times New Roman"/>
          <w:color w:val="auto"/>
          <w:szCs w:val="22"/>
          <w:highlight w:val="yellow"/>
        </w:rPr>
        <w:t>12</w:t>
      </w:r>
      <w:r w:rsidR="00357219" w:rsidRPr="006C2E5B">
        <w:rPr>
          <w:rFonts w:ascii="Times New Roman" w:hAnsi="Times New Roman"/>
          <w:color w:val="auto"/>
          <w:szCs w:val="22"/>
          <w:highlight w:val="yellow"/>
        </w:rPr>
        <w:t>0 календарных дней</w:t>
      </w:r>
      <w:r w:rsidR="00990733" w:rsidRPr="00990733">
        <w:rPr>
          <w:rFonts w:ascii="Times New Roman" w:hAnsi="Times New Roman"/>
          <w:szCs w:val="22"/>
        </w:rPr>
        <w:t xml:space="preserve"> с момента подписания спецификации и договора уполномоченными представителями Сторон.</w:t>
      </w:r>
      <w:bookmarkStart w:id="0" w:name="_GoBack"/>
      <w:bookmarkEnd w:id="0"/>
    </w:p>
    <w:p w:rsidR="009616CD" w:rsidRPr="00990733" w:rsidRDefault="00A1337D" w:rsidP="00990733">
      <w:pPr>
        <w:pStyle w:val="a9"/>
        <w:numPr>
          <w:ilvl w:val="0"/>
          <w:numId w:val="3"/>
        </w:numPr>
        <w:tabs>
          <w:tab w:val="left" w:pos="993"/>
        </w:tabs>
        <w:spacing w:after="0" w:line="240" w:lineRule="auto"/>
        <w:ind w:left="0" w:firstLine="709"/>
        <w:jc w:val="both"/>
        <w:rPr>
          <w:rFonts w:ascii="Times New Roman" w:hAnsi="Times New Roman"/>
          <w:szCs w:val="22"/>
        </w:rPr>
      </w:pPr>
      <w:r w:rsidRPr="00990733">
        <w:rPr>
          <w:rFonts w:ascii="Times New Roman" w:hAnsi="Times New Roman"/>
          <w:szCs w:val="22"/>
        </w:rPr>
        <w:t>Порядок поставки:</w:t>
      </w:r>
      <w:r w:rsidR="00990733">
        <w:rPr>
          <w:rFonts w:ascii="Times New Roman" w:hAnsi="Times New Roman"/>
          <w:szCs w:val="22"/>
        </w:rPr>
        <w:t xml:space="preserve"> </w:t>
      </w:r>
      <w:r w:rsidRPr="00990733">
        <w:rPr>
          <w:rFonts w:ascii="Times New Roman" w:hAnsi="Times New Roman"/>
          <w:szCs w:val="22"/>
        </w:rPr>
        <w:t>доставка продукции осуществляется силами и за счёт Поставщика на склад Покупателя, расположенный по адресу: УР, г. Глазов, ул. Белова д.7.</w:t>
      </w:r>
    </w:p>
    <w:p w:rsidR="00950499" w:rsidRDefault="00A1337D" w:rsidP="006B7289">
      <w:pPr>
        <w:pStyle w:val="a9"/>
        <w:numPr>
          <w:ilvl w:val="0"/>
          <w:numId w:val="3"/>
        </w:numPr>
        <w:tabs>
          <w:tab w:val="left" w:pos="993"/>
        </w:tabs>
        <w:spacing w:after="0" w:line="240" w:lineRule="auto"/>
        <w:ind w:left="0" w:firstLine="709"/>
        <w:jc w:val="both"/>
        <w:rPr>
          <w:rFonts w:ascii="Times New Roman" w:hAnsi="Times New Roman"/>
          <w:szCs w:val="22"/>
        </w:rPr>
      </w:pPr>
      <w:r w:rsidRPr="00950499">
        <w:rPr>
          <w:rFonts w:ascii="Times New Roman" w:hAnsi="Times New Roman"/>
          <w:szCs w:val="22"/>
        </w:rPr>
        <w:t>С</w:t>
      </w:r>
      <w:r w:rsidR="00950499">
        <w:rPr>
          <w:rFonts w:ascii="Times New Roman" w:hAnsi="Times New Roman"/>
          <w:szCs w:val="22"/>
        </w:rPr>
        <w:t>рок и порядок оплаты продукции: П</w:t>
      </w:r>
      <w:r w:rsidR="00950499" w:rsidRPr="00950499">
        <w:rPr>
          <w:rFonts w:ascii="Times New Roman" w:hAnsi="Times New Roman"/>
          <w:szCs w:val="22"/>
        </w:rPr>
        <w:t xml:space="preserve">окупатель производит оплату </w:t>
      </w:r>
      <w:r w:rsidR="00950499">
        <w:rPr>
          <w:rFonts w:ascii="Times New Roman" w:hAnsi="Times New Roman"/>
          <w:szCs w:val="22"/>
        </w:rPr>
        <w:t xml:space="preserve">каждой </w:t>
      </w:r>
      <w:r w:rsidR="00950499" w:rsidRPr="00950499">
        <w:rPr>
          <w:rFonts w:ascii="Times New Roman" w:hAnsi="Times New Roman"/>
          <w:szCs w:val="22"/>
        </w:rPr>
        <w:t>партии продукции</w:t>
      </w:r>
      <w:r w:rsidR="00950499">
        <w:rPr>
          <w:rFonts w:ascii="Times New Roman" w:hAnsi="Times New Roman"/>
          <w:szCs w:val="22"/>
        </w:rPr>
        <w:t xml:space="preserve"> в следующем порядке:</w:t>
      </w:r>
      <w:r w:rsidR="00950499" w:rsidRPr="00950499">
        <w:rPr>
          <w:rFonts w:ascii="Times New Roman" w:hAnsi="Times New Roman"/>
          <w:szCs w:val="22"/>
        </w:rPr>
        <w:t xml:space="preserve"> </w:t>
      </w:r>
    </w:p>
    <w:p w:rsidR="00950499" w:rsidRPr="00F0434F" w:rsidRDefault="00950499" w:rsidP="00950499">
      <w:pPr>
        <w:tabs>
          <w:tab w:val="left" w:pos="993"/>
        </w:tabs>
        <w:spacing w:after="0" w:line="240" w:lineRule="auto"/>
        <w:jc w:val="both"/>
        <w:rPr>
          <w:rFonts w:ascii="Times New Roman" w:hAnsi="Times New Roman"/>
          <w:szCs w:val="22"/>
          <w:highlight w:val="yellow"/>
        </w:rPr>
      </w:pPr>
      <w:r w:rsidRPr="00F0434F">
        <w:rPr>
          <w:rFonts w:ascii="Times New Roman" w:hAnsi="Times New Roman"/>
          <w:szCs w:val="22"/>
          <w:highlight w:val="yellow"/>
        </w:rPr>
        <w:t xml:space="preserve">- в течение 30 календарных дней с даты ее поставки на склад покупателя с учётом п.5.8 Договора -  для победителей субъектов МСП; </w:t>
      </w:r>
    </w:p>
    <w:p w:rsidR="00950499" w:rsidRPr="00950499" w:rsidRDefault="00950499" w:rsidP="00950499">
      <w:pPr>
        <w:tabs>
          <w:tab w:val="left" w:pos="993"/>
        </w:tabs>
        <w:spacing w:after="0" w:line="240" w:lineRule="auto"/>
        <w:jc w:val="both"/>
        <w:rPr>
          <w:rFonts w:ascii="Times New Roman" w:hAnsi="Times New Roman"/>
          <w:szCs w:val="22"/>
        </w:rPr>
      </w:pPr>
      <w:r w:rsidRPr="00F0434F">
        <w:rPr>
          <w:rFonts w:ascii="Times New Roman" w:hAnsi="Times New Roman"/>
          <w:szCs w:val="22"/>
          <w:highlight w:val="yellow"/>
        </w:rPr>
        <w:t>- в течение 90 календарных дней с даты ее поставки на склад покупателя с учётом п.5.8 Договора - для победителей, не относящихся к субъектам МСП.</w:t>
      </w:r>
    </w:p>
    <w:p w:rsidR="006B7289" w:rsidRPr="006B7289" w:rsidRDefault="006B7289" w:rsidP="006B7289">
      <w:pPr>
        <w:pStyle w:val="a9"/>
        <w:numPr>
          <w:ilvl w:val="0"/>
          <w:numId w:val="3"/>
        </w:numPr>
        <w:tabs>
          <w:tab w:val="left" w:pos="993"/>
        </w:tabs>
        <w:spacing w:after="0" w:line="240" w:lineRule="auto"/>
        <w:ind w:left="0" w:firstLine="709"/>
        <w:jc w:val="both"/>
        <w:rPr>
          <w:rFonts w:ascii="Times New Roman" w:hAnsi="Times New Roman"/>
          <w:szCs w:val="22"/>
        </w:rPr>
      </w:pPr>
      <w:r w:rsidRPr="00862604">
        <w:rPr>
          <w:rFonts w:ascii="Times New Roman" w:hAnsi="Times New Roman"/>
        </w:rPr>
        <w:t>Гарантийный срок на поставляемую продукцию составляет не менее 12 месяцев с момента поставки продукции.</w:t>
      </w:r>
    </w:p>
    <w:p w:rsidR="009616CD" w:rsidRPr="00435EE5" w:rsidRDefault="00A1337D" w:rsidP="00990733">
      <w:pPr>
        <w:pStyle w:val="a9"/>
        <w:numPr>
          <w:ilvl w:val="0"/>
          <w:numId w:val="3"/>
        </w:numPr>
        <w:tabs>
          <w:tab w:val="left" w:pos="993"/>
        </w:tabs>
        <w:spacing w:after="0"/>
        <w:ind w:left="0" w:firstLine="709"/>
        <w:jc w:val="both"/>
        <w:rPr>
          <w:rFonts w:ascii="Times New Roman" w:hAnsi="Times New Roman"/>
          <w:sz w:val="24"/>
        </w:rPr>
      </w:pPr>
      <w:r w:rsidRPr="00990733">
        <w:rPr>
          <w:rFonts w:ascii="Times New Roman" w:hAnsi="Times New Roman"/>
          <w:szCs w:val="22"/>
        </w:rPr>
        <w:t>Допустимый толеранс</w:t>
      </w:r>
      <w:r w:rsidRPr="00990733">
        <w:rPr>
          <w:rStyle w:val="a5"/>
          <w:rFonts w:ascii="Times New Roman" w:hAnsi="Times New Roman"/>
          <w:szCs w:val="22"/>
        </w:rPr>
        <w:footnoteReference w:id="1"/>
      </w:r>
      <w:r w:rsidRPr="00990733">
        <w:rPr>
          <w:rFonts w:ascii="Times New Roman" w:hAnsi="Times New Roman"/>
          <w:szCs w:val="22"/>
        </w:rPr>
        <w:t xml:space="preserve"> поставки от согласованного сторонами договора объема поставки</w:t>
      </w:r>
      <w:r w:rsidR="00990733">
        <w:rPr>
          <w:rFonts w:ascii="Times New Roman" w:hAnsi="Times New Roman"/>
          <w:szCs w:val="22"/>
        </w:rPr>
        <w:t xml:space="preserve"> составляет </w:t>
      </w:r>
      <w:r w:rsidR="00990733" w:rsidRPr="00990733">
        <w:rPr>
          <w:rFonts w:ascii="Times New Roman" w:hAnsi="Times New Roman"/>
          <w:szCs w:val="22"/>
          <w:highlight w:val="yellow"/>
        </w:rPr>
        <w:t>не применяется</w:t>
      </w:r>
      <w:r w:rsidRPr="00990733">
        <w:rPr>
          <w:rStyle w:val="a5"/>
          <w:rFonts w:ascii="Times New Roman" w:hAnsi="Times New Roman"/>
          <w:szCs w:val="22"/>
        </w:rPr>
        <w:footnoteReference w:id="2"/>
      </w:r>
      <w:r w:rsidRPr="00990733">
        <w:rPr>
          <w:rFonts w:ascii="Times New Roman" w:hAnsi="Times New Roman"/>
          <w:szCs w:val="22"/>
        </w:rPr>
        <w:t>.</w:t>
      </w:r>
    </w:p>
    <w:p w:rsidR="009616CD" w:rsidRPr="00914082" w:rsidRDefault="009616CD">
      <w:pPr>
        <w:ind w:firstLine="709"/>
        <w:jc w:val="both"/>
        <w:rPr>
          <w:rFonts w:ascii="Times New Roman" w:hAnsi="Times New Roman"/>
        </w:rPr>
      </w:pPr>
    </w:p>
    <w:p w:rsidR="009616CD" w:rsidRPr="00914082" w:rsidRDefault="009616CD">
      <w:pPr>
        <w:pStyle w:val="ab"/>
        <w:ind w:firstLine="709"/>
        <w:jc w:val="both"/>
        <w:rPr>
          <w:rFonts w:ascii="Times New Roman" w:hAnsi="Times New Roman"/>
        </w:rPr>
      </w:pPr>
    </w:p>
    <w:p w:rsidR="009616CD" w:rsidRPr="00914082" w:rsidRDefault="009616CD">
      <w:pPr>
        <w:spacing w:after="0" w:line="240" w:lineRule="auto"/>
        <w:rPr>
          <w:rFonts w:ascii="Times New Roman" w:hAnsi="Times New Roman"/>
        </w:rPr>
      </w:pPr>
    </w:p>
    <w:p w:rsidR="009616CD" w:rsidRPr="00914082" w:rsidRDefault="009616CD">
      <w:pPr>
        <w:pStyle w:val="ab"/>
        <w:jc w:val="both"/>
        <w:rPr>
          <w:rFonts w:ascii="Times New Roman" w:hAnsi="Times New Roman"/>
        </w:rPr>
      </w:pPr>
    </w:p>
    <w:p w:rsidR="009616CD" w:rsidRPr="00914082" w:rsidRDefault="00A1337D">
      <w:pPr>
        <w:pStyle w:val="ab"/>
        <w:jc w:val="both"/>
        <w:rPr>
          <w:rFonts w:ascii="Times New Roman" w:hAnsi="Times New Roman"/>
        </w:rPr>
      </w:pPr>
      <w:r w:rsidRPr="00914082">
        <w:rPr>
          <w:rFonts w:ascii="Times New Roman" w:hAnsi="Times New Roman"/>
        </w:rPr>
        <w:t>Поставщик:</w:t>
      </w:r>
      <w:r w:rsidRPr="00914082">
        <w:rPr>
          <w:rFonts w:ascii="Times New Roman" w:hAnsi="Times New Roman"/>
        </w:rPr>
        <w:tab/>
      </w:r>
      <w:r w:rsidRPr="00914082">
        <w:rPr>
          <w:rFonts w:ascii="Times New Roman" w:hAnsi="Times New Roman"/>
        </w:rPr>
        <w:tab/>
      </w:r>
      <w:r w:rsidRPr="00914082">
        <w:rPr>
          <w:rFonts w:ascii="Times New Roman" w:hAnsi="Times New Roman"/>
        </w:rPr>
        <w:tab/>
      </w:r>
      <w:r w:rsidRPr="00914082">
        <w:rPr>
          <w:rFonts w:ascii="Times New Roman" w:hAnsi="Times New Roman"/>
        </w:rPr>
        <w:tab/>
      </w:r>
      <w:r w:rsidRPr="00914082">
        <w:rPr>
          <w:rFonts w:ascii="Times New Roman" w:hAnsi="Times New Roman"/>
        </w:rPr>
        <w:tab/>
      </w:r>
      <w:r w:rsidRPr="00914082">
        <w:rPr>
          <w:rFonts w:ascii="Times New Roman" w:hAnsi="Times New Roman"/>
        </w:rPr>
        <w:tab/>
      </w:r>
      <w:r w:rsidRPr="00914082">
        <w:rPr>
          <w:rFonts w:ascii="Times New Roman" w:hAnsi="Times New Roman"/>
        </w:rPr>
        <w:tab/>
      </w:r>
      <w:r w:rsidRPr="00914082">
        <w:rPr>
          <w:rFonts w:ascii="Times New Roman" w:hAnsi="Times New Roman"/>
        </w:rPr>
        <w:tab/>
        <w:t>Покупатель:</w:t>
      </w:r>
    </w:p>
    <w:p w:rsidR="009616CD" w:rsidRPr="00914082" w:rsidRDefault="00A1337D">
      <w:pPr>
        <w:pStyle w:val="ab"/>
        <w:jc w:val="both"/>
        <w:rPr>
          <w:rFonts w:ascii="Times New Roman" w:hAnsi="Times New Roman"/>
        </w:rPr>
      </w:pPr>
      <w:r w:rsidRPr="00914082">
        <w:rPr>
          <w:rFonts w:ascii="Times New Roman" w:hAnsi="Times New Roman"/>
        </w:rPr>
        <w:tab/>
      </w:r>
      <w:r w:rsidRPr="00914082">
        <w:rPr>
          <w:rFonts w:ascii="Times New Roman" w:hAnsi="Times New Roman"/>
        </w:rPr>
        <w:tab/>
      </w:r>
      <w:r w:rsidRPr="00914082">
        <w:rPr>
          <w:rFonts w:ascii="Times New Roman" w:hAnsi="Times New Roman"/>
        </w:rPr>
        <w:tab/>
        <w:t xml:space="preserve">                                                                       </w:t>
      </w:r>
      <w:r w:rsidR="009E23FE">
        <w:rPr>
          <w:rFonts w:ascii="Times New Roman" w:hAnsi="Times New Roman"/>
        </w:rPr>
        <w:tab/>
      </w:r>
      <w:r w:rsidRPr="00914082">
        <w:rPr>
          <w:rFonts w:ascii="Times New Roman" w:hAnsi="Times New Roman"/>
        </w:rPr>
        <w:t>АО ЧМЗ</w:t>
      </w:r>
    </w:p>
    <w:p w:rsidR="009616CD" w:rsidRPr="00914082" w:rsidRDefault="009616CD">
      <w:pPr>
        <w:pStyle w:val="ab"/>
        <w:jc w:val="both"/>
        <w:rPr>
          <w:rFonts w:ascii="Times New Roman" w:hAnsi="Times New Roman"/>
        </w:rPr>
      </w:pPr>
    </w:p>
    <w:p w:rsidR="009616CD" w:rsidRPr="00914082" w:rsidRDefault="009616CD">
      <w:pPr>
        <w:pStyle w:val="ab"/>
        <w:jc w:val="both"/>
        <w:rPr>
          <w:rFonts w:ascii="Times New Roman" w:hAnsi="Times New Roman"/>
        </w:rPr>
      </w:pPr>
    </w:p>
    <w:p w:rsidR="009616CD" w:rsidRPr="00914082" w:rsidRDefault="00A1337D">
      <w:pPr>
        <w:pStyle w:val="ab"/>
        <w:jc w:val="both"/>
        <w:rPr>
          <w:rFonts w:ascii="Times New Roman" w:hAnsi="Times New Roman"/>
        </w:rPr>
      </w:pPr>
      <w:r w:rsidRPr="00914082">
        <w:rPr>
          <w:rFonts w:ascii="Times New Roman" w:hAnsi="Times New Roman"/>
        </w:rPr>
        <w:t xml:space="preserve">______________               </w:t>
      </w:r>
      <w:r w:rsidRPr="00914082">
        <w:rPr>
          <w:rFonts w:ascii="Times New Roman" w:hAnsi="Times New Roman"/>
        </w:rPr>
        <w:tab/>
      </w:r>
      <w:r w:rsidRPr="00914082">
        <w:rPr>
          <w:rFonts w:ascii="Times New Roman" w:hAnsi="Times New Roman"/>
        </w:rPr>
        <w:tab/>
      </w:r>
      <w:r w:rsidRPr="00914082">
        <w:rPr>
          <w:rFonts w:ascii="Times New Roman" w:hAnsi="Times New Roman"/>
        </w:rPr>
        <w:tab/>
        <w:t xml:space="preserve">                                   </w:t>
      </w:r>
      <w:r w:rsidR="009E23FE">
        <w:rPr>
          <w:rFonts w:ascii="Times New Roman" w:hAnsi="Times New Roman"/>
        </w:rPr>
        <w:tab/>
        <w:t>_____________ Е.А. Брайко</w:t>
      </w:r>
    </w:p>
    <w:p w:rsidR="009616CD" w:rsidRPr="00914082" w:rsidRDefault="00A1337D">
      <w:pPr>
        <w:pStyle w:val="ab"/>
        <w:jc w:val="both"/>
        <w:rPr>
          <w:rFonts w:ascii="Times New Roman" w:hAnsi="Times New Roman"/>
        </w:rPr>
      </w:pPr>
      <w:r w:rsidRPr="00914082">
        <w:rPr>
          <w:rFonts w:ascii="Times New Roman" w:hAnsi="Times New Roman"/>
        </w:rPr>
        <w:t xml:space="preserve">       </w:t>
      </w:r>
    </w:p>
    <w:p w:rsidR="009616CD" w:rsidRPr="00914082" w:rsidRDefault="00A1337D">
      <w:pPr>
        <w:spacing w:before="4"/>
        <w:contextualSpacing/>
        <w:rPr>
          <w:rFonts w:ascii="Times New Roman" w:hAnsi="Times New Roman"/>
        </w:rPr>
      </w:pPr>
      <w:r w:rsidRPr="00914082">
        <w:rPr>
          <w:rFonts w:ascii="Times New Roman" w:hAnsi="Times New Roman"/>
        </w:rPr>
        <w:t>«_____» ___________202___ г.</w:t>
      </w:r>
      <w:r w:rsidRPr="00914082">
        <w:rPr>
          <w:rFonts w:ascii="Times New Roman" w:hAnsi="Times New Roman"/>
        </w:rPr>
        <w:tab/>
      </w:r>
      <w:r w:rsidRPr="00914082">
        <w:rPr>
          <w:rFonts w:ascii="Times New Roman" w:hAnsi="Times New Roman"/>
        </w:rPr>
        <w:tab/>
      </w:r>
      <w:r w:rsidRPr="00914082">
        <w:rPr>
          <w:rFonts w:ascii="Times New Roman" w:hAnsi="Times New Roman"/>
        </w:rPr>
        <w:tab/>
      </w:r>
      <w:r w:rsidRPr="00914082">
        <w:rPr>
          <w:rFonts w:ascii="Times New Roman" w:hAnsi="Times New Roman"/>
        </w:rPr>
        <w:tab/>
      </w:r>
      <w:r w:rsidRPr="00914082">
        <w:rPr>
          <w:rFonts w:ascii="Times New Roman" w:hAnsi="Times New Roman"/>
        </w:rPr>
        <w:tab/>
        <w:t>«_____» ___________202___ г.</w:t>
      </w:r>
    </w:p>
    <w:p w:rsidR="009616CD" w:rsidRPr="00914082" w:rsidRDefault="009616CD">
      <w:pPr>
        <w:pStyle w:val="ab"/>
        <w:jc w:val="both"/>
        <w:rPr>
          <w:rFonts w:ascii="Times New Roman" w:hAnsi="Times New Roman"/>
        </w:rPr>
      </w:pPr>
    </w:p>
    <w:p w:rsidR="009616CD" w:rsidRPr="00914082" w:rsidRDefault="009616CD">
      <w:pPr>
        <w:pStyle w:val="ab"/>
        <w:jc w:val="both"/>
        <w:rPr>
          <w:rFonts w:ascii="Times New Roman" w:hAnsi="Times New Roman"/>
        </w:rPr>
      </w:pPr>
    </w:p>
    <w:p w:rsidR="009616CD" w:rsidRPr="00914082" w:rsidRDefault="009616CD">
      <w:pPr>
        <w:sectPr w:rsidR="009616CD" w:rsidRPr="00914082">
          <w:headerReference w:type="default" r:id="rId10"/>
          <w:footerReference w:type="default" r:id="rId11"/>
          <w:pgSz w:w="11906" w:h="16838"/>
          <w:pgMar w:top="1134" w:right="567" w:bottom="1134" w:left="1418" w:header="567" w:footer="9" w:gutter="0"/>
          <w:cols w:space="720"/>
          <w:titlePg/>
        </w:sectPr>
      </w:pPr>
    </w:p>
    <w:p w:rsidR="009616CD" w:rsidRPr="00990733" w:rsidRDefault="00A1337D" w:rsidP="00B4798A">
      <w:pPr>
        <w:spacing w:after="0" w:line="240" w:lineRule="auto"/>
        <w:ind w:firstLine="567"/>
        <w:jc w:val="right"/>
        <w:rPr>
          <w:rFonts w:ascii="Times New Roman" w:hAnsi="Times New Roman"/>
          <w:szCs w:val="22"/>
        </w:rPr>
      </w:pPr>
      <w:r w:rsidRPr="00990733">
        <w:rPr>
          <w:rFonts w:ascii="Times New Roman" w:hAnsi="Times New Roman"/>
          <w:szCs w:val="22"/>
        </w:rPr>
        <w:lastRenderedPageBreak/>
        <w:t>Приложение № 2</w:t>
      </w:r>
    </w:p>
    <w:p w:rsidR="009616CD" w:rsidRPr="00990733" w:rsidRDefault="00A1337D" w:rsidP="00B4798A">
      <w:pPr>
        <w:spacing w:after="0" w:line="240" w:lineRule="auto"/>
        <w:ind w:firstLine="567"/>
        <w:jc w:val="right"/>
        <w:rPr>
          <w:rFonts w:ascii="Times New Roman" w:hAnsi="Times New Roman"/>
          <w:szCs w:val="22"/>
        </w:rPr>
      </w:pPr>
      <w:r w:rsidRPr="00990733">
        <w:rPr>
          <w:rFonts w:ascii="Times New Roman" w:hAnsi="Times New Roman"/>
          <w:szCs w:val="22"/>
        </w:rPr>
        <w:t xml:space="preserve">к Договору № </w:t>
      </w:r>
    </w:p>
    <w:tbl>
      <w:tblPr>
        <w:tblW w:w="14825" w:type="dxa"/>
        <w:tblLayout w:type="fixed"/>
        <w:tblLook w:val="04A0" w:firstRow="1" w:lastRow="0" w:firstColumn="1" w:lastColumn="0" w:noHBand="0" w:noVBand="1"/>
      </w:tblPr>
      <w:tblGrid>
        <w:gridCol w:w="534"/>
        <w:gridCol w:w="646"/>
        <w:gridCol w:w="701"/>
        <w:gridCol w:w="1256"/>
        <w:gridCol w:w="979"/>
        <w:gridCol w:w="1256"/>
        <w:gridCol w:w="1269"/>
        <w:gridCol w:w="409"/>
        <w:gridCol w:w="704"/>
        <w:gridCol w:w="701"/>
        <w:gridCol w:w="1253"/>
        <w:gridCol w:w="839"/>
        <w:gridCol w:w="1535"/>
        <w:gridCol w:w="1259"/>
        <w:gridCol w:w="1473"/>
        <w:gridCol w:w="11"/>
      </w:tblGrid>
      <w:tr w:rsidR="009616CD" w:rsidRPr="00990733" w:rsidTr="00B4798A">
        <w:trPr>
          <w:trHeight w:val="450"/>
        </w:trPr>
        <w:tc>
          <w:tcPr>
            <w:tcW w:w="14825" w:type="dxa"/>
            <w:gridSpan w:val="16"/>
            <w:tcBorders>
              <w:top w:val="nil"/>
              <w:left w:val="nil"/>
              <w:bottom w:val="nil"/>
              <w:right w:val="nil"/>
            </w:tcBorders>
            <w:vAlign w:val="bottom"/>
          </w:tcPr>
          <w:p w:rsidR="009616CD" w:rsidRPr="00990733" w:rsidRDefault="00A1337D" w:rsidP="00B4798A">
            <w:pPr>
              <w:spacing w:after="0" w:line="240" w:lineRule="auto"/>
              <w:ind w:firstLine="567"/>
              <w:jc w:val="center"/>
              <w:rPr>
                <w:rFonts w:ascii="Times New Roman" w:hAnsi="Times New Roman"/>
                <w:b/>
                <w:szCs w:val="22"/>
              </w:rPr>
            </w:pPr>
            <w:r w:rsidRPr="00990733">
              <w:rPr>
                <w:rFonts w:ascii="Times New Roman" w:hAnsi="Times New Roman"/>
                <w:b/>
                <w:szCs w:val="22"/>
              </w:rPr>
              <w:t>Информация о контрагенте</w:t>
            </w:r>
          </w:p>
          <w:p w:rsidR="009616CD" w:rsidRPr="00990733" w:rsidRDefault="009616CD" w:rsidP="00B4798A">
            <w:pPr>
              <w:spacing w:after="0" w:line="240" w:lineRule="auto"/>
              <w:ind w:firstLine="567"/>
              <w:jc w:val="center"/>
              <w:rPr>
                <w:rFonts w:ascii="Times New Roman" w:hAnsi="Times New Roman"/>
                <w:b/>
                <w:szCs w:val="22"/>
              </w:rPr>
            </w:pPr>
          </w:p>
        </w:tc>
      </w:tr>
      <w:tr w:rsidR="009616CD" w:rsidRPr="00990733" w:rsidTr="00B4798A">
        <w:trPr>
          <w:trHeight w:val="253"/>
        </w:trPr>
        <w:tc>
          <w:tcPr>
            <w:tcW w:w="14825" w:type="dxa"/>
            <w:gridSpan w:val="16"/>
            <w:tcBorders>
              <w:top w:val="single" w:sz="4" w:space="0" w:color="000000"/>
              <w:left w:val="single" w:sz="4" w:space="0" w:color="000000"/>
              <w:bottom w:val="single" w:sz="4" w:space="0" w:color="000000"/>
              <w:right w:val="single" w:sz="4" w:space="0" w:color="000000"/>
            </w:tcBorders>
          </w:tcPr>
          <w:p w:rsidR="009616CD" w:rsidRPr="00990733" w:rsidRDefault="009616CD" w:rsidP="00B4798A">
            <w:pPr>
              <w:spacing w:after="0" w:line="240" w:lineRule="auto"/>
              <w:ind w:firstLine="567"/>
              <w:jc w:val="center"/>
              <w:rPr>
                <w:rFonts w:ascii="Times New Roman" w:hAnsi="Times New Roman"/>
                <w:szCs w:val="22"/>
              </w:rPr>
            </w:pPr>
          </w:p>
        </w:tc>
      </w:tr>
      <w:tr w:rsidR="009616CD" w:rsidRPr="00990733" w:rsidTr="00B4798A">
        <w:trPr>
          <w:gridAfter w:val="1"/>
          <w:wAfter w:w="11" w:type="dxa"/>
          <w:trHeight w:val="314"/>
        </w:trPr>
        <w:tc>
          <w:tcPr>
            <w:tcW w:w="534" w:type="dxa"/>
            <w:tcBorders>
              <w:top w:val="single" w:sz="4" w:space="0" w:color="000000"/>
              <w:left w:val="single" w:sz="4" w:space="0" w:color="000000"/>
              <w:bottom w:val="single" w:sz="4" w:space="0" w:color="000000"/>
              <w:right w:val="single" w:sz="4" w:space="0" w:color="000000"/>
            </w:tcBorders>
            <w:vAlign w:val="center"/>
          </w:tcPr>
          <w:p w:rsidR="009616CD" w:rsidRPr="00990733" w:rsidRDefault="00A1337D" w:rsidP="00B4798A">
            <w:pPr>
              <w:spacing w:after="0" w:line="240" w:lineRule="auto"/>
              <w:ind w:firstLine="567"/>
              <w:jc w:val="center"/>
              <w:rPr>
                <w:rFonts w:ascii="Times New Roman" w:hAnsi="Times New Roman"/>
                <w:szCs w:val="22"/>
              </w:rPr>
            </w:pPr>
            <w:r w:rsidRPr="00990733">
              <w:rPr>
                <w:rFonts w:ascii="Times New Roman" w:hAnsi="Times New Roman"/>
                <w:szCs w:val="22"/>
              </w:rPr>
              <w:t>11</w:t>
            </w:r>
          </w:p>
        </w:tc>
        <w:tc>
          <w:tcPr>
            <w:tcW w:w="6107" w:type="dxa"/>
            <w:gridSpan w:val="6"/>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firstLine="567"/>
              <w:jc w:val="center"/>
              <w:rPr>
                <w:rFonts w:ascii="Times New Roman" w:hAnsi="Times New Roman"/>
                <w:szCs w:val="22"/>
              </w:rPr>
            </w:pPr>
            <w:r w:rsidRPr="00990733">
              <w:rPr>
                <w:rFonts w:ascii="Times New Roman" w:hAnsi="Times New Roman"/>
                <w:szCs w:val="22"/>
              </w:rPr>
              <w:t>2</w:t>
            </w:r>
          </w:p>
        </w:tc>
        <w:tc>
          <w:tcPr>
            <w:tcW w:w="6700" w:type="dxa"/>
            <w:gridSpan w:val="7"/>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firstLine="567"/>
              <w:jc w:val="center"/>
              <w:rPr>
                <w:rFonts w:ascii="Times New Roman" w:hAnsi="Times New Roman"/>
                <w:szCs w:val="22"/>
              </w:rPr>
            </w:pPr>
            <w:r w:rsidRPr="00990733">
              <w:rPr>
                <w:rFonts w:ascii="Times New Roman" w:hAnsi="Times New Roman"/>
                <w:szCs w:val="22"/>
              </w:rPr>
              <w:t>3</w:t>
            </w:r>
          </w:p>
        </w:tc>
        <w:tc>
          <w:tcPr>
            <w:tcW w:w="1473"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firstLine="567"/>
              <w:jc w:val="center"/>
              <w:rPr>
                <w:rFonts w:ascii="Times New Roman" w:hAnsi="Times New Roman"/>
                <w:szCs w:val="22"/>
              </w:rPr>
            </w:pPr>
            <w:r w:rsidRPr="00990733">
              <w:rPr>
                <w:rFonts w:ascii="Times New Roman" w:hAnsi="Times New Roman"/>
                <w:szCs w:val="22"/>
              </w:rPr>
              <w:t>4</w:t>
            </w:r>
          </w:p>
        </w:tc>
      </w:tr>
      <w:tr w:rsidR="009616CD" w:rsidRPr="00990733" w:rsidTr="00B4798A">
        <w:trPr>
          <w:gridAfter w:val="1"/>
          <w:wAfter w:w="11" w:type="dxa"/>
          <w:trHeight w:val="543"/>
        </w:trPr>
        <w:tc>
          <w:tcPr>
            <w:tcW w:w="534" w:type="dxa"/>
            <w:vMerge w:val="restart"/>
            <w:tcBorders>
              <w:top w:val="single" w:sz="4" w:space="0" w:color="000000"/>
              <w:left w:val="single" w:sz="4" w:space="0" w:color="000000"/>
              <w:bottom w:val="single" w:sz="4" w:space="0" w:color="000000"/>
              <w:right w:val="single" w:sz="4" w:space="0" w:color="000000"/>
            </w:tcBorders>
            <w:vAlign w:val="center"/>
          </w:tcPr>
          <w:p w:rsidR="009616CD" w:rsidRPr="00990733" w:rsidRDefault="00A1337D" w:rsidP="00B4798A">
            <w:pPr>
              <w:spacing w:after="0" w:line="240" w:lineRule="auto"/>
              <w:ind w:left="-142" w:right="-111"/>
              <w:jc w:val="center"/>
              <w:rPr>
                <w:rFonts w:ascii="Times New Roman" w:hAnsi="Times New Roman"/>
                <w:szCs w:val="22"/>
              </w:rPr>
            </w:pPr>
            <w:r w:rsidRPr="00990733">
              <w:rPr>
                <w:rFonts w:ascii="Times New Roman" w:hAnsi="Times New Roman"/>
                <w:szCs w:val="22"/>
              </w:rPr>
              <w:t>№ п/п</w:t>
            </w:r>
          </w:p>
        </w:tc>
        <w:tc>
          <w:tcPr>
            <w:tcW w:w="6107" w:type="dxa"/>
            <w:gridSpan w:val="6"/>
            <w:tcBorders>
              <w:top w:val="single" w:sz="4" w:space="0" w:color="000000"/>
              <w:left w:val="single" w:sz="4" w:space="0" w:color="000000"/>
              <w:bottom w:val="single" w:sz="4" w:space="0" w:color="000000"/>
              <w:right w:val="single" w:sz="4" w:space="0" w:color="000000"/>
            </w:tcBorders>
            <w:vAlign w:val="center"/>
          </w:tcPr>
          <w:p w:rsidR="009616CD" w:rsidRPr="00990733" w:rsidRDefault="00A1337D" w:rsidP="00B4798A">
            <w:pPr>
              <w:spacing w:after="0" w:line="240" w:lineRule="auto"/>
              <w:ind w:left="-142" w:right="-111" w:firstLine="567"/>
              <w:jc w:val="center"/>
              <w:rPr>
                <w:rFonts w:ascii="Times New Roman" w:hAnsi="Times New Roman"/>
                <w:szCs w:val="22"/>
              </w:rPr>
            </w:pPr>
            <w:r w:rsidRPr="00990733">
              <w:rPr>
                <w:rFonts w:ascii="Times New Roman" w:hAnsi="Times New Roman"/>
                <w:szCs w:val="22"/>
              </w:rPr>
              <w:t>Наименование контрагента (ИНН, вид деятельности)</w:t>
            </w:r>
          </w:p>
        </w:tc>
        <w:tc>
          <w:tcPr>
            <w:tcW w:w="6700" w:type="dxa"/>
            <w:gridSpan w:val="7"/>
            <w:tcBorders>
              <w:top w:val="single" w:sz="4" w:space="0" w:color="000000"/>
              <w:left w:val="single" w:sz="4" w:space="0" w:color="000000"/>
              <w:bottom w:val="single" w:sz="4" w:space="0" w:color="000000"/>
              <w:right w:val="single" w:sz="4" w:space="0" w:color="000000"/>
            </w:tcBorders>
            <w:vAlign w:val="center"/>
          </w:tcPr>
          <w:p w:rsidR="009616CD" w:rsidRPr="00990733" w:rsidRDefault="00A1337D" w:rsidP="00B4798A">
            <w:pPr>
              <w:spacing w:after="0" w:line="240" w:lineRule="auto"/>
              <w:ind w:left="-142" w:right="-111" w:firstLine="567"/>
              <w:jc w:val="center"/>
              <w:rPr>
                <w:rFonts w:ascii="Times New Roman" w:hAnsi="Times New Roman"/>
                <w:szCs w:val="22"/>
              </w:rPr>
            </w:pPr>
            <w:r w:rsidRPr="00990733">
              <w:rPr>
                <w:rFonts w:ascii="Times New Roman" w:hAnsi="Times New Roman"/>
                <w:szCs w:val="22"/>
              </w:rPr>
              <w:t>Информация о цепочке собственников контрагента, включая бенефициаров (в том числе, конечных)</w:t>
            </w:r>
          </w:p>
        </w:tc>
        <w:tc>
          <w:tcPr>
            <w:tcW w:w="1473" w:type="dxa"/>
            <w:vMerge w:val="restart"/>
            <w:tcBorders>
              <w:top w:val="single" w:sz="4" w:space="0" w:color="000000"/>
              <w:left w:val="single" w:sz="4" w:space="0" w:color="000000"/>
              <w:bottom w:val="single" w:sz="4" w:space="0" w:color="000000"/>
              <w:right w:val="single" w:sz="4" w:space="0" w:color="000000"/>
            </w:tcBorders>
            <w:vAlign w:val="center"/>
          </w:tcPr>
          <w:p w:rsidR="009616CD" w:rsidRPr="00990733" w:rsidRDefault="00A1337D" w:rsidP="00B4798A">
            <w:pPr>
              <w:spacing w:after="0" w:line="240" w:lineRule="auto"/>
              <w:ind w:left="-142" w:right="-111"/>
              <w:jc w:val="center"/>
              <w:rPr>
                <w:rFonts w:ascii="Times New Roman" w:hAnsi="Times New Roman"/>
                <w:szCs w:val="22"/>
              </w:rPr>
            </w:pPr>
            <w:r w:rsidRPr="00990733">
              <w:rPr>
                <w:rFonts w:ascii="Times New Roman" w:hAnsi="Times New Roman"/>
                <w:szCs w:val="22"/>
              </w:rPr>
              <w:t>Информация о подтверждающих документах (наименование, реквизиты и т.д.)</w:t>
            </w:r>
          </w:p>
        </w:tc>
      </w:tr>
      <w:tr w:rsidR="009616CD" w:rsidRPr="00990733" w:rsidTr="00B4798A">
        <w:trPr>
          <w:gridAfter w:val="1"/>
          <w:wAfter w:w="11" w:type="dxa"/>
          <w:trHeight w:val="1284"/>
        </w:trPr>
        <w:tc>
          <w:tcPr>
            <w:tcW w:w="534" w:type="dxa"/>
            <w:vMerge/>
            <w:tcBorders>
              <w:top w:val="single" w:sz="4" w:space="0" w:color="000000"/>
              <w:left w:val="single" w:sz="4" w:space="0" w:color="000000"/>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646"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left="-113" w:right="-33"/>
              <w:jc w:val="center"/>
              <w:rPr>
                <w:rFonts w:ascii="Times New Roman" w:hAnsi="Times New Roman"/>
                <w:szCs w:val="22"/>
              </w:rPr>
            </w:pPr>
            <w:r w:rsidRPr="00990733">
              <w:rPr>
                <w:rFonts w:ascii="Times New Roman" w:hAnsi="Times New Roman"/>
                <w:szCs w:val="22"/>
              </w:rPr>
              <w:t>ИНН</w:t>
            </w:r>
          </w:p>
        </w:tc>
        <w:tc>
          <w:tcPr>
            <w:tcW w:w="701"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left="-113" w:right="-33"/>
              <w:jc w:val="center"/>
              <w:rPr>
                <w:rFonts w:ascii="Times New Roman" w:hAnsi="Times New Roman"/>
                <w:szCs w:val="22"/>
              </w:rPr>
            </w:pPr>
            <w:r w:rsidRPr="00990733">
              <w:rPr>
                <w:rFonts w:ascii="Times New Roman" w:hAnsi="Times New Roman"/>
                <w:szCs w:val="22"/>
              </w:rPr>
              <w:t>ОГРН</w:t>
            </w:r>
          </w:p>
        </w:tc>
        <w:tc>
          <w:tcPr>
            <w:tcW w:w="1256"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left="-113" w:right="-33"/>
              <w:jc w:val="center"/>
              <w:rPr>
                <w:rFonts w:ascii="Times New Roman" w:hAnsi="Times New Roman"/>
                <w:szCs w:val="22"/>
              </w:rPr>
            </w:pPr>
            <w:r w:rsidRPr="00990733">
              <w:rPr>
                <w:rFonts w:ascii="Times New Roman" w:hAnsi="Times New Roman"/>
                <w:szCs w:val="22"/>
              </w:rPr>
              <w:t>Наименование краткое</w:t>
            </w:r>
          </w:p>
        </w:tc>
        <w:tc>
          <w:tcPr>
            <w:tcW w:w="979"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left="-113" w:right="-33"/>
              <w:jc w:val="center"/>
              <w:rPr>
                <w:rFonts w:ascii="Times New Roman" w:hAnsi="Times New Roman"/>
                <w:szCs w:val="22"/>
              </w:rPr>
            </w:pPr>
            <w:r w:rsidRPr="00990733">
              <w:rPr>
                <w:rFonts w:ascii="Times New Roman" w:hAnsi="Times New Roman"/>
                <w:szCs w:val="22"/>
              </w:rPr>
              <w:t>Код ОКВЭД</w:t>
            </w:r>
          </w:p>
        </w:tc>
        <w:tc>
          <w:tcPr>
            <w:tcW w:w="1256"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firstLine="34"/>
              <w:jc w:val="center"/>
              <w:rPr>
                <w:rFonts w:ascii="Times New Roman" w:hAnsi="Times New Roman"/>
                <w:szCs w:val="22"/>
              </w:rPr>
            </w:pPr>
            <w:r w:rsidRPr="00990733">
              <w:rPr>
                <w:rFonts w:ascii="Times New Roman" w:hAnsi="Times New Roman"/>
                <w:szCs w:val="22"/>
              </w:rPr>
              <w:t>Фамилия, Имя, Отчество руководителя</w:t>
            </w:r>
          </w:p>
        </w:tc>
        <w:tc>
          <w:tcPr>
            <w:tcW w:w="1269"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left="8" w:hanging="8"/>
              <w:jc w:val="center"/>
              <w:rPr>
                <w:rFonts w:ascii="Times New Roman" w:hAnsi="Times New Roman"/>
                <w:szCs w:val="22"/>
              </w:rPr>
            </w:pPr>
            <w:r w:rsidRPr="00990733">
              <w:rPr>
                <w:rFonts w:ascii="Times New Roman" w:hAnsi="Times New Roman"/>
                <w:szCs w:val="22"/>
              </w:rPr>
              <w:t>Серия и номер документа, удостоверяющего личность руководителя</w:t>
            </w:r>
          </w:p>
        </w:tc>
        <w:tc>
          <w:tcPr>
            <w:tcW w:w="409" w:type="dxa"/>
            <w:tcBorders>
              <w:top w:val="single" w:sz="4" w:space="0" w:color="000000"/>
              <w:left w:val="nil"/>
              <w:bottom w:val="single" w:sz="4" w:space="0" w:color="000000"/>
              <w:right w:val="single" w:sz="4" w:space="0" w:color="000000"/>
            </w:tcBorders>
            <w:vAlign w:val="center"/>
          </w:tcPr>
          <w:p w:rsidR="009616CD" w:rsidRPr="00990733" w:rsidRDefault="009616CD" w:rsidP="00B4798A">
            <w:pPr>
              <w:spacing w:after="0" w:line="240" w:lineRule="auto"/>
              <w:ind w:firstLine="567"/>
              <w:jc w:val="center"/>
              <w:rPr>
                <w:rFonts w:ascii="Times New Roman" w:hAnsi="Times New Roman"/>
                <w:szCs w:val="22"/>
              </w:rPr>
            </w:pPr>
          </w:p>
        </w:tc>
        <w:tc>
          <w:tcPr>
            <w:tcW w:w="704"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left="-103" w:right="-110"/>
              <w:jc w:val="both"/>
              <w:rPr>
                <w:rFonts w:ascii="Times New Roman" w:hAnsi="Times New Roman"/>
                <w:szCs w:val="22"/>
              </w:rPr>
            </w:pPr>
            <w:r w:rsidRPr="00990733">
              <w:rPr>
                <w:rFonts w:ascii="Times New Roman" w:hAnsi="Times New Roman"/>
                <w:szCs w:val="22"/>
              </w:rPr>
              <w:t>ИНН</w:t>
            </w:r>
          </w:p>
        </w:tc>
        <w:tc>
          <w:tcPr>
            <w:tcW w:w="701"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left="-103" w:right="-110"/>
              <w:jc w:val="both"/>
              <w:rPr>
                <w:rFonts w:ascii="Times New Roman" w:hAnsi="Times New Roman"/>
                <w:szCs w:val="22"/>
              </w:rPr>
            </w:pPr>
            <w:r w:rsidRPr="00990733">
              <w:rPr>
                <w:rFonts w:ascii="Times New Roman" w:hAnsi="Times New Roman"/>
                <w:szCs w:val="22"/>
              </w:rPr>
              <w:t>ОГРН</w:t>
            </w:r>
          </w:p>
        </w:tc>
        <w:tc>
          <w:tcPr>
            <w:tcW w:w="1253"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firstLine="34"/>
              <w:jc w:val="center"/>
              <w:rPr>
                <w:rFonts w:ascii="Times New Roman" w:hAnsi="Times New Roman"/>
                <w:szCs w:val="22"/>
              </w:rPr>
            </w:pPr>
            <w:r w:rsidRPr="00990733">
              <w:rPr>
                <w:rFonts w:ascii="Times New Roman" w:hAnsi="Times New Roman"/>
                <w:szCs w:val="22"/>
              </w:rPr>
              <w:t>Наименование / ФИО</w:t>
            </w:r>
          </w:p>
        </w:tc>
        <w:tc>
          <w:tcPr>
            <w:tcW w:w="839"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jc w:val="center"/>
              <w:rPr>
                <w:rFonts w:ascii="Times New Roman" w:hAnsi="Times New Roman"/>
                <w:szCs w:val="22"/>
              </w:rPr>
            </w:pPr>
            <w:r w:rsidRPr="00990733">
              <w:rPr>
                <w:rFonts w:ascii="Times New Roman" w:hAnsi="Times New Roman"/>
                <w:szCs w:val="22"/>
              </w:rPr>
              <w:t>Адрес регистрации</w:t>
            </w:r>
          </w:p>
        </w:tc>
        <w:tc>
          <w:tcPr>
            <w:tcW w:w="1535"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jc w:val="center"/>
              <w:rPr>
                <w:rFonts w:ascii="Times New Roman" w:hAnsi="Times New Roman"/>
                <w:szCs w:val="22"/>
              </w:rPr>
            </w:pPr>
            <w:r w:rsidRPr="00990733">
              <w:rPr>
                <w:rFonts w:ascii="Times New Roman" w:hAnsi="Times New Roman"/>
                <w:szCs w:val="22"/>
              </w:rPr>
              <w:t>Серия и номер документа, удостоверяющего личность (для физического лица)</w:t>
            </w:r>
          </w:p>
        </w:tc>
        <w:tc>
          <w:tcPr>
            <w:tcW w:w="1259"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left="138" w:hanging="138"/>
              <w:jc w:val="center"/>
              <w:rPr>
                <w:rFonts w:ascii="Times New Roman" w:hAnsi="Times New Roman"/>
                <w:szCs w:val="22"/>
              </w:rPr>
            </w:pPr>
            <w:r w:rsidRPr="00990733">
              <w:rPr>
                <w:rFonts w:ascii="Times New Roman" w:hAnsi="Times New Roman"/>
                <w:szCs w:val="22"/>
              </w:rPr>
              <w:t>Руководитель / участник / акционер / бенефициар</w:t>
            </w:r>
          </w:p>
        </w:tc>
        <w:tc>
          <w:tcPr>
            <w:tcW w:w="1473" w:type="dxa"/>
            <w:vMerge/>
            <w:tcBorders>
              <w:top w:val="single" w:sz="4" w:space="0" w:color="000000"/>
              <w:left w:val="single" w:sz="4" w:space="0" w:color="000000"/>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r>
      <w:tr w:rsidR="009616CD" w:rsidRPr="00990733" w:rsidTr="00B4798A">
        <w:trPr>
          <w:gridAfter w:val="1"/>
          <w:wAfter w:w="11" w:type="dxa"/>
          <w:trHeight w:val="282"/>
        </w:trPr>
        <w:tc>
          <w:tcPr>
            <w:tcW w:w="534" w:type="dxa"/>
            <w:tcBorders>
              <w:top w:val="single" w:sz="4" w:space="0" w:color="000000"/>
              <w:left w:val="single" w:sz="4" w:space="0" w:color="000000"/>
              <w:bottom w:val="single" w:sz="4" w:space="0" w:color="000000"/>
              <w:right w:val="single" w:sz="4" w:space="0" w:color="000000"/>
            </w:tcBorders>
            <w:vAlign w:val="center"/>
          </w:tcPr>
          <w:p w:rsidR="009616CD" w:rsidRPr="00990733" w:rsidRDefault="00A1337D" w:rsidP="00B4798A">
            <w:pPr>
              <w:spacing w:after="0" w:line="240" w:lineRule="auto"/>
              <w:ind w:firstLine="567"/>
              <w:jc w:val="center"/>
              <w:rPr>
                <w:rFonts w:ascii="Times New Roman" w:hAnsi="Times New Roman"/>
                <w:szCs w:val="22"/>
              </w:rPr>
            </w:pPr>
            <w:r w:rsidRPr="00990733">
              <w:rPr>
                <w:rFonts w:ascii="Times New Roman" w:hAnsi="Times New Roman"/>
                <w:szCs w:val="22"/>
              </w:rPr>
              <w:t>1</w:t>
            </w:r>
          </w:p>
        </w:tc>
        <w:tc>
          <w:tcPr>
            <w:tcW w:w="646"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firstLine="567"/>
              <w:jc w:val="center"/>
              <w:rPr>
                <w:rFonts w:ascii="Times New Roman" w:hAnsi="Times New Roman"/>
                <w:szCs w:val="22"/>
              </w:rPr>
            </w:pPr>
            <w:r w:rsidRPr="00990733">
              <w:rPr>
                <w:rFonts w:ascii="Times New Roman" w:hAnsi="Times New Roman"/>
                <w:szCs w:val="22"/>
              </w:rPr>
              <w:t>22</w:t>
            </w:r>
          </w:p>
        </w:tc>
        <w:tc>
          <w:tcPr>
            <w:tcW w:w="701"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jc w:val="both"/>
              <w:rPr>
                <w:rFonts w:ascii="Times New Roman" w:hAnsi="Times New Roman"/>
                <w:szCs w:val="22"/>
              </w:rPr>
            </w:pPr>
            <w:r w:rsidRPr="00990733">
              <w:rPr>
                <w:rFonts w:ascii="Times New Roman" w:hAnsi="Times New Roman"/>
                <w:szCs w:val="22"/>
              </w:rPr>
              <w:t xml:space="preserve">     3</w:t>
            </w:r>
          </w:p>
        </w:tc>
        <w:tc>
          <w:tcPr>
            <w:tcW w:w="1256"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firstLine="567"/>
              <w:jc w:val="both"/>
              <w:rPr>
                <w:rFonts w:ascii="Times New Roman" w:hAnsi="Times New Roman"/>
                <w:szCs w:val="22"/>
              </w:rPr>
            </w:pPr>
            <w:r w:rsidRPr="00990733">
              <w:rPr>
                <w:rFonts w:ascii="Times New Roman" w:hAnsi="Times New Roman"/>
                <w:szCs w:val="22"/>
              </w:rPr>
              <w:t>4</w:t>
            </w:r>
          </w:p>
        </w:tc>
        <w:tc>
          <w:tcPr>
            <w:tcW w:w="979"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jc w:val="both"/>
              <w:rPr>
                <w:rFonts w:ascii="Times New Roman" w:hAnsi="Times New Roman"/>
                <w:szCs w:val="22"/>
              </w:rPr>
            </w:pPr>
            <w:r w:rsidRPr="00990733">
              <w:rPr>
                <w:rFonts w:ascii="Times New Roman" w:hAnsi="Times New Roman"/>
                <w:szCs w:val="22"/>
              </w:rPr>
              <w:t xml:space="preserve">      5</w:t>
            </w:r>
          </w:p>
        </w:tc>
        <w:tc>
          <w:tcPr>
            <w:tcW w:w="1256"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jc w:val="both"/>
              <w:rPr>
                <w:rFonts w:ascii="Times New Roman" w:hAnsi="Times New Roman"/>
                <w:szCs w:val="22"/>
              </w:rPr>
            </w:pPr>
            <w:r w:rsidRPr="00990733">
              <w:rPr>
                <w:rFonts w:ascii="Times New Roman" w:hAnsi="Times New Roman"/>
                <w:szCs w:val="22"/>
              </w:rPr>
              <w:t xml:space="preserve">        6</w:t>
            </w:r>
          </w:p>
        </w:tc>
        <w:tc>
          <w:tcPr>
            <w:tcW w:w="1269"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jc w:val="both"/>
              <w:rPr>
                <w:rFonts w:ascii="Times New Roman" w:hAnsi="Times New Roman"/>
                <w:szCs w:val="22"/>
              </w:rPr>
            </w:pPr>
            <w:r w:rsidRPr="00990733">
              <w:rPr>
                <w:rFonts w:ascii="Times New Roman" w:hAnsi="Times New Roman"/>
                <w:szCs w:val="22"/>
              </w:rPr>
              <w:t xml:space="preserve">         7</w:t>
            </w:r>
          </w:p>
        </w:tc>
        <w:tc>
          <w:tcPr>
            <w:tcW w:w="409"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firstLine="567"/>
              <w:jc w:val="center"/>
              <w:rPr>
                <w:rFonts w:ascii="Times New Roman" w:hAnsi="Times New Roman"/>
                <w:szCs w:val="22"/>
              </w:rPr>
            </w:pPr>
            <w:r w:rsidRPr="00990733">
              <w:rPr>
                <w:rFonts w:ascii="Times New Roman" w:hAnsi="Times New Roman"/>
                <w:szCs w:val="22"/>
              </w:rPr>
              <w:t>8</w:t>
            </w:r>
          </w:p>
        </w:tc>
        <w:tc>
          <w:tcPr>
            <w:tcW w:w="704"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jc w:val="both"/>
              <w:rPr>
                <w:rFonts w:ascii="Times New Roman" w:hAnsi="Times New Roman"/>
                <w:szCs w:val="22"/>
              </w:rPr>
            </w:pPr>
            <w:r w:rsidRPr="00990733">
              <w:rPr>
                <w:rFonts w:ascii="Times New Roman" w:hAnsi="Times New Roman"/>
                <w:szCs w:val="22"/>
              </w:rPr>
              <w:t xml:space="preserve">   9</w:t>
            </w:r>
          </w:p>
        </w:tc>
        <w:tc>
          <w:tcPr>
            <w:tcW w:w="701"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jc w:val="both"/>
              <w:rPr>
                <w:rFonts w:ascii="Times New Roman" w:hAnsi="Times New Roman"/>
                <w:szCs w:val="22"/>
              </w:rPr>
            </w:pPr>
            <w:r w:rsidRPr="00990733">
              <w:rPr>
                <w:rFonts w:ascii="Times New Roman" w:hAnsi="Times New Roman"/>
                <w:szCs w:val="22"/>
              </w:rPr>
              <w:t xml:space="preserve">   10</w:t>
            </w:r>
          </w:p>
        </w:tc>
        <w:tc>
          <w:tcPr>
            <w:tcW w:w="1253"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jc w:val="both"/>
              <w:rPr>
                <w:rFonts w:ascii="Times New Roman" w:hAnsi="Times New Roman"/>
                <w:szCs w:val="22"/>
              </w:rPr>
            </w:pPr>
            <w:r w:rsidRPr="00990733">
              <w:rPr>
                <w:rFonts w:ascii="Times New Roman" w:hAnsi="Times New Roman"/>
                <w:szCs w:val="22"/>
              </w:rPr>
              <w:t xml:space="preserve">        11</w:t>
            </w:r>
          </w:p>
        </w:tc>
        <w:tc>
          <w:tcPr>
            <w:tcW w:w="839"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jc w:val="both"/>
              <w:rPr>
                <w:rFonts w:ascii="Times New Roman" w:hAnsi="Times New Roman"/>
                <w:szCs w:val="22"/>
              </w:rPr>
            </w:pPr>
            <w:r w:rsidRPr="00990733">
              <w:rPr>
                <w:rFonts w:ascii="Times New Roman" w:hAnsi="Times New Roman"/>
                <w:szCs w:val="22"/>
              </w:rPr>
              <w:t xml:space="preserve">      12</w:t>
            </w:r>
          </w:p>
        </w:tc>
        <w:tc>
          <w:tcPr>
            <w:tcW w:w="1535"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firstLine="567"/>
              <w:jc w:val="both"/>
              <w:rPr>
                <w:rFonts w:ascii="Times New Roman" w:hAnsi="Times New Roman"/>
                <w:szCs w:val="22"/>
              </w:rPr>
            </w:pPr>
            <w:r w:rsidRPr="00990733">
              <w:rPr>
                <w:rFonts w:ascii="Times New Roman" w:hAnsi="Times New Roman"/>
                <w:szCs w:val="22"/>
              </w:rPr>
              <w:t>13</w:t>
            </w:r>
          </w:p>
        </w:tc>
        <w:tc>
          <w:tcPr>
            <w:tcW w:w="1259"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firstLine="567"/>
              <w:jc w:val="both"/>
              <w:rPr>
                <w:rFonts w:ascii="Times New Roman" w:hAnsi="Times New Roman"/>
                <w:szCs w:val="22"/>
              </w:rPr>
            </w:pPr>
            <w:r w:rsidRPr="00990733">
              <w:rPr>
                <w:rFonts w:ascii="Times New Roman" w:hAnsi="Times New Roman"/>
                <w:szCs w:val="22"/>
              </w:rPr>
              <w:t>14</w:t>
            </w:r>
          </w:p>
        </w:tc>
        <w:tc>
          <w:tcPr>
            <w:tcW w:w="1473" w:type="dxa"/>
            <w:tcBorders>
              <w:top w:val="single" w:sz="4" w:space="0" w:color="000000"/>
              <w:left w:val="nil"/>
              <w:bottom w:val="single" w:sz="4" w:space="0" w:color="000000"/>
              <w:right w:val="single" w:sz="4" w:space="0" w:color="000000"/>
            </w:tcBorders>
            <w:vAlign w:val="center"/>
          </w:tcPr>
          <w:p w:rsidR="009616CD" w:rsidRPr="00990733" w:rsidRDefault="00A1337D" w:rsidP="00B4798A">
            <w:pPr>
              <w:spacing w:after="0" w:line="240" w:lineRule="auto"/>
              <w:ind w:firstLine="567"/>
              <w:jc w:val="both"/>
              <w:rPr>
                <w:rFonts w:ascii="Times New Roman" w:hAnsi="Times New Roman"/>
                <w:szCs w:val="22"/>
              </w:rPr>
            </w:pPr>
            <w:r w:rsidRPr="00990733">
              <w:rPr>
                <w:rFonts w:ascii="Times New Roman" w:hAnsi="Times New Roman"/>
                <w:szCs w:val="22"/>
              </w:rPr>
              <w:t>15</w:t>
            </w:r>
          </w:p>
        </w:tc>
      </w:tr>
      <w:tr w:rsidR="009616CD" w:rsidRPr="00990733" w:rsidTr="00B4798A">
        <w:trPr>
          <w:gridAfter w:val="1"/>
          <w:wAfter w:w="11" w:type="dxa"/>
          <w:trHeight w:val="1722"/>
        </w:trPr>
        <w:tc>
          <w:tcPr>
            <w:tcW w:w="534" w:type="dxa"/>
            <w:vMerge w:val="restart"/>
            <w:tcBorders>
              <w:top w:val="single" w:sz="4" w:space="0" w:color="000000"/>
              <w:left w:val="single" w:sz="4" w:space="0" w:color="000000"/>
              <w:bottom w:val="single" w:sz="4" w:space="0" w:color="000000"/>
              <w:right w:val="single" w:sz="4" w:space="0" w:color="000000"/>
            </w:tcBorders>
            <w:vAlign w:val="center"/>
          </w:tcPr>
          <w:p w:rsidR="009616CD" w:rsidRPr="00990733" w:rsidRDefault="00A1337D" w:rsidP="00B4798A">
            <w:pPr>
              <w:spacing w:after="0" w:line="240" w:lineRule="auto"/>
              <w:ind w:firstLine="567"/>
              <w:jc w:val="center"/>
              <w:rPr>
                <w:rFonts w:ascii="Times New Roman" w:hAnsi="Times New Roman"/>
                <w:i/>
                <w:color w:val="31849B"/>
                <w:szCs w:val="22"/>
              </w:rPr>
            </w:pPr>
            <w:r w:rsidRPr="00990733">
              <w:rPr>
                <w:rFonts w:ascii="Times New Roman" w:hAnsi="Times New Roman"/>
                <w:noProof/>
                <w:szCs w:val="22"/>
              </w:rPr>
              <mc:AlternateContent>
                <mc:Choice Requires="wps">
                  <w:drawing>
                    <wp:anchor distT="0" distB="0" distL="114300" distR="114300" simplePos="0" relativeHeight="251659776" behindDoc="1" locked="0" layoutInCell="1" allowOverlap="1" wp14:anchorId="05981060" wp14:editId="35B8E60D">
                      <wp:simplePos x="0" y="0"/>
                      <wp:positionH relativeFrom="margin">
                        <wp:align>center</wp:align>
                      </wp:positionH>
                      <wp:positionV relativeFrom="margin">
                        <wp:align>center</wp:align>
                      </wp:positionV>
                      <wp:extent cx="5865495" cy="2513965"/>
                      <wp:effectExtent l="0" t="0" r="0" b="0"/>
                      <wp:wrapNone/>
                      <wp:docPr id="1" name="Picture 1"/>
                      <wp:cNvGraphicFramePr/>
                      <a:graphic xmlns:a="http://schemas.openxmlformats.org/drawingml/2006/main">
                        <a:graphicData uri="http://schemas.microsoft.com/office/word/2010/wordprocessingShape">
                          <wps:wsp>
                            <wps:cNvSpPr txBox="1"/>
                            <wps:spPr>
                              <a:xfrm rot="18900000">
                                <a:off x="0" y="0"/>
                                <a:ext cx="5865495" cy="2513965"/>
                              </a:xfrm>
                              <a:prstGeom prst="rect">
                                <a:avLst/>
                              </a:prstGeom>
                            </wps:spPr>
                            <wps:txbx>
                              <w:txbxContent>
                                <w:p w:rsidR="009616CD" w:rsidRDefault="00A1337D">
                                  <w:pPr>
                                    <w:pStyle w:val="af8"/>
                                    <w:spacing w:after="0"/>
                                    <w:jc w:val="center"/>
                                  </w:pPr>
                                  <w:r>
                                    <w:rPr>
                                      <w:rFonts w:ascii="Calibri" w:hAnsi="Calibri"/>
                                      <w:color w:val="C0C0C0"/>
                                      <w:sz w:val="2"/>
                                    </w:rPr>
                                    <w:t>ОБРАЗЕЦ</w:t>
                                  </w:r>
                                </w:p>
                              </w:txbxContent>
                            </wps:txbx>
                            <wps:bodyPr wrap="square">
                              <a:spAutoFit/>
                            </wps:bodyPr>
                          </wps:wsp>
                        </a:graphicData>
                      </a:graphic>
                    </wp:anchor>
                  </w:drawing>
                </mc:Choice>
                <mc:Fallback>
                  <w:pict>
                    <v:shapetype w14:anchorId="05981060" id="_x0000_t202" coordsize="21600,21600" o:spt="202" path="m,l,21600r21600,l21600,xe">
                      <v:stroke joinstyle="miter"/>
                      <v:path gradientshapeok="t" o:connecttype="rect"/>
                    </v:shapetype>
                    <v:shape id="Picture 1" o:spid="_x0000_s1026" type="#_x0000_t202" style="position:absolute;left:0;text-align:left;margin-left:0;margin-top:0;width:461.85pt;height:197.95pt;rotation:-45;z-index:-251656704;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" filled="f" stroked="f">
                      <v:textbox style="mso-fit-shape-to-text:t">
                        <w:txbxContent>
                          <w:p w:rsidR="009616CD" w:rsidRDefault="00A1337D">
                            <w:pPr>
                              <w:pStyle w:val="af8"/>
                              <w:spacing w:after="0"/>
                              <w:jc w:val="center"/>
                            </w:pPr>
                            <w:r>
                              <w:rPr>
                                <w:rFonts w:ascii="Calibri" w:hAnsi="Calibri"/>
                                <w:color w:val="C0C0C0"/>
                                <w:sz w:val="2"/>
                              </w:rPr>
                              <w:t>ОБРАЗЕЦ</w:t>
                            </w:r>
                          </w:p>
                        </w:txbxContent>
                      </v:textbox>
                      <w10:wrap anchorx="margin" anchory="margin"/>
                    </v:shape>
                  </w:pict>
                </mc:Fallback>
              </mc:AlternateContent>
            </w:r>
            <w:r w:rsidRPr="00990733">
              <w:rPr>
                <w:rFonts w:ascii="Times New Roman" w:hAnsi="Times New Roman"/>
                <w:i/>
                <w:color w:val="31849B"/>
                <w:szCs w:val="22"/>
              </w:rPr>
              <w:t>1</w:t>
            </w:r>
          </w:p>
          <w:p w:rsidR="009616CD" w:rsidRPr="00990733" w:rsidRDefault="009616CD" w:rsidP="00B4798A">
            <w:pPr>
              <w:spacing w:after="0" w:line="240" w:lineRule="auto"/>
              <w:rPr>
                <w:rFonts w:ascii="Times New Roman" w:hAnsi="Times New Roman"/>
                <w:i/>
                <w:color w:val="31849B"/>
                <w:szCs w:val="22"/>
              </w:rPr>
            </w:pPr>
          </w:p>
        </w:tc>
        <w:tc>
          <w:tcPr>
            <w:tcW w:w="646" w:type="dxa"/>
            <w:vMerge w:val="restart"/>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701" w:type="dxa"/>
            <w:vMerge w:val="restart"/>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1256" w:type="dxa"/>
            <w:vMerge w:val="restart"/>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979" w:type="dxa"/>
            <w:vMerge w:val="restart"/>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1256" w:type="dxa"/>
            <w:vMerge w:val="restart"/>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1269" w:type="dxa"/>
            <w:vMerge w:val="restart"/>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409" w:type="dxa"/>
            <w:vMerge w:val="restart"/>
            <w:tcBorders>
              <w:top w:val="single" w:sz="4" w:space="0" w:color="000000"/>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704" w:type="dxa"/>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701" w:type="dxa"/>
            <w:tcBorders>
              <w:top w:val="nil"/>
              <w:left w:val="nil"/>
              <w:bottom w:val="single" w:sz="4" w:space="0" w:color="000000"/>
              <w:right w:val="single" w:sz="4" w:space="0" w:color="000000"/>
            </w:tcBorders>
            <w:vAlign w:val="bottom"/>
          </w:tcPr>
          <w:p w:rsidR="009616CD" w:rsidRPr="00990733" w:rsidRDefault="009616CD" w:rsidP="00B4798A">
            <w:pPr>
              <w:spacing w:after="0" w:line="240" w:lineRule="auto"/>
              <w:rPr>
                <w:rFonts w:ascii="Times New Roman" w:hAnsi="Times New Roman"/>
                <w:szCs w:val="22"/>
              </w:rPr>
            </w:pPr>
          </w:p>
        </w:tc>
        <w:tc>
          <w:tcPr>
            <w:tcW w:w="1253" w:type="dxa"/>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839" w:type="dxa"/>
            <w:tcBorders>
              <w:top w:val="nil"/>
              <w:left w:val="nil"/>
              <w:bottom w:val="single" w:sz="4" w:space="0" w:color="000000"/>
              <w:right w:val="single" w:sz="4" w:space="0" w:color="000000"/>
            </w:tcBorders>
            <w:vAlign w:val="bottom"/>
          </w:tcPr>
          <w:p w:rsidR="009616CD" w:rsidRPr="00990733" w:rsidRDefault="009616CD" w:rsidP="00B4798A">
            <w:pPr>
              <w:spacing w:after="0" w:line="240" w:lineRule="auto"/>
              <w:rPr>
                <w:rFonts w:ascii="Times New Roman" w:hAnsi="Times New Roman"/>
                <w:szCs w:val="22"/>
              </w:rPr>
            </w:pPr>
          </w:p>
        </w:tc>
        <w:tc>
          <w:tcPr>
            <w:tcW w:w="1535" w:type="dxa"/>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1259" w:type="dxa"/>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1473" w:type="dxa"/>
            <w:vMerge w:val="restart"/>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r>
      <w:tr w:rsidR="009616CD" w:rsidRPr="00990733" w:rsidTr="00B4798A">
        <w:trPr>
          <w:gridAfter w:val="1"/>
          <w:wAfter w:w="11" w:type="dxa"/>
          <w:trHeight w:val="1721"/>
        </w:trPr>
        <w:tc>
          <w:tcPr>
            <w:tcW w:w="534" w:type="dxa"/>
            <w:vMerge/>
            <w:tcBorders>
              <w:top w:val="single" w:sz="4" w:space="0" w:color="000000"/>
              <w:left w:val="single" w:sz="4" w:space="0" w:color="000000"/>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646" w:type="dxa"/>
            <w:vMerge/>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701" w:type="dxa"/>
            <w:vMerge/>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1256" w:type="dxa"/>
            <w:vMerge/>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979" w:type="dxa"/>
            <w:vMerge/>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1256" w:type="dxa"/>
            <w:vMerge/>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1269" w:type="dxa"/>
            <w:vMerge/>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409" w:type="dxa"/>
            <w:vMerge/>
            <w:tcBorders>
              <w:top w:val="single" w:sz="4" w:space="0" w:color="000000"/>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704" w:type="dxa"/>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701" w:type="dxa"/>
            <w:tcBorders>
              <w:top w:val="nil"/>
              <w:left w:val="nil"/>
              <w:bottom w:val="single" w:sz="4" w:space="0" w:color="000000"/>
              <w:right w:val="single" w:sz="4" w:space="0" w:color="000000"/>
            </w:tcBorders>
            <w:vAlign w:val="bottom"/>
          </w:tcPr>
          <w:p w:rsidR="009616CD" w:rsidRPr="00990733" w:rsidRDefault="009616CD" w:rsidP="00B4798A">
            <w:pPr>
              <w:spacing w:after="0" w:line="240" w:lineRule="auto"/>
              <w:rPr>
                <w:rFonts w:ascii="Times New Roman" w:hAnsi="Times New Roman"/>
                <w:szCs w:val="22"/>
              </w:rPr>
            </w:pPr>
          </w:p>
        </w:tc>
        <w:tc>
          <w:tcPr>
            <w:tcW w:w="1253" w:type="dxa"/>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839" w:type="dxa"/>
            <w:tcBorders>
              <w:top w:val="nil"/>
              <w:left w:val="nil"/>
              <w:bottom w:val="single" w:sz="4" w:space="0" w:color="000000"/>
              <w:right w:val="single" w:sz="4" w:space="0" w:color="000000"/>
            </w:tcBorders>
            <w:vAlign w:val="bottom"/>
          </w:tcPr>
          <w:p w:rsidR="009616CD" w:rsidRPr="00990733" w:rsidRDefault="009616CD" w:rsidP="00B4798A">
            <w:pPr>
              <w:spacing w:after="0" w:line="240" w:lineRule="auto"/>
              <w:rPr>
                <w:rFonts w:ascii="Times New Roman" w:hAnsi="Times New Roman"/>
                <w:szCs w:val="22"/>
              </w:rPr>
            </w:pPr>
          </w:p>
        </w:tc>
        <w:tc>
          <w:tcPr>
            <w:tcW w:w="1535" w:type="dxa"/>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1259" w:type="dxa"/>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c>
          <w:tcPr>
            <w:tcW w:w="1473" w:type="dxa"/>
            <w:vMerge/>
            <w:tcBorders>
              <w:top w:val="nil"/>
              <w:left w:val="nil"/>
              <w:bottom w:val="single" w:sz="4" w:space="0" w:color="000000"/>
              <w:right w:val="single" w:sz="4" w:space="0" w:color="000000"/>
            </w:tcBorders>
            <w:vAlign w:val="center"/>
          </w:tcPr>
          <w:p w:rsidR="009616CD" w:rsidRPr="00990733" w:rsidRDefault="009616CD" w:rsidP="00B4798A">
            <w:pPr>
              <w:spacing w:after="0" w:line="240" w:lineRule="auto"/>
              <w:rPr>
                <w:rFonts w:ascii="Times New Roman" w:hAnsi="Times New Roman"/>
                <w:szCs w:val="22"/>
              </w:rPr>
            </w:pPr>
          </w:p>
        </w:tc>
      </w:tr>
      <w:tr w:rsidR="009616CD" w:rsidRPr="00990733" w:rsidTr="00B4798A">
        <w:trPr>
          <w:gridAfter w:val="1"/>
          <w:wAfter w:w="11" w:type="dxa"/>
          <w:trHeight w:val="91"/>
        </w:trPr>
        <w:tc>
          <w:tcPr>
            <w:tcW w:w="534" w:type="dxa"/>
            <w:tcBorders>
              <w:top w:val="nil"/>
              <w:left w:val="nil"/>
              <w:bottom w:val="nil"/>
              <w:right w:val="nil"/>
            </w:tcBorders>
            <w:vAlign w:val="bottom"/>
          </w:tcPr>
          <w:p w:rsidR="009616CD" w:rsidRPr="00990733" w:rsidRDefault="009616CD" w:rsidP="00B4798A">
            <w:pPr>
              <w:spacing w:after="0" w:line="240" w:lineRule="auto"/>
              <w:ind w:firstLine="567"/>
              <w:jc w:val="both"/>
              <w:rPr>
                <w:rFonts w:ascii="Times New Roman" w:hAnsi="Times New Roman"/>
                <w:szCs w:val="22"/>
              </w:rPr>
            </w:pPr>
          </w:p>
        </w:tc>
        <w:tc>
          <w:tcPr>
            <w:tcW w:w="14280" w:type="dxa"/>
            <w:gridSpan w:val="14"/>
            <w:tcBorders>
              <w:left w:val="nil"/>
              <w:bottom w:val="nil"/>
              <w:right w:val="nil"/>
            </w:tcBorders>
            <w:vAlign w:val="bottom"/>
          </w:tcPr>
          <w:p w:rsidR="009616CD" w:rsidRPr="00990733" w:rsidRDefault="009616CD" w:rsidP="00B4798A">
            <w:pPr>
              <w:spacing w:after="0" w:line="240" w:lineRule="auto"/>
              <w:rPr>
                <w:rFonts w:ascii="Times New Roman" w:hAnsi="Times New Roman"/>
                <w:szCs w:val="22"/>
              </w:rPr>
            </w:pPr>
          </w:p>
        </w:tc>
      </w:tr>
    </w:tbl>
    <w:p w:rsidR="009616CD" w:rsidRPr="00990733" w:rsidRDefault="009616CD">
      <w:pPr>
        <w:rPr>
          <w:rFonts w:ascii="Times New Roman" w:hAnsi="Times New Roman"/>
          <w:szCs w:val="22"/>
        </w:rPr>
        <w:sectPr w:rsidR="009616CD" w:rsidRPr="00990733" w:rsidSect="00435EE5">
          <w:headerReference w:type="default" r:id="rId12"/>
          <w:footerReference w:type="default" r:id="rId13"/>
          <w:headerReference w:type="first" r:id="rId14"/>
          <w:footerReference w:type="first" r:id="rId15"/>
          <w:pgSz w:w="16838" w:h="11906" w:orient="landscape"/>
          <w:pgMar w:top="1418" w:right="1134" w:bottom="567" w:left="1134" w:header="680" w:footer="0" w:gutter="0"/>
          <w:cols w:space="720"/>
          <w:titlePg/>
        </w:sectPr>
      </w:pPr>
    </w:p>
    <w:p w:rsidR="009616CD" w:rsidRPr="00B4798A" w:rsidRDefault="00A1337D" w:rsidP="00B4798A">
      <w:pPr>
        <w:tabs>
          <w:tab w:val="left" w:pos="0"/>
        </w:tabs>
        <w:spacing w:after="0" w:line="240" w:lineRule="auto"/>
        <w:ind w:firstLine="567"/>
        <w:jc w:val="right"/>
        <w:rPr>
          <w:rFonts w:ascii="Times New Roman" w:hAnsi="Times New Roman"/>
          <w:sz w:val="24"/>
          <w:szCs w:val="24"/>
        </w:rPr>
      </w:pPr>
      <w:r w:rsidRPr="00B4798A">
        <w:rPr>
          <w:rFonts w:ascii="Times New Roman" w:hAnsi="Times New Roman"/>
          <w:sz w:val="24"/>
          <w:szCs w:val="24"/>
        </w:rPr>
        <w:lastRenderedPageBreak/>
        <w:t>Приложение № 3</w:t>
      </w:r>
    </w:p>
    <w:p w:rsidR="009616CD" w:rsidRPr="00B4798A" w:rsidRDefault="00A1337D" w:rsidP="00B4798A">
      <w:pPr>
        <w:tabs>
          <w:tab w:val="left" w:pos="0"/>
        </w:tabs>
        <w:spacing w:after="0" w:line="240" w:lineRule="auto"/>
        <w:ind w:firstLine="567"/>
        <w:jc w:val="right"/>
        <w:rPr>
          <w:rFonts w:ascii="Times New Roman" w:hAnsi="Times New Roman"/>
          <w:sz w:val="24"/>
          <w:szCs w:val="24"/>
        </w:rPr>
      </w:pPr>
      <w:r w:rsidRPr="00B4798A">
        <w:rPr>
          <w:rFonts w:ascii="Times New Roman" w:hAnsi="Times New Roman"/>
          <w:sz w:val="24"/>
          <w:szCs w:val="24"/>
        </w:rPr>
        <w:t xml:space="preserve">к Договору № </w:t>
      </w:r>
    </w:p>
    <w:p w:rsidR="009616CD" w:rsidRPr="00B4798A" w:rsidRDefault="009616CD" w:rsidP="00B4798A">
      <w:pPr>
        <w:tabs>
          <w:tab w:val="left" w:pos="1080"/>
        </w:tabs>
        <w:spacing w:after="0" w:line="240" w:lineRule="auto"/>
        <w:ind w:firstLine="680"/>
        <w:jc w:val="both"/>
        <w:rPr>
          <w:rFonts w:ascii="Times New Roman" w:hAnsi="Times New Roman"/>
          <w:sz w:val="24"/>
          <w:szCs w:val="24"/>
        </w:rPr>
      </w:pPr>
    </w:p>
    <w:p w:rsidR="009616CD" w:rsidRDefault="00A1337D" w:rsidP="00B4798A">
      <w:pPr>
        <w:tabs>
          <w:tab w:val="left" w:pos="1080"/>
        </w:tabs>
        <w:spacing w:after="0" w:line="240" w:lineRule="auto"/>
        <w:ind w:firstLine="680"/>
        <w:jc w:val="center"/>
        <w:rPr>
          <w:rFonts w:ascii="Times New Roman" w:hAnsi="Times New Roman"/>
          <w:b/>
          <w:sz w:val="24"/>
          <w:szCs w:val="24"/>
        </w:rPr>
      </w:pPr>
      <w:r w:rsidRPr="00B4798A">
        <w:rPr>
          <w:rFonts w:ascii="Times New Roman" w:hAnsi="Times New Roman"/>
          <w:b/>
          <w:sz w:val="24"/>
          <w:szCs w:val="24"/>
        </w:rPr>
        <w:t>Образец акта приема-передачи сведений о контрагенте</w:t>
      </w:r>
    </w:p>
    <w:p w:rsidR="00B4798A" w:rsidRPr="00B4798A" w:rsidRDefault="00B4798A" w:rsidP="00B4798A">
      <w:pPr>
        <w:tabs>
          <w:tab w:val="left" w:pos="1080"/>
        </w:tabs>
        <w:spacing w:after="0" w:line="240" w:lineRule="auto"/>
        <w:ind w:firstLine="680"/>
        <w:jc w:val="center"/>
        <w:rPr>
          <w:rFonts w:ascii="Times New Roman" w:hAnsi="Times New Roman"/>
          <w:b/>
          <w:sz w:val="24"/>
          <w:szCs w:val="24"/>
        </w:rPr>
      </w:pPr>
    </w:p>
    <w:p w:rsidR="009616CD" w:rsidRPr="00B4798A" w:rsidRDefault="00A1337D" w:rsidP="00B4798A">
      <w:pPr>
        <w:tabs>
          <w:tab w:val="left" w:pos="1080"/>
        </w:tabs>
        <w:spacing w:after="0" w:line="240" w:lineRule="auto"/>
        <w:jc w:val="center"/>
        <w:rPr>
          <w:rFonts w:ascii="Times New Roman" w:hAnsi="Times New Roman"/>
          <w:sz w:val="24"/>
          <w:szCs w:val="24"/>
        </w:rPr>
      </w:pPr>
      <w:r w:rsidRPr="00B4798A">
        <w:rPr>
          <w:rFonts w:ascii="Times New Roman" w:hAnsi="Times New Roman"/>
          <w:sz w:val="24"/>
          <w:szCs w:val="24"/>
        </w:rPr>
        <w:t>АКТ от «___»_______20_г.</w:t>
      </w:r>
    </w:p>
    <w:p w:rsidR="009616CD" w:rsidRDefault="00B4798A" w:rsidP="00B4798A">
      <w:pPr>
        <w:tabs>
          <w:tab w:val="left" w:pos="1080"/>
        </w:tabs>
        <w:spacing w:after="0" w:line="240" w:lineRule="auto"/>
        <w:ind w:left="142" w:hanging="142"/>
        <w:jc w:val="center"/>
        <w:rPr>
          <w:rFonts w:ascii="Times New Roman" w:hAnsi="Times New Roman"/>
          <w:sz w:val="24"/>
          <w:szCs w:val="24"/>
        </w:rPr>
      </w:pPr>
      <w:r>
        <w:rPr>
          <w:rFonts w:ascii="Times New Roman" w:hAnsi="Times New Roman"/>
          <w:sz w:val="24"/>
          <w:szCs w:val="24"/>
        </w:rPr>
        <w:t>п</w:t>
      </w:r>
      <w:r w:rsidR="00A1337D" w:rsidRPr="00B4798A">
        <w:rPr>
          <w:rFonts w:ascii="Times New Roman" w:hAnsi="Times New Roman"/>
          <w:sz w:val="24"/>
          <w:szCs w:val="24"/>
        </w:rPr>
        <w:t>риема-передачи документов</w:t>
      </w:r>
    </w:p>
    <w:p w:rsidR="00B4798A" w:rsidRPr="00B4798A" w:rsidRDefault="00B4798A" w:rsidP="00B4798A">
      <w:pPr>
        <w:tabs>
          <w:tab w:val="left" w:pos="1080"/>
        </w:tabs>
        <w:spacing w:after="0" w:line="240" w:lineRule="auto"/>
        <w:ind w:left="142" w:hanging="142"/>
        <w:jc w:val="center"/>
        <w:rPr>
          <w:rFonts w:ascii="Times New Roman" w:hAnsi="Times New Roman"/>
          <w:sz w:val="24"/>
          <w:szCs w:val="24"/>
        </w:rPr>
      </w:pPr>
    </w:p>
    <w:p w:rsidR="009616CD" w:rsidRPr="00B4798A" w:rsidRDefault="00A1337D" w:rsidP="00B4798A">
      <w:pPr>
        <w:tabs>
          <w:tab w:val="left" w:pos="1080"/>
        </w:tabs>
        <w:spacing w:after="0" w:line="240" w:lineRule="auto"/>
        <w:ind w:left="-142"/>
        <w:jc w:val="both"/>
        <w:rPr>
          <w:rFonts w:ascii="Times New Roman" w:hAnsi="Times New Roman"/>
          <w:sz w:val="24"/>
          <w:szCs w:val="24"/>
        </w:rPr>
      </w:pPr>
      <w:r w:rsidRPr="00B4798A">
        <w:rPr>
          <w:rFonts w:ascii="Times New Roman" w:hAnsi="Times New Roman"/>
          <w:sz w:val="24"/>
          <w:szCs w:val="24"/>
        </w:rPr>
        <w:t>Передающая Сторона: ___________________</w:t>
      </w:r>
    </w:p>
    <w:p w:rsidR="009616CD" w:rsidRPr="00B4798A" w:rsidRDefault="00A1337D" w:rsidP="00B4798A">
      <w:pPr>
        <w:tabs>
          <w:tab w:val="left" w:pos="1080"/>
        </w:tabs>
        <w:spacing w:after="0" w:line="240" w:lineRule="auto"/>
        <w:ind w:left="-142"/>
        <w:jc w:val="both"/>
        <w:rPr>
          <w:rFonts w:ascii="Times New Roman" w:hAnsi="Times New Roman"/>
          <w:sz w:val="24"/>
          <w:szCs w:val="24"/>
        </w:rPr>
      </w:pPr>
      <w:r w:rsidRPr="00B4798A">
        <w:rPr>
          <w:rFonts w:ascii="Times New Roman" w:hAnsi="Times New Roman"/>
          <w:sz w:val="24"/>
          <w:szCs w:val="24"/>
        </w:rPr>
        <w:t xml:space="preserve">Принимающая Сторона: АО </w:t>
      </w:r>
      <w:r w:rsidR="00B4798A">
        <w:rPr>
          <w:rFonts w:ascii="Times New Roman" w:hAnsi="Times New Roman"/>
          <w:sz w:val="24"/>
          <w:szCs w:val="24"/>
        </w:rPr>
        <w:t>ЧМЗ</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3508"/>
        <w:gridCol w:w="3079"/>
      </w:tblGrid>
      <w:tr w:rsidR="009616CD" w:rsidRPr="00B4798A">
        <w:tc>
          <w:tcPr>
            <w:tcW w:w="3508" w:type="dxa"/>
            <w:tcBorders>
              <w:top w:val="single" w:sz="4" w:space="0" w:color="000000"/>
              <w:left w:val="single" w:sz="4" w:space="0" w:color="000000"/>
              <w:bottom w:val="single" w:sz="4" w:space="0" w:color="000000"/>
              <w:right w:val="single" w:sz="4" w:space="0" w:color="000000"/>
            </w:tcBorders>
            <w:tcMar>
              <w:left w:w="28" w:type="dxa"/>
              <w:right w:w="28" w:type="dxa"/>
            </w:tcMar>
            <w:vAlign w:val="bottom"/>
          </w:tcPr>
          <w:p w:rsidR="009616CD" w:rsidRPr="00B4798A" w:rsidRDefault="00A1337D" w:rsidP="00B4798A">
            <w:pPr>
              <w:tabs>
                <w:tab w:val="left" w:pos="1080"/>
              </w:tabs>
              <w:spacing w:after="0" w:line="240" w:lineRule="auto"/>
              <w:ind w:firstLine="567"/>
              <w:jc w:val="both"/>
              <w:rPr>
                <w:rFonts w:ascii="Times New Roman" w:hAnsi="Times New Roman"/>
                <w:sz w:val="24"/>
                <w:szCs w:val="24"/>
              </w:rPr>
            </w:pPr>
            <w:r w:rsidRPr="00B4798A">
              <w:rPr>
                <w:rFonts w:ascii="Times New Roman" w:hAnsi="Times New Roman"/>
                <w:sz w:val="24"/>
                <w:szCs w:val="24"/>
              </w:rPr>
              <w:t>Наименование документа</w:t>
            </w:r>
          </w:p>
        </w:tc>
        <w:tc>
          <w:tcPr>
            <w:tcW w:w="3079" w:type="dxa"/>
            <w:tcBorders>
              <w:top w:val="single" w:sz="4" w:space="0" w:color="000000"/>
              <w:left w:val="single" w:sz="4" w:space="0" w:color="000000"/>
              <w:bottom w:val="single" w:sz="4" w:space="0" w:color="000000"/>
              <w:right w:val="single" w:sz="4" w:space="0" w:color="000000"/>
            </w:tcBorders>
            <w:tcMar>
              <w:left w:w="28" w:type="dxa"/>
              <w:right w:w="28" w:type="dxa"/>
            </w:tcMar>
            <w:vAlign w:val="bottom"/>
          </w:tcPr>
          <w:p w:rsidR="009616CD" w:rsidRPr="00B4798A" w:rsidRDefault="00A1337D" w:rsidP="00B4798A">
            <w:pPr>
              <w:tabs>
                <w:tab w:val="left" w:pos="1080"/>
              </w:tabs>
              <w:spacing w:after="0" w:line="240" w:lineRule="auto"/>
              <w:ind w:firstLine="680"/>
              <w:jc w:val="both"/>
              <w:rPr>
                <w:rFonts w:ascii="Times New Roman" w:hAnsi="Times New Roman"/>
                <w:sz w:val="24"/>
                <w:szCs w:val="24"/>
              </w:rPr>
            </w:pPr>
            <w:r w:rsidRPr="00B4798A">
              <w:rPr>
                <w:rFonts w:ascii="Times New Roman" w:hAnsi="Times New Roman"/>
                <w:sz w:val="24"/>
                <w:szCs w:val="24"/>
              </w:rPr>
              <w:t>Кол-во страниц</w:t>
            </w:r>
          </w:p>
        </w:tc>
      </w:tr>
      <w:tr w:rsidR="009616CD" w:rsidRPr="00B4798A">
        <w:trPr>
          <w:trHeight w:val="275"/>
        </w:trPr>
        <w:tc>
          <w:tcPr>
            <w:tcW w:w="3508" w:type="dxa"/>
            <w:tcBorders>
              <w:top w:val="single" w:sz="4" w:space="0" w:color="000000"/>
              <w:left w:val="single" w:sz="4" w:space="0" w:color="000000"/>
              <w:bottom w:val="single" w:sz="4" w:space="0" w:color="000000"/>
              <w:right w:val="single" w:sz="4" w:space="0" w:color="000000"/>
            </w:tcBorders>
            <w:tcMar>
              <w:left w:w="28" w:type="dxa"/>
              <w:right w:w="28" w:type="dxa"/>
            </w:tcMar>
            <w:vAlign w:val="bottom"/>
          </w:tcPr>
          <w:p w:rsidR="009616CD" w:rsidRPr="00B4798A" w:rsidRDefault="009616CD" w:rsidP="00B4798A">
            <w:pPr>
              <w:spacing w:after="0" w:line="240" w:lineRule="auto"/>
              <w:ind w:firstLine="567"/>
              <w:jc w:val="both"/>
              <w:rPr>
                <w:rFonts w:ascii="Times New Roman" w:hAnsi="Times New Roman"/>
                <w:sz w:val="24"/>
                <w:szCs w:val="24"/>
              </w:rPr>
            </w:pPr>
          </w:p>
        </w:tc>
        <w:tc>
          <w:tcPr>
            <w:tcW w:w="3079" w:type="dxa"/>
            <w:tcBorders>
              <w:top w:val="single" w:sz="4" w:space="0" w:color="000000"/>
              <w:left w:val="single" w:sz="4" w:space="0" w:color="000000"/>
              <w:bottom w:val="single" w:sz="4" w:space="0" w:color="000000"/>
              <w:right w:val="single" w:sz="4" w:space="0" w:color="000000"/>
            </w:tcBorders>
            <w:tcMar>
              <w:left w:w="28" w:type="dxa"/>
              <w:right w:w="28" w:type="dxa"/>
            </w:tcMar>
            <w:vAlign w:val="bottom"/>
          </w:tcPr>
          <w:p w:rsidR="009616CD" w:rsidRPr="00B4798A" w:rsidRDefault="009616CD" w:rsidP="00B4798A">
            <w:pPr>
              <w:tabs>
                <w:tab w:val="left" w:pos="1080"/>
              </w:tabs>
              <w:spacing w:after="0" w:line="240" w:lineRule="auto"/>
              <w:ind w:firstLine="680"/>
              <w:jc w:val="both"/>
              <w:rPr>
                <w:rFonts w:ascii="Times New Roman" w:hAnsi="Times New Roman"/>
                <w:sz w:val="24"/>
                <w:szCs w:val="24"/>
              </w:rPr>
            </w:pPr>
          </w:p>
        </w:tc>
      </w:tr>
    </w:tbl>
    <w:p w:rsidR="009616CD" w:rsidRPr="00B4798A" w:rsidRDefault="009616CD" w:rsidP="00B4798A">
      <w:pPr>
        <w:tabs>
          <w:tab w:val="left" w:pos="1080"/>
        </w:tabs>
        <w:spacing w:after="0" w:line="240" w:lineRule="auto"/>
        <w:ind w:firstLine="680"/>
        <w:jc w:val="both"/>
        <w:rPr>
          <w:rFonts w:ascii="Times New Roman" w:hAnsi="Times New Roman"/>
          <w:sz w:val="24"/>
          <w:szCs w:val="24"/>
        </w:rPr>
      </w:pPr>
    </w:p>
    <w:p w:rsidR="009616CD" w:rsidRPr="00B4798A" w:rsidRDefault="00A1337D" w:rsidP="00B4798A">
      <w:pPr>
        <w:tabs>
          <w:tab w:val="left" w:pos="1080"/>
        </w:tabs>
        <w:spacing w:after="0" w:line="240" w:lineRule="auto"/>
        <w:ind w:firstLine="680"/>
        <w:jc w:val="both"/>
        <w:rPr>
          <w:rFonts w:ascii="Times New Roman" w:hAnsi="Times New Roman"/>
          <w:sz w:val="24"/>
          <w:szCs w:val="24"/>
        </w:rPr>
      </w:pPr>
      <w:r w:rsidRPr="00B4798A">
        <w:rPr>
          <w:rFonts w:ascii="Times New Roman" w:hAnsi="Times New Roman"/>
          <w:sz w:val="24"/>
          <w:szCs w:val="24"/>
        </w:rPr>
        <w:t>Передающая Сторона гарантирует Принимающей Стороне, что сведения и документы, переданные по настоящему акту (далее – Сведения), являются полными, точными и достоверными.</w:t>
      </w:r>
    </w:p>
    <w:p w:rsidR="009616CD" w:rsidRPr="00B4798A" w:rsidRDefault="00A1337D" w:rsidP="00B4798A">
      <w:pPr>
        <w:tabs>
          <w:tab w:val="left" w:pos="1080"/>
        </w:tabs>
        <w:spacing w:after="0" w:line="240" w:lineRule="auto"/>
        <w:ind w:firstLine="680"/>
        <w:jc w:val="both"/>
        <w:rPr>
          <w:rFonts w:ascii="Times New Roman" w:hAnsi="Times New Roman"/>
          <w:sz w:val="24"/>
          <w:szCs w:val="24"/>
        </w:rPr>
      </w:pPr>
      <w:r w:rsidRPr="00B4798A">
        <w:rPr>
          <w:rFonts w:ascii="Times New Roman" w:hAnsi="Times New Roman"/>
          <w:sz w:val="24"/>
          <w:szCs w:val="24"/>
        </w:rPr>
        <w:t>При изменении Сведений Передающая Сторона обязана не позднее пяти (5) дней с момента таких изменений направить Принимающей Стороне соответствующее письменное уведомление с приложением копий подтверждающих документов, заверенных нотариусом или уполномоченным должностным лицом Контрагента.</w:t>
      </w:r>
    </w:p>
    <w:p w:rsidR="009616CD" w:rsidRPr="00B4798A" w:rsidRDefault="00A1337D" w:rsidP="00B4798A">
      <w:pPr>
        <w:tabs>
          <w:tab w:val="left" w:pos="1080"/>
        </w:tabs>
        <w:spacing w:after="0" w:line="240" w:lineRule="auto"/>
        <w:ind w:firstLine="680"/>
        <w:jc w:val="both"/>
        <w:rPr>
          <w:rFonts w:ascii="Times New Roman" w:hAnsi="Times New Roman"/>
          <w:sz w:val="24"/>
          <w:szCs w:val="24"/>
        </w:rPr>
      </w:pPr>
      <w:r w:rsidRPr="00B4798A">
        <w:rPr>
          <w:rFonts w:ascii="Times New Roman" w:hAnsi="Times New Roman"/>
          <w:sz w:val="24"/>
          <w:szCs w:val="24"/>
        </w:rPr>
        <w:t>Передающая Сторона настоящим выдает свое согласие и подтверждает получение ей всех требуемых в соответствии с действующим законодательством Российской Федерации (в том числе о коммерческой тайне и о персональных данных) согласий всех упомянутых в Сведениях, заинтересованных или причастных к Сведениям лиц на обработку предоставленных Сведений Принимающей Стороной, а также на раскрытие Принимающей Стороной Сведений, полностью или частично, компетентным органам государственной власти (в том числе, Федеральной налоговой службе Российской Федерации, Минэнерго России, Росфинмониторингу, Правительству Российской Федерации, Госкорпорации «Росатом») и последующую обработку Сведений такими органами (далее – Раскрытие). Передающая Сторона освобождает Принимающую Сторону от любой ответственности в связи с Раскрытием, в том числе, возмещает Принимающей Стороне убытки, понесенные в связи с предъявлением Принимающей Стороне претензий, исков и требований любыми третьими лицами, чьи права были или могли быть нарушены таким Раскрытием.</w:t>
      </w:r>
    </w:p>
    <w:p w:rsidR="009616CD" w:rsidRDefault="009616CD" w:rsidP="00B4798A">
      <w:pPr>
        <w:tabs>
          <w:tab w:val="left" w:pos="1080"/>
        </w:tabs>
        <w:spacing w:after="0" w:line="240" w:lineRule="auto"/>
        <w:ind w:firstLine="680"/>
        <w:jc w:val="both"/>
        <w:rPr>
          <w:rFonts w:ascii="Times New Roman" w:hAnsi="Times New Roman"/>
          <w:sz w:val="24"/>
          <w:szCs w:val="24"/>
        </w:rPr>
      </w:pPr>
    </w:p>
    <w:p w:rsidR="00B4798A" w:rsidRPr="00B4798A" w:rsidRDefault="00B4798A" w:rsidP="00B4798A">
      <w:pPr>
        <w:tabs>
          <w:tab w:val="left" w:pos="1080"/>
        </w:tabs>
        <w:spacing w:after="0" w:line="240" w:lineRule="auto"/>
        <w:ind w:firstLine="680"/>
        <w:jc w:val="both"/>
        <w:rPr>
          <w:rFonts w:ascii="Times New Roman" w:hAnsi="Times New Roman"/>
          <w:sz w:val="24"/>
          <w:szCs w:val="24"/>
        </w:rPr>
      </w:pPr>
    </w:p>
    <w:p w:rsidR="009616CD" w:rsidRPr="00B4798A" w:rsidRDefault="00A1337D" w:rsidP="00B4798A">
      <w:pPr>
        <w:tabs>
          <w:tab w:val="left" w:pos="1080"/>
        </w:tabs>
        <w:spacing w:after="0" w:line="240" w:lineRule="auto"/>
        <w:ind w:firstLine="680"/>
        <w:jc w:val="both"/>
        <w:rPr>
          <w:rFonts w:ascii="Times New Roman" w:hAnsi="Times New Roman"/>
          <w:sz w:val="24"/>
          <w:szCs w:val="24"/>
        </w:rPr>
      </w:pPr>
      <w:r w:rsidRPr="00B4798A">
        <w:rPr>
          <w:rFonts w:ascii="Times New Roman" w:hAnsi="Times New Roman"/>
          <w:sz w:val="24"/>
          <w:szCs w:val="24"/>
        </w:rPr>
        <w:t xml:space="preserve"> ПОДПИСИ:</w:t>
      </w:r>
    </w:p>
    <w:p w:rsidR="009616CD" w:rsidRPr="00B4798A" w:rsidRDefault="00A1337D" w:rsidP="00B4798A">
      <w:pPr>
        <w:tabs>
          <w:tab w:val="left" w:pos="1080"/>
        </w:tabs>
        <w:spacing w:after="0" w:line="240" w:lineRule="auto"/>
        <w:ind w:firstLine="680"/>
        <w:jc w:val="both"/>
        <w:rPr>
          <w:rFonts w:ascii="Times New Roman" w:hAnsi="Times New Roman"/>
          <w:sz w:val="24"/>
          <w:szCs w:val="24"/>
        </w:rPr>
      </w:pPr>
      <w:r w:rsidRPr="00B4798A">
        <w:rPr>
          <w:rFonts w:ascii="Times New Roman" w:hAnsi="Times New Roman"/>
          <w:sz w:val="24"/>
          <w:szCs w:val="24"/>
        </w:rPr>
        <w:t xml:space="preserve"> Передающая Сторона:</w:t>
      </w:r>
    </w:p>
    <w:p w:rsidR="009616CD" w:rsidRPr="00B4798A" w:rsidRDefault="009616CD" w:rsidP="00B4798A">
      <w:pPr>
        <w:tabs>
          <w:tab w:val="left" w:pos="1080"/>
        </w:tabs>
        <w:spacing w:after="0" w:line="240" w:lineRule="auto"/>
        <w:ind w:firstLine="680"/>
        <w:jc w:val="both"/>
        <w:rPr>
          <w:rFonts w:ascii="Times New Roman" w:hAnsi="Times New Roman"/>
          <w:sz w:val="24"/>
          <w:szCs w:val="24"/>
        </w:rPr>
      </w:pPr>
    </w:p>
    <w:p w:rsidR="009616CD" w:rsidRPr="00B4798A" w:rsidRDefault="009616CD" w:rsidP="00B4798A">
      <w:pPr>
        <w:tabs>
          <w:tab w:val="left" w:pos="1080"/>
        </w:tabs>
        <w:spacing w:after="0" w:line="240" w:lineRule="auto"/>
        <w:ind w:firstLine="680"/>
        <w:jc w:val="both"/>
        <w:rPr>
          <w:rFonts w:ascii="Times New Roman" w:hAnsi="Times New Roman"/>
          <w:sz w:val="24"/>
          <w:szCs w:val="24"/>
        </w:rPr>
      </w:pPr>
    </w:p>
    <w:p w:rsidR="009616CD" w:rsidRPr="00B4798A" w:rsidRDefault="009616CD" w:rsidP="00B4798A">
      <w:pPr>
        <w:tabs>
          <w:tab w:val="left" w:pos="1080"/>
        </w:tabs>
        <w:spacing w:after="0" w:line="240" w:lineRule="auto"/>
        <w:ind w:firstLine="680"/>
        <w:jc w:val="both"/>
        <w:rPr>
          <w:rFonts w:ascii="Times New Roman" w:hAnsi="Times New Roman"/>
          <w:sz w:val="24"/>
          <w:szCs w:val="24"/>
        </w:rPr>
      </w:pPr>
    </w:p>
    <w:p w:rsidR="009616CD" w:rsidRPr="00B4798A" w:rsidRDefault="009616CD" w:rsidP="00B4798A">
      <w:pPr>
        <w:tabs>
          <w:tab w:val="left" w:pos="1080"/>
        </w:tabs>
        <w:spacing w:after="0" w:line="240" w:lineRule="auto"/>
        <w:ind w:firstLine="680"/>
        <w:jc w:val="both"/>
        <w:rPr>
          <w:rFonts w:ascii="Times New Roman" w:hAnsi="Times New Roman"/>
          <w:sz w:val="24"/>
          <w:szCs w:val="24"/>
        </w:rPr>
      </w:pPr>
    </w:p>
    <w:p w:rsidR="009616CD" w:rsidRPr="00B4798A" w:rsidRDefault="00A1337D" w:rsidP="00B4798A">
      <w:pPr>
        <w:tabs>
          <w:tab w:val="left" w:pos="0"/>
        </w:tabs>
        <w:spacing w:after="0" w:line="240" w:lineRule="auto"/>
        <w:ind w:firstLine="567"/>
        <w:jc w:val="both"/>
        <w:rPr>
          <w:rFonts w:ascii="Times New Roman" w:hAnsi="Times New Roman"/>
          <w:sz w:val="24"/>
          <w:szCs w:val="24"/>
        </w:rPr>
      </w:pPr>
      <w:r w:rsidRPr="00B4798A">
        <w:rPr>
          <w:rFonts w:ascii="Times New Roman" w:hAnsi="Times New Roman"/>
          <w:sz w:val="24"/>
          <w:szCs w:val="24"/>
        </w:rPr>
        <w:t xml:space="preserve">   Принимающая Сторона:</w:t>
      </w:r>
    </w:p>
    <w:p w:rsidR="009616CD" w:rsidRPr="00B4798A" w:rsidRDefault="009616CD" w:rsidP="00B4798A">
      <w:pPr>
        <w:tabs>
          <w:tab w:val="left" w:pos="0"/>
        </w:tabs>
        <w:spacing w:after="0" w:line="240" w:lineRule="auto"/>
        <w:ind w:firstLine="709"/>
        <w:jc w:val="both"/>
        <w:rPr>
          <w:rFonts w:ascii="Times New Roman" w:hAnsi="Times New Roman"/>
          <w:sz w:val="24"/>
          <w:szCs w:val="24"/>
        </w:rPr>
      </w:pPr>
    </w:p>
    <w:p w:rsidR="009616CD" w:rsidRPr="00B4798A" w:rsidRDefault="009616CD" w:rsidP="00B4798A">
      <w:pPr>
        <w:tabs>
          <w:tab w:val="left" w:pos="0"/>
        </w:tabs>
        <w:spacing w:after="0" w:line="240" w:lineRule="auto"/>
        <w:ind w:firstLine="709"/>
        <w:jc w:val="both"/>
        <w:rPr>
          <w:rFonts w:ascii="Book Antiqua" w:hAnsi="Book Antiqua"/>
          <w:sz w:val="24"/>
          <w:szCs w:val="24"/>
        </w:rPr>
      </w:pPr>
    </w:p>
    <w:p w:rsidR="009616CD" w:rsidRPr="00B4798A" w:rsidRDefault="009616CD" w:rsidP="00B4798A">
      <w:pPr>
        <w:tabs>
          <w:tab w:val="left" w:pos="0"/>
        </w:tabs>
        <w:spacing w:after="0" w:line="240" w:lineRule="auto"/>
        <w:ind w:firstLine="709"/>
        <w:jc w:val="both"/>
        <w:rPr>
          <w:rFonts w:ascii="Book Antiqua" w:hAnsi="Book Antiqua"/>
          <w:sz w:val="24"/>
          <w:szCs w:val="24"/>
        </w:rPr>
      </w:pPr>
    </w:p>
    <w:p w:rsidR="009616CD" w:rsidRPr="00B4798A" w:rsidRDefault="009616CD" w:rsidP="00B4798A">
      <w:pPr>
        <w:tabs>
          <w:tab w:val="left" w:pos="0"/>
        </w:tabs>
        <w:spacing w:after="0" w:line="240" w:lineRule="auto"/>
        <w:ind w:firstLine="709"/>
        <w:jc w:val="both"/>
        <w:rPr>
          <w:rFonts w:ascii="Book Antiqua" w:hAnsi="Book Antiqua"/>
          <w:sz w:val="24"/>
          <w:szCs w:val="24"/>
        </w:rPr>
      </w:pPr>
    </w:p>
    <w:p w:rsidR="00B4798A" w:rsidRDefault="00B4798A">
      <w:pPr>
        <w:spacing w:after="0" w:line="240" w:lineRule="auto"/>
        <w:rPr>
          <w:rFonts w:ascii="Times New Roman" w:hAnsi="Times New Roman"/>
          <w:sz w:val="24"/>
          <w:szCs w:val="24"/>
        </w:rPr>
      </w:pPr>
    </w:p>
    <w:sectPr w:rsidR="00B4798A" w:rsidSect="00B4798A">
      <w:headerReference w:type="default" r:id="rId16"/>
      <w:footerReference w:type="default" r:id="rId17"/>
      <w:pgSz w:w="11906" w:h="16838"/>
      <w:pgMar w:top="1134" w:right="567"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109" w:rsidRDefault="00C74109">
      <w:pPr>
        <w:spacing w:after="0" w:line="240" w:lineRule="auto"/>
      </w:pPr>
      <w:r>
        <w:separator/>
      </w:r>
    </w:p>
  </w:endnote>
  <w:endnote w:type="continuationSeparator" w:id="0">
    <w:p w:rsidR="00C74109" w:rsidRDefault="00C74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6CD" w:rsidRDefault="009616CD">
    <w:pPr>
      <w:pStyle w:val="a7"/>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6CD" w:rsidRDefault="009616CD">
    <w:pPr>
      <w:pStyle w:val="a7"/>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6CD" w:rsidRDefault="009616CD">
    <w:pPr>
      <w:pStyle w:val="a7"/>
      <w:jc w:val="right"/>
    </w:pPr>
  </w:p>
  <w:p w:rsidR="009616CD" w:rsidRDefault="009616CD">
    <w:pPr>
      <w:pStyle w:val="a7"/>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6CD" w:rsidRDefault="009616CD">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109" w:rsidRDefault="00C74109">
      <w:pPr>
        <w:spacing w:after="0" w:line="240" w:lineRule="auto"/>
      </w:pPr>
      <w:r>
        <w:separator/>
      </w:r>
    </w:p>
  </w:footnote>
  <w:footnote w:type="continuationSeparator" w:id="0">
    <w:p w:rsidR="00C74109" w:rsidRDefault="00C74109">
      <w:pPr>
        <w:spacing w:after="0" w:line="240" w:lineRule="auto"/>
      </w:pPr>
      <w:r>
        <w:continuationSeparator/>
      </w:r>
    </w:p>
  </w:footnote>
  <w:footnote w:id="1">
    <w:p w:rsidR="009616CD" w:rsidRDefault="00A1337D">
      <w:pPr>
        <w:pStyle w:val="Footnote"/>
        <w:jc w:val="both"/>
      </w:pPr>
      <w:r>
        <w:rPr>
          <w:vertAlign w:val="superscript"/>
        </w:rPr>
        <w:footnoteRef/>
      </w:r>
      <w:r>
        <w:t xml:space="preserve"> Отклонение в количестве поставляемой продукции по причинам, связанным с технологией изготовления, транспортировки или затаривания. </w:t>
      </w:r>
    </w:p>
  </w:footnote>
  <w:footnote w:id="2">
    <w:p w:rsidR="009616CD" w:rsidRDefault="00A1337D">
      <w:pPr>
        <w:pStyle w:val="Footnote"/>
        <w:jc w:val="both"/>
      </w:pPr>
      <w:r>
        <w:rPr>
          <w:vertAlign w:val="superscript"/>
        </w:rPr>
        <w:footnoteRef/>
      </w:r>
      <w:r>
        <w:t xml:space="preserve">  Указывается в процентах (+/-_____%). В случае неприменения, указать «не применяется».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6CD" w:rsidRDefault="00A1337D">
    <w:pPr>
      <w:framePr w:wrap="around" w:vAnchor="text" w:hAnchor="margin" w:xAlign="center" w:y="1"/>
    </w:pPr>
    <w:r>
      <w:rPr>
        <w:rFonts w:ascii="Times New Roman" w:hAnsi="Times New Roman"/>
        <w:sz w:val="28"/>
      </w:rPr>
      <w:fldChar w:fldCharType="begin"/>
    </w:r>
    <w:r>
      <w:rPr>
        <w:rFonts w:ascii="Times New Roman" w:hAnsi="Times New Roman"/>
        <w:sz w:val="28"/>
      </w:rPr>
      <w:instrText xml:space="preserve">PAGE </w:instrText>
    </w:r>
    <w:r>
      <w:rPr>
        <w:rFonts w:ascii="Times New Roman" w:hAnsi="Times New Roman"/>
        <w:sz w:val="28"/>
      </w:rPr>
      <w:fldChar w:fldCharType="separate"/>
    </w:r>
    <w:r w:rsidR="00797A41">
      <w:rPr>
        <w:rFonts w:ascii="Times New Roman" w:hAnsi="Times New Roman"/>
        <w:noProof/>
        <w:sz w:val="28"/>
      </w:rPr>
      <w:t>14</w:t>
    </w:r>
    <w:r>
      <w:rPr>
        <w:rFonts w:ascii="Times New Roman" w:hAnsi="Times New Roman"/>
        <w:sz w:val="28"/>
      </w:rPr>
      <w:fldChar w:fldCharType="end"/>
    </w:r>
  </w:p>
  <w:p w:rsidR="009616CD" w:rsidRDefault="009616CD">
    <w:pPr>
      <w:pStyle w:val="af4"/>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6CD" w:rsidRDefault="009616CD">
    <w:pPr>
      <w:pStyle w:val="af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6CD" w:rsidRDefault="009616CD">
    <w:pPr>
      <w:pStyle w:val="af4"/>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6CD" w:rsidRDefault="009616CD">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830A5"/>
    <w:multiLevelType w:val="multilevel"/>
    <w:tmpl w:val="C6485B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FB23FD6"/>
    <w:multiLevelType w:val="multilevel"/>
    <w:tmpl w:val="53A099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6956AA3"/>
    <w:multiLevelType w:val="multilevel"/>
    <w:tmpl w:val="67941E4A"/>
    <w:lvl w:ilvl="0">
      <w:start w:val="3"/>
      <w:numFmt w:val="decimal"/>
      <w:lvlText w:val="%1."/>
      <w:lvlJc w:val="left"/>
      <w:pPr>
        <w:ind w:left="540" w:hanging="540"/>
      </w:pPr>
    </w:lvl>
    <w:lvl w:ilvl="1">
      <w:start w:val="2"/>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661450B7"/>
    <w:multiLevelType w:val="multilevel"/>
    <w:tmpl w:val="76CE234C"/>
    <w:lvl w:ilvl="0">
      <w:start w:val="1"/>
      <w:numFmt w:val="russianLower"/>
      <w:pStyle w:val="1"/>
      <w:lvlText w:val="%1."/>
      <w:lvlJc w:val="left"/>
      <w:pPr>
        <w:ind w:left="928" w:hanging="360"/>
      </w:p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4" w15:restartNumberingAfterBreak="0">
    <w:nsid w:val="7E5601A6"/>
    <w:multiLevelType w:val="hybridMultilevel"/>
    <w:tmpl w:val="B65C892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6CD"/>
    <w:rsid w:val="00003EEE"/>
    <w:rsid w:val="000117C8"/>
    <w:rsid w:val="00014F46"/>
    <w:rsid w:val="00021416"/>
    <w:rsid w:val="0002179C"/>
    <w:rsid w:val="00026A6E"/>
    <w:rsid w:val="00043421"/>
    <w:rsid w:val="000703E1"/>
    <w:rsid w:val="00086EFB"/>
    <w:rsid w:val="000A2709"/>
    <w:rsid w:val="000A528A"/>
    <w:rsid w:val="000B57AD"/>
    <w:rsid w:val="000B70DC"/>
    <w:rsid w:val="000B7E78"/>
    <w:rsid w:val="000E7D20"/>
    <w:rsid w:val="001103BB"/>
    <w:rsid w:val="001137A7"/>
    <w:rsid w:val="00121756"/>
    <w:rsid w:val="00191E93"/>
    <w:rsid w:val="001B259A"/>
    <w:rsid w:val="001C5105"/>
    <w:rsid w:val="001D392C"/>
    <w:rsid w:val="00221A0F"/>
    <w:rsid w:val="00224342"/>
    <w:rsid w:val="00237724"/>
    <w:rsid w:val="00241B4F"/>
    <w:rsid w:val="002571FA"/>
    <w:rsid w:val="002675F5"/>
    <w:rsid w:val="00292231"/>
    <w:rsid w:val="002A3147"/>
    <w:rsid w:val="002B640D"/>
    <w:rsid w:val="002B7F2C"/>
    <w:rsid w:val="002C08A8"/>
    <w:rsid w:val="002C0A86"/>
    <w:rsid w:val="002C2530"/>
    <w:rsid w:val="002F283C"/>
    <w:rsid w:val="003048B2"/>
    <w:rsid w:val="00305141"/>
    <w:rsid w:val="00312138"/>
    <w:rsid w:val="00312579"/>
    <w:rsid w:val="00320846"/>
    <w:rsid w:val="00357219"/>
    <w:rsid w:val="00364460"/>
    <w:rsid w:val="00381711"/>
    <w:rsid w:val="00392B13"/>
    <w:rsid w:val="003A7D8C"/>
    <w:rsid w:val="003D4640"/>
    <w:rsid w:val="003F63B7"/>
    <w:rsid w:val="00435EE5"/>
    <w:rsid w:val="0044740C"/>
    <w:rsid w:val="0045501F"/>
    <w:rsid w:val="00471F0D"/>
    <w:rsid w:val="004738BD"/>
    <w:rsid w:val="004842FA"/>
    <w:rsid w:val="00486284"/>
    <w:rsid w:val="00490FB6"/>
    <w:rsid w:val="00496613"/>
    <w:rsid w:val="004E614A"/>
    <w:rsid w:val="005661C6"/>
    <w:rsid w:val="00584FCE"/>
    <w:rsid w:val="0059624B"/>
    <w:rsid w:val="005D309B"/>
    <w:rsid w:val="005D35AF"/>
    <w:rsid w:val="005D7609"/>
    <w:rsid w:val="005F5C0B"/>
    <w:rsid w:val="006221FF"/>
    <w:rsid w:val="0062412D"/>
    <w:rsid w:val="00634F54"/>
    <w:rsid w:val="00650389"/>
    <w:rsid w:val="006B1862"/>
    <w:rsid w:val="006B7289"/>
    <w:rsid w:val="006C2E5B"/>
    <w:rsid w:val="006E624A"/>
    <w:rsid w:val="007030E2"/>
    <w:rsid w:val="007540DC"/>
    <w:rsid w:val="00760BD7"/>
    <w:rsid w:val="007924F5"/>
    <w:rsid w:val="00795ECC"/>
    <w:rsid w:val="00797A41"/>
    <w:rsid w:val="007D0556"/>
    <w:rsid w:val="00811B52"/>
    <w:rsid w:val="00833B70"/>
    <w:rsid w:val="0087447D"/>
    <w:rsid w:val="008B19D9"/>
    <w:rsid w:val="008D3698"/>
    <w:rsid w:val="008D5805"/>
    <w:rsid w:val="008D5ACB"/>
    <w:rsid w:val="008E25FA"/>
    <w:rsid w:val="00913D69"/>
    <w:rsid w:val="00914082"/>
    <w:rsid w:val="00950499"/>
    <w:rsid w:val="009544D8"/>
    <w:rsid w:val="009616CD"/>
    <w:rsid w:val="00976FB7"/>
    <w:rsid w:val="00990733"/>
    <w:rsid w:val="0099411B"/>
    <w:rsid w:val="009B0575"/>
    <w:rsid w:val="009C5F8E"/>
    <w:rsid w:val="009E23FE"/>
    <w:rsid w:val="009F352A"/>
    <w:rsid w:val="00A1337D"/>
    <w:rsid w:val="00A21E50"/>
    <w:rsid w:val="00A23F7C"/>
    <w:rsid w:val="00A476FC"/>
    <w:rsid w:val="00A74DCF"/>
    <w:rsid w:val="00A812F8"/>
    <w:rsid w:val="00AA3DF5"/>
    <w:rsid w:val="00AA6960"/>
    <w:rsid w:val="00AA6A93"/>
    <w:rsid w:val="00AE311C"/>
    <w:rsid w:val="00AF3CD2"/>
    <w:rsid w:val="00AF7193"/>
    <w:rsid w:val="00B4798A"/>
    <w:rsid w:val="00B667A4"/>
    <w:rsid w:val="00B85CCC"/>
    <w:rsid w:val="00BA03AA"/>
    <w:rsid w:val="00BA38A2"/>
    <w:rsid w:val="00BB0A43"/>
    <w:rsid w:val="00BB55F4"/>
    <w:rsid w:val="00C22C25"/>
    <w:rsid w:val="00C32479"/>
    <w:rsid w:val="00C35853"/>
    <w:rsid w:val="00C50F0E"/>
    <w:rsid w:val="00C613E7"/>
    <w:rsid w:val="00C675BE"/>
    <w:rsid w:val="00C74109"/>
    <w:rsid w:val="00C80BAB"/>
    <w:rsid w:val="00C92176"/>
    <w:rsid w:val="00CD1F43"/>
    <w:rsid w:val="00CD77CB"/>
    <w:rsid w:val="00D20442"/>
    <w:rsid w:val="00D36AF6"/>
    <w:rsid w:val="00D4026E"/>
    <w:rsid w:val="00D46AD0"/>
    <w:rsid w:val="00D520CB"/>
    <w:rsid w:val="00D77D33"/>
    <w:rsid w:val="00D8734C"/>
    <w:rsid w:val="00D91365"/>
    <w:rsid w:val="00DA24E3"/>
    <w:rsid w:val="00DD699C"/>
    <w:rsid w:val="00DD7EB5"/>
    <w:rsid w:val="00E02802"/>
    <w:rsid w:val="00E1659B"/>
    <w:rsid w:val="00E1675C"/>
    <w:rsid w:val="00E53AB4"/>
    <w:rsid w:val="00EC2A8D"/>
    <w:rsid w:val="00ED2D8D"/>
    <w:rsid w:val="00ED4EF4"/>
    <w:rsid w:val="00EE7A1A"/>
    <w:rsid w:val="00F01B33"/>
    <w:rsid w:val="00F0434F"/>
    <w:rsid w:val="00F26B2F"/>
    <w:rsid w:val="00F346DC"/>
    <w:rsid w:val="00F440B4"/>
    <w:rsid w:val="00F55627"/>
    <w:rsid w:val="00F74AFE"/>
    <w:rsid w:val="00F91E2D"/>
    <w:rsid w:val="00FA2161"/>
    <w:rsid w:val="00FA65D5"/>
    <w:rsid w:val="00FC173B"/>
    <w:rsid w:val="00FC47C0"/>
    <w:rsid w:val="00FC680B"/>
    <w:rsid w:val="00FD67E7"/>
    <w:rsid w:val="00FD6E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1F5A2"/>
  <w15:docId w15:val="{7069C9D0-61A3-4C12-A812-6C88C68CB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pPr>
      <w:spacing w:after="200" w:line="276" w:lineRule="auto"/>
    </w:pPr>
  </w:style>
  <w:style w:type="paragraph" w:styleId="11">
    <w:name w:val="heading 1"/>
    <w:next w:val="a"/>
    <w:link w:val="12"/>
    <w:uiPriority w:val="9"/>
    <w:qFormat/>
    <w:pPr>
      <w:spacing w:before="120" w:after="120"/>
      <w:outlineLvl w:val="0"/>
    </w:pPr>
    <w:rPr>
      <w:rFonts w:ascii="XO Thames" w:hAnsi="XO Thames"/>
      <w:b/>
      <w:sz w:val="32"/>
    </w:rPr>
  </w:style>
  <w:style w:type="paragraph" w:styleId="2">
    <w:name w:val="heading 2"/>
    <w:next w:val="a"/>
    <w:link w:val="20"/>
    <w:uiPriority w:val="9"/>
    <w:qFormat/>
    <w:pPr>
      <w:spacing w:before="120" w:after="120"/>
      <w:outlineLvl w:val="1"/>
    </w:pPr>
    <w:rPr>
      <w:rFonts w:ascii="XO Thames" w:hAnsi="XO Thames"/>
      <w:b/>
      <w:color w:val="00A0FF"/>
      <w:sz w:val="2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style>
  <w:style w:type="paragraph" w:styleId="21">
    <w:name w:val="toc 2"/>
    <w:next w:val="a"/>
    <w:link w:val="22"/>
    <w:uiPriority w:val="39"/>
    <w:pPr>
      <w:ind w:left="200"/>
    </w:pPr>
  </w:style>
  <w:style w:type="character" w:customStyle="1" w:styleId="22">
    <w:name w:val="Оглавление 2 Знак"/>
    <w:link w:val="21"/>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paragraph" w:styleId="a3">
    <w:name w:val="annotation text"/>
    <w:basedOn w:val="a"/>
    <w:link w:val="a4"/>
    <w:pPr>
      <w:spacing w:line="240" w:lineRule="auto"/>
    </w:pPr>
    <w:rPr>
      <w:sz w:val="20"/>
    </w:rPr>
  </w:style>
  <w:style w:type="character" w:customStyle="1" w:styleId="a4">
    <w:name w:val="Текст примечания Знак"/>
    <w:basedOn w:val="10"/>
    <w:link w:val="a3"/>
    <w:rPr>
      <w:sz w:val="20"/>
    </w:rPr>
  </w:style>
  <w:style w:type="paragraph" w:customStyle="1" w:styleId="13">
    <w:name w:val="Знак сноски1"/>
    <w:basedOn w:val="14"/>
    <w:link w:val="a5"/>
    <w:rPr>
      <w:vertAlign w:val="superscript"/>
    </w:rPr>
  </w:style>
  <w:style w:type="character" w:styleId="a5">
    <w:name w:val="footnote reference"/>
    <w:basedOn w:val="a0"/>
    <w:link w:val="13"/>
    <w:rPr>
      <w:vertAlign w:val="superscript"/>
    </w:rPr>
  </w:style>
  <w:style w:type="character" w:customStyle="1" w:styleId="30">
    <w:name w:val="Заголовок 3 Знак"/>
    <w:link w:val="3"/>
    <w:rPr>
      <w:rFonts w:ascii="XO Thames" w:hAnsi="XO Thames"/>
      <w:b/>
      <w:i/>
      <w:color w:val="000000"/>
    </w:rPr>
  </w:style>
  <w:style w:type="paragraph" w:customStyle="1" w:styleId="15">
    <w:name w:val="Знак концевой сноски1"/>
    <w:basedOn w:val="14"/>
    <w:link w:val="a6"/>
    <w:rPr>
      <w:vertAlign w:val="superscript"/>
    </w:rPr>
  </w:style>
  <w:style w:type="character" w:styleId="a6">
    <w:name w:val="endnote reference"/>
    <w:basedOn w:val="a0"/>
    <w:link w:val="15"/>
    <w:rPr>
      <w:vertAlign w:val="superscript"/>
    </w:rPr>
  </w:style>
  <w:style w:type="paragraph" w:styleId="a7">
    <w:name w:val="footer"/>
    <w:basedOn w:val="a"/>
    <w:link w:val="a8"/>
    <w:pPr>
      <w:tabs>
        <w:tab w:val="center" w:pos="4677"/>
        <w:tab w:val="right" w:pos="9355"/>
      </w:tabs>
      <w:spacing w:after="0" w:line="240" w:lineRule="auto"/>
    </w:pPr>
  </w:style>
  <w:style w:type="character" w:customStyle="1" w:styleId="a8">
    <w:name w:val="Нижний колонтитул Знак"/>
    <w:basedOn w:val="10"/>
    <w:link w:val="a7"/>
  </w:style>
  <w:style w:type="paragraph" w:styleId="a9">
    <w:name w:val="List Paragraph"/>
    <w:basedOn w:val="a"/>
    <w:link w:val="aa"/>
    <w:qFormat/>
    <w:pPr>
      <w:ind w:left="720"/>
      <w:contextualSpacing/>
    </w:pPr>
  </w:style>
  <w:style w:type="character" w:customStyle="1" w:styleId="aa">
    <w:name w:val="Абзац списка Знак"/>
    <w:basedOn w:val="10"/>
    <w:link w:val="a9"/>
    <w:qFormat/>
  </w:style>
  <w:style w:type="paragraph" w:styleId="ab">
    <w:name w:val="No Spacing"/>
    <w:link w:val="ac"/>
  </w:style>
  <w:style w:type="character" w:customStyle="1" w:styleId="ac">
    <w:name w:val="Без интервала Знак"/>
    <w:link w:val="ab"/>
  </w:style>
  <w:style w:type="paragraph" w:customStyle="1" w:styleId="Style74">
    <w:name w:val="Style74"/>
    <w:basedOn w:val="a"/>
    <w:link w:val="Style740"/>
    <w:pPr>
      <w:widowControl w:val="0"/>
      <w:spacing w:after="0" w:line="281" w:lineRule="exact"/>
      <w:ind w:firstLine="529"/>
      <w:jc w:val="both"/>
    </w:pPr>
    <w:rPr>
      <w:rFonts w:ascii="Times New Roman" w:hAnsi="Times New Roman"/>
      <w:sz w:val="24"/>
    </w:rPr>
  </w:style>
  <w:style w:type="character" w:customStyle="1" w:styleId="Style740">
    <w:name w:val="Style74"/>
    <w:basedOn w:val="10"/>
    <w:link w:val="Style74"/>
    <w:rPr>
      <w:rFonts w:ascii="Times New Roman" w:hAnsi="Times New Roman"/>
      <w:sz w:val="24"/>
    </w:rPr>
  </w:style>
  <w:style w:type="paragraph" w:styleId="ad">
    <w:name w:val="endnote text"/>
    <w:basedOn w:val="a"/>
    <w:link w:val="ae"/>
    <w:pPr>
      <w:spacing w:after="0" w:line="240" w:lineRule="auto"/>
    </w:pPr>
    <w:rPr>
      <w:sz w:val="20"/>
    </w:rPr>
  </w:style>
  <w:style w:type="character" w:customStyle="1" w:styleId="ae">
    <w:name w:val="Текст концевой сноски Знак"/>
    <w:basedOn w:val="10"/>
    <w:link w:val="ad"/>
    <w:rPr>
      <w:sz w:val="20"/>
    </w:rPr>
  </w:style>
  <w:style w:type="paragraph" w:styleId="31">
    <w:name w:val="toc 3"/>
    <w:next w:val="a"/>
    <w:link w:val="32"/>
    <w:uiPriority w:val="39"/>
    <w:pPr>
      <w:ind w:left="400"/>
    </w:pPr>
  </w:style>
  <w:style w:type="character" w:customStyle="1" w:styleId="32">
    <w:name w:val="Оглавление 3 Знак"/>
    <w:link w:val="31"/>
  </w:style>
  <w:style w:type="paragraph" w:customStyle="1" w:styleId="FontStyle66">
    <w:name w:val="Font Style66"/>
    <w:basedOn w:val="14"/>
    <w:link w:val="FontStyle660"/>
    <w:rPr>
      <w:rFonts w:ascii="Times New Roman" w:hAnsi="Times New Roman"/>
      <w:b/>
      <w:i/>
    </w:rPr>
  </w:style>
  <w:style w:type="character" w:customStyle="1" w:styleId="FontStyle660">
    <w:name w:val="Font Style66"/>
    <w:basedOn w:val="a0"/>
    <w:link w:val="FontStyle66"/>
    <w:rPr>
      <w:rFonts w:ascii="Times New Roman" w:hAnsi="Times New Roman"/>
      <w:b/>
      <w:i/>
      <w:sz w:val="22"/>
    </w:rPr>
  </w:style>
  <w:style w:type="paragraph" w:customStyle="1" w:styleId="1">
    <w:name w:val="Стиль1"/>
    <w:basedOn w:val="a"/>
    <w:link w:val="16"/>
    <w:pPr>
      <w:numPr>
        <w:numId w:val="4"/>
      </w:numPr>
      <w:spacing w:after="0" w:line="240" w:lineRule="auto"/>
      <w:jc w:val="both"/>
    </w:pPr>
    <w:rPr>
      <w:rFonts w:ascii="Times New Roman" w:hAnsi="Times New Roman"/>
      <w:sz w:val="28"/>
    </w:rPr>
  </w:style>
  <w:style w:type="character" w:customStyle="1" w:styleId="16">
    <w:name w:val="Стиль1"/>
    <w:basedOn w:val="10"/>
    <w:link w:val="1"/>
    <w:rPr>
      <w:rFonts w:ascii="Times New Roman" w:hAnsi="Times New Roman"/>
      <w:sz w:val="28"/>
    </w:rPr>
  </w:style>
  <w:style w:type="character" w:customStyle="1" w:styleId="50">
    <w:name w:val="Заголовок 5 Знак"/>
    <w:link w:val="5"/>
    <w:rPr>
      <w:rFonts w:ascii="XO Thames" w:hAnsi="XO Thames"/>
      <w:b/>
      <w:color w:val="000000"/>
      <w:sz w:val="22"/>
    </w:rPr>
  </w:style>
  <w:style w:type="paragraph" w:customStyle="1" w:styleId="Style1">
    <w:name w:val="Style1"/>
    <w:basedOn w:val="a"/>
    <w:link w:val="Style10"/>
    <w:pPr>
      <w:widowControl w:val="0"/>
      <w:spacing w:after="0" w:line="240" w:lineRule="auto"/>
      <w:jc w:val="both"/>
    </w:pPr>
    <w:rPr>
      <w:rFonts w:ascii="Times New Roman" w:hAnsi="Times New Roman"/>
      <w:sz w:val="24"/>
    </w:rPr>
  </w:style>
  <w:style w:type="character" w:customStyle="1" w:styleId="Style10">
    <w:name w:val="Style1"/>
    <w:basedOn w:val="10"/>
    <w:link w:val="Style1"/>
    <w:rPr>
      <w:rFonts w:ascii="Times New Roman" w:hAnsi="Times New Roman"/>
      <w:sz w:val="24"/>
    </w:rPr>
  </w:style>
  <w:style w:type="paragraph" w:styleId="af">
    <w:name w:val="annotation subject"/>
    <w:basedOn w:val="a3"/>
    <w:next w:val="a3"/>
    <w:link w:val="af0"/>
    <w:rPr>
      <w:b/>
    </w:rPr>
  </w:style>
  <w:style w:type="character" w:customStyle="1" w:styleId="af0">
    <w:name w:val="Тема примечания Знак"/>
    <w:basedOn w:val="a4"/>
    <w:link w:val="af"/>
    <w:rPr>
      <w:b/>
      <w:sz w:val="20"/>
    </w:rPr>
  </w:style>
  <w:style w:type="character" w:customStyle="1" w:styleId="12">
    <w:name w:val="Заголовок 1 Знак"/>
    <w:link w:val="11"/>
    <w:rPr>
      <w:rFonts w:ascii="XO Thames" w:hAnsi="XO Thames"/>
      <w:b/>
      <w:sz w:val="32"/>
    </w:rPr>
  </w:style>
  <w:style w:type="paragraph" w:customStyle="1" w:styleId="17">
    <w:name w:val="Знак примечания1"/>
    <w:basedOn w:val="14"/>
    <w:link w:val="af1"/>
    <w:rPr>
      <w:sz w:val="16"/>
    </w:rPr>
  </w:style>
  <w:style w:type="character" w:styleId="af1">
    <w:name w:val="annotation reference"/>
    <w:basedOn w:val="a0"/>
    <w:link w:val="17"/>
    <w:rPr>
      <w:sz w:val="16"/>
    </w:rPr>
  </w:style>
  <w:style w:type="paragraph" w:customStyle="1" w:styleId="UnresolvedMention">
    <w:name w:val="Unresolved Mention"/>
    <w:basedOn w:val="14"/>
    <w:link w:val="UnresolvedMention0"/>
    <w:rPr>
      <w:color w:val="605E5C"/>
      <w:shd w:val="clear" w:color="auto" w:fill="E1DFDD"/>
    </w:rPr>
  </w:style>
  <w:style w:type="character" w:customStyle="1" w:styleId="UnresolvedMention0">
    <w:name w:val="Unresolved Mention"/>
    <w:basedOn w:val="a0"/>
    <w:link w:val="UnresolvedMention"/>
    <w:rPr>
      <w:color w:val="605E5C"/>
      <w:shd w:val="clear" w:color="auto" w:fill="E1DFDD"/>
    </w:rPr>
  </w:style>
  <w:style w:type="paragraph" w:styleId="33">
    <w:name w:val="Body Text 3"/>
    <w:basedOn w:val="a"/>
    <w:link w:val="34"/>
    <w:pPr>
      <w:spacing w:after="0" w:line="240" w:lineRule="auto"/>
    </w:pPr>
    <w:rPr>
      <w:rFonts w:ascii="Times New Roman" w:hAnsi="Times New Roman"/>
      <w:sz w:val="20"/>
    </w:rPr>
  </w:style>
  <w:style w:type="character" w:customStyle="1" w:styleId="34">
    <w:name w:val="Основной текст 3 Знак"/>
    <w:basedOn w:val="10"/>
    <w:link w:val="33"/>
    <w:rPr>
      <w:rFonts w:ascii="Times New Roman" w:hAnsi="Times New Roman"/>
      <w:sz w:val="20"/>
    </w:rPr>
  </w:style>
  <w:style w:type="paragraph" w:customStyle="1" w:styleId="18">
    <w:name w:val="Гиперссылка1"/>
    <w:basedOn w:val="14"/>
    <w:link w:val="af2"/>
    <w:rPr>
      <w:color w:val="0000FF"/>
      <w:u w:val="single"/>
    </w:rPr>
  </w:style>
  <w:style w:type="character" w:styleId="af2">
    <w:name w:val="Hyperlink"/>
    <w:basedOn w:val="a0"/>
    <w:link w:val="18"/>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0"/>
    <w:link w:val="Footnote"/>
    <w:rPr>
      <w:sz w:val="20"/>
    </w:rPr>
  </w:style>
  <w:style w:type="paragraph" w:styleId="19">
    <w:name w:val="toc 1"/>
    <w:next w:val="a"/>
    <w:link w:val="1a"/>
    <w:uiPriority w:val="39"/>
    <w:rPr>
      <w:rFonts w:ascii="XO Thames" w:hAnsi="XO Thames"/>
      <w:b/>
    </w:rPr>
  </w:style>
  <w:style w:type="character" w:customStyle="1" w:styleId="1a">
    <w:name w:val="Оглавление 1 Знак"/>
    <w:link w:val="19"/>
    <w:rPr>
      <w:rFonts w:ascii="XO Thames" w:hAnsi="XO Thames"/>
      <w:b/>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FontStyle39">
    <w:name w:val="Font Style39"/>
    <w:basedOn w:val="14"/>
    <w:link w:val="FontStyle390"/>
    <w:rPr>
      <w:rFonts w:ascii="Times New Roman" w:hAnsi="Times New Roman"/>
    </w:rPr>
  </w:style>
  <w:style w:type="character" w:customStyle="1" w:styleId="FontStyle390">
    <w:name w:val="Font Style39"/>
    <w:basedOn w:val="a0"/>
    <w:link w:val="FontStyle39"/>
    <w:rPr>
      <w:rFonts w:ascii="Times New Roman" w:hAnsi="Times New Roman"/>
      <w:sz w:val="22"/>
    </w:rPr>
  </w:style>
  <w:style w:type="paragraph" w:styleId="9">
    <w:name w:val="toc 9"/>
    <w:next w:val="a"/>
    <w:link w:val="90"/>
    <w:uiPriority w:val="39"/>
    <w:pPr>
      <w:ind w:left="1600"/>
    </w:pPr>
  </w:style>
  <w:style w:type="character" w:customStyle="1" w:styleId="90">
    <w:name w:val="Оглавление 9 Знак"/>
    <w:link w:val="9"/>
  </w:style>
  <w:style w:type="paragraph" w:customStyle="1" w:styleId="FontStyle50">
    <w:name w:val="Font Style50"/>
    <w:basedOn w:val="14"/>
    <w:link w:val="FontStyle500"/>
    <w:rPr>
      <w:rFonts w:ascii="Times New Roman" w:hAnsi="Times New Roman"/>
      <w:i/>
    </w:rPr>
  </w:style>
  <w:style w:type="character" w:customStyle="1" w:styleId="FontStyle500">
    <w:name w:val="Font Style50"/>
    <w:basedOn w:val="a0"/>
    <w:link w:val="FontStyle50"/>
    <w:rPr>
      <w:rFonts w:ascii="Times New Roman" w:hAnsi="Times New Roman"/>
      <w:i/>
      <w:sz w:val="22"/>
    </w:rPr>
  </w:style>
  <w:style w:type="paragraph" w:styleId="8">
    <w:name w:val="toc 8"/>
    <w:next w:val="a"/>
    <w:link w:val="80"/>
    <w:uiPriority w:val="39"/>
    <w:pPr>
      <w:ind w:left="1400"/>
    </w:pPr>
  </w:style>
  <w:style w:type="character" w:customStyle="1" w:styleId="80">
    <w:name w:val="Оглавление 8 Знак"/>
    <w:link w:val="8"/>
  </w:style>
  <w:style w:type="paragraph" w:customStyle="1" w:styleId="1b">
    <w:name w:val="Номер страницы1"/>
    <w:basedOn w:val="14"/>
    <w:link w:val="af3"/>
    <w:rPr>
      <w:rFonts w:ascii="Times New Roman" w:hAnsi="Times New Roman"/>
      <w:sz w:val="20"/>
    </w:rPr>
  </w:style>
  <w:style w:type="character" w:styleId="af3">
    <w:name w:val="page number"/>
    <w:basedOn w:val="a0"/>
    <w:link w:val="1b"/>
    <w:rPr>
      <w:rFonts w:ascii="Times New Roman" w:hAnsi="Times New Roman"/>
      <w:sz w:val="20"/>
    </w:rPr>
  </w:style>
  <w:style w:type="paragraph" w:customStyle="1" w:styleId="Style13">
    <w:name w:val="Style13"/>
    <w:basedOn w:val="a"/>
    <w:link w:val="Style130"/>
    <w:pPr>
      <w:widowControl w:val="0"/>
      <w:spacing w:after="0" w:line="288" w:lineRule="exact"/>
      <w:ind w:firstLine="605"/>
      <w:jc w:val="both"/>
    </w:pPr>
    <w:rPr>
      <w:rFonts w:ascii="Times New Roman" w:hAnsi="Times New Roman"/>
      <w:sz w:val="24"/>
    </w:rPr>
  </w:style>
  <w:style w:type="character" w:customStyle="1" w:styleId="Style130">
    <w:name w:val="Style13"/>
    <w:basedOn w:val="10"/>
    <w:link w:val="Style13"/>
    <w:rPr>
      <w:rFonts w:ascii="Times New Roman" w:hAnsi="Times New Roman"/>
      <w:sz w:val="24"/>
    </w:rPr>
  </w:style>
  <w:style w:type="paragraph" w:styleId="af4">
    <w:name w:val="header"/>
    <w:basedOn w:val="a"/>
    <w:link w:val="af5"/>
    <w:pPr>
      <w:tabs>
        <w:tab w:val="center" w:pos="4677"/>
        <w:tab w:val="right" w:pos="9355"/>
      </w:tabs>
      <w:spacing w:after="0" w:line="240" w:lineRule="auto"/>
    </w:pPr>
  </w:style>
  <w:style w:type="character" w:customStyle="1" w:styleId="af5">
    <w:name w:val="Верхний колонтитул Знак"/>
    <w:basedOn w:val="10"/>
    <w:link w:val="af4"/>
  </w:style>
  <w:style w:type="paragraph" w:customStyle="1" w:styleId="Style22">
    <w:name w:val="Style22"/>
    <w:basedOn w:val="a"/>
    <w:link w:val="Style220"/>
    <w:pPr>
      <w:widowControl w:val="0"/>
      <w:spacing w:after="0" w:line="300" w:lineRule="exact"/>
      <w:ind w:firstLine="653"/>
      <w:jc w:val="both"/>
    </w:pPr>
    <w:rPr>
      <w:rFonts w:ascii="Times New Roman" w:hAnsi="Times New Roman"/>
      <w:sz w:val="24"/>
    </w:rPr>
  </w:style>
  <w:style w:type="character" w:customStyle="1" w:styleId="Style220">
    <w:name w:val="Style22"/>
    <w:basedOn w:val="10"/>
    <w:link w:val="Style22"/>
    <w:rPr>
      <w:rFonts w:ascii="Times New Roman" w:hAnsi="Times New Roman"/>
      <w:sz w:val="24"/>
    </w:rPr>
  </w:style>
  <w:style w:type="paragraph" w:customStyle="1" w:styleId="FontStyle31">
    <w:name w:val="Font Style31"/>
    <w:basedOn w:val="14"/>
    <w:link w:val="FontStyle310"/>
    <w:rPr>
      <w:rFonts w:ascii="Times New Roman" w:hAnsi="Times New Roman"/>
      <w:b/>
    </w:rPr>
  </w:style>
  <w:style w:type="character" w:customStyle="1" w:styleId="FontStyle310">
    <w:name w:val="Font Style31"/>
    <w:basedOn w:val="a0"/>
    <w:link w:val="FontStyle31"/>
    <w:rPr>
      <w:rFonts w:ascii="Times New Roman" w:hAnsi="Times New Roman"/>
      <w:b/>
      <w:sz w:val="22"/>
    </w:rPr>
  </w:style>
  <w:style w:type="paragraph" w:styleId="51">
    <w:name w:val="toc 5"/>
    <w:next w:val="a"/>
    <w:link w:val="52"/>
    <w:uiPriority w:val="39"/>
    <w:pPr>
      <w:ind w:left="800"/>
    </w:pPr>
  </w:style>
  <w:style w:type="character" w:customStyle="1" w:styleId="52">
    <w:name w:val="Оглавление 5 Знак"/>
    <w:link w:val="51"/>
  </w:style>
  <w:style w:type="paragraph" w:customStyle="1" w:styleId="FontStyle120">
    <w:name w:val="Font Style120"/>
    <w:basedOn w:val="14"/>
    <w:link w:val="FontStyle1200"/>
    <w:rPr>
      <w:rFonts w:ascii="Times New Roman" w:hAnsi="Times New Roman"/>
      <w:sz w:val="24"/>
    </w:rPr>
  </w:style>
  <w:style w:type="character" w:customStyle="1" w:styleId="FontStyle1200">
    <w:name w:val="Font Style120"/>
    <w:basedOn w:val="a0"/>
    <w:link w:val="FontStyle120"/>
    <w:rPr>
      <w:rFonts w:ascii="Times New Roman" w:hAnsi="Times New Roman"/>
      <w:sz w:val="24"/>
    </w:rPr>
  </w:style>
  <w:style w:type="paragraph" w:styleId="af6">
    <w:name w:val="Subtitle"/>
    <w:next w:val="a"/>
    <w:link w:val="af7"/>
    <w:uiPriority w:val="11"/>
    <w:qFormat/>
    <w:rPr>
      <w:rFonts w:ascii="XO Thames" w:hAnsi="XO Thames"/>
      <w:i/>
      <w:color w:val="616161"/>
      <w:sz w:val="24"/>
    </w:rPr>
  </w:style>
  <w:style w:type="character" w:customStyle="1" w:styleId="af7">
    <w:name w:val="Подзаголовок Знак"/>
    <w:link w:val="af6"/>
    <w:rPr>
      <w:rFonts w:ascii="XO Thames" w:hAnsi="XO Thames"/>
      <w:i/>
      <w:color w:val="616161"/>
      <w:sz w:val="24"/>
    </w:rPr>
  </w:style>
  <w:style w:type="paragraph" w:styleId="af8">
    <w:name w:val="Normal (Web)"/>
    <w:basedOn w:val="a"/>
    <w:link w:val="af9"/>
    <w:pPr>
      <w:spacing w:beforeAutospacing="1" w:afterAutospacing="1" w:line="240" w:lineRule="auto"/>
    </w:pPr>
    <w:rPr>
      <w:rFonts w:ascii="Times New Roman" w:hAnsi="Times New Roman"/>
      <w:sz w:val="24"/>
    </w:rPr>
  </w:style>
  <w:style w:type="character" w:customStyle="1" w:styleId="af9">
    <w:name w:val="Обычный (веб) Знак"/>
    <w:basedOn w:val="10"/>
    <w:link w:val="af8"/>
    <w:rPr>
      <w:rFonts w:ascii="Times New Roman" w:hAnsi="Times New Roman"/>
      <w:sz w:val="24"/>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fa">
    <w:name w:val="Title"/>
    <w:next w:val="a"/>
    <w:link w:val="afb"/>
    <w:uiPriority w:val="10"/>
    <w:qFormat/>
    <w:rPr>
      <w:rFonts w:ascii="XO Thames" w:hAnsi="XO Thames"/>
      <w:b/>
      <w:sz w:val="52"/>
    </w:rPr>
  </w:style>
  <w:style w:type="character" w:customStyle="1" w:styleId="afb">
    <w:name w:val="Заголовок Знак"/>
    <w:link w:val="afa"/>
    <w:rPr>
      <w:rFonts w:ascii="XO Thames" w:hAnsi="XO Thames"/>
      <w:b/>
      <w:sz w:val="52"/>
    </w:rPr>
  </w:style>
  <w:style w:type="character" w:customStyle="1" w:styleId="40">
    <w:name w:val="Заголовок 4 Знак"/>
    <w:link w:val="4"/>
    <w:rPr>
      <w:rFonts w:ascii="XO Thames" w:hAnsi="XO Thames"/>
      <w:b/>
      <w:color w:val="595959"/>
      <w:sz w:val="26"/>
    </w:rPr>
  </w:style>
  <w:style w:type="paragraph" w:styleId="afc">
    <w:name w:val="Balloon Text"/>
    <w:basedOn w:val="a"/>
    <w:link w:val="afd"/>
    <w:pPr>
      <w:spacing w:after="0" w:line="240" w:lineRule="auto"/>
    </w:pPr>
    <w:rPr>
      <w:rFonts w:ascii="Tahoma" w:hAnsi="Tahoma"/>
      <w:sz w:val="16"/>
    </w:rPr>
  </w:style>
  <w:style w:type="character" w:customStyle="1" w:styleId="afd">
    <w:name w:val="Текст выноски Знак"/>
    <w:basedOn w:val="10"/>
    <w:link w:val="afc"/>
    <w:rPr>
      <w:rFonts w:ascii="Tahoma" w:hAnsi="Tahoma"/>
      <w:sz w:val="16"/>
    </w:rPr>
  </w:style>
  <w:style w:type="character" w:customStyle="1" w:styleId="20">
    <w:name w:val="Заголовок 2 Знак"/>
    <w:link w:val="2"/>
    <w:rPr>
      <w:rFonts w:ascii="XO Thames" w:hAnsi="XO Thames"/>
      <w:b/>
      <w:color w:val="00A0FF"/>
      <w:sz w:val="26"/>
    </w:rPr>
  </w:style>
  <w:style w:type="paragraph" w:customStyle="1" w:styleId="14">
    <w:name w:val="Основной шрифт абзаца1"/>
    <w:link w:val="afe"/>
  </w:style>
  <w:style w:type="table" w:styleId="afe">
    <w:name w:val="Table Grid"/>
    <w:basedOn w:val="a1"/>
    <w:link w:val="14"/>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chmz.net"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rdr.rosatom.r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79F03-0D3B-45E4-8C6E-976B528DD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16</Pages>
  <Words>8327</Words>
  <Characters>47464</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Лекомцев Александр Витальевич</dc:creator>
  <cp:lastModifiedBy>Лекомцев Александр Витальевич</cp:lastModifiedBy>
  <cp:revision>59</cp:revision>
  <dcterms:created xsi:type="dcterms:W3CDTF">2024-09-26T12:30:00Z</dcterms:created>
  <dcterms:modified xsi:type="dcterms:W3CDTF">2026-10-07T10:55:00Z</dcterms:modified>
</cp:coreProperties>
</file>