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6D276C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 w:rsidRPr="006D276C">
        <w:rPr>
          <w:rFonts w:cs="Times New Roman"/>
          <w:szCs w:val="24"/>
        </w:rPr>
        <w:t>Приложение к контракту</w:t>
      </w:r>
      <w:r>
        <w:rPr>
          <w:rFonts w:cs="Times New Roman"/>
          <w:szCs w:val="24"/>
        </w:rPr>
        <w:t xml:space="preserve"> №_________</w:t>
      </w:r>
    </w:p>
    <w:p w:rsidR="006D276C" w:rsidRPr="00156804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</w:t>
      </w:r>
      <w:r w:rsidRPr="00156804">
        <w:rPr>
          <w:rFonts w:cs="Times New Roman"/>
          <w:szCs w:val="24"/>
        </w:rPr>
        <w:t xml:space="preserve"> «___»____________20</w:t>
      </w:r>
      <w:r w:rsidRPr="00BA322A" w:rsidR="00B0520B">
        <w:rPr>
          <w:rFonts w:cs="Times New Roman"/>
          <w:szCs w:val="24"/>
        </w:rPr>
        <w:t>___</w:t>
      </w:r>
      <w:r>
        <w:rPr>
          <w:rFonts w:cs="Times New Roman"/>
          <w:szCs w:val="24"/>
        </w:rPr>
        <w:t>г</w:t>
      </w:r>
      <w:r w:rsidRPr="00156804">
        <w:rPr>
          <w:rFonts w:cs="Times New Roman"/>
          <w:szCs w:val="24"/>
        </w:rPr>
        <w:t>.</w:t>
      </w:r>
    </w:p>
    <w:p w:rsidR="000C0781" w:rsidRPr="00B0520B" w:rsidP="00891313">
      <w:pPr>
        <w:spacing w:after="0"/>
        <w:jc w:val="center"/>
        <w:rPr>
          <w:bCs/>
          <w:szCs w:val="24"/>
        </w:rPr>
      </w:pPr>
    </w:p>
    <w:p w:rsidR="00744F73" w:rsidRPr="00B85496" w:rsidP="00891313">
      <w:pPr>
        <w:spacing w:after="0"/>
        <w:jc w:val="center"/>
        <w:rPr>
          <w:rFonts w:cs="Times New Roman"/>
          <w:b/>
          <w:sz w:val="28"/>
          <w:szCs w:val="28"/>
          <w:lang w:val="en-US"/>
        </w:rPr>
      </w:pPr>
      <w:r w:rsidRPr="008C76A9">
        <w:rPr>
          <w:rFonts w:cs="Times New Roman"/>
          <w:b/>
          <w:sz w:val="28"/>
          <w:szCs w:val="28"/>
        </w:rPr>
        <w:t>СПЕЦИФИКАЦИЯ</w:t>
      </w:r>
    </w:p>
    <w:p w:rsidR="008C76A9" w:rsidRPr="00B0520B" w:rsidP="00B0520B">
      <w:pPr>
        <w:spacing w:after="0"/>
        <w:rPr>
          <w:rFonts w:cs="Times New Roman"/>
          <w:bCs/>
          <w:szCs w:val="24"/>
          <w:lang w:val="en-US"/>
        </w:rPr>
      </w:pPr>
    </w:p>
    <w:tbl>
      <w:tblPr>
        <w:tblStyle w:val="TableGrid"/>
        <w:tblW w:w="15594" w:type="dxa"/>
        <w:tblInd w:w="-714" w:type="dxa"/>
        <w:tblLayout w:type="fixed"/>
        <w:tblLook w:val="04A0"/>
      </w:tblPr>
      <w:tblGrid>
        <w:gridCol w:w="710"/>
        <w:gridCol w:w="2409"/>
        <w:gridCol w:w="1418"/>
        <w:gridCol w:w="2693"/>
        <w:gridCol w:w="2977"/>
        <w:gridCol w:w="1417"/>
        <w:gridCol w:w="1134"/>
        <w:gridCol w:w="1418"/>
        <w:gridCol w:w="1418"/>
      </w:tblGrid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8"/>
        </w:trPr>
        <w:tc>
          <w:tcPr>
            <w:tcW w:w="710" w:type="dxa"/>
            <w:vMerge w:val="restart"/>
            <w:vAlign w:val="center"/>
          </w:tcPr>
          <w:p w:rsidR="00744F73" w:rsidRPr="0082399B" w:rsidP="00E144E6">
            <w:r w:rsidRPr="0082399B">
              <w:t>№ п/п</w:t>
            </w:r>
          </w:p>
        </w:tc>
        <w:tc>
          <w:tcPr>
            <w:tcW w:w="2409" w:type="dxa"/>
            <w:vMerge w:val="restart"/>
            <w:vAlign w:val="center"/>
          </w:tcPr>
          <w:p w:rsidR="00744F73" w:rsidRPr="0082399B" w:rsidP="00E144E6">
            <w:r w:rsidRPr="0082399B">
              <w:t>Наименование</w:t>
            </w:r>
          </w:p>
        </w:tc>
        <w:tc>
          <w:tcPr>
            <w:tcW w:w="1418" w:type="dxa"/>
            <w:vMerge w:val="restart"/>
          </w:tcPr>
          <w:p w:rsidR="00744F73" w:rsidRPr="0082399B" w:rsidP="00E144E6">
            <w:pPr>
              <w:jc w:val="center"/>
            </w:pPr>
            <w:r>
              <w:rPr>
                <w:rFonts w:cs="Times New Roman"/>
                <w:szCs w:val="24"/>
                <w:lang w:val="en-US"/>
              </w:rPr>
              <w:t>Номер позиции каталога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Характеристика товара</w:t>
            </w:r>
          </w:p>
        </w:tc>
        <w:tc>
          <w:tcPr>
            <w:tcW w:w="1417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Ед.изм.</w:t>
            </w:r>
          </w:p>
        </w:tc>
        <w:tc>
          <w:tcPr>
            <w:tcW w:w="1134" w:type="dxa"/>
            <w:vMerge w:val="restart"/>
            <w:vAlign w:val="center"/>
          </w:tcPr>
          <w:p w:rsidR="00744F73" w:rsidRPr="00744F73" w:rsidP="00744F73">
            <w:pPr>
              <w:jc w:val="center"/>
            </w:pPr>
            <w:r>
              <w:t>Цена</w:t>
            </w:r>
          </w:p>
        </w:tc>
        <w:tc>
          <w:tcPr>
            <w:tcW w:w="1418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Кол-во</w:t>
            </w:r>
          </w:p>
        </w:tc>
        <w:tc>
          <w:tcPr>
            <w:tcW w:w="1418" w:type="dxa"/>
            <w:vMerge w:val="restart"/>
          </w:tcPr>
          <w:p w:rsidR="00744F73" w:rsidRPr="00861E35" w:rsidP="00E144E6">
            <w:pPr>
              <w:jc w:val="center"/>
            </w:pPr>
            <w:r>
              <w:t>Стоимость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7"/>
        </w:trPr>
        <w:tc>
          <w:tcPr>
            <w:tcW w:w="710" w:type="dxa"/>
            <w:vMerge/>
            <w:vAlign w:val="center"/>
          </w:tcPr>
          <w:p w:rsidR="00744F73" w:rsidRPr="0082399B" w:rsidP="00E144E6"/>
        </w:tc>
        <w:tc>
          <w:tcPr>
            <w:tcW w:w="2409" w:type="dxa"/>
            <w:vMerge/>
            <w:vAlign w:val="center"/>
          </w:tcPr>
          <w:p w:rsidR="00744F73" w:rsidRPr="0082399B" w:rsidP="00E144E6"/>
        </w:tc>
        <w:tc>
          <w:tcPr>
            <w:tcW w:w="1418" w:type="dxa"/>
            <w:vMerge/>
          </w:tcPr>
          <w:p w:rsidR="00744F73" w:rsidRPr="0082399B" w:rsidP="00E144E6">
            <w:pPr>
              <w:jc w:val="center"/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Наименование показателей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Значение показателей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1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Петрушка свежая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т034505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Вид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петрушки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Корнеплод обрезной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ГОСТ 34212-2017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Вес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350.00000000000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5.0000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1750.00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2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Укроп свежий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т034515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Вес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ГОСТ 32856-2014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350.00000000000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5.0000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1750.00</w:t>
            </w:r>
          </w:p>
        </w:tc>
      </w:tr>
      <w:tr w:rsidTr="00C854C8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15594" w:type="dxa"/>
            <w:gridSpan w:val="9"/>
            <w:tcBorders>
              <w:right w:val="single" w:sz="4" w:space="0" w:color="auto"/>
            </w:tcBorders>
          </w:tcPr>
          <w:p w:rsidR="00744F73" w:rsidRPr="00861E35" w:rsidP="00744F73">
            <w:pPr>
              <w:jc w:val="right"/>
              <w:rPr>
                <w:lang w:val="en-US"/>
              </w:rPr>
            </w:pPr>
            <w:r w:rsidRPr="00B518BA">
              <w:rPr>
                <w:rFonts w:cs="Times New Roman"/>
                <w:b/>
              </w:rPr>
              <w:t>Итого</w:t>
            </w:r>
            <w:r w:rsidRPr="00B518BA">
              <w:rPr>
                <w:rFonts w:cs="Times New Roman"/>
                <w:b/>
                <w:lang w:val="en-US"/>
              </w:rPr>
              <w:t xml:space="preserve">: </w:t>
            </w:r>
            <w:r w:rsidR="0021214B">
              <w:rPr>
                <w:rFonts w:cs="Times New Roman"/>
                <w:b/>
                <w:noProof/>
                <w:lang w:val="en-US"/>
              </w:rPr>
              <w:t>3500.00</w:t>
            </w:r>
          </w:p>
        </w:tc>
      </w:tr>
    </w:tbl>
    <w:p w:rsidR="00B85496" w:rsidP="00B85496">
      <w:pPr>
        <w:spacing w:after="0"/>
        <w:rPr>
          <w:rFonts w:cs="Times New Roman"/>
          <w:b/>
          <w:sz w:val="28"/>
          <w:szCs w:val="28"/>
        </w:rPr>
      </w:pPr>
    </w:p>
    <w:p w:rsidR="008C76A9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tbl>
      <w:tblPr>
        <w:tblW w:w="9885" w:type="dxa"/>
        <w:tblLayout w:type="fixed"/>
        <w:tblLook w:val="04A0"/>
      </w:tblPr>
      <w:tblGrid>
        <w:gridCol w:w="5208"/>
        <w:gridCol w:w="4677"/>
      </w:tblGrid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967BB1" w:rsidRPr="00D8752A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Заказчик</w:t>
            </w:r>
            <w:r w:rsidRPr="00D8752A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D8752A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Государственное казенное</w:t>
            </w:r>
            <w:r w:rsidRPr="00D8752A" w:rsidR="005B0FFB">
              <w:rPr>
                <w:bCs/>
                <w:sz w:val="28"/>
                <w:szCs w:val="28"/>
                <w:lang w:val="en-US" w:eastAsia="en-US"/>
              </w:rPr>
              <w:t xml:space="preserve"> учреждение Самарской области "Красноярский социально-реабилитационный центр для несовершеннолетних "Феникс"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ИНН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5B0FFB">
              <w:rPr>
                <w:bCs/>
                <w:sz w:val="28"/>
                <w:szCs w:val="28"/>
                <w:lang w:eastAsia="en-US"/>
              </w:rPr>
              <w:t>КПП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6376010360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637601001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Адрес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 xml:space="preserve">: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Российская Федерация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, 446379, Самарская обл, Красноярский р-н, Новосемейкино пгт, Мира ул, Мира ул, Д.4</w:t>
            </w:r>
          </w:p>
          <w:p w:rsidR="00967BB1" w:rsidRPr="005B0FFB">
            <w:pPr>
              <w:pStyle w:val="BodyText0"/>
              <w:widowControl w:val="0"/>
              <w:autoSpaceDE w:val="0"/>
              <w:autoSpaceDN w:val="0"/>
              <w:adjustRightInd w:val="0"/>
              <w:spacing w:line="276" w:lineRule="auto"/>
              <w:ind w:right="4"/>
              <w:rPr>
                <w:bCs/>
                <w:snapToGrid w:val="0"/>
                <w:sz w:val="28"/>
                <w:szCs w:val="28"/>
                <w:lang w:val="en-US" w:eastAsia="en-US"/>
              </w:rPr>
            </w:pPr>
          </w:p>
          <w:p w:rsidR="00967BB1" w:rsidRPr="005B0FFB">
            <w:pPr>
              <w:pStyle w:val="BodyText0"/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</w:p>
          <w:p w:rsidR="00967BB1">
            <w:pPr>
              <w:pStyle w:val="BodyText0"/>
              <w:tabs>
                <w:tab w:val="left" w:pos="2816"/>
              </w:tabs>
              <w:spacing w:line="276" w:lineRule="auto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967BB1" w:rsidRPr="005B0FFB" w:rsidP="00967BB1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Поставщик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9C207E" w:rsidP="00967BB1">
            <w:pPr>
              <w:pStyle w:val="BodyText0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5B0FFB" w:rsidP="00967BB1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</w:p>
          <w:p w:rsidR="00967BB1" w:rsidP="00967BB1">
            <w:pPr>
              <w:pStyle w:val="Header"/>
              <w:tabs>
                <w:tab w:val="left" w:pos="708"/>
              </w:tabs>
              <w:spacing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</w:p>
        </w:tc>
      </w:tr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  <w:tc>
          <w:tcPr>
            <w:tcW w:w="4680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</w:tr>
    </w:tbl>
    <w:p w:rsidR="00967BB1" w:rsidRPr="008C76A9" w:rsidP="008C76A9">
      <w:pPr>
        <w:rPr>
          <w:rFonts w:cs="Times New Roman"/>
          <w:b/>
          <w:sz w:val="28"/>
          <w:szCs w:val="28"/>
        </w:rPr>
      </w:pPr>
    </w:p>
    <w:sectPr w:rsidSect="00B0520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2A5042B-9204-4982-BCE7-40C6FD15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A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7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unhideWhenUsed/>
    <w:rsid w:val="00967BB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Знак"/>
    <w:aliases w:val="EHPT Знак,body text Знак Знак Знак,body text Знак Знак1,body text Знак1,body text1 Знак,body text11 Знак,body text2 Знак,body text3 Знак,bt Знак,bt1 Знак,bt11 Знак,bt2 Знак,bt3 Знак,paragraph 2 Знак,paragraph 21 Знак,ändrad Знак"/>
    <w:basedOn w:val="DefaultParagraphFont"/>
    <w:link w:val="BodyText0"/>
    <w:locked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0">
    <w:name w:val="Body Text"/>
    <w:aliases w:val="Body Text level 2,Body Text2,EHPT,b,body text,body text Знак,body text Знак Знак,body text1,body text11,body text2,body text3,bt,bt1,bt11,bt2,bt3,paragraph 2,paragraph 21,ändrad"/>
    <w:basedOn w:val="Normal"/>
    <w:link w:val="a0"/>
    <w:unhideWhenUsed/>
    <w:rsid w:val="00967BB1"/>
    <w:pPr>
      <w:tabs>
        <w:tab w:val="left" w:pos="900"/>
        <w:tab w:val="left" w:pos="6300"/>
      </w:tabs>
      <w:spacing w:after="0" w:line="24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1">
    <w:name w:val="Основной текст Знак1"/>
    <w:basedOn w:val="DefaultParagraphFont"/>
    <w:uiPriority w:val="99"/>
    <w:semiHidden/>
    <w:rsid w:val="00967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eterin\Desktop\SYS_SPECIFICATION_MZ.dotx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SYS_SPECIFICATION_MZ</Template>
  <TotalTime>19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Тетерин Руслан Николаевич</dc:creator>
  <cp:lastModifiedBy>Тетерин Руслан Николаевич</cp:lastModifiedBy>
  <cp:revision>11</cp:revision>
  <dcterms:created xsi:type="dcterms:W3CDTF">2025-09-09T11:55:00Z</dcterms:created>
  <dcterms:modified xsi:type="dcterms:W3CDTF">2025-11-20T14:17:00Z</dcterms:modified>
</cp:coreProperties>
</file>