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72A" w:rsidRDefault="0007372A" w:rsidP="0007372A">
      <w:pPr>
        <w:tabs>
          <w:tab w:val="left" w:pos="720"/>
        </w:tabs>
        <w:jc w:val="center"/>
      </w:pPr>
      <w:r>
        <w:rPr>
          <w:b/>
          <w:kern w:val="28"/>
        </w:rPr>
        <w:t>ТЕХНИЧЕСКИЕ ТРЕБОВАНИЯ</w:t>
      </w:r>
      <w:r w:rsidRPr="00511587">
        <w:t xml:space="preserve"> </w:t>
      </w:r>
      <w:r>
        <w:t xml:space="preserve">  </w:t>
      </w:r>
    </w:p>
    <w:p w:rsidR="00DA55F7" w:rsidRDefault="000521D9" w:rsidP="00DA55F7">
      <w:pPr>
        <w:tabs>
          <w:tab w:val="left" w:pos="720"/>
        </w:tabs>
        <w:jc w:val="center"/>
      </w:pPr>
      <w:r>
        <w:rPr>
          <w:b/>
        </w:rPr>
        <w:t>Противогаз ПШ-2</w:t>
      </w:r>
    </w:p>
    <w:p w:rsidR="00DA55F7" w:rsidRDefault="00DA55F7" w:rsidP="00DA55F7">
      <w:pPr>
        <w:tabs>
          <w:tab w:val="left" w:pos="720"/>
        </w:tabs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4820"/>
        <w:gridCol w:w="1842"/>
      </w:tblGrid>
      <w:tr w:rsidR="00DA55F7" w:rsidRPr="00631580" w:rsidTr="005A21E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п/п№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ind w:firstLine="21"/>
              <w:jc w:val="center"/>
              <w:rPr>
                <w:b/>
              </w:rPr>
            </w:pPr>
            <w:r w:rsidRPr="00631580">
              <w:rPr>
                <w:b/>
              </w:rPr>
              <w:t>Параметры требований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Конкретные требования к товарам (установленные Обществом)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55F7" w:rsidRPr="00631580" w:rsidRDefault="00DA55F7" w:rsidP="0084561E">
            <w:pPr>
              <w:jc w:val="center"/>
              <w:rPr>
                <w:b/>
              </w:rPr>
            </w:pPr>
            <w:r w:rsidRPr="00631580">
              <w:rPr>
                <w:b/>
              </w:rPr>
              <w:t>Предложения участника</w:t>
            </w:r>
          </w:p>
        </w:tc>
      </w:tr>
      <w:tr w:rsidR="00DA55F7" w:rsidRPr="00631580" w:rsidTr="005A21E2">
        <w:trPr>
          <w:trHeight w:val="6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jc w:val="center"/>
            </w:pPr>
            <w:r w:rsidRPr="00631580"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142B58" w:rsidRDefault="00DA55F7" w:rsidP="0084561E">
            <w:r w:rsidRPr="00142B58">
              <w:t>Наименование, виды, ассортимент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B70" w:rsidRPr="00B32B70" w:rsidRDefault="000521D9" w:rsidP="00B32B70">
            <w:pPr>
              <w:tabs>
                <w:tab w:val="left" w:pos="720"/>
              </w:tabs>
              <w:jc w:val="left"/>
            </w:pPr>
            <w:r>
              <w:t>Противогаз ПШ-2, одноканальный с воздухоподводящим шлангом дл. 20 м</w:t>
            </w:r>
          </w:p>
          <w:p w:rsidR="00DA55F7" w:rsidRPr="00631580" w:rsidRDefault="00DA55F7" w:rsidP="006716B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/>
        </w:tc>
      </w:tr>
      <w:tr w:rsidR="00F55200" w:rsidRPr="00631580" w:rsidTr="005A21E2">
        <w:trPr>
          <w:trHeight w:val="6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631580" w:rsidRDefault="00F55200" w:rsidP="0084561E">
            <w:pPr>
              <w:jc w:val="center"/>
            </w:pPr>
            <w: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142B58" w:rsidRDefault="00142B58" w:rsidP="0084561E">
            <w:r w:rsidRPr="00142B58">
              <w:rPr>
                <w:sz w:val="22"/>
                <w:szCs w:val="22"/>
              </w:rPr>
              <w:t>Категория лицевой части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Default="00142B58" w:rsidP="00B32B70">
            <w:pPr>
              <w:tabs>
                <w:tab w:val="left" w:pos="720"/>
              </w:tabs>
              <w:jc w:val="left"/>
            </w:pPr>
            <w:r>
              <w:t>2/3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00" w:rsidRPr="00631580" w:rsidRDefault="00F55200" w:rsidP="0084561E"/>
        </w:tc>
      </w:tr>
      <w:tr w:rsidR="00DA55F7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F55200" w:rsidP="0084561E">
            <w:pPr>
              <w:jc w:val="center"/>
            </w:pPr>
            <w: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142B58" w:rsidRDefault="00142B58" w:rsidP="0084561E">
            <w:r w:rsidRPr="00142B58">
              <w:rPr>
                <w:sz w:val="22"/>
                <w:szCs w:val="22"/>
              </w:rPr>
              <w:t>Размер лицевой части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Универсальный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0521D9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1D9" w:rsidRDefault="000521D9" w:rsidP="0084561E">
            <w:pPr>
              <w:jc w:val="center"/>
            </w:pPr>
            <w:r>
              <w:t>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1D9" w:rsidRPr="00142B58" w:rsidRDefault="000521D9" w:rsidP="008456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 шланга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1D9" w:rsidRDefault="000521D9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20 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1D9" w:rsidRPr="00631580" w:rsidRDefault="000521D9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0521D9" w:rsidP="0084561E">
            <w:pPr>
              <w:jc w:val="center"/>
            </w:pPr>
            <w: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Шланговая линия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На барабане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0521D9" w:rsidP="0084561E">
            <w:pPr>
              <w:jc w:val="center"/>
            </w:pPr>
            <w: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Подача воздуха за счет нагнетателя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0521D9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t>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0521D9" w:rsidP="0084561E">
            <w:pPr>
              <w:jc w:val="center"/>
            </w:pPr>
            <w: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>Температурный режим эксплуатации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</w:pPr>
            <w:r>
              <w:rPr>
                <w:color w:val="333333"/>
                <w:sz w:val="22"/>
                <w:szCs w:val="22"/>
              </w:rPr>
              <w:t>от -40°C до +40°C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142B58" w:rsidRPr="00631580" w:rsidTr="005A21E2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0521D9" w:rsidP="0084561E">
            <w:pPr>
              <w:jc w:val="center"/>
            </w:pPr>
            <w: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142B58" w:rsidRDefault="00142B58" w:rsidP="0084561E">
            <w:pPr>
              <w:rPr>
                <w:sz w:val="22"/>
                <w:szCs w:val="22"/>
              </w:rPr>
            </w:pPr>
            <w:r w:rsidRPr="00142B58">
              <w:rPr>
                <w:sz w:val="22"/>
                <w:szCs w:val="22"/>
              </w:rPr>
              <w:t xml:space="preserve">Гарантийный срок на момент поставки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Default="00142B58" w:rsidP="00B32B70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Не менее 2х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B58" w:rsidRPr="00631580" w:rsidRDefault="00142B58" w:rsidP="0084561E">
            <w:pPr>
              <w:pStyle w:val="3"/>
              <w:widowControl w:val="0"/>
              <w:tabs>
                <w:tab w:val="left" w:pos="510"/>
              </w:tabs>
              <w:rPr>
                <w:lang w:val="ru-RU"/>
              </w:rPr>
            </w:pPr>
          </w:p>
        </w:tc>
      </w:tr>
      <w:tr w:rsidR="00DA55F7" w:rsidRPr="00631580" w:rsidTr="002E607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0521D9" w:rsidP="0084561E">
            <w:pPr>
              <w:jc w:val="center"/>
            </w:pPr>
            <w: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rPr>
                <w:color w:val="000000"/>
              </w:rPr>
            </w:pPr>
            <w:r w:rsidRPr="00631580">
              <w:rPr>
                <w:color w:val="000000"/>
              </w:rPr>
              <w:t>Подтверждение соответствия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7D" w:rsidRPr="00631580" w:rsidRDefault="00631580" w:rsidP="002E607D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31580">
              <w:rPr>
                <w:rFonts w:ascii="Times New Roman" w:hAnsi="Times New Roman" w:cs="Times New Roman"/>
                <w:sz w:val="24"/>
                <w:szCs w:val="24"/>
              </w:rPr>
              <w:t>ТР ТС 019/2011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5F7" w:rsidRPr="00631580" w:rsidRDefault="00DA55F7" w:rsidP="0084561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55F7" w:rsidRDefault="00DA55F7" w:rsidP="0007372A">
      <w:pPr>
        <w:tabs>
          <w:tab w:val="left" w:pos="720"/>
        </w:tabs>
        <w:jc w:val="center"/>
      </w:pPr>
    </w:p>
    <w:p w:rsidR="00E0200B" w:rsidRDefault="00E0200B" w:rsidP="00B32B70">
      <w:pPr>
        <w:tabs>
          <w:tab w:val="left" w:pos="7845"/>
        </w:tabs>
        <w:jc w:val="center"/>
      </w:pPr>
    </w:p>
    <w:p w:rsidR="00B32B70" w:rsidRDefault="00B32B70" w:rsidP="00E0200B">
      <w:pPr>
        <w:tabs>
          <w:tab w:val="left" w:pos="7845"/>
        </w:tabs>
      </w:pPr>
    </w:p>
    <w:p w:rsidR="001C0672" w:rsidRDefault="001C0672" w:rsidP="0007372A">
      <w:pPr>
        <w:tabs>
          <w:tab w:val="left" w:pos="720"/>
        </w:tabs>
        <w:jc w:val="center"/>
      </w:pPr>
      <w:bookmarkStart w:id="0" w:name="_GoBack"/>
      <w:bookmarkEnd w:id="0"/>
    </w:p>
    <w:sectPr w:rsidR="001C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2A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960"/>
    <w:rsid w:val="000521D9"/>
    <w:rsid w:val="00052614"/>
    <w:rsid w:val="00053B37"/>
    <w:rsid w:val="000562E7"/>
    <w:rsid w:val="000566BB"/>
    <w:rsid w:val="00056C1A"/>
    <w:rsid w:val="00057C62"/>
    <w:rsid w:val="00061D7F"/>
    <w:rsid w:val="00062724"/>
    <w:rsid w:val="0006434B"/>
    <w:rsid w:val="00064DE2"/>
    <w:rsid w:val="00067329"/>
    <w:rsid w:val="00070029"/>
    <w:rsid w:val="0007002F"/>
    <w:rsid w:val="00070347"/>
    <w:rsid w:val="0007372A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0313"/>
    <w:rsid w:val="00121FD6"/>
    <w:rsid w:val="001224BA"/>
    <w:rsid w:val="00122F57"/>
    <w:rsid w:val="001239C7"/>
    <w:rsid w:val="00123C05"/>
    <w:rsid w:val="0012542C"/>
    <w:rsid w:val="0012564F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40E85"/>
    <w:rsid w:val="00141C3F"/>
    <w:rsid w:val="00142B58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0672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134D"/>
    <w:rsid w:val="001D1BD4"/>
    <w:rsid w:val="001D2C8C"/>
    <w:rsid w:val="001D3D2C"/>
    <w:rsid w:val="001D450F"/>
    <w:rsid w:val="001D521F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5C8"/>
    <w:rsid w:val="0020357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07D"/>
    <w:rsid w:val="002E6B66"/>
    <w:rsid w:val="002E7048"/>
    <w:rsid w:val="002F3131"/>
    <w:rsid w:val="002F36A9"/>
    <w:rsid w:val="002F56E9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F9D"/>
    <w:rsid w:val="00322F38"/>
    <w:rsid w:val="0032322D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6A05"/>
    <w:rsid w:val="004A162B"/>
    <w:rsid w:val="004A1E6E"/>
    <w:rsid w:val="004A300A"/>
    <w:rsid w:val="004A4F6F"/>
    <w:rsid w:val="004B1708"/>
    <w:rsid w:val="004B2D06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504A"/>
    <w:rsid w:val="00555E1A"/>
    <w:rsid w:val="00556841"/>
    <w:rsid w:val="00557B2A"/>
    <w:rsid w:val="005608A7"/>
    <w:rsid w:val="00560F27"/>
    <w:rsid w:val="005622B6"/>
    <w:rsid w:val="00562632"/>
    <w:rsid w:val="005627AF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21E2"/>
    <w:rsid w:val="005A3212"/>
    <w:rsid w:val="005A3409"/>
    <w:rsid w:val="005A3527"/>
    <w:rsid w:val="005A6471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96"/>
    <w:rsid w:val="00607C28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B64"/>
    <w:rsid w:val="0062692E"/>
    <w:rsid w:val="00630A80"/>
    <w:rsid w:val="00631580"/>
    <w:rsid w:val="00631DEC"/>
    <w:rsid w:val="00632127"/>
    <w:rsid w:val="006321FB"/>
    <w:rsid w:val="006324CA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2B62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716BE"/>
    <w:rsid w:val="00672F44"/>
    <w:rsid w:val="00674143"/>
    <w:rsid w:val="006743C4"/>
    <w:rsid w:val="0067503E"/>
    <w:rsid w:val="00675C08"/>
    <w:rsid w:val="00676DC2"/>
    <w:rsid w:val="006778DF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0631D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1336"/>
    <w:rsid w:val="00771EAF"/>
    <w:rsid w:val="00772447"/>
    <w:rsid w:val="00772736"/>
    <w:rsid w:val="00772AB5"/>
    <w:rsid w:val="00772B77"/>
    <w:rsid w:val="00774EAE"/>
    <w:rsid w:val="00776033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6D1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370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900EB"/>
    <w:rsid w:val="00A90CFB"/>
    <w:rsid w:val="00A9282A"/>
    <w:rsid w:val="00A94BB1"/>
    <w:rsid w:val="00A94D0C"/>
    <w:rsid w:val="00A95CA3"/>
    <w:rsid w:val="00A96C48"/>
    <w:rsid w:val="00A975E0"/>
    <w:rsid w:val="00AA083A"/>
    <w:rsid w:val="00AA4E2E"/>
    <w:rsid w:val="00AA576F"/>
    <w:rsid w:val="00AA5C7A"/>
    <w:rsid w:val="00AA61D2"/>
    <w:rsid w:val="00AB0827"/>
    <w:rsid w:val="00AB1692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2B70"/>
    <w:rsid w:val="00B330EB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82E"/>
    <w:rsid w:val="00BD3A59"/>
    <w:rsid w:val="00BD4F39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247E"/>
    <w:rsid w:val="00CD2569"/>
    <w:rsid w:val="00CD6E24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179C3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55F7"/>
    <w:rsid w:val="00DA76DA"/>
    <w:rsid w:val="00DA7DB1"/>
    <w:rsid w:val="00DB175E"/>
    <w:rsid w:val="00DB217C"/>
    <w:rsid w:val="00DB26F6"/>
    <w:rsid w:val="00DB2FED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200B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2BA3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62FB"/>
    <w:rsid w:val="00EC0071"/>
    <w:rsid w:val="00EC16DD"/>
    <w:rsid w:val="00EC24EB"/>
    <w:rsid w:val="00EC2621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4D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DD7"/>
    <w:rsid w:val="00F07439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1023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200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4635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50E0"/>
  <w15:docId w15:val="{BEDE8C88-9714-482F-B68A-5A257A54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7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7372A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7372A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07372A"/>
  </w:style>
  <w:style w:type="paragraph" w:styleId="a4">
    <w:name w:val="List Paragraph"/>
    <w:basedOn w:val="a"/>
    <w:link w:val="a3"/>
    <w:uiPriority w:val="34"/>
    <w:qFormat/>
    <w:rsid w:val="0007372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C06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067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9216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Коробова Екатерина Владимировна</cp:lastModifiedBy>
  <cp:revision>8</cp:revision>
  <cp:lastPrinted>2024-02-07T12:17:00Z</cp:lastPrinted>
  <dcterms:created xsi:type="dcterms:W3CDTF">2018-02-19T10:05:00Z</dcterms:created>
  <dcterms:modified xsi:type="dcterms:W3CDTF">2026-09-28T09:33:00Z</dcterms:modified>
</cp:coreProperties>
</file>