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66A" w:rsidRPr="00A8784D" w:rsidRDefault="00D7366A" w:rsidP="006D504C">
      <w:pPr>
        <w:pStyle w:val="a3"/>
        <w:ind w:left="5954"/>
        <w:jc w:val="center"/>
        <w:rPr>
          <w:bCs/>
          <w:sz w:val="24"/>
          <w:szCs w:val="24"/>
          <w:lang w:val="ru-RU"/>
        </w:rPr>
      </w:pPr>
      <w:r w:rsidRPr="00A8784D">
        <w:rPr>
          <w:bCs/>
          <w:sz w:val="24"/>
          <w:szCs w:val="24"/>
        </w:rPr>
        <w:t>УТВЕРЖДАЮ</w:t>
      </w:r>
      <w:r w:rsidRPr="00A8784D">
        <w:rPr>
          <w:b/>
          <w:bCs/>
          <w:sz w:val="24"/>
          <w:szCs w:val="24"/>
        </w:rPr>
        <w:br/>
      </w:r>
      <w:r w:rsidRPr="00A8784D">
        <w:rPr>
          <w:bCs/>
          <w:sz w:val="24"/>
          <w:szCs w:val="24"/>
          <w:lang w:val="ru-RU"/>
        </w:rPr>
        <w:t>Заместитель начальника</w:t>
      </w:r>
      <w:r w:rsidRPr="00A8784D">
        <w:rPr>
          <w:bCs/>
          <w:sz w:val="24"/>
          <w:szCs w:val="24"/>
        </w:rPr>
        <w:t xml:space="preserve"> </w:t>
      </w:r>
      <w:r w:rsidRPr="00A8784D">
        <w:rPr>
          <w:bCs/>
          <w:sz w:val="24"/>
          <w:szCs w:val="24"/>
          <w:lang w:val="ru-RU"/>
        </w:rPr>
        <w:t>института</w:t>
      </w:r>
    </w:p>
    <w:p w:rsidR="00D7366A" w:rsidRPr="00A8784D" w:rsidRDefault="00D7366A" w:rsidP="00D7366A">
      <w:pPr>
        <w:pStyle w:val="a3"/>
        <w:ind w:left="5954"/>
        <w:jc w:val="right"/>
        <w:rPr>
          <w:bCs/>
          <w:sz w:val="24"/>
          <w:szCs w:val="24"/>
          <w:lang w:val="ru-RU"/>
        </w:rPr>
      </w:pPr>
    </w:p>
    <w:p w:rsidR="00D7366A" w:rsidRPr="00A8784D" w:rsidRDefault="00D7366A" w:rsidP="00D7366A">
      <w:pPr>
        <w:pStyle w:val="a3"/>
        <w:ind w:left="5954"/>
        <w:jc w:val="right"/>
        <w:rPr>
          <w:sz w:val="24"/>
          <w:szCs w:val="24"/>
          <w:lang w:val="ru-RU"/>
        </w:rPr>
      </w:pPr>
      <w:r w:rsidRPr="00A8784D">
        <w:rPr>
          <w:sz w:val="24"/>
          <w:szCs w:val="24"/>
        </w:rPr>
        <w:t xml:space="preserve">____________ </w:t>
      </w:r>
      <w:r w:rsidR="00062DCA">
        <w:rPr>
          <w:sz w:val="24"/>
          <w:szCs w:val="24"/>
          <w:lang w:val="ru-RU"/>
        </w:rPr>
        <w:t>И.А. Куркин</w:t>
      </w:r>
    </w:p>
    <w:p w:rsidR="00D7366A" w:rsidRPr="00A8784D" w:rsidRDefault="00D7366A" w:rsidP="00D7366A">
      <w:pPr>
        <w:pStyle w:val="a3"/>
        <w:ind w:left="5954"/>
        <w:jc w:val="right"/>
        <w:rPr>
          <w:sz w:val="24"/>
          <w:szCs w:val="24"/>
        </w:rPr>
      </w:pPr>
      <w:r w:rsidRPr="00A8784D">
        <w:rPr>
          <w:sz w:val="24"/>
          <w:szCs w:val="24"/>
        </w:rPr>
        <w:t>«</w:t>
      </w:r>
      <w:r w:rsidRPr="00A8784D">
        <w:rPr>
          <w:sz w:val="24"/>
          <w:szCs w:val="24"/>
          <w:lang w:val="ru-RU"/>
        </w:rPr>
        <w:t>____</w:t>
      </w:r>
      <w:r w:rsidRPr="00A8784D">
        <w:rPr>
          <w:sz w:val="24"/>
          <w:szCs w:val="24"/>
        </w:rPr>
        <w:t xml:space="preserve">» </w:t>
      </w:r>
      <w:r w:rsidR="0014161C">
        <w:rPr>
          <w:sz w:val="24"/>
          <w:szCs w:val="24"/>
          <w:lang w:val="ru-RU"/>
        </w:rPr>
        <w:t>ию</w:t>
      </w:r>
      <w:r w:rsidR="00366A37">
        <w:rPr>
          <w:sz w:val="24"/>
          <w:szCs w:val="24"/>
          <w:lang w:val="ru-RU"/>
        </w:rPr>
        <w:t>л</w:t>
      </w:r>
      <w:r w:rsidR="0014161C">
        <w:rPr>
          <w:sz w:val="24"/>
          <w:szCs w:val="24"/>
          <w:lang w:val="ru-RU"/>
        </w:rPr>
        <w:t>я</w:t>
      </w:r>
      <w:r w:rsidRPr="00A8784D">
        <w:rPr>
          <w:sz w:val="24"/>
          <w:szCs w:val="24"/>
        </w:rPr>
        <w:t xml:space="preserve"> 20</w:t>
      </w:r>
      <w:r w:rsidRPr="00A8784D">
        <w:rPr>
          <w:sz w:val="24"/>
          <w:szCs w:val="24"/>
          <w:lang w:val="ru-RU"/>
        </w:rPr>
        <w:t>2</w:t>
      </w:r>
      <w:r w:rsidR="00EF1015">
        <w:rPr>
          <w:sz w:val="24"/>
          <w:szCs w:val="24"/>
          <w:lang w:val="ru-RU"/>
        </w:rPr>
        <w:t>6</w:t>
      </w:r>
      <w:r w:rsidRPr="00A8784D">
        <w:rPr>
          <w:sz w:val="24"/>
          <w:szCs w:val="24"/>
        </w:rPr>
        <w:t>г.</w:t>
      </w:r>
    </w:p>
    <w:p w:rsidR="00085E08" w:rsidRPr="00A8784D" w:rsidRDefault="00085E08" w:rsidP="00AA703D">
      <w:pPr>
        <w:pStyle w:val="a3"/>
        <w:ind w:left="5954" w:firstLine="0"/>
        <w:jc w:val="right"/>
        <w:rPr>
          <w:rFonts w:eastAsia="Calibri"/>
          <w:color w:val="000000"/>
          <w:sz w:val="24"/>
          <w:szCs w:val="24"/>
          <w:lang w:eastAsia="en-US"/>
        </w:rPr>
      </w:pPr>
    </w:p>
    <w:p w:rsidR="00DA58B3" w:rsidRPr="00A8784D" w:rsidRDefault="00DA58B3" w:rsidP="00DA58B3">
      <w:pPr>
        <w:autoSpaceDE w:val="0"/>
        <w:autoSpaceDN w:val="0"/>
        <w:adjustRightInd w:val="0"/>
        <w:jc w:val="right"/>
        <w:rPr>
          <w:rFonts w:eastAsia="Calibri"/>
          <w:color w:val="000000"/>
          <w:sz w:val="24"/>
          <w:szCs w:val="24"/>
          <w:lang w:eastAsia="en-US"/>
        </w:rPr>
      </w:pPr>
    </w:p>
    <w:p w:rsidR="00202975" w:rsidRPr="00A8784D" w:rsidRDefault="007754CA" w:rsidP="00011273">
      <w:pPr>
        <w:spacing w:line="240" w:lineRule="exact"/>
        <w:jc w:val="center"/>
        <w:rPr>
          <w:b/>
          <w:sz w:val="24"/>
          <w:szCs w:val="24"/>
        </w:rPr>
      </w:pPr>
      <w:r w:rsidRPr="00A8784D">
        <w:rPr>
          <w:b/>
          <w:sz w:val="24"/>
          <w:szCs w:val="24"/>
        </w:rPr>
        <w:t xml:space="preserve">ИЗВЕЩЕНИЕ О ПРОВЕДЕНИИ </w:t>
      </w:r>
      <w:r w:rsidR="00E8493C" w:rsidRPr="00A8784D">
        <w:rPr>
          <w:b/>
          <w:sz w:val="24"/>
          <w:szCs w:val="24"/>
        </w:rPr>
        <w:t xml:space="preserve">ЗАКРЫТОГО </w:t>
      </w:r>
      <w:r w:rsidR="000E7DCA" w:rsidRPr="00A8784D">
        <w:rPr>
          <w:b/>
          <w:sz w:val="24"/>
          <w:szCs w:val="24"/>
        </w:rPr>
        <w:t>ЗАПРОСА КОТИРОВОК В ЭЛЕКТРОННОЙ ФОРМЕ</w:t>
      </w:r>
      <w:r w:rsidR="009830BA" w:rsidRPr="00A8784D">
        <w:rPr>
          <w:b/>
          <w:sz w:val="24"/>
          <w:szCs w:val="24"/>
        </w:rPr>
        <w:t xml:space="preserve"> </w:t>
      </w:r>
      <w:r w:rsidR="009830BA" w:rsidRPr="00A8784D">
        <w:rPr>
          <w:b/>
          <w:sz w:val="24"/>
          <w:szCs w:val="24"/>
        </w:rPr>
        <w:br/>
      </w:r>
    </w:p>
    <w:tbl>
      <w:tblPr>
        <w:tblW w:w="10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5953"/>
      </w:tblGrid>
      <w:tr w:rsidR="000E7DCA" w:rsidRPr="00A8784D" w:rsidTr="006A6442">
        <w:trPr>
          <w:trHeight w:val="335"/>
          <w:jc w:val="center"/>
        </w:trPr>
        <w:tc>
          <w:tcPr>
            <w:tcW w:w="10489"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0E7DCA" w:rsidRPr="00A8784D" w:rsidRDefault="000E7DCA" w:rsidP="00F71E51">
            <w:pPr>
              <w:spacing w:line="200" w:lineRule="exact"/>
              <w:rPr>
                <w:b/>
                <w:sz w:val="24"/>
                <w:szCs w:val="24"/>
              </w:rPr>
            </w:pPr>
            <w:r w:rsidRPr="00A8784D">
              <w:rPr>
                <w:b/>
                <w:sz w:val="24"/>
                <w:szCs w:val="24"/>
              </w:rPr>
              <w:t>1. Сведения о заказчике</w:t>
            </w:r>
          </w:p>
        </w:tc>
      </w:tr>
      <w:tr w:rsidR="000E7DCA" w:rsidRPr="00A8784D" w:rsidTr="006A6442">
        <w:trPr>
          <w:jc w:val="center"/>
        </w:trPr>
        <w:tc>
          <w:tcPr>
            <w:tcW w:w="4536" w:type="dxa"/>
            <w:vAlign w:val="bottom"/>
          </w:tcPr>
          <w:p w:rsidR="000E7DCA" w:rsidRPr="00A8784D" w:rsidRDefault="000E7DCA" w:rsidP="00F71E51">
            <w:pPr>
              <w:suppressAutoHyphens/>
              <w:spacing w:line="200" w:lineRule="exact"/>
              <w:rPr>
                <w:sz w:val="24"/>
                <w:szCs w:val="24"/>
              </w:rPr>
            </w:pPr>
            <w:r w:rsidRPr="00A8784D">
              <w:rPr>
                <w:sz w:val="24"/>
                <w:szCs w:val="24"/>
              </w:rPr>
              <w:t>Наименование</w:t>
            </w:r>
          </w:p>
        </w:tc>
        <w:tc>
          <w:tcPr>
            <w:tcW w:w="5953" w:type="dxa"/>
            <w:vAlign w:val="bottom"/>
          </w:tcPr>
          <w:p w:rsidR="000E7DCA" w:rsidRPr="00A8784D" w:rsidRDefault="000E7DCA" w:rsidP="00F71E51">
            <w:pPr>
              <w:rPr>
                <w:sz w:val="24"/>
                <w:szCs w:val="24"/>
              </w:rPr>
            </w:pPr>
            <w:r w:rsidRPr="00A8784D">
              <w:rPr>
                <w:sz w:val="24"/>
                <w:szCs w:val="24"/>
              </w:rPr>
              <w:t>Федеральное государственное бюджетное учреждение «Государственный научно-исследовательский испытательный институт военной медицины» Министерства обороны Российской Федерации (ФГБУ «ГНИИИ ВМ» МО РФ)</w:t>
            </w:r>
          </w:p>
        </w:tc>
      </w:tr>
      <w:tr w:rsidR="000E7DCA" w:rsidRPr="00A8784D" w:rsidTr="006A6442">
        <w:trPr>
          <w:jc w:val="center"/>
        </w:trPr>
        <w:tc>
          <w:tcPr>
            <w:tcW w:w="4536" w:type="dxa"/>
            <w:vAlign w:val="bottom"/>
          </w:tcPr>
          <w:p w:rsidR="000E7DCA" w:rsidRPr="00A8784D" w:rsidRDefault="000E7DCA" w:rsidP="00F71E51">
            <w:pPr>
              <w:suppressAutoHyphens/>
              <w:spacing w:line="200" w:lineRule="exact"/>
              <w:rPr>
                <w:sz w:val="24"/>
                <w:szCs w:val="24"/>
              </w:rPr>
            </w:pPr>
            <w:r w:rsidRPr="00A8784D">
              <w:rPr>
                <w:sz w:val="24"/>
                <w:szCs w:val="24"/>
              </w:rPr>
              <w:t>Место нахождения</w:t>
            </w:r>
          </w:p>
        </w:tc>
        <w:tc>
          <w:tcPr>
            <w:tcW w:w="5953" w:type="dxa"/>
            <w:vAlign w:val="bottom"/>
          </w:tcPr>
          <w:p w:rsidR="000E7DCA" w:rsidRPr="00A8784D" w:rsidRDefault="000E7DCA" w:rsidP="00F71E51">
            <w:pPr>
              <w:rPr>
                <w:sz w:val="24"/>
                <w:szCs w:val="24"/>
              </w:rPr>
            </w:pPr>
            <w:r w:rsidRPr="00A8784D">
              <w:rPr>
                <w:sz w:val="24"/>
                <w:szCs w:val="24"/>
              </w:rPr>
              <w:t>195043, г. Санкт-Петербург, ул. Лесопарковая, д.4</w:t>
            </w:r>
          </w:p>
        </w:tc>
      </w:tr>
      <w:tr w:rsidR="000E7DCA" w:rsidRPr="00A8784D" w:rsidTr="006A6442">
        <w:trPr>
          <w:jc w:val="center"/>
        </w:trPr>
        <w:tc>
          <w:tcPr>
            <w:tcW w:w="4536" w:type="dxa"/>
            <w:vAlign w:val="bottom"/>
          </w:tcPr>
          <w:p w:rsidR="000E7DCA" w:rsidRPr="00A8784D" w:rsidRDefault="000E7DCA" w:rsidP="00F71E51">
            <w:pPr>
              <w:suppressAutoHyphens/>
              <w:spacing w:line="200" w:lineRule="exact"/>
              <w:rPr>
                <w:sz w:val="24"/>
                <w:szCs w:val="24"/>
              </w:rPr>
            </w:pPr>
            <w:r w:rsidRPr="00A8784D">
              <w:rPr>
                <w:sz w:val="24"/>
                <w:szCs w:val="24"/>
              </w:rPr>
              <w:t>Почтовый адрес</w:t>
            </w:r>
          </w:p>
        </w:tc>
        <w:tc>
          <w:tcPr>
            <w:tcW w:w="5953" w:type="dxa"/>
            <w:vAlign w:val="bottom"/>
          </w:tcPr>
          <w:p w:rsidR="000E7DCA" w:rsidRPr="00A8784D" w:rsidRDefault="000E7DCA" w:rsidP="00F71E51">
            <w:pPr>
              <w:rPr>
                <w:sz w:val="24"/>
                <w:szCs w:val="24"/>
              </w:rPr>
            </w:pPr>
            <w:r w:rsidRPr="00A8784D">
              <w:rPr>
                <w:sz w:val="24"/>
                <w:szCs w:val="24"/>
              </w:rPr>
              <w:t>195043, г. Санкт-Петербург, ул. Лесопарковая, д.4</w:t>
            </w:r>
          </w:p>
        </w:tc>
      </w:tr>
      <w:tr w:rsidR="000E7DCA" w:rsidRPr="00A8784D" w:rsidTr="006A6442">
        <w:trPr>
          <w:jc w:val="center"/>
        </w:trPr>
        <w:tc>
          <w:tcPr>
            <w:tcW w:w="4536" w:type="dxa"/>
            <w:vAlign w:val="bottom"/>
          </w:tcPr>
          <w:p w:rsidR="000E7DCA" w:rsidRPr="00A8784D" w:rsidRDefault="000E7DCA" w:rsidP="00F71E51">
            <w:pPr>
              <w:suppressAutoHyphens/>
              <w:spacing w:line="200" w:lineRule="exact"/>
              <w:rPr>
                <w:sz w:val="24"/>
                <w:szCs w:val="24"/>
              </w:rPr>
            </w:pPr>
            <w:r w:rsidRPr="00A8784D">
              <w:rPr>
                <w:sz w:val="24"/>
                <w:szCs w:val="24"/>
              </w:rPr>
              <w:t>Контактное лицо</w:t>
            </w:r>
          </w:p>
        </w:tc>
        <w:tc>
          <w:tcPr>
            <w:tcW w:w="5953" w:type="dxa"/>
            <w:vAlign w:val="bottom"/>
          </w:tcPr>
          <w:p w:rsidR="000E7DCA" w:rsidRPr="00A8784D" w:rsidRDefault="000E7DCA" w:rsidP="00F71E51">
            <w:pPr>
              <w:rPr>
                <w:sz w:val="24"/>
                <w:szCs w:val="24"/>
              </w:rPr>
            </w:pPr>
            <w:r w:rsidRPr="00A8784D">
              <w:rPr>
                <w:sz w:val="24"/>
                <w:szCs w:val="24"/>
              </w:rPr>
              <w:t>Павленко Софья Алексеевна</w:t>
            </w:r>
          </w:p>
        </w:tc>
      </w:tr>
      <w:tr w:rsidR="000E7DCA" w:rsidRPr="00A8784D" w:rsidTr="006A6442">
        <w:trPr>
          <w:jc w:val="center"/>
        </w:trPr>
        <w:tc>
          <w:tcPr>
            <w:tcW w:w="4536" w:type="dxa"/>
            <w:vAlign w:val="bottom"/>
          </w:tcPr>
          <w:p w:rsidR="000E7DCA" w:rsidRPr="00A8784D" w:rsidRDefault="000E7DCA" w:rsidP="00F71E51">
            <w:pPr>
              <w:suppressAutoHyphens/>
              <w:spacing w:line="200" w:lineRule="exact"/>
              <w:rPr>
                <w:sz w:val="24"/>
                <w:szCs w:val="24"/>
              </w:rPr>
            </w:pPr>
            <w:r w:rsidRPr="00A8784D">
              <w:rPr>
                <w:sz w:val="24"/>
                <w:szCs w:val="24"/>
              </w:rPr>
              <w:t>Контактный телефон</w:t>
            </w:r>
          </w:p>
        </w:tc>
        <w:tc>
          <w:tcPr>
            <w:tcW w:w="5953" w:type="dxa"/>
            <w:vAlign w:val="bottom"/>
          </w:tcPr>
          <w:p w:rsidR="000E7DCA" w:rsidRPr="00A8784D" w:rsidRDefault="000E7DCA" w:rsidP="00F71E51">
            <w:pPr>
              <w:rPr>
                <w:sz w:val="24"/>
                <w:szCs w:val="24"/>
              </w:rPr>
            </w:pPr>
            <w:r w:rsidRPr="00A8784D">
              <w:rPr>
                <w:sz w:val="24"/>
                <w:szCs w:val="24"/>
              </w:rPr>
              <w:t>(812) 775-0248</w:t>
            </w:r>
          </w:p>
        </w:tc>
      </w:tr>
      <w:tr w:rsidR="000E7DCA" w:rsidRPr="00A8784D" w:rsidTr="006A6442">
        <w:trPr>
          <w:jc w:val="center"/>
        </w:trPr>
        <w:tc>
          <w:tcPr>
            <w:tcW w:w="4536" w:type="dxa"/>
            <w:tcBorders>
              <w:bottom w:val="single" w:sz="4" w:space="0" w:color="auto"/>
            </w:tcBorders>
            <w:vAlign w:val="bottom"/>
          </w:tcPr>
          <w:p w:rsidR="000E7DCA" w:rsidRPr="00A8784D" w:rsidRDefault="000E7DCA" w:rsidP="00F71E51">
            <w:pPr>
              <w:suppressAutoHyphens/>
              <w:spacing w:line="200" w:lineRule="exact"/>
              <w:rPr>
                <w:sz w:val="24"/>
                <w:szCs w:val="24"/>
              </w:rPr>
            </w:pPr>
            <w:r w:rsidRPr="00A8784D">
              <w:rPr>
                <w:sz w:val="24"/>
                <w:szCs w:val="24"/>
              </w:rPr>
              <w:t>Адрес электронной почты</w:t>
            </w:r>
          </w:p>
        </w:tc>
        <w:tc>
          <w:tcPr>
            <w:tcW w:w="5953" w:type="dxa"/>
            <w:tcBorders>
              <w:bottom w:val="single" w:sz="4" w:space="0" w:color="auto"/>
            </w:tcBorders>
            <w:vAlign w:val="bottom"/>
          </w:tcPr>
          <w:p w:rsidR="000E7DCA" w:rsidRPr="00A8784D" w:rsidRDefault="000E7DCA" w:rsidP="00F71E51">
            <w:pPr>
              <w:rPr>
                <w:sz w:val="24"/>
                <w:szCs w:val="24"/>
              </w:rPr>
            </w:pPr>
            <w:r w:rsidRPr="00A8784D">
              <w:rPr>
                <w:sz w:val="24"/>
                <w:szCs w:val="24"/>
              </w:rPr>
              <w:t>gniiivm_8@mil.ru</w:t>
            </w:r>
          </w:p>
        </w:tc>
      </w:tr>
      <w:tr w:rsidR="008E72A8" w:rsidRPr="00A8784D" w:rsidTr="006A6442">
        <w:trPr>
          <w:trHeight w:val="329"/>
          <w:jc w:val="center"/>
        </w:trPr>
        <w:tc>
          <w:tcPr>
            <w:tcW w:w="10489" w:type="dxa"/>
            <w:gridSpan w:val="2"/>
            <w:shd w:val="clear" w:color="auto" w:fill="FFFF00"/>
            <w:vAlign w:val="bottom"/>
          </w:tcPr>
          <w:p w:rsidR="008E72A8" w:rsidRPr="00A8784D" w:rsidRDefault="000E7DCA" w:rsidP="00F71E51">
            <w:pPr>
              <w:spacing w:line="200" w:lineRule="exact"/>
              <w:rPr>
                <w:b/>
                <w:sz w:val="24"/>
                <w:szCs w:val="24"/>
              </w:rPr>
            </w:pPr>
            <w:r w:rsidRPr="00A8784D">
              <w:rPr>
                <w:b/>
                <w:sz w:val="24"/>
                <w:szCs w:val="24"/>
              </w:rPr>
              <w:t>2</w:t>
            </w:r>
            <w:r w:rsidR="008E72A8" w:rsidRPr="00A8784D">
              <w:rPr>
                <w:b/>
                <w:sz w:val="24"/>
                <w:szCs w:val="24"/>
              </w:rPr>
              <w:t xml:space="preserve">. </w:t>
            </w:r>
            <w:r w:rsidR="001A2221" w:rsidRPr="00A8784D">
              <w:rPr>
                <w:b/>
                <w:sz w:val="24"/>
                <w:szCs w:val="24"/>
              </w:rPr>
              <w:t xml:space="preserve">Сведения о </w:t>
            </w:r>
            <w:r w:rsidR="00BB69CA" w:rsidRPr="00A8784D">
              <w:rPr>
                <w:b/>
                <w:sz w:val="24"/>
                <w:szCs w:val="24"/>
              </w:rPr>
              <w:t>закупке</w:t>
            </w:r>
          </w:p>
        </w:tc>
      </w:tr>
      <w:tr w:rsidR="00E8493C" w:rsidRPr="00A8784D" w:rsidTr="006A6442">
        <w:trPr>
          <w:jc w:val="center"/>
        </w:trPr>
        <w:tc>
          <w:tcPr>
            <w:tcW w:w="4536" w:type="dxa"/>
            <w:vAlign w:val="bottom"/>
          </w:tcPr>
          <w:p w:rsidR="00E8493C" w:rsidRPr="00A8784D" w:rsidRDefault="00E8493C" w:rsidP="00E8493C">
            <w:pPr>
              <w:suppressAutoHyphens/>
              <w:contextualSpacing/>
              <w:rPr>
                <w:bCs/>
                <w:sz w:val="24"/>
                <w:szCs w:val="24"/>
              </w:rPr>
            </w:pPr>
            <w:r w:rsidRPr="00A8784D">
              <w:rPr>
                <w:bCs/>
                <w:sz w:val="24"/>
                <w:szCs w:val="24"/>
              </w:rPr>
              <w:t>Наименование электронной площадки в сети Интернет</w:t>
            </w:r>
          </w:p>
        </w:tc>
        <w:tc>
          <w:tcPr>
            <w:tcW w:w="5953" w:type="dxa"/>
            <w:vAlign w:val="center"/>
          </w:tcPr>
          <w:p w:rsidR="00E8493C" w:rsidRPr="00D41031" w:rsidRDefault="00E8493C" w:rsidP="00E8493C">
            <w:pPr>
              <w:pStyle w:val="Default"/>
              <w:rPr>
                <w:rFonts w:eastAsia="Times New Roman"/>
                <w:color w:val="auto"/>
                <w:lang w:eastAsia="ru-RU"/>
              </w:rPr>
            </w:pPr>
            <w:r w:rsidRPr="00A8784D">
              <w:rPr>
                <w:rFonts w:eastAsia="Times New Roman"/>
                <w:color w:val="auto"/>
                <w:lang w:eastAsia="ru-RU"/>
              </w:rPr>
              <w:t>Общество с ограниченной ответственностью "Автоматизированная система торгов государственного оборонного заказа"</w:t>
            </w:r>
          </w:p>
        </w:tc>
      </w:tr>
      <w:tr w:rsidR="00E8493C" w:rsidRPr="00A8784D" w:rsidTr="006A6442">
        <w:trPr>
          <w:jc w:val="center"/>
        </w:trPr>
        <w:tc>
          <w:tcPr>
            <w:tcW w:w="4536" w:type="dxa"/>
            <w:vAlign w:val="bottom"/>
          </w:tcPr>
          <w:p w:rsidR="00E8493C" w:rsidRPr="00A8784D" w:rsidRDefault="00E8493C" w:rsidP="00E8493C">
            <w:pPr>
              <w:suppressAutoHyphens/>
              <w:contextualSpacing/>
              <w:rPr>
                <w:bCs/>
                <w:sz w:val="24"/>
                <w:szCs w:val="24"/>
              </w:rPr>
            </w:pPr>
            <w:r w:rsidRPr="00A8784D">
              <w:rPr>
                <w:bCs/>
                <w:sz w:val="24"/>
                <w:szCs w:val="24"/>
              </w:rPr>
              <w:t>Адрес электронной площадки в сети Интернет</w:t>
            </w:r>
          </w:p>
        </w:tc>
        <w:tc>
          <w:tcPr>
            <w:tcW w:w="5953" w:type="dxa"/>
            <w:vAlign w:val="center"/>
          </w:tcPr>
          <w:p w:rsidR="00E8493C" w:rsidRPr="00F9032C" w:rsidRDefault="00E8493C" w:rsidP="00E8493C">
            <w:pPr>
              <w:pStyle w:val="Default"/>
              <w:rPr>
                <w:rFonts w:eastAsia="Times New Roman"/>
                <w:color w:val="auto"/>
                <w:lang w:eastAsia="ru-RU"/>
              </w:rPr>
            </w:pPr>
            <w:r w:rsidRPr="00F9032C">
              <w:rPr>
                <w:rFonts w:eastAsia="Times New Roman"/>
                <w:color w:val="auto"/>
                <w:lang w:eastAsia="ru-RU"/>
              </w:rPr>
              <w:t>223.astgoz.ru</w:t>
            </w:r>
          </w:p>
        </w:tc>
      </w:tr>
      <w:tr w:rsidR="00E8493C" w:rsidRPr="00A8784D" w:rsidTr="006A6442">
        <w:trPr>
          <w:jc w:val="center"/>
        </w:trPr>
        <w:tc>
          <w:tcPr>
            <w:tcW w:w="4536" w:type="dxa"/>
            <w:vAlign w:val="bottom"/>
          </w:tcPr>
          <w:p w:rsidR="00E8493C" w:rsidRPr="00A8784D" w:rsidRDefault="00E8493C" w:rsidP="00E8493C">
            <w:pPr>
              <w:suppressAutoHyphens/>
              <w:contextualSpacing/>
              <w:rPr>
                <w:bCs/>
                <w:sz w:val="24"/>
                <w:szCs w:val="24"/>
              </w:rPr>
            </w:pPr>
            <w:r w:rsidRPr="00A8784D">
              <w:rPr>
                <w:bCs/>
                <w:sz w:val="24"/>
                <w:szCs w:val="24"/>
              </w:rPr>
              <w:t>Предмет Договора</w:t>
            </w:r>
          </w:p>
        </w:tc>
        <w:tc>
          <w:tcPr>
            <w:tcW w:w="5953" w:type="dxa"/>
            <w:vAlign w:val="bottom"/>
          </w:tcPr>
          <w:p w:rsidR="00E8493C" w:rsidRPr="00EB2014" w:rsidRDefault="00E801DD" w:rsidP="00062DCA">
            <w:pPr>
              <w:pStyle w:val="Default"/>
              <w:rPr>
                <w:rFonts w:eastAsia="Times New Roman"/>
                <w:color w:val="auto"/>
                <w:lang w:eastAsia="ru-RU"/>
              </w:rPr>
            </w:pPr>
            <w:r w:rsidRPr="00E801DD">
              <w:rPr>
                <w:rFonts w:eastAsia="Times New Roman"/>
                <w:color w:val="auto"/>
                <w:lang w:eastAsia="ru-RU"/>
              </w:rPr>
              <w:t>Поставка фильтров для масок</w:t>
            </w:r>
          </w:p>
        </w:tc>
      </w:tr>
      <w:tr w:rsidR="00E8493C" w:rsidRPr="00A8784D" w:rsidTr="006A6442">
        <w:trPr>
          <w:jc w:val="center"/>
        </w:trPr>
        <w:tc>
          <w:tcPr>
            <w:tcW w:w="4536" w:type="dxa"/>
            <w:vAlign w:val="bottom"/>
          </w:tcPr>
          <w:p w:rsidR="00E8493C" w:rsidRPr="00A8784D" w:rsidRDefault="00E8493C" w:rsidP="00E8493C">
            <w:pPr>
              <w:pStyle w:val="310"/>
              <w:keepNext w:val="0"/>
              <w:jc w:val="left"/>
            </w:pPr>
            <w:r w:rsidRPr="00A8784D">
              <w:t>Описание предмета закупки, количество поставляемого товара (выполняемых работ, оказанных услуг)</w:t>
            </w:r>
          </w:p>
        </w:tc>
        <w:tc>
          <w:tcPr>
            <w:tcW w:w="5953" w:type="dxa"/>
            <w:vAlign w:val="bottom"/>
          </w:tcPr>
          <w:p w:rsidR="00E8493C" w:rsidRPr="00EB2014" w:rsidRDefault="00E8493C" w:rsidP="00062DCA">
            <w:pPr>
              <w:pStyle w:val="Default"/>
              <w:rPr>
                <w:rFonts w:eastAsia="Times New Roman"/>
                <w:color w:val="auto"/>
                <w:lang w:eastAsia="ru-RU"/>
              </w:rPr>
            </w:pPr>
            <w:r w:rsidRPr="00EB2014">
              <w:rPr>
                <w:rFonts w:eastAsia="Times New Roman"/>
                <w:color w:val="auto"/>
                <w:lang w:eastAsia="ru-RU"/>
              </w:rPr>
              <w:t>В соотве</w:t>
            </w:r>
            <w:r w:rsidR="00971661" w:rsidRPr="00EB2014">
              <w:rPr>
                <w:rFonts w:eastAsia="Times New Roman"/>
                <w:color w:val="auto"/>
                <w:lang w:eastAsia="ru-RU"/>
              </w:rPr>
              <w:t>тствии с «Техническим заданием»</w:t>
            </w:r>
          </w:p>
        </w:tc>
      </w:tr>
      <w:tr w:rsidR="00E8493C" w:rsidRPr="00A8784D" w:rsidTr="006A6442">
        <w:trPr>
          <w:jc w:val="center"/>
        </w:trPr>
        <w:tc>
          <w:tcPr>
            <w:tcW w:w="4536" w:type="dxa"/>
            <w:vAlign w:val="bottom"/>
          </w:tcPr>
          <w:p w:rsidR="00E8493C" w:rsidRPr="00A8784D" w:rsidRDefault="00E8493C" w:rsidP="00E8493C">
            <w:pPr>
              <w:suppressAutoHyphens/>
              <w:contextualSpacing/>
              <w:rPr>
                <w:bCs/>
                <w:sz w:val="24"/>
                <w:szCs w:val="24"/>
              </w:rPr>
            </w:pPr>
            <w:r w:rsidRPr="00A8784D">
              <w:rPr>
                <w:bCs/>
                <w:sz w:val="24"/>
                <w:szCs w:val="24"/>
              </w:rPr>
              <w:t>Начальная (максимальная) цена Договора</w:t>
            </w:r>
          </w:p>
        </w:tc>
        <w:tc>
          <w:tcPr>
            <w:tcW w:w="5953" w:type="dxa"/>
            <w:vAlign w:val="bottom"/>
          </w:tcPr>
          <w:p w:rsidR="00E8493C" w:rsidRPr="00EB2014" w:rsidRDefault="00E801DD" w:rsidP="00E801DD">
            <w:pPr>
              <w:pStyle w:val="Default"/>
              <w:rPr>
                <w:rFonts w:eastAsia="Times New Roman"/>
                <w:color w:val="auto"/>
                <w:lang w:eastAsia="ru-RU"/>
              </w:rPr>
            </w:pPr>
            <w:r>
              <w:rPr>
                <w:rFonts w:eastAsia="Times New Roman"/>
                <w:color w:val="auto"/>
                <w:lang w:eastAsia="ru-RU"/>
              </w:rPr>
              <w:t>139 027</w:t>
            </w:r>
            <w:r w:rsidR="00EF1015" w:rsidRPr="00EB2014">
              <w:rPr>
                <w:rFonts w:eastAsia="Times New Roman"/>
                <w:color w:val="auto"/>
                <w:lang w:eastAsia="ru-RU"/>
              </w:rPr>
              <w:t xml:space="preserve"> </w:t>
            </w:r>
            <w:r w:rsidR="00A6630C" w:rsidRPr="00EB2014">
              <w:rPr>
                <w:rFonts w:eastAsia="Times New Roman"/>
                <w:color w:val="auto"/>
                <w:lang w:eastAsia="ru-RU"/>
              </w:rPr>
              <w:t>(</w:t>
            </w:r>
            <w:r>
              <w:rPr>
                <w:rFonts w:eastAsia="Times New Roman"/>
                <w:color w:val="auto"/>
                <w:lang w:eastAsia="ru-RU"/>
              </w:rPr>
              <w:t>Сто тридцать девять двадцать семь</w:t>
            </w:r>
            <w:r w:rsidR="00E8493C" w:rsidRPr="00EB2014">
              <w:rPr>
                <w:rFonts w:eastAsia="Times New Roman"/>
                <w:color w:val="auto"/>
                <w:lang w:eastAsia="ru-RU"/>
              </w:rPr>
              <w:t>) рубл</w:t>
            </w:r>
            <w:r w:rsidR="00D35C36">
              <w:rPr>
                <w:rFonts w:eastAsia="Times New Roman"/>
                <w:color w:val="auto"/>
                <w:lang w:eastAsia="ru-RU"/>
              </w:rPr>
              <w:t>ей</w:t>
            </w:r>
            <w:r w:rsidR="00546D5A" w:rsidRPr="00EB2014">
              <w:rPr>
                <w:rFonts w:eastAsia="Times New Roman"/>
                <w:color w:val="auto"/>
                <w:lang w:eastAsia="ru-RU"/>
              </w:rPr>
              <w:t xml:space="preserve"> </w:t>
            </w:r>
            <w:r>
              <w:rPr>
                <w:rFonts w:eastAsia="Times New Roman"/>
                <w:color w:val="auto"/>
                <w:lang w:eastAsia="ru-RU"/>
              </w:rPr>
              <w:t>20</w:t>
            </w:r>
            <w:r w:rsidR="00030809" w:rsidRPr="00EB2014">
              <w:rPr>
                <w:rFonts w:eastAsia="Times New Roman"/>
                <w:color w:val="auto"/>
                <w:lang w:eastAsia="ru-RU"/>
              </w:rPr>
              <w:t xml:space="preserve"> </w:t>
            </w:r>
            <w:r w:rsidR="00E8493C" w:rsidRPr="00EB2014">
              <w:rPr>
                <w:rFonts w:eastAsia="Times New Roman"/>
                <w:color w:val="auto"/>
                <w:lang w:eastAsia="ru-RU"/>
              </w:rPr>
              <w:t>копе</w:t>
            </w:r>
            <w:r w:rsidR="00D15F6A">
              <w:rPr>
                <w:rFonts w:eastAsia="Times New Roman"/>
                <w:color w:val="auto"/>
                <w:lang w:eastAsia="ru-RU"/>
              </w:rPr>
              <w:t>ек</w:t>
            </w:r>
            <w:r w:rsidR="00D51D4B" w:rsidRPr="00EB2014">
              <w:rPr>
                <w:rFonts w:eastAsia="Times New Roman"/>
                <w:color w:val="auto"/>
                <w:lang w:eastAsia="ru-RU"/>
              </w:rPr>
              <w:t>.</w:t>
            </w:r>
          </w:p>
        </w:tc>
      </w:tr>
      <w:tr w:rsidR="00E8493C" w:rsidRPr="00A8784D" w:rsidTr="006A6442">
        <w:trPr>
          <w:jc w:val="center"/>
        </w:trPr>
        <w:tc>
          <w:tcPr>
            <w:tcW w:w="4536" w:type="dxa"/>
            <w:tcBorders>
              <w:bottom w:val="single" w:sz="4" w:space="0" w:color="auto"/>
            </w:tcBorders>
            <w:vAlign w:val="bottom"/>
          </w:tcPr>
          <w:p w:rsidR="00E8493C" w:rsidRPr="00A8784D" w:rsidRDefault="00E8493C" w:rsidP="00E8493C">
            <w:pPr>
              <w:suppressAutoHyphens/>
              <w:spacing w:line="200" w:lineRule="exact"/>
              <w:rPr>
                <w:sz w:val="24"/>
                <w:szCs w:val="24"/>
              </w:rPr>
            </w:pPr>
            <w:r w:rsidRPr="00A8784D">
              <w:rPr>
                <w:sz w:val="24"/>
                <w:szCs w:val="24"/>
              </w:rPr>
              <w:t>Место поставки товаров, выполнения работ, оказания услуг</w:t>
            </w:r>
          </w:p>
        </w:tc>
        <w:tc>
          <w:tcPr>
            <w:tcW w:w="5953" w:type="dxa"/>
            <w:tcBorders>
              <w:bottom w:val="single" w:sz="4" w:space="0" w:color="auto"/>
            </w:tcBorders>
            <w:vAlign w:val="bottom"/>
          </w:tcPr>
          <w:p w:rsidR="00E8493C" w:rsidRPr="00A8784D" w:rsidRDefault="00F9032C" w:rsidP="00A05135">
            <w:pPr>
              <w:pStyle w:val="310"/>
              <w:keepNext w:val="0"/>
              <w:jc w:val="left"/>
            </w:pPr>
            <w:r w:rsidRPr="00A8784D">
              <w:t>195043, г. Санкт-Петербург, ул. Лесопарковая, д.4</w:t>
            </w:r>
          </w:p>
        </w:tc>
      </w:tr>
      <w:tr w:rsidR="00E8493C" w:rsidRPr="00A8784D" w:rsidTr="006A6442">
        <w:trPr>
          <w:jc w:val="center"/>
        </w:trPr>
        <w:tc>
          <w:tcPr>
            <w:tcW w:w="10489" w:type="dxa"/>
            <w:gridSpan w:val="2"/>
            <w:shd w:val="clear" w:color="auto" w:fill="FFFF00"/>
          </w:tcPr>
          <w:p w:rsidR="00E8493C" w:rsidRPr="00A8784D" w:rsidRDefault="00E8493C" w:rsidP="00E8493C">
            <w:pPr>
              <w:autoSpaceDE w:val="0"/>
              <w:autoSpaceDN w:val="0"/>
              <w:adjustRightInd w:val="0"/>
              <w:jc w:val="both"/>
              <w:rPr>
                <w:b/>
                <w:sz w:val="24"/>
                <w:szCs w:val="24"/>
              </w:rPr>
            </w:pPr>
            <w:r w:rsidRPr="00A8784D">
              <w:rPr>
                <w:b/>
                <w:sz w:val="24"/>
                <w:szCs w:val="24"/>
              </w:rPr>
              <w:t>3. Требования к участникам закупки</w:t>
            </w:r>
          </w:p>
        </w:tc>
      </w:tr>
      <w:tr w:rsidR="00E8493C" w:rsidRPr="00A8784D" w:rsidTr="006A6442">
        <w:trPr>
          <w:jc w:val="center"/>
        </w:trPr>
        <w:tc>
          <w:tcPr>
            <w:tcW w:w="4536" w:type="dxa"/>
            <w:tcBorders>
              <w:bottom w:val="single" w:sz="4" w:space="0" w:color="auto"/>
            </w:tcBorders>
          </w:tcPr>
          <w:p w:rsidR="00E8493C" w:rsidRPr="00A8784D" w:rsidRDefault="00E8493C" w:rsidP="00E8493C">
            <w:pPr>
              <w:suppressAutoHyphens/>
              <w:contextualSpacing/>
              <w:jc w:val="both"/>
              <w:rPr>
                <w:sz w:val="24"/>
                <w:szCs w:val="24"/>
              </w:rPr>
            </w:pPr>
            <w:r w:rsidRPr="00A8784D">
              <w:rPr>
                <w:sz w:val="24"/>
                <w:szCs w:val="24"/>
              </w:rPr>
              <w:t>Требования к участникам закупок</w:t>
            </w:r>
          </w:p>
        </w:tc>
        <w:tc>
          <w:tcPr>
            <w:tcW w:w="5953" w:type="dxa"/>
            <w:tcBorders>
              <w:bottom w:val="single" w:sz="4" w:space="0" w:color="auto"/>
            </w:tcBorders>
          </w:tcPr>
          <w:p w:rsidR="00E8493C" w:rsidRPr="00A8784D" w:rsidRDefault="00E8493C" w:rsidP="00E8493C">
            <w:pPr>
              <w:autoSpaceDE w:val="0"/>
              <w:autoSpaceDN w:val="0"/>
              <w:adjustRightInd w:val="0"/>
              <w:jc w:val="both"/>
              <w:rPr>
                <w:sz w:val="24"/>
                <w:szCs w:val="24"/>
              </w:rPr>
            </w:pPr>
            <w:r w:rsidRPr="00A8784D">
              <w:rPr>
                <w:sz w:val="24"/>
                <w:szCs w:val="24"/>
              </w:rPr>
              <w:t>1) соответствие участников закупки требованиям, устанавливаемым в соответствии с Законодательством к лицам, осуществляющим поставки товаров, выполнение работ, оказание услуг, являющихся предметом закупки;</w:t>
            </w:r>
          </w:p>
          <w:p w:rsidR="00E8493C" w:rsidRPr="00A8784D" w:rsidRDefault="00E8493C" w:rsidP="00E8493C">
            <w:pPr>
              <w:autoSpaceDE w:val="0"/>
              <w:autoSpaceDN w:val="0"/>
              <w:adjustRightInd w:val="0"/>
              <w:jc w:val="both"/>
              <w:rPr>
                <w:sz w:val="24"/>
                <w:szCs w:val="24"/>
              </w:rPr>
            </w:pPr>
            <w:r w:rsidRPr="00A8784D">
              <w:rPr>
                <w:sz w:val="24"/>
                <w:szCs w:val="24"/>
              </w:rPr>
              <w:t>2) </w:t>
            </w:r>
            <w:proofErr w:type="spellStart"/>
            <w:r w:rsidRPr="00A8784D">
              <w:rPr>
                <w:sz w:val="24"/>
                <w:szCs w:val="24"/>
              </w:rPr>
              <w:t>непроведение</w:t>
            </w:r>
            <w:proofErr w:type="spellEnd"/>
            <w:r w:rsidRPr="00A8784D">
              <w:rPr>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8493C" w:rsidRPr="00A8784D" w:rsidRDefault="00E8493C" w:rsidP="00E8493C">
            <w:pPr>
              <w:autoSpaceDE w:val="0"/>
              <w:autoSpaceDN w:val="0"/>
              <w:adjustRightInd w:val="0"/>
              <w:jc w:val="both"/>
              <w:rPr>
                <w:sz w:val="24"/>
                <w:szCs w:val="24"/>
              </w:rPr>
            </w:pPr>
            <w:r w:rsidRPr="00A8784D">
              <w:rPr>
                <w:sz w:val="24"/>
                <w:szCs w:val="24"/>
              </w:rPr>
              <w:t>3) </w:t>
            </w:r>
            <w:proofErr w:type="spellStart"/>
            <w:r w:rsidRPr="00A8784D">
              <w:rPr>
                <w:sz w:val="24"/>
                <w:szCs w:val="24"/>
              </w:rPr>
              <w:t>неприостановление</w:t>
            </w:r>
            <w:proofErr w:type="spellEnd"/>
            <w:r w:rsidRPr="00A8784D">
              <w:rPr>
                <w:sz w:val="24"/>
                <w:szCs w:val="24"/>
              </w:rPr>
              <w:t xml:space="preserve"> деятельности участника закупки в порядке, предусмотренном </w:t>
            </w:r>
            <w:hyperlink r:id="rId8" w:history="1">
              <w:r w:rsidRPr="00A8784D">
                <w:rPr>
                  <w:sz w:val="24"/>
                  <w:szCs w:val="24"/>
                </w:rPr>
                <w:t>Кодексом</w:t>
              </w:r>
            </w:hyperlink>
            <w:r w:rsidRPr="00A8784D">
              <w:rPr>
                <w:sz w:val="24"/>
                <w:szCs w:val="24"/>
              </w:rPr>
              <w:t xml:space="preserve"> Российской Федерации об административных правонарушениях;</w:t>
            </w:r>
          </w:p>
          <w:p w:rsidR="00E8493C" w:rsidRPr="00A8784D" w:rsidRDefault="00E8493C" w:rsidP="00E8493C">
            <w:pPr>
              <w:autoSpaceDE w:val="0"/>
              <w:autoSpaceDN w:val="0"/>
              <w:adjustRightInd w:val="0"/>
              <w:jc w:val="both"/>
              <w:rPr>
                <w:sz w:val="24"/>
                <w:szCs w:val="24"/>
              </w:rPr>
            </w:pPr>
            <w:r w:rsidRPr="00A8784D">
              <w:rPr>
                <w:sz w:val="24"/>
                <w:szCs w:val="24"/>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w:t>
            </w:r>
            <w:r w:rsidRPr="00A8784D">
              <w:rPr>
                <w:sz w:val="24"/>
                <w:szCs w:val="24"/>
              </w:rPr>
              <w:lastRenderedPageBreak/>
              <w:t>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E8493C" w:rsidRPr="00A8784D" w:rsidRDefault="00E8493C" w:rsidP="00E8493C">
            <w:pPr>
              <w:autoSpaceDE w:val="0"/>
              <w:autoSpaceDN w:val="0"/>
              <w:adjustRightInd w:val="0"/>
              <w:jc w:val="both"/>
              <w:rPr>
                <w:sz w:val="24"/>
                <w:szCs w:val="24"/>
              </w:rPr>
            </w:pPr>
            <w:r w:rsidRPr="00A8784D">
              <w:rPr>
                <w:sz w:val="24"/>
                <w:szCs w:val="24"/>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E8493C" w:rsidRPr="00A8784D" w:rsidRDefault="00E8493C" w:rsidP="00E8493C">
            <w:pPr>
              <w:autoSpaceDE w:val="0"/>
              <w:autoSpaceDN w:val="0"/>
              <w:adjustRightInd w:val="0"/>
              <w:jc w:val="both"/>
              <w:rPr>
                <w:sz w:val="24"/>
                <w:szCs w:val="24"/>
              </w:rPr>
            </w:pPr>
            <w:r w:rsidRPr="00A8784D">
              <w:rPr>
                <w:sz w:val="24"/>
                <w:szCs w:val="24"/>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8784D">
              <w:rPr>
                <w:sz w:val="24"/>
                <w:szCs w:val="24"/>
              </w:rPr>
              <w:t>неполнородными</w:t>
            </w:r>
            <w:proofErr w:type="spellEnd"/>
            <w:r w:rsidRPr="00A8784D">
              <w:rPr>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w:t>
            </w:r>
            <w:r w:rsidRPr="00A8784D">
              <w:rPr>
                <w:sz w:val="24"/>
                <w:szCs w:val="24"/>
              </w:rPr>
              <w:lastRenderedPageBreak/>
              <w:t>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8493C" w:rsidRDefault="00E8493C" w:rsidP="00E8493C">
            <w:pPr>
              <w:autoSpaceDE w:val="0"/>
              <w:autoSpaceDN w:val="0"/>
              <w:adjustRightInd w:val="0"/>
              <w:jc w:val="both"/>
              <w:rPr>
                <w:sz w:val="24"/>
                <w:szCs w:val="24"/>
              </w:rPr>
            </w:pPr>
            <w:r w:rsidRPr="00A8784D">
              <w:rPr>
                <w:sz w:val="24"/>
                <w:szCs w:val="24"/>
              </w:rPr>
              <w:t xml:space="preserve">7) Отсутствие сведений об Участнике в реестре недобросовестных поставщиков, предусмотренном ФЗ РФ от 18.07.2011 г. № 223-ФЗ, а также Федеральном законе от 05.04.2013 № 44-ФЗ «О </w:t>
            </w:r>
            <w:r w:rsidR="000E5098" w:rsidRPr="00A8784D">
              <w:rPr>
                <w:sz w:val="24"/>
                <w:szCs w:val="24"/>
              </w:rPr>
              <w:t>договор</w:t>
            </w:r>
            <w:r w:rsidRPr="00A8784D">
              <w:rPr>
                <w:sz w:val="24"/>
                <w:szCs w:val="24"/>
              </w:rPr>
              <w:t>ной системе в сфере закупок товаров, работ, услуг для обеспечения государственных и муниципальных нужд».</w:t>
            </w:r>
          </w:p>
          <w:p w:rsidR="00F23B9B" w:rsidRPr="00A8784D" w:rsidRDefault="00F23B9B" w:rsidP="00E8493C">
            <w:pPr>
              <w:autoSpaceDE w:val="0"/>
              <w:autoSpaceDN w:val="0"/>
              <w:adjustRightInd w:val="0"/>
              <w:jc w:val="both"/>
              <w:rPr>
                <w:sz w:val="24"/>
                <w:szCs w:val="24"/>
              </w:rPr>
            </w:pPr>
            <w:r>
              <w:rPr>
                <w:sz w:val="24"/>
                <w:szCs w:val="24"/>
              </w:rPr>
              <w:t>8) Участник закупки не является иностранным агентом.</w:t>
            </w:r>
          </w:p>
        </w:tc>
      </w:tr>
      <w:tr w:rsidR="00E8493C" w:rsidRPr="00A8784D" w:rsidTr="006A6442">
        <w:trPr>
          <w:jc w:val="center"/>
        </w:trPr>
        <w:tc>
          <w:tcPr>
            <w:tcW w:w="10489" w:type="dxa"/>
            <w:gridSpan w:val="2"/>
            <w:shd w:val="clear" w:color="auto" w:fill="FFFF00"/>
          </w:tcPr>
          <w:p w:rsidR="00E8493C" w:rsidRPr="00A8784D" w:rsidRDefault="00E8493C" w:rsidP="00E8493C">
            <w:pPr>
              <w:suppressAutoHyphens/>
              <w:spacing w:line="200" w:lineRule="exact"/>
              <w:jc w:val="both"/>
              <w:rPr>
                <w:b/>
                <w:sz w:val="24"/>
                <w:szCs w:val="24"/>
              </w:rPr>
            </w:pPr>
            <w:r w:rsidRPr="00A8784D">
              <w:rPr>
                <w:b/>
                <w:sz w:val="24"/>
                <w:szCs w:val="24"/>
              </w:rPr>
              <w:lastRenderedPageBreak/>
              <w:t>4. Порядок, дата начала, дата и время окончания срока подачи заявок</w:t>
            </w:r>
          </w:p>
        </w:tc>
      </w:tr>
      <w:tr w:rsidR="00A07423" w:rsidRPr="00A8784D" w:rsidTr="006A6442">
        <w:trPr>
          <w:jc w:val="center"/>
        </w:trPr>
        <w:tc>
          <w:tcPr>
            <w:tcW w:w="4536" w:type="dxa"/>
          </w:tcPr>
          <w:p w:rsidR="00A07423" w:rsidRPr="00A8784D" w:rsidRDefault="00A07423" w:rsidP="00A07423">
            <w:pPr>
              <w:autoSpaceDE w:val="0"/>
              <w:autoSpaceDN w:val="0"/>
              <w:adjustRightInd w:val="0"/>
              <w:jc w:val="both"/>
              <w:rPr>
                <w:sz w:val="24"/>
                <w:szCs w:val="24"/>
              </w:rPr>
            </w:pPr>
            <w:r w:rsidRPr="00A8784D">
              <w:rPr>
                <w:sz w:val="24"/>
                <w:szCs w:val="24"/>
              </w:rPr>
              <w:t>Дата и время начала подачи заявок</w:t>
            </w:r>
          </w:p>
        </w:tc>
        <w:tc>
          <w:tcPr>
            <w:tcW w:w="5953" w:type="dxa"/>
          </w:tcPr>
          <w:p w:rsidR="00A07423" w:rsidRPr="00BF5870" w:rsidRDefault="00A07423" w:rsidP="00D35C36">
            <w:pPr>
              <w:rPr>
                <w:sz w:val="24"/>
                <w:szCs w:val="24"/>
              </w:rPr>
            </w:pPr>
            <w:r w:rsidRPr="00BF5870">
              <w:rPr>
                <w:sz w:val="24"/>
                <w:szCs w:val="24"/>
              </w:rPr>
              <w:t>«</w:t>
            </w:r>
            <w:r w:rsidR="00D35C36">
              <w:rPr>
                <w:sz w:val="24"/>
                <w:szCs w:val="24"/>
              </w:rPr>
              <w:t>30</w:t>
            </w:r>
            <w:r w:rsidRPr="00BF5870">
              <w:rPr>
                <w:sz w:val="24"/>
                <w:szCs w:val="24"/>
              </w:rPr>
              <w:t xml:space="preserve">» </w:t>
            </w:r>
            <w:r w:rsidR="00912AF7">
              <w:rPr>
                <w:sz w:val="24"/>
                <w:szCs w:val="24"/>
              </w:rPr>
              <w:t>июля</w:t>
            </w:r>
            <w:r w:rsidRPr="00BF5870">
              <w:rPr>
                <w:sz w:val="24"/>
                <w:szCs w:val="24"/>
              </w:rPr>
              <w:t xml:space="preserve"> 202</w:t>
            </w:r>
            <w:r w:rsidR="00EF1015">
              <w:rPr>
                <w:sz w:val="24"/>
                <w:szCs w:val="24"/>
              </w:rPr>
              <w:t>6</w:t>
            </w:r>
            <w:r w:rsidRPr="00BF5870">
              <w:rPr>
                <w:sz w:val="24"/>
                <w:szCs w:val="24"/>
              </w:rPr>
              <w:t>г., время 17:00 (время местное)</w:t>
            </w:r>
          </w:p>
        </w:tc>
      </w:tr>
      <w:tr w:rsidR="00A07423" w:rsidRPr="00A8784D" w:rsidTr="006A6442">
        <w:trPr>
          <w:jc w:val="center"/>
        </w:trPr>
        <w:tc>
          <w:tcPr>
            <w:tcW w:w="4536" w:type="dxa"/>
          </w:tcPr>
          <w:p w:rsidR="00A07423" w:rsidRPr="00A8784D" w:rsidRDefault="00A07423" w:rsidP="00A07423">
            <w:pPr>
              <w:autoSpaceDE w:val="0"/>
              <w:autoSpaceDN w:val="0"/>
              <w:adjustRightInd w:val="0"/>
              <w:jc w:val="both"/>
              <w:rPr>
                <w:sz w:val="24"/>
                <w:szCs w:val="24"/>
              </w:rPr>
            </w:pPr>
            <w:r w:rsidRPr="00A8784D">
              <w:rPr>
                <w:sz w:val="24"/>
                <w:szCs w:val="24"/>
              </w:rPr>
              <w:t>Дата и время окончания срока подачи заявок</w:t>
            </w:r>
          </w:p>
        </w:tc>
        <w:tc>
          <w:tcPr>
            <w:tcW w:w="5953" w:type="dxa"/>
          </w:tcPr>
          <w:p w:rsidR="00A07423" w:rsidRPr="00BF5870" w:rsidRDefault="00A07423" w:rsidP="00D35C36">
            <w:pPr>
              <w:rPr>
                <w:sz w:val="24"/>
                <w:szCs w:val="24"/>
              </w:rPr>
            </w:pPr>
            <w:r w:rsidRPr="00BF5870">
              <w:rPr>
                <w:sz w:val="24"/>
                <w:szCs w:val="24"/>
              </w:rPr>
              <w:t>«</w:t>
            </w:r>
            <w:r w:rsidR="00603322">
              <w:rPr>
                <w:sz w:val="24"/>
                <w:szCs w:val="24"/>
              </w:rPr>
              <w:t>0</w:t>
            </w:r>
            <w:r w:rsidR="00D35C36">
              <w:rPr>
                <w:sz w:val="24"/>
                <w:szCs w:val="24"/>
              </w:rPr>
              <w:t>7</w:t>
            </w:r>
            <w:r w:rsidRPr="00BF5870">
              <w:rPr>
                <w:sz w:val="24"/>
                <w:szCs w:val="24"/>
              </w:rPr>
              <w:t xml:space="preserve">» </w:t>
            </w:r>
            <w:r w:rsidR="00603322">
              <w:rPr>
                <w:sz w:val="24"/>
                <w:szCs w:val="24"/>
              </w:rPr>
              <w:t>августа</w:t>
            </w:r>
            <w:r w:rsidR="00603322" w:rsidRPr="00BF5870">
              <w:rPr>
                <w:sz w:val="24"/>
                <w:szCs w:val="24"/>
              </w:rPr>
              <w:t xml:space="preserve"> </w:t>
            </w:r>
            <w:r w:rsidRPr="00BF5870">
              <w:rPr>
                <w:sz w:val="24"/>
                <w:szCs w:val="24"/>
              </w:rPr>
              <w:t>202</w:t>
            </w:r>
            <w:r w:rsidR="009A114C">
              <w:rPr>
                <w:sz w:val="24"/>
                <w:szCs w:val="24"/>
              </w:rPr>
              <w:t>6</w:t>
            </w:r>
            <w:r w:rsidRPr="00BF5870">
              <w:rPr>
                <w:sz w:val="24"/>
                <w:szCs w:val="24"/>
              </w:rPr>
              <w:t>г., время 0</w:t>
            </w:r>
            <w:r>
              <w:rPr>
                <w:sz w:val="24"/>
                <w:szCs w:val="24"/>
              </w:rPr>
              <w:t>8</w:t>
            </w:r>
            <w:r w:rsidRPr="00BF5870">
              <w:rPr>
                <w:sz w:val="24"/>
                <w:szCs w:val="24"/>
              </w:rPr>
              <w:t>:00 (время местное)</w:t>
            </w:r>
          </w:p>
        </w:tc>
      </w:tr>
      <w:tr w:rsidR="00E8493C" w:rsidRPr="00A8784D" w:rsidTr="006A6442">
        <w:trPr>
          <w:jc w:val="center"/>
        </w:trPr>
        <w:tc>
          <w:tcPr>
            <w:tcW w:w="4536" w:type="dxa"/>
          </w:tcPr>
          <w:p w:rsidR="00E8493C" w:rsidRPr="00A8784D" w:rsidRDefault="00E8493C" w:rsidP="00E8493C">
            <w:pPr>
              <w:autoSpaceDE w:val="0"/>
              <w:autoSpaceDN w:val="0"/>
              <w:adjustRightInd w:val="0"/>
              <w:jc w:val="both"/>
              <w:rPr>
                <w:sz w:val="24"/>
                <w:szCs w:val="24"/>
              </w:rPr>
            </w:pPr>
            <w:r w:rsidRPr="00A8784D">
              <w:rPr>
                <w:sz w:val="24"/>
                <w:szCs w:val="24"/>
              </w:rPr>
              <w:t>Место подачи заявок</w:t>
            </w:r>
          </w:p>
        </w:tc>
        <w:tc>
          <w:tcPr>
            <w:tcW w:w="5953" w:type="dxa"/>
          </w:tcPr>
          <w:p w:rsidR="00E8493C" w:rsidRPr="00A8784D" w:rsidRDefault="00F06CAC" w:rsidP="00E8493C">
            <w:pPr>
              <w:autoSpaceDE w:val="0"/>
              <w:autoSpaceDN w:val="0"/>
              <w:adjustRightInd w:val="0"/>
              <w:jc w:val="both"/>
              <w:rPr>
                <w:sz w:val="24"/>
                <w:szCs w:val="24"/>
              </w:rPr>
            </w:pPr>
            <w:r w:rsidRPr="00A8784D">
              <w:rPr>
                <w:sz w:val="24"/>
                <w:szCs w:val="24"/>
              </w:rPr>
              <w:t>Специализированная электронная площадка: Автоматизированная система торгов государственного оборонного заказа (223.astgoz.ru)</w:t>
            </w:r>
          </w:p>
        </w:tc>
      </w:tr>
      <w:tr w:rsidR="00E8493C" w:rsidRPr="00A8784D" w:rsidTr="006A6442">
        <w:trPr>
          <w:jc w:val="center"/>
        </w:trPr>
        <w:tc>
          <w:tcPr>
            <w:tcW w:w="4536" w:type="dxa"/>
            <w:tcBorders>
              <w:bottom w:val="single" w:sz="4" w:space="0" w:color="auto"/>
            </w:tcBorders>
          </w:tcPr>
          <w:p w:rsidR="00E8493C" w:rsidRPr="00A8784D" w:rsidRDefault="00E8493C" w:rsidP="00E8493C">
            <w:pPr>
              <w:autoSpaceDE w:val="0"/>
              <w:autoSpaceDN w:val="0"/>
              <w:adjustRightInd w:val="0"/>
              <w:jc w:val="both"/>
              <w:rPr>
                <w:sz w:val="24"/>
                <w:szCs w:val="24"/>
              </w:rPr>
            </w:pPr>
            <w:r w:rsidRPr="00A8784D">
              <w:rPr>
                <w:sz w:val="24"/>
                <w:szCs w:val="24"/>
              </w:rPr>
              <w:t>Порядок подачи заявок</w:t>
            </w:r>
          </w:p>
        </w:tc>
        <w:tc>
          <w:tcPr>
            <w:tcW w:w="5953" w:type="dxa"/>
            <w:tcBorders>
              <w:bottom w:val="single" w:sz="4" w:space="0" w:color="auto"/>
            </w:tcBorders>
          </w:tcPr>
          <w:p w:rsidR="00E8493C" w:rsidRPr="00A8784D" w:rsidRDefault="00E8493C" w:rsidP="00E8493C">
            <w:pPr>
              <w:autoSpaceDE w:val="0"/>
              <w:autoSpaceDN w:val="0"/>
              <w:adjustRightInd w:val="0"/>
              <w:jc w:val="both"/>
              <w:rPr>
                <w:sz w:val="24"/>
                <w:szCs w:val="24"/>
              </w:rPr>
            </w:pPr>
            <w:r w:rsidRPr="00A8784D">
              <w:rPr>
                <w:sz w:val="24"/>
                <w:szCs w:val="24"/>
              </w:rPr>
              <w:t xml:space="preserve">1. </w:t>
            </w:r>
            <w:bookmarkStart w:id="0" w:name="_Toc435792785"/>
            <w:r w:rsidRPr="00A8784D">
              <w:rPr>
                <w:sz w:val="24"/>
                <w:szCs w:val="24"/>
              </w:rPr>
              <w:t xml:space="preserve">Для участия в </w:t>
            </w:r>
            <w:r w:rsidR="00236CE0" w:rsidRPr="00A8784D">
              <w:rPr>
                <w:sz w:val="24"/>
                <w:szCs w:val="24"/>
              </w:rPr>
              <w:t xml:space="preserve">закрытом </w:t>
            </w:r>
            <w:r w:rsidRPr="00A8784D">
              <w:rPr>
                <w:sz w:val="24"/>
                <w:szCs w:val="24"/>
              </w:rPr>
              <w:t>запросе котировок в электронной форме участник закупок, получивший аккредитацию на ЭП, подает заявку в электронной форме.</w:t>
            </w:r>
            <w:bookmarkEnd w:id="0"/>
          </w:p>
          <w:p w:rsidR="00E8493C" w:rsidRPr="00A8784D" w:rsidRDefault="00E8493C" w:rsidP="00E8493C">
            <w:pPr>
              <w:autoSpaceDE w:val="0"/>
              <w:autoSpaceDN w:val="0"/>
              <w:adjustRightInd w:val="0"/>
              <w:jc w:val="both"/>
              <w:rPr>
                <w:sz w:val="24"/>
                <w:szCs w:val="24"/>
              </w:rPr>
            </w:pPr>
            <w:r w:rsidRPr="00A8784D">
              <w:rPr>
                <w:sz w:val="24"/>
                <w:szCs w:val="24"/>
              </w:rPr>
              <w:t>2. Участник закупки вправе подать одну заявку на участие в закупке.</w:t>
            </w:r>
          </w:p>
          <w:p w:rsidR="00E8493C" w:rsidRPr="00A8784D" w:rsidRDefault="00E8493C" w:rsidP="00E8493C">
            <w:pPr>
              <w:autoSpaceDE w:val="0"/>
              <w:autoSpaceDN w:val="0"/>
              <w:adjustRightInd w:val="0"/>
              <w:jc w:val="both"/>
              <w:rPr>
                <w:sz w:val="24"/>
                <w:szCs w:val="24"/>
              </w:rPr>
            </w:pPr>
            <w:r w:rsidRPr="00A8784D">
              <w:rPr>
                <w:sz w:val="24"/>
                <w:szCs w:val="24"/>
              </w:rPr>
              <w:t>3. Заявка на участие в закупке не принимается/подлежит возврату в соответствии с регламентом работы ЭП.</w:t>
            </w:r>
          </w:p>
        </w:tc>
      </w:tr>
      <w:tr w:rsidR="00E8493C" w:rsidRPr="00A8784D" w:rsidTr="006A6442">
        <w:trPr>
          <w:jc w:val="center"/>
        </w:trPr>
        <w:tc>
          <w:tcPr>
            <w:tcW w:w="4536" w:type="dxa"/>
            <w:tcBorders>
              <w:bottom w:val="single" w:sz="4" w:space="0" w:color="auto"/>
            </w:tcBorders>
          </w:tcPr>
          <w:p w:rsidR="00E8493C" w:rsidRPr="00A8784D" w:rsidRDefault="00E8493C" w:rsidP="00E8493C">
            <w:pPr>
              <w:autoSpaceDE w:val="0"/>
              <w:autoSpaceDN w:val="0"/>
              <w:adjustRightInd w:val="0"/>
              <w:jc w:val="both"/>
              <w:rPr>
                <w:sz w:val="24"/>
                <w:szCs w:val="24"/>
              </w:rPr>
            </w:pPr>
            <w:r w:rsidRPr="00A8784D">
              <w:rPr>
                <w:sz w:val="24"/>
                <w:szCs w:val="24"/>
              </w:rPr>
              <w:t>Порядок и сроки изменения и отзыва заявок</w:t>
            </w:r>
          </w:p>
        </w:tc>
        <w:tc>
          <w:tcPr>
            <w:tcW w:w="5953" w:type="dxa"/>
            <w:tcBorders>
              <w:bottom w:val="single" w:sz="4" w:space="0" w:color="auto"/>
            </w:tcBorders>
          </w:tcPr>
          <w:p w:rsidR="00E8493C" w:rsidRPr="00A8784D" w:rsidRDefault="00E8493C" w:rsidP="00E8493C">
            <w:pPr>
              <w:autoSpaceDE w:val="0"/>
              <w:autoSpaceDN w:val="0"/>
              <w:adjustRightInd w:val="0"/>
              <w:jc w:val="both"/>
              <w:rPr>
                <w:sz w:val="24"/>
                <w:szCs w:val="24"/>
              </w:rPr>
            </w:pPr>
            <w:r w:rsidRPr="00A8784D">
              <w:rPr>
                <w:sz w:val="24"/>
                <w:szCs w:val="24"/>
              </w:rPr>
              <w:t xml:space="preserve">Участник </w:t>
            </w:r>
            <w:r w:rsidR="00236CE0" w:rsidRPr="00A8784D">
              <w:rPr>
                <w:sz w:val="24"/>
                <w:szCs w:val="24"/>
              </w:rPr>
              <w:t xml:space="preserve">закрытого </w:t>
            </w:r>
            <w:r w:rsidRPr="00A8784D">
              <w:rPr>
                <w:sz w:val="24"/>
                <w:szCs w:val="24"/>
              </w:rPr>
              <w:t xml:space="preserve">запроса котировок в электронной форме, подавший заявку, вправе отозвать данную заявку либо внести в нее изменения не позднее даты окончания срока подачи заявок на участие в закупке, направив об этом уведомление оператору </w:t>
            </w:r>
            <w:r w:rsidR="00236CE0" w:rsidRPr="00A8784D">
              <w:rPr>
                <w:sz w:val="24"/>
                <w:szCs w:val="24"/>
              </w:rPr>
              <w:t xml:space="preserve">специализированной </w:t>
            </w:r>
            <w:r w:rsidRPr="00A8784D">
              <w:rPr>
                <w:sz w:val="24"/>
                <w:szCs w:val="24"/>
              </w:rPr>
              <w:t>электронной площадки.</w:t>
            </w:r>
          </w:p>
        </w:tc>
      </w:tr>
      <w:tr w:rsidR="00E8493C" w:rsidRPr="00A8784D" w:rsidTr="006A6442">
        <w:trPr>
          <w:jc w:val="center"/>
        </w:trPr>
        <w:tc>
          <w:tcPr>
            <w:tcW w:w="10489" w:type="dxa"/>
            <w:gridSpan w:val="2"/>
            <w:shd w:val="clear" w:color="auto" w:fill="FFFF00"/>
          </w:tcPr>
          <w:p w:rsidR="00E8493C" w:rsidRPr="00A8784D" w:rsidRDefault="00E8493C" w:rsidP="00E8493C">
            <w:pPr>
              <w:suppressAutoHyphens/>
              <w:spacing w:line="200" w:lineRule="exact"/>
              <w:jc w:val="both"/>
              <w:rPr>
                <w:b/>
                <w:sz w:val="24"/>
                <w:szCs w:val="24"/>
              </w:rPr>
            </w:pPr>
            <w:r w:rsidRPr="00A8784D">
              <w:rPr>
                <w:b/>
                <w:sz w:val="24"/>
                <w:szCs w:val="24"/>
              </w:rPr>
              <w:t xml:space="preserve">5. Сведения о предоставлении разъяснений положений извещения о запросе котировок в электронной форме. </w:t>
            </w:r>
          </w:p>
        </w:tc>
      </w:tr>
      <w:tr w:rsidR="00A07423" w:rsidRPr="00A8784D" w:rsidTr="006A6442">
        <w:trPr>
          <w:jc w:val="center"/>
        </w:trPr>
        <w:tc>
          <w:tcPr>
            <w:tcW w:w="4536" w:type="dxa"/>
          </w:tcPr>
          <w:p w:rsidR="00A07423" w:rsidRPr="00A8784D" w:rsidRDefault="00A07423" w:rsidP="00A07423">
            <w:pPr>
              <w:autoSpaceDE w:val="0"/>
              <w:autoSpaceDN w:val="0"/>
              <w:adjustRightInd w:val="0"/>
              <w:jc w:val="both"/>
              <w:rPr>
                <w:sz w:val="24"/>
                <w:szCs w:val="24"/>
              </w:rPr>
            </w:pPr>
            <w:r w:rsidRPr="00A8784D">
              <w:rPr>
                <w:sz w:val="24"/>
                <w:szCs w:val="24"/>
              </w:rPr>
              <w:t>Срок подачи запроса о даче разъяснений положений извещения о проведении закрытого запроса котировок в электронной форме</w:t>
            </w:r>
          </w:p>
        </w:tc>
        <w:tc>
          <w:tcPr>
            <w:tcW w:w="5953" w:type="dxa"/>
          </w:tcPr>
          <w:p w:rsidR="00A07423" w:rsidRPr="00BF5870" w:rsidRDefault="00A07423" w:rsidP="00A07423">
            <w:pPr>
              <w:autoSpaceDE w:val="0"/>
              <w:autoSpaceDN w:val="0"/>
              <w:adjustRightInd w:val="0"/>
              <w:jc w:val="both"/>
              <w:rPr>
                <w:sz w:val="24"/>
                <w:szCs w:val="24"/>
              </w:rPr>
            </w:pPr>
            <w:r w:rsidRPr="00BF5870">
              <w:rPr>
                <w:sz w:val="24"/>
                <w:szCs w:val="24"/>
              </w:rPr>
              <w:t>с «</w:t>
            </w:r>
            <w:r w:rsidR="00D35C36">
              <w:rPr>
                <w:sz w:val="24"/>
                <w:szCs w:val="24"/>
              </w:rPr>
              <w:t>30</w:t>
            </w:r>
            <w:r w:rsidR="0011493D">
              <w:rPr>
                <w:sz w:val="24"/>
                <w:szCs w:val="24"/>
              </w:rPr>
              <w:t>»</w:t>
            </w:r>
            <w:r w:rsidRPr="00BF5870">
              <w:rPr>
                <w:sz w:val="24"/>
                <w:szCs w:val="24"/>
              </w:rPr>
              <w:t xml:space="preserve"> </w:t>
            </w:r>
            <w:r w:rsidR="00366A37">
              <w:rPr>
                <w:sz w:val="24"/>
                <w:szCs w:val="24"/>
              </w:rPr>
              <w:t>июля</w:t>
            </w:r>
            <w:r w:rsidR="00366A37" w:rsidRPr="00BF5870">
              <w:rPr>
                <w:sz w:val="24"/>
                <w:szCs w:val="24"/>
              </w:rPr>
              <w:t xml:space="preserve"> </w:t>
            </w:r>
            <w:r w:rsidRPr="00BF5870">
              <w:rPr>
                <w:sz w:val="24"/>
                <w:szCs w:val="24"/>
              </w:rPr>
              <w:t>202</w:t>
            </w:r>
            <w:r w:rsidR="00EF1015">
              <w:rPr>
                <w:sz w:val="24"/>
                <w:szCs w:val="24"/>
              </w:rPr>
              <w:t>6</w:t>
            </w:r>
            <w:r w:rsidRPr="00BF5870">
              <w:rPr>
                <w:sz w:val="24"/>
                <w:szCs w:val="24"/>
              </w:rPr>
              <w:t>г.</w:t>
            </w:r>
          </w:p>
          <w:p w:rsidR="00A07423" w:rsidRPr="00BF5870" w:rsidRDefault="00A07423" w:rsidP="00D35C36">
            <w:pPr>
              <w:autoSpaceDE w:val="0"/>
              <w:autoSpaceDN w:val="0"/>
              <w:adjustRightInd w:val="0"/>
              <w:jc w:val="both"/>
              <w:rPr>
                <w:sz w:val="24"/>
                <w:szCs w:val="24"/>
              </w:rPr>
            </w:pPr>
            <w:r w:rsidRPr="00BF5870">
              <w:rPr>
                <w:sz w:val="24"/>
                <w:szCs w:val="24"/>
              </w:rPr>
              <w:t>по «</w:t>
            </w:r>
            <w:r w:rsidR="00D35C36">
              <w:rPr>
                <w:sz w:val="24"/>
                <w:szCs w:val="24"/>
              </w:rPr>
              <w:t>03</w:t>
            </w:r>
            <w:r w:rsidRPr="00BF5870">
              <w:rPr>
                <w:sz w:val="24"/>
                <w:szCs w:val="24"/>
              </w:rPr>
              <w:t xml:space="preserve">» </w:t>
            </w:r>
            <w:r w:rsidR="00D35C36">
              <w:rPr>
                <w:sz w:val="24"/>
                <w:szCs w:val="24"/>
              </w:rPr>
              <w:t>августа</w:t>
            </w:r>
            <w:r w:rsidR="00366A37" w:rsidRPr="00BF5870">
              <w:rPr>
                <w:sz w:val="24"/>
                <w:szCs w:val="24"/>
              </w:rPr>
              <w:t xml:space="preserve"> </w:t>
            </w:r>
            <w:r w:rsidRPr="00BF5870">
              <w:rPr>
                <w:sz w:val="24"/>
                <w:szCs w:val="24"/>
              </w:rPr>
              <w:t>202</w:t>
            </w:r>
            <w:r w:rsidR="00EF1015">
              <w:rPr>
                <w:sz w:val="24"/>
                <w:szCs w:val="24"/>
              </w:rPr>
              <w:t>6</w:t>
            </w:r>
            <w:r w:rsidRPr="00BF5870">
              <w:rPr>
                <w:sz w:val="24"/>
                <w:szCs w:val="24"/>
              </w:rPr>
              <w:t>г.</w:t>
            </w:r>
          </w:p>
        </w:tc>
      </w:tr>
      <w:tr w:rsidR="00A07423" w:rsidRPr="00A8784D" w:rsidTr="006A6442">
        <w:trPr>
          <w:jc w:val="center"/>
        </w:trPr>
        <w:tc>
          <w:tcPr>
            <w:tcW w:w="4536" w:type="dxa"/>
          </w:tcPr>
          <w:p w:rsidR="00A07423" w:rsidRPr="00A8784D" w:rsidDel="00A65F85" w:rsidRDefault="00A07423" w:rsidP="00A07423">
            <w:pPr>
              <w:autoSpaceDE w:val="0"/>
              <w:autoSpaceDN w:val="0"/>
              <w:adjustRightInd w:val="0"/>
              <w:jc w:val="both"/>
              <w:rPr>
                <w:sz w:val="24"/>
                <w:szCs w:val="24"/>
              </w:rPr>
            </w:pPr>
            <w:r w:rsidRPr="00A8784D">
              <w:rPr>
                <w:sz w:val="24"/>
                <w:szCs w:val="24"/>
              </w:rPr>
              <w:t>Дата начала и дата окончания срока предоставления участникам закупки разъяснений положений извещения о проведении закрытого запроса котировок в электронной форме</w:t>
            </w:r>
          </w:p>
        </w:tc>
        <w:tc>
          <w:tcPr>
            <w:tcW w:w="5953" w:type="dxa"/>
            <w:vAlign w:val="center"/>
          </w:tcPr>
          <w:p w:rsidR="00A07423" w:rsidRPr="00BF5870" w:rsidRDefault="00A07423" w:rsidP="00A07423">
            <w:pPr>
              <w:autoSpaceDE w:val="0"/>
              <w:autoSpaceDN w:val="0"/>
              <w:adjustRightInd w:val="0"/>
              <w:jc w:val="both"/>
              <w:rPr>
                <w:sz w:val="24"/>
                <w:szCs w:val="24"/>
              </w:rPr>
            </w:pPr>
            <w:r w:rsidRPr="00BF5870">
              <w:rPr>
                <w:sz w:val="24"/>
                <w:szCs w:val="24"/>
              </w:rPr>
              <w:t>с «</w:t>
            </w:r>
            <w:r w:rsidR="00D35C36">
              <w:rPr>
                <w:sz w:val="24"/>
                <w:szCs w:val="24"/>
              </w:rPr>
              <w:t>30</w:t>
            </w:r>
            <w:r w:rsidRPr="00BF5870">
              <w:rPr>
                <w:sz w:val="24"/>
                <w:szCs w:val="24"/>
              </w:rPr>
              <w:t xml:space="preserve">» </w:t>
            </w:r>
            <w:r w:rsidR="00366A37">
              <w:rPr>
                <w:sz w:val="24"/>
                <w:szCs w:val="24"/>
              </w:rPr>
              <w:t>июля</w:t>
            </w:r>
            <w:r w:rsidR="00366A37" w:rsidRPr="00BF5870">
              <w:rPr>
                <w:sz w:val="24"/>
                <w:szCs w:val="24"/>
              </w:rPr>
              <w:t xml:space="preserve"> </w:t>
            </w:r>
            <w:r w:rsidRPr="00BF5870">
              <w:rPr>
                <w:sz w:val="24"/>
                <w:szCs w:val="24"/>
              </w:rPr>
              <w:t>202</w:t>
            </w:r>
            <w:r w:rsidR="00EF1015">
              <w:rPr>
                <w:sz w:val="24"/>
                <w:szCs w:val="24"/>
              </w:rPr>
              <w:t>6</w:t>
            </w:r>
            <w:r w:rsidRPr="00BF5870">
              <w:rPr>
                <w:sz w:val="24"/>
                <w:szCs w:val="24"/>
              </w:rPr>
              <w:t>г.</w:t>
            </w:r>
          </w:p>
          <w:p w:rsidR="00A07423" w:rsidRPr="00BF5870" w:rsidRDefault="00A07423" w:rsidP="00D35C36">
            <w:pPr>
              <w:autoSpaceDE w:val="0"/>
              <w:autoSpaceDN w:val="0"/>
              <w:adjustRightInd w:val="0"/>
              <w:jc w:val="both"/>
              <w:rPr>
                <w:sz w:val="24"/>
                <w:szCs w:val="24"/>
              </w:rPr>
            </w:pPr>
            <w:r w:rsidRPr="00BF5870">
              <w:rPr>
                <w:sz w:val="24"/>
                <w:szCs w:val="24"/>
              </w:rPr>
              <w:t>по «</w:t>
            </w:r>
            <w:r w:rsidR="00D35C36">
              <w:rPr>
                <w:sz w:val="24"/>
                <w:szCs w:val="24"/>
              </w:rPr>
              <w:t>06</w:t>
            </w:r>
            <w:r w:rsidRPr="00BF5870">
              <w:rPr>
                <w:sz w:val="24"/>
                <w:szCs w:val="24"/>
              </w:rPr>
              <w:t xml:space="preserve">» </w:t>
            </w:r>
            <w:r w:rsidR="00D35C36">
              <w:rPr>
                <w:sz w:val="24"/>
                <w:szCs w:val="24"/>
              </w:rPr>
              <w:t>августа</w:t>
            </w:r>
            <w:r w:rsidR="00366A37" w:rsidRPr="00BF5870">
              <w:rPr>
                <w:sz w:val="24"/>
                <w:szCs w:val="24"/>
              </w:rPr>
              <w:t xml:space="preserve"> </w:t>
            </w:r>
            <w:r w:rsidRPr="00BF5870">
              <w:rPr>
                <w:sz w:val="24"/>
                <w:szCs w:val="24"/>
              </w:rPr>
              <w:t>202</w:t>
            </w:r>
            <w:r w:rsidR="00EF1015">
              <w:rPr>
                <w:sz w:val="24"/>
                <w:szCs w:val="24"/>
              </w:rPr>
              <w:t>6</w:t>
            </w:r>
            <w:r w:rsidRPr="00BF5870">
              <w:rPr>
                <w:sz w:val="24"/>
                <w:szCs w:val="24"/>
              </w:rPr>
              <w:t>г.</w:t>
            </w:r>
          </w:p>
        </w:tc>
      </w:tr>
      <w:tr w:rsidR="00E8493C" w:rsidRPr="00A8784D" w:rsidTr="006A6442">
        <w:trPr>
          <w:jc w:val="center"/>
        </w:trPr>
        <w:tc>
          <w:tcPr>
            <w:tcW w:w="4536" w:type="dxa"/>
          </w:tcPr>
          <w:p w:rsidR="00E8493C" w:rsidRPr="00A8784D" w:rsidRDefault="00E8493C" w:rsidP="00E8493C">
            <w:pPr>
              <w:autoSpaceDE w:val="0"/>
              <w:autoSpaceDN w:val="0"/>
              <w:adjustRightInd w:val="0"/>
              <w:jc w:val="both"/>
              <w:rPr>
                <w:sz w:val="24"/>
                <w:szCs w:val="24"/>
              </w:rPr>
            </w:pPr>
            <w:r w:rsidRPr="00A8784D">
              <w:rPr>
                <w:sz w:val="24"/>
                <w:szCs w:val="24"/>
              </w:rPr>
              <w:t xml:space="preserve">Форма запроса о разъяснении положений извещения о проведении </w:t>
            </w:r>
            <w:r w:rsidR="00236CE0" w:rsidRPr="00A8784D">
              <w:rPr>
                <w:sz w:val="24"/>
                <w:szCs w:val="24"/>
              </w:rPr>
              <w:t xml:space="preserve">закрытого </w:t>
            </w:r>
            <w:r w:rsidRPr="00A8784D">
              <w:rPr>
                <w:sz w:val="24"/>
                <w:szCs w:val="24"/>
              </w:rPr>
              <w:t>запроса котировок в электронной форме</w:t>
            </w:r>
          </w:p>
        </w:tc>
        <w:tc>
          <w:tcPr>
            <w:tcW w:w="5953" w:type="dxa"/>
          </w:tcPr>
          <w:p w:rsidR="00E8493C" w:rsidRPr="00A8784D" w:rsidRDefault="00E8493C" w:rsidP="00F06CAC">
            <w:pPr>
              <w:autoSpaceDE w:val="0"/>
              <w:autoSpaceDN w:val="0"/>
              <w:adjustRightInd w:val="0"/>
              <w:jc w:val="both"/>
              <w:rPr>
                <w:sz w:val="24"/>
                <w:szCs w:val="24"/>
              </w:rPr>
            </w:pPr>
            <w:r w:rsidRPr="00A8784D">
              <w:rPr>
                <w:sz w:val="24"/>
                <w:szCs w:val="24"/>
              </w:rPr>
              <w:t>Запрос о разъяснении положений извещения о закупке направляется в произвольной форме через ЭП</w:t>
            </w:r>
            <w:r w:rsidR="00F06CAC" w:rsidRPr="00A8784D">
              <w:rPr>
                <w:sz w:val="24"/>
                <w:szCs w:val="24"/>
              </w:rPr>
              <w:t>.</w:t>
            </w:r>
          </w:p>
        </w:tc>
      </w:tr>
      <w:tr w:rsidR="00E8493C" w:rsidRPr="00A8784D" w:rsidTr="006A6442">
        <w:trPr>
          <w:jc w:val="center"/>
        </w:trPr>
        <w:tc>
          <w:tcPr>
            <w:tcW w:w="4536" w:type="dxa"/>
            <w:tcBorders>
              <w:bottom w:val="single" w:sz="4" w:space="0" w:color="auto"/>
            </w:tcBorders>
          </w:tcPr>
          <w:p w:rsidR="00E8493C" w:rsidRPr="00A8784D" w:rsidRDefault="00E8493C" w:rsidP="00E8493C">
            <w:pPr>
              <w:autoSpaceDE w:val="0"/>
              <w:autoSpaceDN w:val="0"/>
              <w:adjustRightInd w:val="0"/>
              <w:jc w:val="both"/>
              <w:rPr>
                <w:sz w:val="24"/>
                <w:szCs w:val="24"/>
              </w:rPr>
            </w:pPr>
            <w:r w:rsidRPr="00A8784D">
              <w:rPr>
                <w:sz w:val="24"/>
                <w:szCs w:val="24"/>
              </w:rPr>
              <w:t xml:space="preserve">Порядок предоставления разъяснений положений извещения о проведении </w:t>
            </w:r>
            <w:r w:rsidR="00236CE0" w:rsidRPr="00A8784D">
              <w:rPr>
                <w:sz w:val="24"/>
                <w:szCs w:val="24"/>
              </w:rPr>
              <w:t xml:space="preserve">закрытого </w:t>
            </w:r>
            <w:r w:rsidRPr="00A8784D">
              <w:rPr>
                <w:sz w:val="24"/>
                <w:szCs w:val="24"/>
              </w:rPr>
              <w:t>запроса котировок в электронной форме</w:t>
            </w:r>
          </w:p>
        </w:tc>
        <w:tc>
          <w:tcPr>
            <w:tcW w:w="5953" w:type="dxa"/>
            <w:tcBorders>
              <w:bottom w:val="single" w:sz="4" w:space="0" w:color="auto"/>
            </w:tcBorders>
          </w:tcPr>
          <w:p w:rsidR="00E8493C" w:rsidRPr="00A8784D" w:rsidRDefault="00E8493C" w:rsidP="00E8493C">
            <w:pPr>
              <w:autoSpaceDE w:val="0"/>
              <w:autoSpaceDN w:val="0"/>
              <w:adjustRightInd w:val="0"/>
              <w:jc w:val="both"/>
              <w:rPr>
                <w:sz w:val="24"/>
                <w:szCs w:val="24"/>
              </w:rPr>
            </w:pPr>
            <w:r w:rsidRPr="00A8784D">
              <w:rPr>
                <w:sz w:val="24"/>
                <w:szCs w:val="24"/>
              </w:rPr>
              <w:t xml:space="preserve">В течение трех рабочих дней со дня поступления указанного запроса Заказчик размещает ответ на запрос </w:t>
            </w:r>
            <w:r w:rsidR="003D3F52" w:rsidRPr="00A8784D">
              <w:rPr>
                <w:sz w:val="24"/>
                <w:szCs w:val="24"/>
              </w:rPr>
              <w:t xml:space="preserve">на электронной площадке </w:t>
            </w:r>
            <w:r w:rsidRPr="00A8784D">
              <w:rPr>
                <w:sz w:val="24"/>
                <w:szCs w:val="24"/>
              </w:rPr>
              <w:t xml:space="preserve">и направляет оператору </w:t>
            </w:r>
            <w:r w:rsidR="00236CE0" w:rsidRPr="00A8784D">
              <w:rPr>
                <w:sz w:val="24"/>
                <w:szCs w:val="24"/>
              </w:rPr>
              <w:t xml:space="preserve">специализированной </w:t>
            </w:r>
            <w:r w:rsidRPr="00A8784D">
              <w:rPr>
                <w:sz w:val="24"/>
                <w:szCs w:val="24"/>
              </w:rPr>
              <w:t xml:space="preserve">электронной площадки разъяснения положений извещения о проведении </w:t>
            </w:r>
            <w:r w:rsidR="00236CE0" w:rsidRPr="00A8784D">
              <w:rPr>
                <w:sz w:val="24"/>
                <w:szCs w:val="24"/>
              </w:rPr>
              <w:t xml:space="preserve">закрытого </w:t>
            </w:r>
            <w:r w:rsidRPr="00A8784D">
              <w:rPr>
                <w:sz w:val="24"/>
                <w:szCs w:val="24"/>
              </w:rPr>
              <w:t xml:space="preserve">запроса котировок в электронной форме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три </w:t>
            </w:r>
            <w:r w:rsidRPr="00A8784D">
              <w:rPr>
                <w:sz w:val="24"/>
                <w:szCs w:val="24"/>
              </w:rPr>
              <w:lastRenderedPageBreak/>
              <w:t>рабочих дня до даты окончания срока подачи заявок на участие в</w:t>
            </w:r>
            <w:r w:rsidR="00236CE0" w:rsidRPr="00A8784D">
              <w:rPr>
                <w:sz w:val="24"/>
                <w:szCs w:val="24"/>
              </w:rPr>
              <w:t xml:space="preserve"> закрытом</w:t>
            </w:r>
            <w:r w:rsidRPr="00A8784D">
              <w:rPr>
                <w:sz w:val="24"/>
                <w:szCs w:val="24"/>
              </w:rPr>
              <w:t xml:space="preserve"> запросе котировок в электронной форме.</w:t>
            </w:r>
          </w:p>
          <w:p w:rsidR="00E8493C" w:rsidRPr="00A8784D" w:rsidRDefault="00E8493C" w:rsidP="00236CE0">
            <w:pPr>
              <w:autoSpaceDE w:val="0"/>
              <w:autoSpaceDN w:val="0"/>
              <w:adjustRightInd w:val="0"/>
              <w:jc w:val="both"/>
              <w:rPr>
                <w:sz w:val="24"/>
                <w:szCs w:val="24"/>
              </w:rPr>
            </w:pPr>
            <w:r w:rsidRPr="00A8784D">
              <w:rPr>
                <w:sz w:val="24"/>
                <w:szCs w:val="24"/>
              </w:rPr>
              <w:t xml:space="preserve">Разъяснения положений извещения о проведении </w:t>
            </w:r>
            <w:r w:rsidR="00236CE0" w:rsidRPr="00A8784D">
              <w:rPr>
                <w:sz w:val="24"/>
                <w:szCs w:val="24"/>
              </w:rPr>
              <w:t xml:space="preserve">закрытого </w:t>
            </w:r>
            <w:r w:rsidRPr="00A8784D">
              <w:rPr>
                <w:sz w:val="24"/>
                <w:szCs w:val="24"/>
              </w:rPr>
              <w:t xml:space="preserve">запроса котировок в электронной форме могут быть даны Заказчиком по собственной инициативе в любое время до даты окончания срока подачи заявок на участие в </w:t>
            </w:r>
            <w:r w:rsidR="00236CE0" w:rsidRPr="00A8784D">
              <w:rPr>
                <w:sz w:val="24"/>
                <w:szCs w:val="24"/>
              </w:rPr>
              <w:t xml:space="preserve">закрытом </w:t>
            </w:r>
            <w:r w:rsidRPr="00A8784D">
              <w:rPr>
                <w:sz w:val="24"/>
                <w:szCs w:val="24"/>
              </w:rPr>
              <w:t xml:space="preserve">запросе котировок.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w:t>
            </w:r>
            <w:r w:rsidR="00236CE0" w:rsidRPr="00A8784D">
              <w:rPr>
                <w:sz w:val="24"/>
                <w:szCs w:val="24"/>
              </w:rPr>
              <w:t xml:space="preserve">закрытом </w:t>
            </w:r>
            <w:r w:rsidRPr="00A8784D">
              <w:rPr>
                <w:sz w:val="24"/>
                <w:szCs w:val="24"/>
              </w:rPr>
              <w:t>запросе котировок в электронной форме, такие разъяснения размещаются Заказчиком на ЭП.</w:t>
            </w:r>
          </w:p>
        </w:tc>
      </w:tr>
      <w:tr w:rsidR="00E8493C" w:rsidRPr="00A8784D" w:rsidTr="006A6442">
        <w:trPr>
          <w:jc w:val="center"/>
        </w:trPr>
        <w:tc>
          <w:tcPr>
            <w:tcW w:w="10489" w:type="dxa"/>
            <w:gridSpan w:val="2"/>
            <w:shd w:val="clear" w:color="auto" w:fill="FFFF00"/>
          </w:tcPr>
          <w:p w:rsidR="00E8493C" w:rsidRPr="00A8784D" w:rsidRDefault="00E8493C" w:rsidP="00E8493C">
            <w:pPr>
              <w:autoSpaceDE w:val="0"/>
              <w:autoSpaceDN w:val="0"/>
              <w:adjustRightInd w:val="0"/>
              <w:jc w:val="both"/>
              <w:rPr>
                <w:b/>
                <w:sz w:val="24"/>
                <w:szCs w:val="24"/>
              </w:rPr>
            </w:pPr>
            <w:r w:rsidRPr="00A8784D">
              <w:rPr>
                <w:b/>
                <w:sz w:val="24"/>
                <w:szCs w:val="24"/>
              </w:rPr>
              <w:lastRenderedPageBreak/>
              <w:t xml:space="preserve">6. Требования к содержанию, форме, оформлению и составу заявки на участие в запросе котировок в электронной форме </w:t>
            </w:r>
          </w:p>
        </w:tc>
      </w:tr>
      <w:tr w:rsidR="00E8493C" w:rsidRPr="00A8784D" w:rsidTr="006A6442">
        <w:trPr>
          <w:jc w:val="center"/>
        </w:trPr>
        <w:tc>
          <w:tcPr>
            <w:tcW w:w="4536" w:type="dxa"/>
          </w:tcPr>
          <w:p w:rsidR="00E8493C" w:rsidRPr="00A8784D" w:rsidRDefault="00E8493C" w:rsidP="00E8493C">
            <w:pPr>
              <w:autoSpaceDE w:val="0"/>
              <w:autoSpaceDN w:val="0"/>
              <w:adjustRightInd w:val="0"/>
              <w:jc w:val="both"/>
              <w:rPr>
                <w:sz w:val="24"/>
                <w:szCs w:val="24"/>
              </w:rPr>
            </w:pPr>
            <w:r w:rsidRPr="00A8784D">
              <w:rPr>
                <w:sz w:val="24"/>
                <w:szCs w:val="24"/>
              </w:rPr>
              <w:t>Требования к содержанию, форме, оформлению и составу заявки на участие в закупке</w:t>
            </w:r>
          </w:p>
        </w:tc>
        <w:tc>
          <w:tcPr>
            <w:tcW w:w="5953" w:type="dxa"/>
          </w:tcPr>
          <w:p w:rsidR="00E8493C" w:rsidRPr="00A8784D" w:rsidRDefault="00E8493C" w:rsidP="001F54B1">
            <w:pPr>
              <w:numPr>
                <w:ilvl w:val="0"/>
                <w:numId w:val="5"/>
              </w:numPr>
              <w:autoSpaceDE w:val="0"/>
              <w:autoSpaceDN w:val="0"/>
              <w:adjustRightInd w:val="0"/>
              <w:ind w:left="-22" w:firstLine="339"/>
              <w:jc w:val="both"/>
              <w:rPr>
                <w:sz w:val="24"/>
                <w:szCs w:val="24"/>
              </w:rPr>
            </w:pPr>
            <w:r w:rsidRPr="00A8784D">
              <w:rPr>
                <w:sz w:val="24"/>
                <w:szCs w:val="24"/>
              </w:rPr>
              <w:t>Заявка на участие в</w:t>
            </w:r>
            <w:r w:rsidR="00236CE0" w:rsidRPr="00A8784D">
              <w:rPr>
                <w:sz w:val="24"/>
                <w:szCs w:val="24"/>
              </w:rPr>
              <w:t xml:space="preserve"> закрытом</w:t>
            </w:r>
            <w:r w:rsidRPr="00A8784D">
              <w:rPr>
                <w:sz w:val="24"/>
                <w:szCs w:val="24"/>
              </w:rPr>
              <w:t xml:space="preserve"> запросе котировок должна содержать следующие сведения и документы:</w:t>
            </w:r>
          </w:p>
          <w:p w:rsidR="00E8493C" w:rsidRPr="00A8784D" w:rsidRDefault="00E8493C" w:rsidP="001F54B1">
            <w:pPr>
              <w:numPr>
                <w:ilvl w:val="0"/>
                <w:numId w:val="4"/>
              </w:numPr>
              <w:autoSpaceDE w:val="0"/>
              <w:autoSpaceDN w:val="0"/>
              <w:adjustRightInd w:val="0"/>
              <w:ind w:left="0" w:firstLine="317"/>
              <w:jc w:val="both"/>
              <w:rPr>
                <w:sz w:val="24"/>
                <w:szCs w:val="24"/>
              </w:rPr>
            </w:pPr>
            <w:r w:rsidRPr="00A8784D">
              <w:rPr>
                <w:sz w:val="24"/>
                <w:szCs w:val="24"/>
              </w:rPr>
              <w:t>Предложение</w:t>
            </w:r>
            <w:r w:rsidRPr="00A8784D">
              <w:rPr>
                <w:sz w:val="24"/>
                <w:szCs w:val="24"/>
                <w:lang w:val="x-none"/>
              </w:rPr>
              <w:t xml:space="preserve">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договора, в том числе предложение о цене договора, цене единицы продукции и стране происхождения товара</w:t>
            </w:r>
            <w:r w:rsidRPr="00A8784D">
              <w:rPr>
                <w:sz w:val="24"/>
                <w:szCs w:val="24"/>
              </w:rPr>
              <w:t>;</w:t>
            </w:r>
          </w:p>
          <w:p w:rsidR="00E8493C" w:rsidRPr="00A8784D" w:rsidRDefault="00E8493C" w:rsidP="001F54B1">
            <w:pPr>
              <w:numPr>
                <w:ilvl w:val="0"/>
                <w:numId w:val="4"/>
              </w:numPr>
              <w:autoSpaceDE w:val="0"/>
              <w:autoSpaceDN w:val="0"/>
              <w:adjustRightInd w:val="0"/>
              <w:ind w:left="0" w:firstLine="317"/>
              <w:jc w:val="both"/>
              <w:rPr>
                <w:sz w:val="24"/>
                <w:szCs w:val="24"/>
              </w:rPr>
            </w:pPr>
            <w:r w:rsidRPr="00A8784D">
              <w:rPr>
                <w:sz w:val="24"/>
                <w:szCs w:val="24"/>
              </w:rPr>
              <w:t>Сведения о фирменном наименовании (наименовании), об организационно-правовой форме и о месте нахождения (для юридических лиц); сведения о фамилии, имени, отчестве (при наличии), паспортных данных, о месте жительства (для физических лиц); сведения о почтовом адресе, номере контактного телефона и адресе электронной почты;</w:t>
            </w:r>
          </w:p>
          <w:p w:rsidR="00E8493C" w:rsidRPr="00A8784D" w:rsidRDefault="00E8493C" w:rsidP="001F54B1">
            <w:pPr>
              <w:numPr>
                <w:ilvl w:val="0"/>
                <w:numId w:val="4"/>
              </w:numPr>
              <w:autoSpaceDE w:val="0"/>
              <w:autoSpaceDN w:val="0"/>
              <w:adjustRightInd w:val="0"/>
              <w:ind w:left="0" w:firstLine="317"/>
              <w:jc w:val="both"/>
              <w:rPr>
                <w:sz w:val="24"/>
                <w:szCs w:val="24"/>
              </w:rPr>
            </w:pPr>
            <w:r w:rsidRPr="00A8784D">
              <w:rPr>
                <w:sz w:val="24"/>
                <w:szCs w:val="24"/>
              </w:rPr>
              <w:t xml:space="preserve">Полученная не ранее чем за шесть месяцев до дня размещения </w:t>
            </w:r>
            <w:r w:rsidR="00F06CAC" w:rsidRPr="00A8784D">
              <w:rPr>
                <w:sz w:val="24"/>
                <w:szCs w:val="24"/>
              </w:rPr>
              <w:t>на ЭП</w:t>
            </w:r>
            <w:r w:rsidRPr="00A8784D">
              <w:rPr>
                <w:sz w:val="24"/>
                <w:szCs w:val="24"/>
              </w:rPr>
              <w:t xml:space="preserve"> извещения о закупке копия выписки из Единого государственного реестра юридических лиц – для юридических лиц, либо копия выписки из Единого государственного реестра индивидуальных предпринимателей – для индивидуальных предпринимателей, либо копии документов, удостоверяющих личность - для–иных физических лиц,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 для иностранных лиц; документ (оригинал или заверенная копия), подтверждающий полномочия лица, подписавшего заявку (если заявка подписана лицом, не указанным в Едином государственном реестре юридических лиц в качестве лица, имеющего право без доверенности действовать от имени участника закупки);</w:t>
            </w:r>
          </w:p>
          <w:p w:rsidR="00E8493C" w:rsidRPr="00A8784D" w:rsidRDefault="00E8493C" w:rsidP="001F54B1">
            <w:pPr>
              <w:numPr>
                <w:ilvl w:val="0"/>
                <w:numId w:val="4"/>
              </w:numPr>
              <w:autoSpaceDE w:val="0"/>
              <w:autoSpaceDN w:val="0"/>
              <w:adjustRightInd w:val="0"/>
              <w:ind w:left="0" w:firstLine="317"/>
              <w:jc w:val="both"/>
              <w:rPr>
                <w:sz w:val="24"/>
                <w:szCs w:val="24"/>
              </w:rPr>
            </w:pPr>
            <w:r w:rsidRPr="00A8784D">
              <w:rPr>
                <w:sz w:val="24"/>
                <w:szCs w:val="24"/>
              </w:rPr>
              <w:t xml:space="preserve">Копии документов, подтверждающих соответствие товаров, работ, услуг требованиям, </w:t>
            </w:r>
            <w:r w:rsidRPr="00A8784D">
              <w:rPr>
                <w:sz w:val="24"/>
                <w:szCs w:val="24"/>
              </w:rPr>
              <w:lastRenderedPageBreak/>
              <w:t>установленным в соответствии с Законодательством, если в соответствии с законодательством установлены требования к закупаемым товарам, работам, услугам;</w:t>
            </w:r>
          </w:p>
          <w:p w:rsidR="00E8493C" w:rsidRDefault="00E8493C" w:rsidP="001F54B1">
            <w:pPr>
              <w:numPr>
                <w:ilvl w:val="0"/>
                <w:numId w:val="4"/>
              </w:numPr>
              <w:autoSpaceDE w:val="0"/>
              <w:autoSpaceDN w:val="0"/>
              <w:adjustRightInd w:val="0"/>
              <w:ind w:left="0" w:firstLine="317"/>
              <w:jc w:val="both"/>
              <w:rPr>
                <w:sz w:val="24"/>
                <w:szCs w:val="24"/>
              </w:rPr>
            </w:pPr>
            <w:r w:rsidRPr="00A8784D">
              <w:rPr>
                <w:sz w:val="24"/>
                <w:szCs w:val="24"/>
              </w:rPr>
              <w:t xml:space="preserve">Документы или копии документов, подтверждающие соответствие участника закупки или лиц, выступающих на стороне участника закупки, установленным </w:t>
            </w:r>
            <w:r w:rsidR="00F06CAC" w:rsidRPr="00A8784D">
              <w:rPr>
                <w:sz w:val="24"/>
                <w:szCs w:val="24"/>
              </w:rPr>
              <w:t>извещением</w:t>
            </w:r>
            <w:r w:rsidRPr="00A8784D">
              <w:rPr>
                <w:sz w:val="24"/>
                <w:szCs w:val="24"/>
              </w:rPr>
              <w:t xml:space="preserve"> о закупке требованиям и условиям допуска к закупке;</w:t>
            </w:r>
          </w:p>
          <w:p w:rsidR="00546D5A" w:rsidRPr="00546D5A" w:rsidRDefault="00546D5A" w:rsidP="00546D5A">
            <w:pPr>
              <w:numPr>
                <w:ilvl w:val="0"/>
                <w:numId w:val="4"/>
              </w:numPr>
              <w:autoSpaceDE w:val="0"/>
              <w:autoSpaceDN w:val="0"/>
              <w:adjustRightInd w:val="0"/>
              <w:ind w:left="0" w:firstLine="317"/>
              <w:jc w:val="both"/>
              <w:rPr>
                <w:sz w:val="24"/>
                <w:szCs w:val="24"/>
              </w:rPr>
            </w:pPr>
            <w:r w:rsidRPr="00E01F42">
              <w:rPr>
                <w:sz w:val="24"/>
                <w:szCs w:val="24"/>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Закона № 223-ФЗ,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r>
              <w:rPr>
                <w:sz w:val="24"/>
                <w:szCs w:val="24"/>
              </w:rPr>
              <w:t>;</w:t>
            </w:r>
          </w:p>
          <w:p w:rsidR="00E8493C" w:rsidRPr="00A8784D" w:rsidRDefault="00E8493C" w:rsidP="001F54B1">
            <w:pPr>
              <w:numPr>
                <w:ilvl w:val="0"/>
                <w:numId w:val="4"/>
              </w:numPr>
              <w:autoSpaceDE w:val="0"/>
              <w:autoSpaceDN w:val="0"/>
              <w:adjustRightInd w:val="0"/>
              <w:ind w:left="0" w:firstLine="317"/>
              <w:jc w:val="both"/>
              <w:rPr>
                <w:sz w:val="24"/>
                <w:szCs w:val="24"/>
              </w:rPr>
            </w:pPr>
            <w:r w:rsidRPr="00A8784D">
              <w:rPr>
                <w:sz w:val="24"/>
                <w:szCs w:val="24"/>
              </w:rPr>
              <w:t>В случае, если на стороне одного участника закупки выступает несколько лиц, участвующих на стороне такого участника закупки, содержащего сведения:</w:t>
            </w:r>
          </w:p>
          <w:p w:rsidR="00E8493C" w:rsidRPr="00A8784D" w:rsidRDefault="00E8493C" w:rsidP="001F54B1">
            <w:pPr>
              <w:numPr>
                <w:ilvl w:val="0"/>
                <w:numId w:val="10"/>
              </w:numPr>
              <w:autoSpaceDE w:val="0"/>
              <w:autoSpaceDN w:val="0"/>
              <w:adjustRightInd w:val="0"/>
              <w:ind w:left="33" w:firstLine="284"/>
              <w:jc w:val="both"/>
              <w:rPr>
                <w:sz w:val="24"/>
                <w:szCs w:val="24"/>
              </w:rPr>
            </w:pPr>
            <w:r w:rsidRPr="00A8784D">
              <w:rPr>
                <w:sz w:val="24"/>
                <w:szCs w:val="24"/>
              </w:rPr>
              <w:t>Об их участии на стороне одного участника закупки с указанием количества товара, объема работ, услуг, подлежащих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осуществления закупки будет заключен договор;</w:t>
            </w:r>
          </w:p>
          <w:p w:rsidR="00E8493C" w:rsidRPr="00A8784D" w:rsidRDefault="00E8493C" w:rsidP="001F54B1">
            <w:pPr>
              <w:numPr>
                <w:ilvl w:val="0"/>
                <w:numId w:val="10"/>
              </w:numPr>
              <w:autoSpaceDE w:val="0"/>
              <w:autoSpaceDN w:val="0"/>
              <w:adjustRightInd w:val="0"/>
              <w:ind w:left="33" w:firstLine="284"/>
              <w:jc w:val="both"/>
              <w:rPr>
                <w:sz w:val="24"/>
                <w:szCs w:val="24"/>
              </w:rPr>
            </w:pPr>
            <w:r w:rsidRPr="00A8784D">
              <w:rPr>
                <w:sz w:val="24"/>
                <w:szCs w:val="24"/>
              </w:rPr>
              <w:t>О распределении между ними денежных средств, подлежащих оплате Заказчиком в рамках заключенного с участником закупки договора, в случае если участником закупки, на стороне которого выступают указанные лица, и Заказчиком по результатам осуществления закупки будет заключен договор. Распределение денежных средств указывается в соглашении в процентах от цены договора, предложенной участником закупки в заявке</w:t>
            </w:r>
          </w:p>
          <w:p w:rsidR="00E8493C" w:rsidRPr="00A8784D" w:rsidRDefault="00E8493C" w:rsidP="001F54B1">
            <w:pPr>
              <w:numPr>
                <w:ilvl w:val="0"/>
                <w:numId w:val="5"/>
              </w:numPr>
              <w:autoSpaceDE w:val="0"/>
              <w:autoSpaceDN w:val="0"/>
              <w:adjustRightInd w:val="0"/>
              <w:ind w:left="0" w:firstLine="262"/>
              <w:jc w:val="both"/>
              <w:rPr>
                <w:sz w:val="24"/>
                <w:szCs w:val="24"/>
              </w:rPr>
            </w:pPr>
            <w:r w:rsidRPr="00A8784D">
              <w:rPr>
                <w:sz w:val="24"/>
                <w:szCs w:val="24"/>
              </w:rPr>
              <w:t>Информация, подаваемая в составе заявки, может быть представлена по форме, установленной в Приложении № 4 настоящего извещения.</w:t>
            </w:r>
          </w:p>
          <w:p w:rsidR="00E8493C" w:rsidRPr="00A8784D" w:rsidRDefault="00E8493C" w:rsidP="001F54B1">
            <w:pPr>
              <w:numPr>
                <w:ilvl w:val="0"/>
                <w:numId w:val="5"/>
              </w:numPr>
              <w:autoSpaceDE w:val="0"/>
              <w:autoSpaceDN w:val="0"/>
              <w:adjustRightInd w:val="0"/>
              <w:ind w:left="0" w:firstLine="262"/>
              <w:jc w:val="both"/>
              <w:rPr>
                <w:sz w:val="24"/>
                <w:szCs w:val="24"/>
              </w:rPr>
            </w:pPr>
            <w:r w:rsidRPr="00A8784D">
              <w:rPr>
                <w:sz w:val="24"/>
                <w:szCs w:val="24"/>
              </w:rPr>
              <w:t>Заявка на участие в закупке должна быть заполнена на русском языке, иметь доступный, читаемый вид.</w:t>
            </w:r>
          </w:p>
          <w:p w:rsidR="00E8493C" w:rsidRPr="00A8784D" w:rsidRDefault="00E8493C" w:rsidP="001F54B1">
            <w:pPr>
              <w:numPr>
                <w:ilvl w:val="0"/>
                <w:numId w:val="5"/>
              </w:numPr>
              <w:autoSpaceDE w:val="0"/>
              <w:autoSpaceDN w:val="0"/>
              <w:adjustRightInd w:val="0"/>
              <w:ind w:left="0" w:firstLine="262"/>
              <w:jc w:val="both"/>
              <w:rPr>
                <w:sz w:val="24"/>
                <w:szCs w:val="24"/>
              </w:rPr>
            </w:pPr>
            <w:r w:rsidRPr="00A8784D">
              <w:rPr>
                <w:sz w:val="24"/>
                <w:szCs w:val="24"/>
              </w:rPr>
              <w:t xml:space="preserve">Заявка на участие в </w:t>
            </w:r>
            <w:r w:rsidR="00236CE0" w:rsidRPr="00A8784D">
              <w:rPr>
                <w:sz w:val="24"/>
                <w:szCs w:val="24"/>
              </w:rPr>
              <w:t xml:space="preserve">закрытом </w:t>
            </w:r>
            <w:r w:rsidRPr="00A8784D">
              <w:rPr>
                <w:sz w:val="24"/>
                <w:szCs w:val="24"/>
              </w:rPr>
              <w:t>запросе котировок в электронной форме должна быть подписана электронной подписью участника закупки или лица, имеющего право на осуществление действий от имени участника закупки – юридического лица.</w:t>
            </w:r>
          </w:p>
        </w:tc>
      </w:tr>
      <w:tr w:rsidR="00E8493C" w:rsidRPr="00A8784D" w:rsidTr="006A6442">
        <w:trPr>
          <w:jc w:val="center"/>
        </w:trPr>
        <w:tc>
          <w:tcPr>
            <w:tcW w:w="4536" w:type="dxa"/>
            <w:tcBorders>
              <w:bottom w:val="single" w:sz="4" w:space="0" w:color="auto"/>
            </w:tcBorders>
          </w:tcPr>
          <w:p w:rsidR="00E8493C" w:rsidRPr="00A8784D" w:rsidRDefault="00E8493C" w:rsidP="00E8493C">
            <w:pPr>
              <w:autoSpaceDE w:val="0"/>
              <w:autoSpaceDN w:val="0"/>
              <w:adjustRightInd w:val="0"/>
              <w:jc w:val="both"/>
              <w:rPr>
                <w:sz w:val="24"/>
                <w:szCs w:val="24"/>
              </w:rPr>
            </w:pPr>
            <w:r w:rsidRPr="00A8784D">
              <w:rPr>
                <w:sz w:val="24"/>
                <w:szCs w:val="24"/>
              </w:rPr>
              <w:lastRenderedPageBreak/>
              <w:t xml:space="preserve">Требования к описанию участниками закупки поставляемого товара, который является предметом закупки и (или) необходимого для выполнения работ, его функциональных характеристик </w:t>
            </w:r>
            <w:r w:rsidRPr="00A8784D">
              <w:rPr>
                <w:sz w:val="24"/>
                <w:szCs w:val="24"/>
              </w:rPr>
              <w:lastRenderedPageBreak/>
              <w:t>(потребительских свойств), его количественных и качественных характеристик</w:t>
            </w:r>
          </w:p>
        </w:tc>
        <w:tc>
          <w:tcPr>
            <w:tcW w:w="5953" w:type="dxa"/>
            <w:tcBorders>
              <w:bottom w:val="single" w:sz="4" w:space="0" w:color="auto"/>
            </w:tcBorders>
          </w:tcPr>
          <w:p w:rsidR="007023C9" w:rsidRPr="00433D60" w:rsidRDefault="007023C9" w:rsidP="007023C9">
            <w:pPr>
              <w:autoSpaceDE w:val="0"/>
              <w:autoSpaceDN w:val="0"/>
              <w:adjustRightInd w:val="0"/>
              <w:jc w:val="both"/>
              <w:rPr>
                <w:sz w:val="24"/>
                <w:szCs w:val="24"/>
              </w:rPr>
            </w:pPr>
            <w:bookmarkStart w:id="1" w:name="_Toc435792809"/>
            <w:bookmarkStart w:id="2" w:name="_Toc435792790"/>
            <w:r w:rsidRPr="00433D60">
              <w:rPr>
                <w:sz w:val="24"/>
                <w:szCs w:val="24"/>
              </w:rPr>
              <w:lastRenderedPageBreak/>
              <w:t>1. Заявка на участие в закупке должна содержать в отношении товаров, используемых при выполнении работ следующую информацию:</w:t>
            </w:r>
          </w:p>
          <w:p w:rsidR="007023C9" w:rsidRPr="00433D60" w:rsidRDefault="007023C9" w:rsidP="007023C9">
            <w:pPr>
              <w:autoSpaceDE w:val="0"/>
              <w:autoSpaceDN w:val="0"/>
              <w:adjustRightInd w:val="0"/>
              <w:jc w:val="both"/>
              <w:rPr>
                <w:sz w:val="24"/>
                <w:szCs w:val="24"/>
              </w:rPr>
            </w:pPr>
            <w:r>
              <w:rPr>
                <w:sz w:val="24"/>
                <w:szCs w:val="24"/>
              </w:rPr>
              <w:t>1.1.</w:t>
            </w:r>
            <w:r w:rsidRPr="00433D60">
              <w:rPr>
                <w:sz w:val="24"/>
                <w:szCs w:val="24"/>
              </w:rPr>
              <w:t xml:space="preserve"> согласие участника закупки исполнить условия </w:t>
            </w:r>
            <w:r>
              <w:rPr>
                <w:sz w:val="24"/>
                <w:szCs w:val="24"/>
              </w:rPr>
              <w:t>Договор</w:t>
            </w:r>
            <w:r w:rsidRPr="00433D60">
              <w:rPr>
                <w:sz w:val="24"/>
                <w:szCs w:val="24"/>
              </w:rPr>
              <w:t>а;</w:t>
            </w:r>
          </w:p>
          <w:p w:rsidR="007023C9" w:rsidRPr="00433D60" w:rsidRDefault="007023C9" w:rsidP="007023C9">
            <w:pPr>
              <w:autoSpaceDE w:val="0"/>
              <w:autoSpaceDN w:val="0"/>
              <w:adjustRightInd w:val="0"/>
              <w:jc w:val="both"/>
              <w:rPr>
                <w:sz w:val="24"/>
                <w:szCs w:val="24"/>
              </w:rPr>
            </w:pPr>
            <w:r w:rsidRPr="00433D60">
              <w:rPr>
                <w:sz w:val="24"/>
                <w:szCs w:val="24"/>
              </w:rPr>
              <w:lastRenderedPageBreak/>
              <w:t>1.2. наименование, товарный знак (при наличии), знак обслуживания (при наличии), фирменное наименование (при наличии), каталожные номера (при наличии), патенты (при наличии), полезные модели (при наличии), промышленные образ</w:t>
            </w:r>
            <w:r>
              <w:rPr>
                <w:sz w:val="24"/>
                <w:szCs w:val="24"/>
              </w:rPr>
              <w:t xml:space="preserve">цы (при наличии), наименование </w:t>
            </w:r>
            <w:r w:rsidRPr="00433D60">
              <w:rPr>
                <w:sz w:val="24"/>
                <w:szCs w:val="24"/>
              </w:rPr>
              <w:t xml:space="preserve">места происхождения товара или наименование страны происхождения товара (в отношении </w:t>
            </w:r>
            <w:r>
              <w:rPr>
                <w:sz w:val="24"/>
                <w:szCs w:val="24"/>
              </w:rPr>
              <w:t>Приложения № 2</w:t>
            </w:r>
            <w:r w:rsidRPr="00433D60">
              <w:rPr>
                <w:sz w:val="24"/>
                <w:szCs w:val="24"/>
              </w:rPr>
              <w:t xml:space="preserve"> «Техническое задание</w:t>
            </w:r>
            <w:r>
              <w:rPr>
                <w:sz w:val="24"/>
                <w:szCs w:val="24"/>
              </w:rPr>
              <w:t xml:space="preserve"> (Спецификация)»)</w:t>
            </w:r>
            <w:r w:rsidRPr="00433D60">
              <w:rPr>
                <w:sz w:val="24"/>
                <w:szCs w:val="24"/>
              </w:rPr>
              <w:t>;</w:t>
            </w:r>
          </w:p>
          <w:p w:rsidR="007023C9" w:rsidRPr="00E85FD9" w:rsidRDefault="007023C9" w:rsidP="007023C9">
            <w:pPr>
              <w:autoSpaceDE w:val="0"/>
              <w:autoSpaceDN w:val="0"/>
              <w:adjustRightInd w:val="0"/>
              <w:jc w:val="both"/>
              <w:rPr>
                <w:sz w:val="24"/>
                <w:szCs w:val="24"/>
              </w:rPr>
            </w:pPr>
            <w:bookmarkStart w:id="3" w:name="_Toc435792792"/>
            <w:r w:rsidRPr="00E85FD9">
              <w:rPr>
                <w:sz w:val="24"/>
                <w:szCs w:val="24"/>
              </w:rPr>
              <w:t xml:space="preserve">1.3. конкретные показатели поставляемого товара, соответствующие значениям, установленным в </w:t>
            </w:r>
            <w:r>
              <w:rPr>
                <w:sz w:val="24"/>
                <w:szCs w:val="24"/>
              </w:rPr>
              <w:t>п. 3 Технического задания</w:t>
            </w:r>
            <w:r w:rsidRPr="00E85FD9">
              <w:rPr>
                <w:sz w:val="24"/>
                <w:szCs w:val="24"/>
              </w:rPr>
              <w:t>.</w:t>
            </w:r>
            <w:bookmarkEnd w:id="3"/>
          </w:p>
          <w:p w:rsidR="007023C9" w:rsidRPr="00E85FD9" w:rsidRDefault="007023C9" w:rsidP="007023C9">
            <w:pPr>
              <w:autoSpaceDE w:val="0"/>
              <w:autoSpaceDN w:val="0"/>
              <w:adjustRightInd w:val="0"/>
              <w:jc w:val="both"/>
              <w:rPr>
                <w:sz w:val="24"/>
                <w:szCs w:val="24"/>
              </w:rPr>
            </w:pPr>
            <w:bookmarkStart w:id="4" w:name="_Toc435792793"/>
            <w:r w:rsidRPr="00E85FD9">
              <w:rPr>
                <w:sz w:val="24"/>
                <w:szCs w:val="24"/>
              </w:rPr>
              <w:t xml:space="preserve">2. При описании поставляемого товара в заявке на участие в закупке должна быть указана информация в отношении товаров, позволяющие определить соответствие установленным заказчиком требованиям </w:t>
            </w:r>
            <w:r>
              <w:rPr>
                <w:sz w:val="24"/>
                <w:szCs w:val="24"/>
              </w:rPr>
              <w:t xml:space="preserve">Приложения № 2 </w:t>
            </w:r>
            <w:r w:rsidRPr="00E85FD9">
              <w:rPr>
                <w:sz w:val="24"/>
                <w:szCs w:val="24"/>
              </w:rPr>
              <w:t>«Техническое задание</w:t>
            </w:r>
            <w:r>
              <w:rPr>
                <w:sz w:val="24"/>
                <w:szCs w:val="24"/>
              </w:rPr>
              <w:t xml:space="preserve"> (Спецификация)</w:t>
            </w:r>
            <w:r w:rsidRPr="00E85FD9">
              <w:rPr>
                <w:sz w:val="24"/>
                <w:szCs w:val="24"/>
              </w:rPr>
              <w:t>» показателей товаров</w:t>
            </w:r>
            <w:bookmarkEnd w:id="4"/>
            <w:r w:rsidRPr="00E85FD9">
              <w:rPr>
                <w:sz w:val="24"/>
                <w:szCs w:val="24"/>
              </w:rPr>
              <w:t>.</w:t>
            </w:r>
          </w:p>
          <w:p w:rsidR="007023C9" w:rsidRPr="00433D60" w:rsidRDefault="007023C9" w:rsidP="007023C9">
            <w:pPr>
              <w:autoSpaceDE w:val="0"/>
              <w:autoSpaceDN w:val="0"/>
              <w:adjustRightInd w:val="0"/>
              <w:jc w:val="both"/>
              <w:rPr>
                <w:sz w:val="24"/>
                <w:szCs w:val="24"/>
              </w:rPr>
            </w:pPr>
            <w:bookmarkStart w:id="5" w:name="_Toc435792794"/>
            <w:r w:rsidRPr="00433D60">
              <w:rPr>
                <w:sz w:val="24"/>
                <w:szCs w:val="24"/>
              </w:rPr>
              <w:t>Наименование показателя (ей) указывается без изменений.</w:t>
            </w:r>
            <w:bookmarkEnd w:id="5"/>
          </w:p>
          <w:p w:rsidR="007023C9" w:rsidRPr="00433D60" w:rsidRDefault="007023C9" w:rsidP="007023C9">
            <w:pPr>
              <w:autoSpaceDE w:val="0"/>
              <w:autoSpaceDN w:val="0"/>
              <w:adjustRightInd w:val="0"/>
              <w:jc w:val="both"/>
              <w:rPr>
                <w:sz w:val="24"/>
                <w:szCs w:val="24"/>
              </w:rPr>
            </w:pPr>
            <w:bookmarkStart w:id="6" w:name="_Toc435792795"/>
            <w:r w:rsidRPr="00433D60">
              <w:rPr>
                <w:sz w:val="24"/>
                <w:szCs w:val="24"/>
              </w:rPr>
              <w:t>Единицы измерения, в том числе их части, указываются значением, установленным в извещении без изменений.</w:t>
            </w:r>
            <w:bookmarkEnd w:id="6"/>
          </w:p>
          <w:p w:rsidR="007023C9" w:rsidRPr="00433D60" w:rsidRDefault="007023C9" w:rsidP="007023C9">
            <w:pPr>
              <w:autoSpaceDE w:val="0"/>
              <w:autoSpaceDN w:val="0"/>
              <w:adjustRightInd w:val="0"/>
              <w:jc w:val="both"/>
              <w:rPr>
                <w:b/>
                <w:sz w:val="24"/>
                <w:szCs w:val="24"/>
                <w:u w:val="single"/>
              </w:rPr>
            </w:pPr>
            <w:bookmarkStart w:id="7" w:name="_Toc435792796"/>
            <w:r w:rsidRPr="00433D60">
              <w:rPr>
                <w:b/>
                <w:sz w:val="24"/>
                <w:szCs w:val="24"/>
                <w:u w:val="single"/>
              </w:rPr>
              <w:t>2.1. Показатели товаров, для которых значения должны быть указаны конкретной величиной:</w:t>
            </w:r>
            <w:bookmarkEnd w:id="7"/>
          </w:p>
          <w:p w:rsidR="007023C9" w:rsidRPr="00433D60" w:rsidRDefault="007023C9" w:rsidP="007023C9">
            <w:pPr>
              <w:autoSpaceDE w:val="0"/>
              <w:autoSpaceDN w:val="0"/>
              <w:adjustRightInd w:val="0"/>
              <w:jc w:val="both"/>
              <w:rPr>
                <w:sz w:val="24"/>
                <w:szCs w:val="24"/>
              </w:rPr>
            </w:pPr>
            <w:r w:rsidRPr="00433D60">
              <w:rPr>
                <w:sz w:val="24"/>
                <w:szCs w:val="24"/>
              </w:rPr>
              <w:t>2.1.1. Показатели товаров, в отношении которых установлены значения, которые не могут изменяться, в заявке на участие в закупке должны быть указаны значением (</w:t>
            </w:r>
            <w:proofErr w:type="spellStart"/>
            <w:r w:rsidRPr="00433D60">
              <w:rPr>
                <w:sz w:val="24"/>
                <w:szCs w:val="24"/>
              </w:rPr>
              <w:t>ями</w:t>
            </w:r>
            <w:proofErr w:type="spellEnd"/>
            <w:r w:rsidRPr="00433D60">
              <w:rPr>
                <w:sz w:val="24"/>
                <w:szCs w:val="24"/>
              </w:rPr>
              <w:t>), установленными извещением, без изменений.</w:t>
            </w:r>
          </w:p>
          <w:p w:rsidR="007023C9" w:rsidRPr="00433D60" w:rsidRDefault="007023C9" w:rsidP="007023C9">
            <w:pPr>
              <w:autoSpaceDE w:val="0"/>
              <w:autoSpaceDN w:val="0"/>
              <w:adjustRightInd w:val="0"/>
              <w:jc w:val="both"/>
              <w:rPr>
                <w:sz w:val="24"/>
                <w:szCs w:val="24"/>
              </w:rPr>
            </w:pPr>
            <w:r w:rsidRPr="00433D60">
              <w:rPr>
                <w:sz w:val="24"/>
                <w:szCs w:val="24"/>
              </w:rPr>
              <w:t xml:space="preserve">2.1.2. </w:t>
            </w:r>
            <w:bookmarkEnd w:id="1"/>
            <w:bookmarkEnd w:id="2"/>
            <w:r w:rsidR="00F52B96" w:rsidRPr="00433D60">
              <w:rPr>
                <w:sz w:val="24"/>
                <w:szCs w:val="24"/>
              </w:rPr>
              <w:t xml:space="preserve">Если при описании значений показателей Заказчик использует такие слова как: </w:t>
            </w:r>
            <w:r w:rsidR="00EB2014">
              <w:rPr>
                <w:sz w:val="24"/>
                <w:szCs w:val="24"/>
              </w:rPr>
              <w:t xml:space="preserve">«не менее», «не более» </w:t>
            </w:r>
            <w:r w:rsidR="00F52B96" w:rsidRPr="00433D60">
              <w:rPr>
                <w:sz w:val="24"/>
                <w:szCs w:val="24"/>
              </w:rPr>
              <w:t>участник закупки должен указать конкретное (одно) значение показателя без использования указанных слов, но при этом не меняя смысловое значение показателя (предложения).</w:t>
            </w:r>
          </w:p>
          <w:p w:rsidR="007023C9" w:rsidRPr="00433D60" w:rsidRDefault="007023C9" w:rsidP="007023C9">
            <w:pPr>
              <w:autoSpaceDE w:val="0"/>
              <w:autoSpaceDN w:val="0"/>
              <w:adjustRightInd w:val="0"/>
              <w:jc w:val="both"/>
              <w:rPr>
                <w:sz w:val="24"/>
                <w:szCs w:val="24"/>
              </w:rPr>
            </w:pPr>
            <w:r w:rsidRPr="00433D60">
              <w:rPr>
                <w:sz w:val="24"/>
                <w:szCs w:val="24"/>
              </w:rPr>
              <w:t>2.1.3. Указанные в настоящем извещении и (или) приложениях к ней товарный знак (его словесное обозначение) (при наличии), знак обслуживания (при наличии), фирменное наименование (при наличии), патент (при наличии), полезная модель (при наличии), промышленный образец (при наличии), артикул (при наличии), наименование страны происхождения товара читать в сочетании со словами «или эквивалент».</w:t>
            </w:r>
          </w:p>
          <w:p w:rsidR="007023C9" w:rsidRPr="00433D60" w:rsidRDefault="007023C9" w:rsidP="007023C9">
            <w:pPr>
              <w:autoSpaceDE w:val="0"/>
              <w:autoSpaceDN w:val="0"/>
              <w:adjustRightInd w:val="0"/>
              <w:jc w:val="both"/>
              <w:rPr>
                <w:sz w:val="24"/>
                <w:szCs w:val="24"/>
              </w:rPr>
            </w:pPr>
            <w:r w:rsidRPr="00433D60">
              <w:rPr>
                <w:sz w:val="24"/>
                <w:szCs w:val="24"/>
              </w:rPr>
              <w:t>2.1.4. Если при описании значений показателей Заказчик использует такие слова как: «точно» участник закупки должен указать показатель без изменения значение показателя.</w:t>
            </w:r>
          </w:p>
          <w:p w:rsidR="007023C9" w:rsidRPr="00433D60" w:rsidRDefault="007023C9" w:rsidP="007023C9">
            <w:pPr>
              <w:jc w:val="both"/>
              <w:rPr>
                <w:b/>
                <w:sz w:val="24"/>
                <w:szCs w:val="24"/>
                <w:u w:val="single"/>
              </w:rPr>
            </w:pPr>
            <w:r w:rsidRPr="00433D60">
              <w:rPr>
                <w:b/>
                <w:sz w:val="24"/>
                <w:szCs w:val="24"/>
                <w:u w:val="single"/>
              </w:rPr>
              <w:t>2.2 Показатели товаров, для которых значения должны быть указаны в диапазоне:</w:t>
            </w:r>
          </w:p>
          <w:p w:rsidR="00E8493C" w:rsidRPr="00A8784D" w:rsidRDefault="007023C9" w:rsidP="007023C9">
            <w:pPr>
              <w:autoSpaceDE w:val="0"/>
              <w:autoSpaceDN w:val="0"/>
              <w:adjustRightInd w:val="0"/>
              <w:jc w:val="both"/>
              <w:rPr>
                <w:sz w:val="24"/>
                <w:szCs w:val="24"/>
              </w:rPr>
            </w:pPr>
            <w:r w:rsidRPr="00433D60">
              <w:rPr>
                <w:sz w:val="24"/>
                <w:szCs w:val="24"/>
              </w:rPr>
              <w:t>2.2.1. Наименование показателей товаров, в отношении которых используется слово «диапазон» в заявке на участие закупке должны быть указаны диапазонным значением, соответствующим установленным Заказчиком требованиям.</w:t>
            </w:r>
          </w:p>
        </w:tc>
      </w:tr>
      <w:tr w:rsidR="00E8493C" w:rsidRPr="00A8784D" w:rsidTr="006A6442">
        <w:trPr>
          <w:jc w:val="center"/>
        </w:trPr>
        <w:tc>
          <w:tcPr>
            <w:tcW w:w="10489" w:type="dxa"/>
            <w:gridSpan w:val="2"/>
            <w:shd w:val="clear" w:color="auto" w:fill="FFFF00"/>
          </w:tcPr>
          <w:p w:rsidR="00E8493C" w:rsidRPr="00A8784D" w:rsidRDefault="00E8493C" w:rsidP="00236CE0">
            <w:pPr>
              <w:autoSpaceDE w:val="0"/>
              <w:autoSpaceDN w:val="0"/>
              <w:adjustRightInd w:val="0"/>
              <w:jc w:val="both"/>
              <w:rPr>
                <w:b/>
                <w:sz w:val="24"/>
                <w:szCs w:val="24"/>
              </w:rPr>
            </w:pPr>
            <w:r w:rsidRPr="00A8784D">
              <w:rPr>
                <w:b/>
                <w:sz w:val="24"/>
                <w:szCs w:val="24"/>
              </w:rPr>
              <w:lastRenderedPageBreak/>
              <w:t xml:space="preserve">7. Сведения о порядке рассмотрения заявок на участие в </w:t>
            </w:r>
            <w:r w:rsidR="00236CE0" w:rsidRPr="00A8784D">
              <w:rPr>
                <w:b/>
                <w:sz w:val="24"/>
                <w:szCs w:val="24"/>
              </w:rPr>
              <w:t xml:space="preserve">закрытом </w:t>
            </w:r>
            <w:r w:rsidRPr="00A8784D">
              <w:rPr>
                <w:b/>
                <w:sz w:val="24"/>
                <w:szCs w:val="24"/>
              </w:rPr>
              <w:t>запросе котировок в электронной форме</w:t>
            </w:r>
          </w:p>
        </w:tc>
      </w:tr>
      <w:tr w:rsidR="00E8493C" w:rsidRPr="00A8784D" w:rsidTr="006A6442">
        <w:trPr>
          <w:jc w:val="center"/>
        </w:trPr>
        <w:tc>
          <w:tcPr>
            <w:tcW w:w="4536" w:type="dxa"/>
          </w:tcPr>
          <w:p w:rsidR="00E8493C" w:rsidRPr="00A8784D" w:rsidRDefault="00E8493C" w:rsidP="00E8493C">
            <w:pPr>
              <w:autoSpaceDE w:val="0"/>
              <w:autoSpaceDN w:val="0"/>
              <w:adjustRightInd w:val="0"/>
              <w:jc w:val="both"/>
              <w:rPr>
                <w:sz w:val="24"/>
                <w:szCs w:val="24"/>
              </w:rPr>
            </w:pPr>
            <w:r w:rsidRPr="00A8784D">
              <w:rPr>
                <w:sz w:val="24"/>
                <w:szCs w:val="24"/>
              </w:rPr>
              <w:t xml:space="preserve">Место рассмотрения заявок, оценка и сопоставление заявок, подведение итогов </w:t>
            </w:r>
            <w:r w:rsidR="00236CE0" w:rsidRPr="00A8784D">
              <w:rPr>
                <w:sz w:val="24"/>
                <w:szCs w:val="24"/>
              </w:rPr>
              <w:t xml:space="preserve">закрытого </w:t>
            </w:r>
            <w:r w:rsidRPr="00A8784D">
              <w:rPr>
                <w:sz w:val="24"/>
                <w:szCs w:val="24"/>
              </w:rPr>
              <w:t>запроса котировок в электронной форме</w:t>
            </w:r>
          </w:p>
        </w:tc>
        <w:tc>
          <w:tcPr>
            <w:tcW w:w="5953" w:type="dxa"/>
          </w:tcPr>
          <w:p w:rsidR="00E8493C" w:rsidRPr="00A8784D" w:rsidRDefault="00E8493C" w:rsidP="00E8493C">
            <w:pPr>
              <w:autoSpaceDE w:val="0"/>
              <w:autoSpaceDN w:val="0"/>
              <w:adjustRightInd w:val="0"/>
              <w:jc w:val="both"/>
              <w:rPr>
                <w:sz w:val="24"/>
                <w:szCs w:val="24"/>
              </w:rPr>
            </w:pPr>
            <w:r w:rsidRPr="00A8784D">
              <w:rPr>
                <w:sz w:val="24"/>
                <w:szCs w:val="24"/>
              </w:rPr>
              <w:t>195043, г. Санкт-Петербург, ул. Лесопарковая, д.4</w:t>
            </w:r>
          </w:p>
        </w:tc>
      </w:tr>
      <w:tr w:rsidR="00A07423" w:rsidRPr="00A8784D" w:rsidTr="006A6442">
        <w:trPr>
          <w:jc w:val="center"/>
        </w:trPr>
        <w:tc>
          <w:tcPr>
            <w:tcW w:w="4536" w:type="dxa"/>
          </w:tcPr>
          <w:p w:rsidR="00A07423" w:rsidRPr="00A8784D" w:rsidRDefault="00A07423" w:rsidP="00A07423">
            <w:pPr>
              <w:autoSpaceDE w:val="0"/>
              <w:autoSpaceDN w:val="0"/>
              <w:adjustRightInd w:val="0"/>
              <w:jc w:val="both"/>
              <w:rPr>
                <w:sz w:val="24"/>
                <w:szCs w:val="24"/>
              </w:rPr>
            </w:pPr>
            <w:r w:rsidRPr="00A8784D">
              <w:rPr>
                <w:sz w:val="24"/>
                <w:szCs w:val="24"/>
              </w:rPr>
              <w:t>Дата и время рассмотрения заявок</w:t>
            </w:r>
          </w:p>
        </w:tc>
        <w:tc>
          <w:tcPr>
            <w:tcW w:w="5953" w:type="dxa"/>
          </w:tcPr>
          <w:p w:rsidR="00A07423" w:rsidRPr="00BF5870" w:rsidRDefault="00A07423" w:rsidP="00D35C36">
            <w:pPr>
              <w:rPr>
                <w:sz w:val="24"/>
                <w:szCs w:val="24"/>
              </w:rPr>
            </w:pPr>
            <w:r w:rsidRPr="00BF5870">
              <w:rPr>
                <w:sz w:val="24"/>
                <w:szCs w:val="24"/>
              </w:rPr>
              <w:t>«</w:t>
            </w:r>
            <w:r w:rsidR="00D35C36">
              <w:rPr>
                <w:sz w:val="24"/>
                <w:szCs w:val="24"/>
              </w:rPr>
              <w:t>07</w:t>
            </w:r>
            <w:r w:rsidRPr="00BF5870">
              <w:rPr>
                <w:sz w:val="24"/>
                <w:szCs w:val="24"/>
              </w:rPr>
              <w:t xml:space="preserve">» </w:t>
            </w:r>
            <w:r w:rsidR="00603322">
              <w:rPr>
                <w:sz w:val="24"/>
                <w:szCs w:val="24"/>
              </w:rPr>
              <w:t>августа</w:t>
            </w:r>
            <w:r w:rsidR="00603322" w:rsidRPr="00BF5870">
              <w:rPr>
                <w:sz w:val="24"/>
                <w:szCs w:val="24"/>
              </w:rPr>
              <w:t xml:space="preserve"> </w:t>
            </w:r>
            <w:r w:rsidRPr="00BF5870">
              <w:rPr>
                <w:sz w:val="24"/>
                <w:szCs w:val="24"/>
              </w:rPr>
              <w:t>202</w:t>
            </w:r>
            <w:r w:rsidR="009A114C">
              <w:rPr>
                <w:sz w:val="24"/>
                <w:szCs w:val="24"/>
              </w:rPr>
              <w:t>6</w:t>
            </w:r>
            <w:r w:rsidRPr="00BF5870">
              <w:rPr>
                <w:sz w:val="24"/>
                <w:szCs w:val="24"/>
              </w:rPr>
              <w:t>г. время «17:00» (время местное)</w:t>
            </w:r>
          </w:p>
        </w:tc>
      </w:tr>
      <w:tr w:rsidR="00A07423" w:rsidRPr="00A8784D" w:rsidTr="006A6442">
        <w:trPr>
          <w:jc w:val="center"/>
        </w:trPr>
        <w:tc>
          <w:tcPr>
            <w:tcW w:w="4536" w:type="dxa"/>
          </w:tcPr>
          <w:p w:rsidR="00A07423" w:rsidRPr="00A8784D" w:rsidRDefault="00A07423" w:rsidP="00A07423">
            <w:pPr>
              <w:autoSpaceDE w:val="0"/>
              <w:autoSpaceDN w:val="0"/>
              <w:adjustRightInd w:val="0"/>
              <w:jc w:val="both"/>
              <w:rPr>
                <w:sz w:val="24"/>
                <w:szCs w:val="24"/>
              </w:rPr>
            </w:pPr>
            <w:r w:rsidRPr="00A8784D">
              <w:rPr>
                <w:sz w:val="24"/>
                <w:szCs w:val="24"/>
              </w:rPr>
              <w:t>Дата и время оценки и сопоставление заявок, подведение итогов закрытого запроса котировок в электронной форме</w:t>
            </w:r>
          </w:p>
        </w:tc>
        <w:tc>
          <w:tcPr>
            <w:tcW w:w="5953" w:type="dxa"/>
          </w:tcPr>
          <w:p w:rsidR="00A07423" w:rsidRPr="00BF5870" w:rsidRDefault="00A07423" w:rsidP="00D35C36">
            <w:pPr>
              <w:rPr>
                <w:sz w:val="24"/>
                <w:szCs w:val="24"/>
              </w:rPr>
            </w:pPr>
            <w:r w:rsidRPr="00BF5870">
              <w:rPr>
                <w:sz w:val="24"/>
                <w:szCs w:val="24"/>
              </w:rPr>
              <w:t>Не позднее «</w:t>
            </w:r>
            <w:r w:rsidR="00D35C36">
              <w:rPr>
                <w:sz w:val="24"/>
                <w:szCs w:val="24"/>
              </w:rPr>
              <w:t>10</w:t>
            </w:r>
            <w:r w:rsidRPr="00BF5870">
              <w:rPr>
                <w:sz w:val="24"/>
                <w:szCs w:val="24"/>
              </w:rPr>
              <w:t xml:space="preserve">» </w:t>
            </w:r>
            <w:r w:rsidR="00603322">
              <w:rPr>
                <w:sz w:val="24"/>
                <w:szCs w:val="24"/>
              </w:rPr>
              <w:t>августа</w:t>
            </w:r>
            <w:r w:rsidR="00603322" w:rsidRPr="00BF5870">
              <w:rPr>
                <w:sz w:val="24"/>
                <w:szCs w:val="24"/>
              </w:rPr>
              <w:t xml:space="preserve"> </w:t>
            </w:r>
            <w:r w:rsidRPr="00BF5870">
              <w:rPr>
                <w:sz w:val="24"/>
                <w:szCs w:val="24"/>
              </w:rPr>
              <w:t>202</w:t>
            </w:r>
            <w:r w:rsidR="009A114C">
              <w:rPr>
                <w:sz w:val="24"/>
                <w:szCs w:val="24"/>
              </w:rPr>
              <w:t>6</w:t>
            </w:r>
            <w:r w:rsidRPr="00BF5870">
              <w:rPr>
                <w:sz w:val="24"/>
                <w:szCs w:val="24"/>
              </w:rPr>
              <w:t>г. время «17:00» (время местное)</w:t>
            </w:r>
          </w:p>
        </w:tc>
      </w:tr>
      <w:tr w:rsidR="00E8493C" w:rsidRPr="00A8784D" w:rsidTr="006A6442">
        <w:trPr>
          <w:jc w:val="center"/>
        </w:trPr>
        <w:tc>
          <w:tcPr>
            <w:tcW w:w="4536" w:type="dxa"/>
          </w:tcPr>
          <w:p w:rsidR="00E8493C" w:rsidRPr="00A8784D" w:rsidRDefault="00E8493C" w:rsidP="00E8493C">
            <w:pPr>
              <w:autoSpaceDE w:val="0"/>
              <w:autoSpaceDN w:val="0"/>
              <w:adjustRightInd w:val="0"/>
              <w:jc w:val="both"/>
              <w:rPr>
                <w:sz w:val="24"/>
                <w:szCs w:val="24"/>
              </w:rPr>
            </w:pPr>
            <w:r w:rsidRPr="00A8784D">
              <w:rPr>
                <w:sz w:val="24"/>
                <w:szCs w:val="24"/>
              </w:rPr>
              <w:t>Критерии оценки и сопоставления заявок на участие в закупке</w:t>
            </w:r>
          </w:p>
        </w:tc>
        <w:tc>
          <w:tcPr>
            <w:tcW w:w="5953" w:type="dxa"/>
          </w:tcPr>
          <w:p w:rsidR="00E8493C" w:rsidRPr="00A8784D" w:rsidRDefault="00E8493C" w:rsidP="00E8493C">
            <w:pPr>
              <w:autoSpaceDE w:val="0"/>
              <w:autoSpaceDN w:val="0"/>
              <w:adjustRightInd w:val="0"/>
              <w:jc w:val="both"/>
              <w:rPr>
                <w:sz w:val="24"/>
                <w:szCs w:val="24"/>
              </w:rPr>
            </w:pPr>
            <w:r w:rsidRPr="00A8784D">
              <w:rPr>
                <w:sz w:val="24"/>
                <w:szCs w:val="24"/>
              </w:rPr>
              <w:t>Не установлено</w:t>
            </w:r>
          </w:p>
        </w:tc>
      </w:tr>
      <w:tr w:rsidR="00E8493C" w:rsidRPr="00A8784D" w:rsidTr="006A6442">
        <w:trPr>
          <w:jc w:val="center"/>
        </w:trPr>
        <w:tc>
          <w:tcPr>
            <w:tcW w:w="4536" w:type="dxa"/>
          </w:tcPr>
          <w:p w:rsidR="00E8493C" w:rsidRPr="00A8784D" w:rsidRDefault="00E8493C" w:rsidP="00E8493C">
            <w:pPr>
              <w:autoSpaceDE w:val="0"/>
              <w:autoSpaceDN w:val="0"/>
              <w:adjustRightInd w:val="0"/>
              <w:jc w:val="both"/>
              <w:rPr>
                <w:sz w:val="24"/>
                <w:szCs w:val="24"/>
              </w:rPr>
            </w:pPr>
            <w:r w:rsidRPr="00A8784D">
              <w:rPr>
                <w:sz w:val="24"/>
                <w:szCs w:val="24"/>
              </w:rPr>
              <w:t>Порядок рассмотрения заявок, оценка и сопоставление заявок, подведение итогов закупки</w:t>
            </w:r>
          </w:p>
        </w:tc>
        <w:tc>
          <w:tcPr>
            <w:tcW w:w="5953" w:type="dxa"/>
          </w:tcPr>
          <w:p w:rsidR="00E8493C" w:rsidRPr="00A8784D" w:rsidRDefault="00E8493C" w:rsidP="00E8493C">
            <w:pPr>
              <w:autoSpaceDE w:val="0"/>
              <w:autoSpaceDN w:val="0"/>
              <w:adjustRightInd w:val="0"/>
              <w:jc w:val="both"/>
              <w:rPr>
                <w:sz w:val="24"/>
                <w:szCs w:val="24"/>
              </w:rPr>
            </w:pPr>
            <w:r w:rsidRPr="00A8784D">
              <w:rPr>
                <w:sz w:val="24"/>
                <w:szCs w:val="24"/>
              </w:rPr>
              <w:t xml:space="preserve">Оценка и сопоставление Заявок осуществляется по критерию предлагаемой таким Участником цены договора (договоров). Победителем признаётся Участник, который предложил наиболее низкую цену Договора (Договоров). </w:t>
            </w:r>
          </w:p>
          <w:p w:rsidR="00E8493C" w:rsidRPr="00A8784D" w:rsidRDefault="00E8493C" w:rsidP="00E8493C">
            <w:pPr>
              <w:autoSpaceDE w:val="0"/>
              <w:autoSpaceDN w:val="0"/>
              <w:adjustRightInd w:val="0"/>
              <w:jc w:val="both"/>
              <w:rPr>
                <w:sz w:val="24"/>
                <w:szCs w:val="24"/>
              </w:rPr>
            </w:pPr>
            <w:r w:rsidRPr="00A8784D">
              <w:rPr>
                <w:sz w:val="24"/>
                <w:szCs w:val="24"/>
              </w:rPr>
              <w:t>Если в двух и более Заявках указана одинаковая цена, то меньший (лучший) порядковый номер присваивается Заявке, которая поступила раньше.</w:t>
            </w:r>
          </w:p>
          <w:p w:rsidR="00E8493C" w:rsidRPr="00A8784D" w:rsidRDefault="00E8493C" w:rsidP="00E8493C">
            <w:pPr>
              <w:autoSpaceDE w:val="0"/>
              <w:autoSpaceDN w:val="0"/>
              <w:adjustRightInd w:val="0"/>
              <w:jc w:val="both"/>
              <w:rPr>
                <w:sz w:val="24"/>
                <w:szCs w:val="24"/>
              </w:rPr>
            </w:pPr>
            <w:r w:rsidRPr="00A8784D">
              <w:rPr>
                <w:sz w:val="24"/>
                <w:szCs w:val="24"/>
              </w:rPr>
              <w:t xml:space="preserve">Комиссия отклоняет заявку на участие в </w:t>
            </w:r>
            <w:r w:rsidR="00236CE0" w:rsidRPr="00A8784D">
              <w:rPr>
                <w:sz w:val="24"/>
                <w:szCs w:val="24"/>
              </w:rPr>
              <w:t xml:space="preserve">закрытом </w:t>
            </w:r>
            <w:r w:rsidRPr="00A8784D">
              <w:rPr>
                <w:sz w:val="24"/>
                <w:szCs w:val="24"/>
              </w:rPr>
              <w:t>запросе котировок по следующим основаниям:</w:t>
            </w:r>
          </w:p>
          <w:p w:rsidR="00E8493C" w:rsidRPr="00A8784D" w:rsidRDefault="00E8493C" w:rsidP="001F54B1">
            <w:pPr>
              <w:numPr>
                <w:ilvl w:val="1"/>
                <w:numId w:val="6"/>
              </w:numPr>
              <w:autoSpaceDE w:val="0"/>
              <w:autoSpaceDN w:val="0"/>
              <w:adjustRightInd w:val="0"/>
              <w:ind w:left="34" w:firstLine="0"/>
              <w:jc w:val="both"/>
              <w:rPr>
                <w:sz w:val="24"/>
                <w:szCs w:val="24"/>
              </w:rPr>
            </w:pPr>
            <w:r w:rsidRPr="00A8784D">
              <w:rPr>
                <w:sz w:val="24"/>
                <w:szCs w:val="24"/>
              </w:rPr>
              <w:t>Непредставление документов и информации, предусмотренных извещением о закупке или предоставление недостоверной информации;</w:t>
            </w:r>
          </w:p>
          <w:p w:rsidR="00E8493C" w:rsidRPr="00A8784D" w:rsidRDefault="00E8493C" w:rsidP="001F54B1">
            <w:pPr>
              <w:numPr>
                <w:ilvl w:val="1"/>
                <w:numId w:val="6"/>
              </w:numPr>
              <w:autoSpaceDE w:val="0"/>
              <w:autoSpaceDN w:val="0"/>
              <w:adjustRightInd w:val="0"/>
              <w:ind w:left="0" w:firstLine="34"/>
              <w:jc w:val="both"/>
              <w:rPr>
                <w:sz w:val="24"/>
                <w:szCs w:val="24"/>
              </w:rPr>
            </w:pPr>
            <w:r w:rsidRPr="00A8784D">
              <w:rPr>
                <w:sz w:val="24"/>
                <w:szCs w:val="24"/>
              </w:rPr>
              <w:t>Несоответствие документов и информации требованиям, установленным в настоящем извещении;</w:t>
            </w:r>
          </w:p>
          <w:p w:rsidR="00E8493C" w:rsidRPr="00A8784D" w:rsidRDefault="00E8493C" w:rsidP="001F54B1">
            <w:pPr>
              <w:numPr>
                <w:ilvl w:val="1"/>
                <w:numId w:val="6"/>
              </w:numPr>
              <w:autoSpaceDE w:val="0"/>
              <w:autoSpaceDN w:val="0"/>
              <w:adjustRightInd w:val="0"/>
              <w:ind w:left="0" w:firstLine="34"/>
              <w:jc w:val="both"/>
              <w:rPr>
                <w:sz w:val="24"/>
                <w:szCs w:val="24"/>
              </w:rPr>
            </w:pPr>
            <w:r w:rsidRPr="00A8784D">
              <w:rPr>
                <w:sz w:val="24"/>
                <w:szCs w:val="24"/>
              </w:rPr>
              <w:t>Несоответствие заявки требованиям (или одному из требований), установленным настоящим извещением;</w:t>
            </w:r>
          </w:p>
          <w:p w:rsidR="00E8493C" w:rsidRPr="00A8784D" w:rsidRDefault="00236CE0" w:rsidP="001F54B1">
            <w:pPr>
              <w:numPr>
                <w:ilvl w:val="0"/>
                <w:numId w:val="6"/>
              </w:numPr>
              <w:autoSpaceDE w:val="0"/>
              <w:autoSpaceDN w:val="0"/>
              <w:adjustRightInd w:val="0"/>
              <w:ind w:left="0" w:firstLine="0"/>
              <w:jc w:val="both"/>
              <w:rPr>
                <w:sz w:val="24"/>
                <w:szCs w:val="24"/>
              </w:rPr>
            </w:pPr>
            <w:r w:rsidRPr="00A8784D">
              <w:rPr>
                <w:sz w:val="24"/>
                <w:szCs w:val="24"/>
              </w:rPr>
              <w:t>Закрытый з</w:t>
            </w:r>
            <w:r w:rsidR="00F06CAC" w:rsidRPr="00A8784D">
              <w:rPr>
                <w:sz w:val="24"/>
                <w:szCs w:val="24"/>
              </w:rPr>
              <w:t>апрос котировок</w:t>
            </w:r>
            <w:r w:rsidR="00E8493C" w:rsidRPr="00A8784D">
              <w:rPr>
                <w:sz w:val="24"/>
                <w:szCs w:val="24"/>
              </w:rPr>
              <w:t xml:space="preserve"> признается несостоявшимся в случае, если:</w:t>
            </w:r>
          </w:p>
          <w:p w:rsidR="00E8493C" w:rsidRPr="00A8784D" w:rsidRDefault="00E8493C" w:rsidP="00E8493C">
            <w:pPr>
              <w:autoSpaceDE w:val="0"/>
              <w:autoSpaceDN w:val="0"/>
              <w:adjustRightInd w:val="0"/>
              <w:jc w:val="both"/>
              <w:rPr>
                <w:sz w:val="24"/>
                <w:szCs w:val="24"/>
              </w:rPr>
            </w:pPr>
            <w:r w:rsidRPr="00A8784D">
              <w:rPr>
                <w:sz w:val="24"/>
                <w:szCs w:val="24"/>
              </w:rPr>
              <w:t xml:space="preserve">- подана только одна заявка на участие в </w:t>
            </w:r>
            <w:r w:rsidR="00236CE0" w:rsidRPr="00A8784D">
              <w:rPr>
                <w:sz w:val="24"/>
                <w:szCs w:val="24"/>
              </w:rPr>
              <w:t xml:space="preserve">закрытом </w:t>
            </w:r>
            <w:r w:rsidRPr="00A8784D">
              <w:rPr>
                <w:sz w:val="24"/>
                <w:szCs w:val="24"/>
              </w:rPr>
              <w:t>запросе котировок;</w:t>
            </w:r>
          </w:p>
          <w:p w:rsidR="00E8493C" w:rsidRPr="00A8784D" w:rsidRDefault="00E8493C" w:rsidP="00E8493C">
            <w:pPr>
              <w:autoSpaceDE w:val="0"/>
              <w:autoSpaceDN w:val="0"/>
              <w:adjustRightInd w:val="0"/>
              <w:jc w:val="both"/>
              <w:rPr>
                <w:sz w:val="24"/>
                <w:szCs w:val="24"/>
              </w:rPr>
            </w:pPr>
            <w:r w:rsidRPr="00A8784D">
              <w:rPr>
                <w:sz w:val="24"/>
                <w:szCs w:val="24"/>
              </w:rPr>
              <w:t xml:space="preserve">- не подана ни одна заявка на участие в </w:t>
            </w:r>
            <w:r w:rsidR="00236CE0" w:rsidRPr="00A8784D">
              <w:rPr>
                <w:sz w:val="24"/>
                <w:szCs w:val="24"/>
              </w:rPr>
              <w:t xml:space="preserve">закрытом </w:t>
            </w:r>
            <w:r w:rsidRPr="00A8784D">
              <w:rPr>
                <w:sz w:val="24"/>
                <w:szCs w:val="24"/>
              </w:rPr>
              <w:t>запросе котировок или все заявки отозваны;</w:t>
            </w:r>
          </w:p>
          <w:p w:rsidR="00E8493C" w:rsidRPr="00A8784D" w:rsidRDefault="00E8493C" w:rsidP="00E8493C">
            <w:pPr>
              <w:autoSpaceDE w:val="0"/>
              <w:autoSpaceDN w:val="0"/>
              <w:adjustRightInd w:val="0"/>
              <w:jc w:val="both"/>
              <w:rPr>
                <w:sz w:val="24"/>
                <w:szCs w:val="24"/>
              </w:rPr>
            </w:pPr>
            <w:r w:rsidRPr="00A8784D">
              <w:rPr>
                <w:sz w:val="24"/>
                <w:szCs w:val="24"/>
              </w:rPr>
              <w:t xml:space="preserve">- всем участникам закупки, подавшим заявки на участие в </w:t>
            </w:r>
            <w:r w:rsidR="00236CE0" w:rsidRPr="00A8784D">
              <w:rPr>
                <w:sz w:val="24"/>
                <w:szCs w:val="24"/>
              </w:rPr>
              <w:t xml:space="preserve">закрытом </w:t>
            </w:r>
            <w:r w:rsidRPr="00A8784D">
              <w:rPr>
                <w:sz w:val="24"/>
                <w:szCs w:val="24"/>
              </w:rPr>
              <w:t xml:space="preserve">запросе котировок, отказано в допуске к участию в таком </w:t>
            </w:r>
            <w:r w:rsidR="00236CE0" w:rsidRPr="00A8784D">
              <w:rPr>
                <w:sz w:val="24"/>
                <w:szCs w:val="24"/>
              </w:rPr>
              <w:t xml:space="preserve">закрытом </w:t>
            </w:r>
            <w:r w:rsidRPr="00A8784D">
              <w:rPr>
                <w:sz w:val="24"/>
                <w:szCs w:val="24"/>
              </w:rPr>
              <w:t>запросе котировок;</w:t>
            </w:r>
          </w:p>
          <w:p w:rsidR="00E8493C" w:rsidRPr="00A8784D" w:rsidRDefault="00E8493C" w:rsidP="00E8493C">
            <w:pPr>
              <w:autoSpaceDE w:val="0"/>
              <w:autoSpaceDN w:val="0"/>
              <w:adjustRightInd w:val="0"/>
              <w:jc w:val="both"/>
              <w:rPr>
                <w:sz w:val="24"/>
                <w:szCs w:val="24"/>
              </w:rPr>
            </w:pPr>
            <w:r w:rsidRPr="00A8784D">
              <w:rPr>
                <w:sz w:val="24"/>
                <w:szCs w:val="24"/>
              </w:rPr>
              <w:t xml:space="preserve">- только один участник закупки, подавший заявку на участие в </w:t>
            </w:r>
            <w:r w:rsidR="00236CE0" w:rsidRPr="00A8784D">
              <w:rPr>
                <w:sz w:val="24"/>
                <w:szCs w:val="24"/>
              </w:rPr>
              <w:t xml:space="preserve">закрытом </w:t>
            </w:r>
            <w:r w:rsidRPr="00A8784D">
              <w:rPr>
                <w:sz w:val="24"/>
                <w:szCs w:val="24"/>
              </w:rPr>
              <w:t xml:space="preserve">запросе котировок, признан участником такого </w:t>
            </w:r>
            <w:r w:rsidR="00236CE0" w:rsidRPr="00A8784D">
              <w:rPr>
                <w:sz w:val="24"/>
                <w:szCs w:val="24"/>
              </w:rPr>
              <w:t xml:space="preserve">закрытого </w:t>
            </w:r>
            <w:r w:rsidRPr="00A8784D">
              <w:rPr>
                <w:sz w:val="24"/>
                <w:szCs w:val="24"/>
              </w:rPr>
              <w:t>запроса котировок.</w:t>
            </w:r>
          </w:p>
          <w:p w:rsidR="00E8493C" w:rsidRPr="00A8784D" w:rsidRDefault="00E8493C" w:rsidP="00E8493C">
            <w:pPr>
              <w:autoSpaceDE w:val="0"/>
              <w:autoSpaceDN w:val="0"/>
              <w:adjustRightInd w:val="0"/>
              <w:jc w:val="both"/>
              <w:rPr>
                <w:sz w:val="24"/>
                <w:szCs w:val="24"/>
              </w:rPr>
            </w:pPr>
            <w:r w:rsidRPr="00A8784D">
              <w:rPr>
                <w:sz w:val="24"/>
                <w:szCs w:val="24"/>
              </w:rPr>
              <w:t>3.</w:t>
            </w:r>
            <w:r w:rsidRPr="00A8784D">
              <w:rPr>
                <w:sz w:val="24"/>
                <w:szCs w:val="24"/>
              </w:rPr>
              <w:tab/>
              <w:t xml:space="preserve">Результаты рассмотрения заявок оформляются протоколом рассмотрения заявок на участие в </w:t>
            </w:r>
            <w:r w:rsidR="00236CE0" w:rsidRPr="00A8784D">
              <w:rPr>
                <w:sz w:val="24"/>
                <w:szCs w:val="24"/>
              </w:rPr>
              <w:t xml:space="preserve">закрытом </w:t>
            </w:r>
            <w:r w:rsidRPr="00A8784D">
              <w:rPr>
                <w:sz w:val="24"/>
                <w:szCs w:val="24"/>
              </w:rPr>
              <w:t>запросе котировок в электронной форме, который подписывается всеми присутствующими на заседании членами единой комиссии в день рассмотрения</w:t>
            </w:r>
            <w:r w:rsidR="00F06CAC" w:rsidRPr="00A8784D">
              <w:rPr>
                <w:sz w:val="24"/>
                <w:szCs w:val="24"/>
              </w:rPr>
              <w:t xml:space="preserve"> заявок. Протокол размещается </w:t>
            </w:r>
            <w:r w:rsidRPr="00A8784D">
              <w:rPr>
                <w:sz w:val="24"/>
                <w:szCs w:val="24"/>
              </w:rPr>
              <w:t>на ЭП не позднее чем через три дня со дня его подписания.</w:t>
            </w:r>
          </w:p>
          <w:p w:rsidR="00E8493C" w:rsidRPr="00A8784D" w:rsidRDefault="00E8493C" w:rsidP="00236CE0">
            <w:pPr>
              <w:autoSpaceDE w:val="0"/>
              <w:autoSpaceDN w:val="0"/>
              <w:adjustRightInd w:val="0"/>
              <w:jc w:val="both"/>
              <w:rPr>
                <w:sz w:val="24"/>
                <w:szCs w:val="24"/>
              </w:rPr>
            </w:pPr>
            <w:r w:rsidRPr="00A8784D">
              <w:rPr>
                <w:sz w:val="24"/>
                <w:szCs w:val="24"/>
              </w:rPr>
              <w:t xml:space="preserve">4. В течение одного рабочего дня после направления оператором электронной площадки результатов сопоставления ценовых предложений комиссия выбирает победителя </w:t>
            </w:r>
            <w:r w:rsidR="00236CE0" w:rsidRPr="00A8784D">
              <w:rPr>
                <w:sz w:val="24"/>
                <w:szCs w:val="24"/>
              </w:rPr>
              <w:t xml:space="preserve">закрытого </w:t>
            </w:r>
            <w:r w:rsidRPr="00A8784D">
              <w:rPr>
                <w:sz w:val="24"/>
                <w:szCs w:val="24"/>
              </w:rPr>
              <w:t>запроса котировок в электронной форме, составляет итоговый протокол и размещает его на электронной площадке</w:t>
            </w:r>
            <w:r w:rsidR="00F06CAC" w:rsidRPr="00A8784D">
              <w:rPr>
                <w:sz w:val="24"/>
                <w:szCs w:val="24"/>
              </w:rPr>
              <w:t>.</w:t>
            </w:r>
          </w:p>
        </w:tc>
      </w:tr>
      <w:tr w:rsidR="00E8493C" w:rsidRPr="00A8784D" w:rsidTr="006A6442">
        <w:trPr>
          <w:jc w:val="center"/>
        </w:trPr>
        <w:tc>
          <w:tcPr>
            <w:tcW w:w="4536" w:type="dxa"/>
            <w:tcBorders>
              <w:bottom w:val="single" w:sz="4" w:space="0" w:color="auto"/>
            </w:tcBorders>
          </w:tcPr>
          <w:p w:rsidR="004D69B2" w:rsidRPr="00900039" w:rsidRDefault="004D69B2" w:rsidP="00900039">
            <w:pPr>
              <w:autoSpaceDE w:val="0"/>
              <w:autoSpaceDN w:val="0"/>
              <w:adjustRightInd w:val="0"/>
              <w:jc w:val="both"/>
              <w:rPr>
                <w:sz w:val="24"/>
                <w:szCs w:val="24"/>
              </w:rPr>
            </w:pPr>
            <w:r w:rsidRPr="004D69B2">
              <w:rPr>
                <w:b/>
                <w:szCs w:val="28"/>
              </w:rPr>
              <w:lastRenderedPageBreak/>
              <w:t>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r>
              <w:rPr>
                <w:sz w:val="24"/>
                <w:szCs w:val="24"/>
              </w:rPr>
              <w:t xml:space="preserve"> (</w:t>
            </w:r>
            <w:r w:rsidRPr="004D69B2">
              <w:rPr>
                <w:sz w:val="24"/>
                <w:szCs w:val="24"/>
              </w:rPr>
              <w:t>Постановление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4"/>
                <w:szCs w:val="24"/>
              </w:rPr>
              <w:t>).</w:t>
            </w:r>
          </w:p>
        </w:tc>
        <w:tc>
          <w:tcPr>
            <w:tcW w:w="5953" w:type="dxa"/>
            <w:tcBorders>
              <w:bottom w:val="single" w:sz="4" w:space="0" w:color="auto"/>
            </w:tcBorders>
          </w:tcPr>
          <w:p w:rsidR="004D69B2" w:rsidRPr="004D69B2" w:rsidRDefault="00BA7F6C" w:rsidP="004D69B2">
            <w:pPr>
              <w:autoSpaceDE w:val="0"/>
              <w:autoSpaceDN w:val="0"/>
              <w:adjustRightInd w:val="0"/>
              <w:jc w:val="both"/>
              <w:rPr>
                <w:sz w:val="24"/>
                <w:szCs w:val="24"/>
              </w:rPr>
            </w:pPr>
            <w:r>
              <w:rPr>
                <w:sz w:val="24"/>
                <w:szCs w:val="24"/>
              </w:rPr>
              <w:t>установлены</w:t>
            </w:r>
          </w:p>
          <w:p w:rsidR="00E8493C" w:rsidRPr="00A8784D" w:rsidRDefault="00E8493C" w:rsidP="004D69B2">
            <w:pPr>
              <w:autoSpaceDE w:val="0"/>
              <w:autoSpaceDN w:val="0"/>
              <w:adjustRightInd w:val="0"/>
              <w:jc w:val="both"/>
              <w:rPr>
                <w:sz w:val="24"/>
                <w:szCs w:val="24"/>
              </w:rPr>
            </w:pPr>
          </w:p>
        </w:tc>
      </w:tr>
      <w:tr w:rsidR="00E8493C" w:rsidRPr="00A8784D" w:rsidTr="006A6442">
        <w:trPr>
          <w:jc w:val="center"/>
        </w:trPr>
        <w:tc>
          <w:tcPr>
            <w:tcW w:w="10489" w:type="dxa"/>
            <w:gridSpan w:val="2"/>
            <w:shd w:val="clear" w:color="auto" w:fill="FFFF00"/>
          </w:tcPr>
          <w:p w:rsidR="00E8493C" w:rsidRPr="00A8784D" w:rsidRDefault="00E8493C" w:rsidP="00E8493C">
            <w:pPr>
              <w:autoSpaceDE w:val="0"/>
              <w:autoSpaceDN w:val="0"/>
              <w:adjustRightInd w:val="0"/>
              <w:jc w:val="both"/>
              <w:rPr>
                <w:b/>
                <w:sz w:val="24"/>
                <w:szCs w:val="24"/>
              </w:rPr>
            </w:pPr>
            <w:r w:rsidRPr="00A8784D">
              <w:rPr>
                <w:b/>
                <w:sz w:val="24"/>
                <w:szCs w:val="24"/>
              </w:rPr>
              <w:t>8. Порядок заключения договора</w:t>
            </w:r>
          </w:p>
        </w:tc>
      </w:tr>
      <w:tr w:rsidR="00E8493C" w:rsidRPr="00A8784D" w:rsidTr="006A6442">
        <w:trPr>
          <w:jc w:val="center"/>
        </w:trPr>
        <w:tc>
          <w:tcPr>
            <w:tcW w:w="4536" w:type="dxa"/>
          </w:tcPr>
          <w:p w:rsidR="00E8493C" w:rsidRPr="00A8784D" w:rsidRDefault="00E8493C" w:rsidP="00E8493C">
            <w:pPr>
              <w:autoSpaceDE w:val="0"/>
              <w:autoSpaceDN w:val="0"/>
              <w:adjustRightInd w:val="0"/>
              <w:jc w:val="both"/>
              <w:rPr>
                <w:sz w:val="24"/>
                <w:szCs w:val="24"/>
              </w:rPr>
            </w:pPr>
            <w:r w:rsidRPr="00A8784D">
              <w:rPr>
                <w:sz w:val="24"/>
                <w:szCs w:val="24"/>
              </w:rPr>
              <w:t>Сроки и порядок заключения Договора</w:t>
            </w:r>
          </w:p>
        </w:tc>
        <w:tc>
          <w:tcPr>
            <w:tcW w:w="5953" w:type="dxa"/>
          </w:tcPr>
          <w:p w:rsidR="00E8493C" w:rsidRPr="00A8784D" w:rsidRDefault="00E8493C" w:rsidP="00E8493C">
            <w:pPr>
              <w:autoSpaceDE w:val="0"/>
              <w:autoSpaceDN w:val="0"/>
              <w:adjustRightInd w:val="0"/>
              <w:jc w:val="both"/>
              <w:rPr>
                <w:sz w:val="24"/>
                <w:szCs w:val="24"/>
              </w:rPr>
            </w:pPr>
            <w:r w:rsidRPr="00A8784D">
              <w:rPr>
                <w:sz w:val="24"/>
                <w:szCs w:val="24"/>
              </w:rPr>
              <w:t xml:space="preserve">- в договоре указывается страна происхождения поставляемого товара (используемого при выполнении работ) на основании сведений, содержащихся в заявке на участие в </w:t>
            </w:r>
            <w:r w:rsidR="00236CE0" w:rsidRPr="00A8784D">
              <w:rPr>
                <w:sz w:val="24"/>
                <w:szCs w:val="24"/>
              </w:rPr>
              <w:t xml:space="preserve">закрытом </w:t>
            </w:r>
            <w:r w:rsidRPr="00A8784D">
              <w:rPr>
                <w:sz w:val="24"/>
                <w:szCs w:val="24"/>
              </w:rPr>
              <w:t>запросе котировок, представленной участником закупки, с которым заключается договор;</w:t>
            </w:r>
          </w:p>
          <w:p w:rsidR="00E8493C" w:rsidRPr="00A8784D" w:rsidRDefault="00E8493C" w:rsidP="00E8493C">
            <w:pPr>
              <w:autoSpaceDE w:val="0"/>
              <w:autoSpaceDN w:val="0"/>
              <w:adjustRightInd w:val="0"/>
              <w:jc w:val="both"/>
              <w:rPr>
                <w:sz w:val="24"/>
                <w:szCs w:val="24"/>
              </w:rPr>
            </w:pPr>
            <w:r w:rsidRPr="00A8784D">
              <w:rPr>
                <w:sz w:val="24"/>
                <w:szCs w:val="24"/>
              </w:rPr>
              <w:t>- при исполнении договора, зак</w:t>
            </w:r>
            <w:r w:rsidR="004D69B2">
              <w:rPr>
                <w:sz w:val="24"/>
                <w:szCs w:val="24"/>
              </w:rPr>
              <w:t>люченного с участником закупки</w:t>
            </w:r>
            <w:r w:rsidRPr="00A8784D">
              <w:rPr>
                <w:sz w:val="24"/>
                <w:szCs w:val="24"/>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E8493C" w:rsidRPr="00A8784D" w:rsidRDefault="00E8493C" w:rsidP="00E8493C">
            <w:pPr>
              <w:autoSpaceDE w:val="0"/>
              <w:autoSpaceDN w:val="0"/>
              <w:adjustRightInd w:val="0"/>
              <w:jc w:val="both"/>
              <w:rPr>
                <w:sz w:val="24"/>
                <w:szCs w:val="24"/>
              </w:rPr>
            </w:pPr>
            <w:r w:rsidRPr="00A8784D">
              <w:rPr>
                <w:sz w:val="24"/>
                <w:szCs w:val="24"/>
              </w:rPr>
              <w:t>2. По результатам закупки Договор заключается с победителем такой закупки, а в случае признания победителя уклонившимся от заключении Договора, с иным участником такой закупки, предложение о цене договора которого содержит лучшее условие по цене договора, следующего после предложенного победителем который признан уклонившимся от заключения договора.</w:t>
            </w:r>
          </w:p>
          <w:p w:rsidR="00E8493C" w:rsidRPr="00A8784D" w:rsidRDefault="00E8493C" w:rsidP="00E8493C">
            <w:pPr>
              <w:autoSpaceDE w:val="0"/>
              <w:autoSpaceDN w:val="0"/>
              <w:adjustRightInd w:val="0"/>
              <w:jc w:val="both"/>
              <w:rPr>
                <w:sz w:val="24"/>
                <w:szCs w:val="24"/>
              </w:rPr>
            </w:pPr>
            <w:r w:rsidRPr="00A8784D">
              <w:rPr>
                <w:sz w:val="24"/>
                <w:szCs w:val="24"/>
              </w:rPr>
              <w:t>3. Проект Договора составляется заказчиком путем включения в него цены Договора, предложенной участником закупки, с которым заключается Договор, информации о товаре (Наименование товара, торговое наименование, товарные знаки, наименование производителя, страна происхождения товара), указанной в заявке на участие в закупке такого участника.</w:t>
            </w:r>
          </w:p>
          <w:p w:rsidR="00E8493C" w:rsidRPr="00A8784D" w:rsidRDefault="00E8493C" w:rsidP="00E8493C">
            <w:pPr>
              <w:autoSpaceDE w:val="0"/>
              <w:autoSpaceDN w:val="0"/>
              <w:adjustRightInd w:val="0"/>
              <w:jc w:val="both"/>
              <w:rPr>
                <w:sz w:val="24"/>
                <w:szCs w:val="24"/>
              </w:rPr>
            </w:pPr>
            <w:r w:rsidRPr="00A8784D">
              <w:rPr>
                <w:sz w:val="24"/>
                <w:szCs w:val="24"/>
              </w:rPr>
              <w:t>4. Не позднее 5 (пяти) дней с даты размещения итогового протокола заказчик в личном кабинете на ЭП загружает файл (файлы) проекта Договора без своей подписи и направляет его участнику, с которым заключается Договор.</w:t>
            </w:r>
          </w:p>
          <w:p w:rsidR="00E8493C" w:rsidRPr="00A8784D" w:rsidRDefault="00E8493C" w:rsidP="00E8493C">
            <w:pPr>
              <w:autoSpaceDE w:val="0"/>
              <w:autoSpaceDN w:val="0"/>
              <w:adjustRightInd w:val="0"/>
              <w:jc w:val="both"/>
              <w:rPr>
                <w:sz w:val="24"/>
                <w:szCs w:val="24"/>
              </w:rPr>
            </w:pPr>
            <w:r w:rsidRPr="00A8784D">
              <w:rPr>
                <w:sz w:val="24"/>
                <w:szCs w:val="24"/>
              </w:rPr>
              <w:lastRenderedPageBreak/>
              <w:t>5. Последующий обмен электронными документами между Заказчиком и участником закупки при заключении договора осуществляется в трехдневный срок с соблюдением общего срока для заключения договора (не раннее чем через 10 (десять) дней и не позднее чем через 20 (двадцать) дней.</w:t>
            </w:r>
          </w:p>
          <w:p w:rsidR="00E8493C" w:rsidRPr="00A8784D" w:rsidRDefault="00E8493C" w:rsidP="00236CE0">
            <w:pPr>
              <w:autoSpaceDE w:val="0"/>
              <w:autoSpaceDN w:val="0"/>
              <w:adjustRightInd w:val="0"/>
              <w:jc w:val="both"/>
              <w:rPr>
                <w:sz w:val="24"/>
                <w:szCs w:val="24"/>
              </w:rPr>
            </w:pPr>
            <w:r w:rsidRPr="00A8784D">
              <w:rPr>
                <w:sz w:val="24"/>
                <w:szCs w:val="24"/>
              </w:rPr>
              <w:t xml:space="preserve">6. 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извещения о проведении </w:t>
            </w:r>
            <w:r w:rsidR="00236CE0" w:rsidRPr="00A8784D">
              <w:rPr>
                <w:sz w:val="24"/>
                <w:szCs w:val="24"/>
              </w:rPr>
              <w:t xml:space="preserve">закрытого </w:t>
            </w:r>
            <w:r w:rsidRPr="00A8784D">
              <w:rPr>
                <w:sz w:val="24"/>
                <w:szCs w:val="24"/>
              </w:rPr>
              <w:t>запроса котировок.</w:t>
            </w:r>
          </w:p>
        </w:tc>
      </w:tr>
      <w:tr w:rsidR="00E8493C" w:rsidRPr="00A8784D" w:rsidTr="006A6442">
        <w:trPr>
          <w:jc w:val="center"/>
        </w:trPr>
        <w:tc>
          <w:tcPr>
            <w:tcW w:w="4536" w:type="dxa"/>
          </w:tcPr>
          <w:p w:rsidR="00E8493C" w:rsidRPr="00A8784D" w:rsidRDefault="00E8493C" w:rsidP="00E8493C">
            <w:pPr>
              <w:autoSpaceDE w:val="0"/>
              <w:autoSpaceDN w:val="0"/>
              <w:adjustRightInd w:val="0"/>
              <w:jc w:val="both"/>
              <w:rPr>
                <w:sz w:val="24"/>
                <w:szCs w:val="24"/>
              </w:rPr>
            </w:pPr>
            <w:r w:rsidRPr="00A8784D">
              <w:rPr>
                <w:sz w:val="24"/>
                <w:szCs w:val="24"/>
              </w:rPr>
              <w:lastRenderedPageBreak/>
              <w:t>Срок и порядок подписания Договора участником закупки при уклонении победителя закупки</w:t>
            </w:r>
          </w:p>
        </w:tc>
        <w:tc>
          <w:tcPr>
            <w:tcW w:w="5953" w:type="dxa"/>
          </w:tcPr>
          <w:p w:rsidR="00E8493C" w:rsidRPr="00A8784D" w:rsidRDefault="00E8493C" w:rsidP="00E8493C">
            <w:pPr>
              <w:autoSpaceDE w:val="0"/>
              <w:autoSpaceDN w:val="0"/>
              <w:adjustRightInd w:val="0"/>
              <w:jc w:val="both"/>
              <w:rPr>
                <w:sz w:val="24"/>
                <w:szCs w:val="24"/>
              </w:rPr>
            </w:pPr>
            <w:r w:rsidRPr="00A8784D">
              <w:rPr>
                <w:sz w:val="24"/>
                <w:szCs w:val="24"/>
              </w:rPr>
              <w:t xml:space="preserve">1. В случае, если победитель </w:t>
            </w:r>
            <w:r w:rsidR="00236CE0" w:rsidRPr="00A8784D">
              <w:rPr>
                <w:sz w:val="24"/>
                <w:szCs w:val="24"/>
              </w:rPr>
              <w:t xml:space="preserve">закрытого </w:t>
            </w:r>
            <w:r w:rsidRPr="00A8784D">
              <w:rPr>
                <w:sz w:val="24"/>
                <w:szCs w:val="24"/>
              </w:rPr>
              <w:t>запроса котировок признан уклонившимся от заключения Договора, заказчик вправе не позднее 5 (пяти) дней направить иному участнику предложение о цене договора которого содержит лучшее условие по цене договора, следующего после предложенного победителем, проекта Договора, который составляется путём включения условий Договора, сведения о которых соде</w:t>
            </w:r>
            <w:r w:rsidR="00240039">
              <w:rPr>
                <w:sz w:val="24"/>
                <w:szCs w:val="24"/>
              </w:rPr>
              <w:t>ржатся в заявке этого участника.</w:t>
            </w:r>
          </w:p>
          <w:p w:rsidR="00E8493C" w:rsidRPr="00A8784D" w:rsidRDefault="00E8493C" w:rsidP="00E8493C">
            <w:pPr>
              <w:autoSpaceDE w:val="0"/>
              <w:autoSpaceDN w:val="0"/>
              <w:adjustRightInd w:val="0"/>
              <w:jc w:val="both"/>
              <w:rPr>
                <w:sz w:val="24"/>
                <w:szCs w:val="24"/>
              </w:rPr>
            </w:pPr>
            <w:r w:rsidRPr="00A8784D">
              <w:rPr>
                <w:sz w:val="24"/>
                <w:szCs w:val="24"/>
              </w:rPr>
              <w:t xml:space="preserve">В этом случае этот участник признается победителем такого </w:t>
            </w:r>
            <w:r w:rsidR="00236CE0" w:rsidRPr="00A8784D">
              <w:rPr>
                <w:sz w:val="24"/>
                <w:szCs w:val="24"/>
              </w:rPr>
              <w:t xml:space="preserve">закрытого </w:t>
            </w:r>
            <w:r w:rsidRPr="00A8784D">
              <w:rPr>
                <w:sz w:val="24"/>
                <w:szCs w:val="24"/>
              </w:rPr>
              <w:t>запроса котировок и проект Договора, прилагаемый к извещению, составляется заказчиком путем включения в проект Договора условий его исполнения, предложенных этим участником. Проект Договора должен быть направлен заказчиком этому участнику в срок, не превышающий 5 (пяти) дней с даты признания первоначального победителя такого</w:t>
            </w:r>
            <w:r w:rsidR="00236CE0" w:rsidRPr="00A8784D">
              <w:rPr>
                <w:sz w:val="24"/>
                <w:szCs w:val="24"/>
              </w:rPr>
              <w:t xml:space="preserve"> закрытого</w:t>
            </w:r>
            <w:r w:rsidRPr="00A8784D">
              <w:rPr>
                <w:sz w:val="24"/>
                <w:szCs w:val="24"/>
              </w:rPr>
              <w:t xml:space="preserve"> запроса котировок уклонившимся от заключения Договора.</w:t>
            </w:r>
          </w:p>
          <w:p w:rsidR="00E8493C" w:rsidRPr="00A8784D" w:rsidRDefault="00E8493C" w:rsidP="00E8493C">
            <w:pPr>
              <w:autoSpaceDE w:val="0"/>
              <w:autoSpaceDN w:val="0"/>
              <w:adjustRightInd w:val="0"/>
              <w:jc w:val="both"/>
              <w:rPr>
                <w:sz w:val="24"/>
                <w:szCs w:val="24"/>
              </w:rPr>
            </w:pPr>
            <w:r w:rsidRPr="00A8784D">
              <w:rPr>
                <w:sz w:val="24"/>
                <w:szCs w:val="24"/>
              </w:rPr>
              <w:t>2. Участник</w:t>
            </w:r>
            <w:r w:rsidR="00236CE0" w:rsidRPr="00A8784D">
              <w:rPr>
                <w:sz w:val="24"/>
                <w:szCs w:val="24"/>
              </w:rPr>
              <w:t xml:space="preserve"> закрытого</w:t>
            </w:r>
            <w:r w:rsidRPr="00A8784D">
              <w:rPr>
                <w:sz w:val="24"/>
                <w:szCs w:val="24"/>
              </w:rPr>
              <w:t xml:space="preserve"> запроса котировок, признанный победителем такого</w:t>
            </w:r>
            <w:r w:rsidR="00236CE0" w:rsidRPr="00A8784D">
              <w:rPr>
                <w:sz w:val="24"/>
                <w:szCs w:val="24"/>
              </w:rPr>
              <w:t xml:space="preserve"> закрытого</w:t>
            </w:r>
            <w:r w:rsidRPr="00A8784D">
              <w:rPr>
                <w:sz w:val="24"/>
                <w:szCs w:val="24"/>
              </w:rPr>
              <w:t xml:space="preserve"> запроса котировок, обязан:</w:t>
            </w:r>
          </w:p>
          <w:p w:rsidR="00E8493C" w:rsidRPr="00A8784D" w:rsidRDefault="00E8493C" w:rsidP="00E8493C">
            <w:pPr>
              <w:autoSpaceDE w:val="0"/>
              <w:autoSpaceDN w:val="0"/>
              <w:adjustRightInd w:val="0"/>
              <w:jc w:val="both"/>
              <w:rPr>
                <w:sz w:val="24"/>
                <w:szCs w:val="24"/>
              </w:rPr>
            </w:pPr>
            <w:r w:rsidRPr="00A8784D">
              <w:rPr>
                <w:sz w:val="24"/>
                <w:szCs w:val="24"/>
              </w:rPr>
              <w:t>- разместить проект Договора, подписанный электронной подписью лица, имеющим право заключать Договор и действовать от имени победителя такой закупки, и документ, подтверждающий предоставление обеспечения исполнения Договора, подписанный электронной подписью указанного лица.</w:t>
            </w:r>
          </w:p>
        </w:tc>
      </w:tr>
      <w:tr w:rsidR="00E8493C" w:rsidRPr="00A8784D" w:rsidTr="006A6442">
        <w:trPr>
          <w:jc w:val="center"/>
        </w:trPr>
        <w:tc>
          <w:tcPr>
            <w:tcW w:w="4536" w:type="dxa"/>
          </w:tcPr>
          <w:p w:rsidR="00E8493C" w:rsidRPr="00A8784D" w:rsidRDefault="00E8493C" w:rsidP="00E8493C">
            <w:pPr>
              <w:autoSpaceDE w:val="0"/>
              <w:autoSpaceDN w:val="0"/>
              <w:adjustRightInd w:val="0"/>
              <w:jc w:val="both"/>
              <w:rPr>
                <w:sz w:val="24"/>
                <w:szCs w:val="24"/>
              </w:rPr>
            </w:pPr>
            <w:r w:rsidRPr="00A8784D">
              <w:rPr>
                <w:sz w:val="24"/>
                <w:szCs w:val="24"/>
              </w:rPr>
              <w:t>Случаи признания участника закупки уклонившимся от заключения Договора</w:t>
            </w:r>
          </w:p>
        </w:tc>
        <w:tc>
          <w:tcPr>
            <w:tcW w:w="5953" w:type="dxa"/>
          </w:tcPr>
          <w:p w:rsidR="00E8493C" w:rsidRPr="00A8784D" w:rsidRDefault="00E8493C" w:rsidP="00E8493C">
            <w:pPr>
              <w:pStyle w:val="ConsNormal"/>
              <w:ind w:firstLine="0"/>
              <w:jc w:val="both"/>
              <w:rPr>
                <w:rFonts w:ascii="Times New Roman" w:hAnsi="Times New Roman" w:cs="Times New Roman"/>
              </w:rPr>
            </w:pPr>
            <w:r w:rsidRPr="00A8784D">
              <w:rPr>
                <w:rFonts w:ascii="Times New Roman" w:hAnsi="Times New Roman" w:cs="Times New Roman"/>
              </w:rPr>
              <w:t xml:space="preserve">Не размещение в установленный срок проекта Договора, подписанный лицом, имеющим право действовать от имени победителя такого </w:t>
            </w:r>
            <w:r w:rsidR="00236CE0" w:rsidRPr="00A8784D">
              <w:rPr>
                <w:rFonts w:ascii="Times New Roman" w:hAnsi="Times New Roman" w:cs="Times New Roman"/>
              </w:rPr>
              <w:t xml:space="preserve">закрытого </w:t>
            </w:r>
            <w:r w:rsidRPr="00A8784D">
              <w:rPr>
                <w:rFonts w:ascii="Times New Roman" w:hAnsi="Times New Roman" w:cs="Times New Roman"/>
              </w:rPr>
              <w:t>запроса котировок.</w:t>
            </w:r>
          </w:p>
          <w:p w:rsidR="00E8493C" w:rsidRPr="00A8784D" w:rsidRDefault="00E8493C" w:rsidP="00E8493C">
            <w:pPr>
              <w:pStyle w:val="ConsNormal"/>
              <w:ind w:firstLine="0"/>
              <w:jc w:val="both"/>
              <w:rPr>
                <w:rFonts w:ascii="Times New Roman" w:hAnsi="Times New Roman" w:cs="Times New Roman"/>
              </w:rPr>
            </w:pPr>
            <w:r w:rsidRPr="00A8784D">
              <w:rPr>
                <w:rFonts w:ascii="Times New Roman" w:hAnsi="Times New Roman" w:cs="Times New Roman"/>
              </w:rPr>
              <w:t>Непредставление обеспечения исполнения Договора в размере, установленном в настоящем извещении.</w:t>
            </w:r>
          </w:p>
        </w:tc>
      </w:tr>
      <w:tr w:rsidR="00E8493C" w:rsidRPr="00A8784D" w:rsidTr="006A6442">
        <w:trPr>
          <w:jc w:val="center"/>
        </w:trPr>
        <w:tc>
          <w:tcPr>
            <w:tcW w:w="4536" w:type="dxa"/>
            <w:tcBorders>
              <w:bottom w:val="single" w:sz="4" w:space="0" w:color="auto"/>
            </w:tcBorders>
          </w:tcPr>
          <w:p w:rsidR="00E8493C" w:rsidRPr="00A8784D" w:rsidRDefault="00E8493C" w:rsidP="00E8493C">
            <w:pPr>
              <w:autoSpaceDE w:val="0"/>
              <w:autoSpaceDN w:val="0"/>
              <w:adjustRightInd w:val="0"/>
              <w:jc w:val="both"/>
              <w:rPr>
                <w:sz w:val="24"/>
                <w:szCs w:val="24"/>
              </w:rPr>
            </w:pPr>
            <w:r w:rsidRPr="00A8784D">
              <w:rPr>
                <w:sz w:val="24"/>
                <w:szCs w:val="24"/>
              </w:rPr>
              <w:t>Последствия уклонения от заключения Договора</w:t>
            </w:r>
          </w:p>
        </w:tc>
        <w:tc>
          <w:tcPr>
            <w:tcW w:w="5953" w:type="dxa"/>
            <w:tcBorders>
              <w:bottom w:val="single" w:sz="4" w:space="0" w:color="auto"/>
            </w:tcBorders>
          </w:tcPr>
          <w:p w:rsidR="00E8493C" w:rsidRPr="00A8784D" w:rsidRDefault="00E8493C" w:rsidP="00E8493C">
            <w:pPr>
              <w:autoSpaceDE w:val="0"/>
              <w:autoSpaceDN w:val="0"/>
              <w:adjustRightInd w:val="0"/>
              <w:jc w:val="both"/>
              <w:rPr>
                <w:sz w:val="24"/>
                <w:szCs w:val="24"/>
              </w:rPr>
            </w:pPr>
            <w:r w:rsidRPr="00A8784D">
              <w:rPr>
                <w:sz w:val="24"/>
                <w:szCs w:val="24"/>
              </w:rPr>
              <w:t>В случае если участник закупки, с которым заключается Договор, уклонился от его заключения, информация о таком участнике включается в реестр недобросовестных поставщиков.</w:t>
            </w:r>
            <w:r w:rsidRPr="00A8784D">
              <w:rPr>
                <w:sz w:val="24"/>
                <w:szCs w:val="24"/>
              </w:rPr>
              <w:br w:type="page"/>
            </w:r>
          </w:p>
        </w:tc>
      </w:tr>
      <w:tr w:rsidR="00E8493C" w:rsidRPr="00A8784D" w:rsidTr="006A6442">
        <w:trPr>
          <w:jc w:val="center"/>
        </w:trPr>
        <w:tc>
          <w:tcPr>
            <w:tcW w:w="10489" w:type="dxa"/>
            <w:gridSpan w:val="2"/>
            <w:shd w:val="clear" w:color="auto" w:fill="FFFF00"/>
          </w:tcPr>
          <w:p w:rsidR="00E8493C" w:rsidRPr="00A8784D" w:rsidRDefault="00E8493C" w:rsidP="00E8493C">
            <w:pPr>
              <w:autoSpaceDE w:val="0"/>
              <w:autoSpaceDN w:val="0"/>
              <w:adjustRightInd w:val="0"/>
              <w:jc w:val="both"/>
              <w:rPr>
                <w:b/>
                <w:sz w:val="24"/>
                <w:szCs w:val="24"/>
                <w:highlight w:val="red"/>
              </w:rPr>
            </w:pPr>
            <w:r w:rsidRPr="00A8784D">
              <w:rPr>
                <w:b/>
                <w:sz w:val="24"/>
                <w:szCs w:val="24"/>
              </w:rPr>
              <w:t>9. Требование к обеспечению исполнения Договора</w:t>
            </w:r>
          </w:p>
        </w:tc>
      </w:tr>
      <w:tr w:rsidR="00E8493C" w:rsidRPr="00A8784D" w:rsidTr="006A6442">
        <w:trPr>
          <w:jc w:val="center"/>
        </w:trPr>
        <w:tc>
          <w:tcPr>
            <w:tcW w:w="4536" w:type="dxa"/>
          </w:tcPr>
          <w:p w:rsidR="00E8493C" w:rsidRPr="00A8784D" w:rsidRDefault="00E8493C" w:rsidP="00E8493C">
            <w:pPr>
              <w:autoSpaceDE w:val="0"/>
              <w:autoSpaceDN w:val="0"/>
              <w:adjustRightInd w:val="0"/>
              <w:jc w:val="both"/>
              <w:rPr>
                <w:sz w:val="24"/>
                <w:szCs w:val="24"/>
              </w:rPr>
            </w:pPr>
            <w:r w:rsidRPr="00A8784D">
              <w:rPr>
                <w:sz w:val="24"/>
                <w:szCs w:val="24"/>
              </w:rPr>
              <w:t>Размер обеспечения исполнения Договора</w:t>
            </w:r>
          </w:p>
        </w:tc>
        <w:tc>
          <w:tcPr>
            <w:tcW w:w="5953" w:type="dxa"/>
          </w:tcPr>
          <w:p w:rsidR="00E8493C" w:rsidRPr="00A8784D" w:rsidRDefault="00D51D4B" w:rsidP="00E801DD">
            <w:pPr>
              <w:autoSpaceDE w:val="0"/>
              <w:autoSpaceDN w:val="0"/>
              <w:adjustRightInd w:val="0"/>
              <w:jc w:val="both"/>
              <w:rPr>
                <w:sz w:val="24"/>
                <w:szCs w:val="24"/>
              </w:rPr>
            </w:pPr>
            <w:r w:rsidRPr="00A8784D">
              <w:rPr>
                <w:sz w:val="24"/>
                <w:szCs w:val="24"/>
              </w:rPr>
              <w:t>5</w:t>
            </w:r>
            <w:r w:rsidR="00E8493C" w:rsidRPr="00A8784D">
              <w:rPr>
                <w:sz w:val="24"/>
                <w:szCs w:val="24"/>
              </w:rPr>
              <w:t xml:space="preserve"> % от начальной (максимальной) цены Договора, что составляет </w:t>
            </w:r>
            <w:r w:rsidR="00E801DD">
              <w:rPr>
                <w:sz w:val="24"/>
                <w:szCs w:val="24"/>
              </w:rPr>
              <w:t>6 951</w:t>
            </w:r>
            <w:r w:rsidR="00E8493C" w:rsidRPr="00A8784D">
              <w:rPr>
                <w:sz w:val="24"/>
                <w:szCs w:val="24"/>
              </w:rPr>
              <w:t xml:space="preserve"> (</w:t>
            </w:r>
            <w:r w:rsidR="00757F89">
              <w:rPr>
                <w:sz w:val="24"/>
                <w:szCs w:val="24"/>
              </w:rPr>
              <w:t xml:space="preserve">Шесть тысяч </w:t>
            </w:r>
            <w:r w:rsidR="00E801DD">
              <w:rPr>
                <w:sz w:val="24"/>
                <w:szCs w:val="24"/>
              </w:rPr>
              <w:t>девятьсот пятьдесят один</w:t>
            </w:r>
            <w:r w:rsidR="00E8493C" w:rsidRPr="00A8784D">
              <w:rPr>
                <w:sz w:val="24"/>
                <w:szCs w:val="24"/>
              </w:rPr>
              <w:t>) рубл</w:t>
            </w:r>
            <w:r w:rsidR="00E801DD">
              <w:rPr>
                <w:sz w:val="24"/>
                <w:szCs w:val="24"/>
              </w:rPr>
              <w:t>ь</w:t>
            </w:r>
            <w:r w:rsidR="00E8493C" w:rsidRPr="00A8784D">
              <w:rPr>
                <w:sz w:val="24"/>
                <w:szCs w:val="24"/>
              </w:rPr>
              <w:t xml:space="preserve"> </w:t>
            </w:r>
            <w:r w:rsidR="00E801DD">
              <w:rPr>
                <w:sz w:val="24"/>
                <w:szCs w:val="24"/>
              </w:rPr>
              <w:t>36</w:t>
            </w:r>
            <w:r w:rsidR="00F23B9B">
              <w:rPr>
                <w:sz w:val="24"/>
                <w:szCs w:val="24"/>
              </w:rPr>
              <w:t xml:space="preserve"> </w:t>
            </w:r>
            <w:r w:rsidR="00A8784D" w:rsidRPr="00A8784D">
              <w:rPr>
                <w:sz w:val="24"/>
                <w:szCs w:val="24"/>
              </w:rPr>
              <w:t>копе</w:t>
            </w:r>
            <w:r w:rsidR="00E801DD">
              <w:rPr>
                <w:sz w:val="24"/>
                <w:szCs w:val="24"/>
              </w:rPr>
              <w:t>ек</w:t>
            </w:r>
            <w:r w:rsidR="00E8493C" w:rsidRPr="00A8784D">
              <w:rPr>
                <w:sz w:val="24"/>
                <w:szCs w:val="24"/>
              </w:rPr>
              <w:t>.</w:t>
            </w:r>
          </w:p>
        </w:tc>
      </w:tr>
      <w:tr w:rsidR="00E8493C" w:rsidRPr="00A8784D" w:rsidTr="006A6442">
        <w:trPr>
          <w:jc w:val="center"/>
        </w:trPr>
        <w:tc>
          <w:tcPr>
            <w:tcW w:w="4536" w:type="dxa"/>
          </w:tcPr>
          <w:p w:rsidR="00E8493C" w:rsidRPr="00A8784D" w:rsidRDefault="00E8493C" w:rsidP="00E8493C">
            <w:pPr>
              <w:autoSpaceDE w:val="0"/>
              <w:autoSpaceDN w:val="0"/>
              <w:adjustRightInd w:val="0"/>
              <w:jc w:val="both"/>
              <w:rPr>
                <w:sz w:val="24"/>
                <w:szCs w:val="24"/>
              </w:rPr>
            </w:pPr>
            <w:r w:rsidRPr="00A8784D">
              <w:rPr>
                <w:sz w:val="24"/>
                <w:szCs w:val="24"/>
              </w:rPr>
              <w:t>Обязательства по Договору, надлежащее исполнение которых обеспечивается</w:t>
            </w:r>
          </w:p>
        </w:tc>
        <w:tc>
          <w:tcPr>
            <w:tcW w:w="5953" w:type="dxa"/>
          </w:tcPr>
          <w:p w:rsidR="00E8493C" w:rsidRPr="00A8784D" w:rsidRDefault="00E8493C" w:rsidP="00E8493C">
            <w:pPr>
              <w:autoSpaceDE w:val="0"/>
              <w:autoSpaceDN w:val="0"/>
              <w:adjustRightInd w:val="0"/>
              <w:jc w:val="both"/>
              <w:rPr>
                <w:sz w:val="24"/>
                <w:szCs w:val="24"/>
              </w:rPr>
            </w:pPr>
            <w:r w:rsidRPr="00A8784D">
              <w:rPr>
                <w:sz w:val="24"/>
                <w:szCs w:val="24"/>
              </w:rPr>
              <w:t xml:space="preserve">Все обязательства поставщика (подрядчика, исполнителя) по возмещению убытков Заказчика, </w:t>
            </w:r>
            <w:r w:rsidRPr="00A8784D">
              <w:rPr>
                <w:sz w:val="24"/>
                <w:szCs w:val="24"/>
              </w:rPr>
              <w:lastRenderedPageBreak/>
              <w:t>причиненных неисполнением или ненадлежащим исполнением обязательств по договору, а также обязанность по выплате неустойки (штрафа, пени), возврату аванса и иных долгов, возникших у поставщика (подрядчика, исполнителя) перед Заказчиком.</w:t>
            </w:r>
          </w:p>
        </w:tc>
      </w:tr>
      <w:tr w:rsidR="00E8493C" w:rsidRPr="00A8784D" w:rsidTr="006A6442">
        <w:trPr>
          <w:jc w:val="center"/>
        </w:trPr>
        <w:tc>
          <w:tcPr>
            <w:tcW w:w="4536" w:type="dxa"/>
          </w:tcPr>
          <w:p w:rsidR="00E8493C" w:rsidRPr="00A8784D" w:rsidRDefault="00E8493C" w:rsidP="00E8493C">
            <w:pPr>
              <w:autoSpaceDE w:val="0"/>
              <w:autoSpaceDN w:val="0"/>
              <w:adjustRightInd w:val="0"/>
              <w:jc w:val="both"/>
              <w:rPr>
                <w:sz w:val="24"/>
                <w:szCs w:val="24"/>
              </w:rPr>
            </w:pPr>
            <w:r w:rsidRPr="00A8784D">
              <w:rPr>
                <w:sz w:val="24"/>
                <w:szCs w:val="24"/>
              </w:rPr>
              <w:lastRenderedPageBreak/>
              <w:t>Срок предоставления обеспечения исполнения Договора</w:t>
            </w:r>
          </w:p>
        </w:tc>
        <w:tc>
          <w:tcPr>
            <w:tcW w:w="5953" w:type="dxa"/>
          </w:tcPr>
          <w:p w:rsidR="00E8493C" w:rsidRPr="00A8784D" w:rsidRDefault="00E8493C" w:rsidP="00E8493C">
            <w:pPr>
              <w:autoSpaceDE w:val="0"/>
              <w:autoSpaceDN w:val="0"/>
              <w:adjustRightInd w:val="0"/>
              <w:jc w:val="both"/>
              <w:rPr>
                <w:sz w:val="24"/>
                <w:szCs w:val="24"/>
              </w:rPr>
            </w:pPr>
            <w:r w:rsidRPr="00A8784D">
              <w:rPr>
                <w:sz w:val="24"/>
                <w:szCs w:val="24"/>
              </w:rPr>
              <w:t>В течение 3 (трех) дней с даты размещения заказчиком на ЭП проекта Договора победитель закупки размещает одновременно с проектом Договора, подписанным электронной подписью лица, имеющим право заключать Договор и действовать от имени победителя такой закупки, документы, подтверждающие предоставление обеспечения исполнения Договора, и подписанные электронной подписью указанного лица</w:t>
            </w:r>
          </w:p>
        </w:tc>
      </w:tr>
      <w:tr w:rsidR="00E8493C" w:rsidRPr="00A8784D" w:rsidTr="006A6442">
        <w:trPr>
          <w:jc w:val="center"/>
        </w:trPr>
        <w:tc>
          <w:tcPr>
            <w:tcW w:w="4536" w:type="dxa"/>
          </w:tcPr>
          <w:p w:rsidR="00E8493C" w:rsidRPr="00A8784D" w:rsidRDefault="00E8493C" w:rsidP="00E8493C">
            <w:pPr>
              <w:autoSpaceDE w:val="0"/>
              <w:autoSpaceDN w:val="0"/>
              <w:adjustRightInd w:val="0"/>
              <w:jc w:val="both"/>
              <w:rPr>
                <w:sz w:val="24"/>
                <w:szCs w:val="24"/>
              </w:rPr>
            </w:pPr>
            <w:r w:rsidRPr="00A8784D">
              <w:rPr>
                <w:sz w:val="24"/>
                <w:szCs w:val="24"/>
              </w:rPr>
              <w:t>Способ обеспечения исполнения Договора</w:t>
            </w:r>
          </w:p>
        </w:tc>
        <w:tc>
          <w:tcPr>
            <w:tcW w:w="5953" w:type="dxa"/>
          </w:tcPr>
          <w:p w:rsidR="00E8493C" w:rsidRPr="00A8784D" w:rsidRDefault="00E8493C" w:rsidP="00E8493C">
            <w:pPr>
              <w:autoSpaceDE w:val="0"/>
              <w:autoSpaceDN w:val="0"/>
              <w:adjustRightInd w:val="0"/>
              <w:ind w:left="-7"/>
              <w:jc w:val="both"/>
              <w:rPr>
                <w:sz w:val="24"/>
                <w:szCs w:val="24"/>
              </w:rPr>
            </w:pPr>
            <w:r w:rsidRPr="00A8784D">
              <w:rPr>
                <w:sz w:val="24"/>
                <w:szCs w:val="24"/>
              </w:rPr>
              <w:t xml:space="preserve">Способ обеспечения исполнения Договора определяется участником </w:t>
            </w:r>
            <w:r w:rsidR="00236CE0" w:rsidRPr="00A8784D">
              <w:rPr>
                <w:sz w:val="24"/>
                <w:szCs w:val="24"/>
              </w:rPr>
              <w:t xml:space="preserve">закрытого </w:t>
            </w:r>
            <w:r w:rsidRPr="00A8784D">
              <w:rPr>
                <w:sz w:val="24"/>
                <w:szCs w:val="24"/>
              </w:rPr>
              <w:t>запроса котировок в электронной форме, с которым заключается Договор, самостоятельно:</w:t>
            </w:r>
          </w:p>
          <w:p w:rsidR="00E8493C" w:rsidRPr="00A8784D" w:rsidRDefault="00E8493C" w:rsidP="001F54B1">
            <w:pPr>
              <w:numPr>
                <w:ilvl w:val="0"/>
                <w:numId w:val="7"/>
              </w:numPr>
              <w:suppressAutoHyphens/>
              <w:autoSpaceDE w:val="0"/>
              <w:autoSpaceDN w:val="0"/>
              <w:adjustRightInd w:val="0"/>
              <w:ind w:left="317" w:hanging="317"/>
              <w:jc w:val="both"/>
              <w:rPr>
                <w:sz w:val="24"/>
                <w:szCs w:val="24"/>
              </w:rPr>
            </w:pPr>
            <w:r w:rsidRPr="00A8784D">
              <w:rPr>
                <w:sz w:val="24"/>
                <w:szCs w:val="24"/>
              </w:rPr>
              <w:t>банковская гарантия;</w:t>
            </w:r>
          </w:p>
          <w:p w:rsidR="00E8493C" w:rsidRPr="00A8784D" w:rsidRDefault="00E8493C" w:rsidP="001F54B1">
            <w:pPr>
              <w:numPr>
                <w:ilvl w:val="0"/>
                <w:numId w:val="7"/>
              </w:numPr>
              <w:suppressAutoHyphens/>
              <w:autoSpaceDE w:val="0"/>
              <w:autoSpaceDN w:val="0"/>
              <w:adjustRightInd w:val="0"/>
              <w:ind w:left="317" w:hanging="317"/>
              <w:jc w:val="both"/>
              <w:rPr>
                <w:sz w:val="24"/>
                <w:szCs w:val="24"/>
              </w:rPr>
            </w:pPr>
            <w:r w:rsidRPr="00A8784D">
              <w:rPr>
                <w:sz w:val="24"/>
                <w:szCs w:val="24"/>
              </w:rPr>
              <w:t>внесение денежных средств на счет заказчика.</w:t>
            </w:r>
          </w:p>
        </w:tc>
      </w:tr>
      <w:tr w:rsidR="00E8493C" w:rsidRPr="00A8784D" w:rsidTr="006A6442">
        <w:trPr>
          <w:jc w:val="center"/>
        </w:trPr>
        <w:tc>
          <w:tcPr>
            <w:tcW w:w="4536" w:type="dxa"/>
          </w:tcPr>
          <w:p w:rsidR="00E8493C" w:rsidRPr="00A8784D" w:rsidRDefault="00E8493C" w:rsidP="00E8493C">
            <w:pPr>
              <w:autoSpaceDE w:val="0"/>
              <w:autoSpaceDN w:val="0"/>
              <w:adjustRightInd w:val="0"/>
              <w:jc w:val="both"/>
              <w:rPr>
                <w:sz w:val="24"/>
                <w:szCs w:val="24"/>
              </w:rPr>
            </w:pPr>
            <w:r w:rsidRPr="00A8784D">
              <w:rPr>
                <w:sz w:val="24"/>
                <w:szCs w:val="24"/>
              </w:rPr>
              <w:t>Требования к банковской гарантии, выданной банком или иной кредитной организацией</w:t>
            </w:r>
          </w:p>
        </w:tc>
        <w:tc>
          <w:tcPr>
            <w:tcW w:w="5953" w:type="dxa"/>
          </w:tcPr>
          <w:p w:rsidR="00E8493C" w:rsidRPr="00A8784D" w:rsidRDefault="00E8493C" w:rsidP="00E8493C">
            <w:pPr>
              <w:autoSpaceDE w:val="0"/>
              <w:autoSpaceDN w:val="0"/>
              <w:adjustRightInd w:val="0"/>
              <w:jc w:val="both"/>
              <w:rPr>
                <w:sz w:val="24"/>
                <w:szCs w:val="24"/>
              </w:rPr>
            </w:pPr>
            <w:r w:rsidRPr="00A8784D">
              <w:rPr>
                <w:sz w:val="24"/>
                <w:szCs w:val="24"/>
              </w:rPr>
              <w:t>Банковская гарантия, выданная участнику закупки банком для целей обеспечения исполнения договора, должна быть выдана банком, соответствующим требованиям, установленным Постановлением Правительства РФ от 12 апреля 2018г. № 440. Срок действия банковской гарантии должен превышать срок действия договора не менее чем на один месяц.</w:t>
            </w:r>
          </w:p>
          <w:p w:rsidR="00E8493C" w:rsidRPr="00A8784D" w:rsidRDefault="00E8493C" w:rsidP="00E8493C">
            <w:pPr>
              <w:autoSpaceDE w:val="0"/>
              <w:autoSpaceDN w:val="0"/>
              <w:adjustRightInd w:val="0"/>
              <w:jc w:val="both"/>
              <w:rPr>
                <w:sz w:val="24"/>
                <w:szCs w:val="24"/>
              </w:rPr>
            </w:pPr>
            <w:r w:rsidRPr="00A8784D">
              <w:rPr>
                <w:sz w:val="24"/>
                <w:szCs w:val="24"/>
              </w:rPr>
              <w:t>Банковская гарантия должна быть безотзывной и должна содержать:</w:t>
            </w:r>
          </w:p>
          <w:p w:rsidR="00E8493C" w:rsidRPr="00A8784D" w:rsidRDefault="00E8493C" w:rsidP="00E8493C">
            <w:pPr>
              <w:autoSpaceDE w:val="0"/>
              <w:autoSpaceDN w:val="0"/>
              <w:adjustRightInd w:val="0"/>
              <w:jc w:val="both"/>
              <w:rPr>
                <w:sz w:val="24"/>
                <w:szCs w:val="24"/>
              </w:rPr>
            </w:pPr>
            <w:r w:rsidRPr="00A8784D">
              <w:rPr>
                <w:sz w:val="24"/>
                <w:szCs w:val="24"/>
              </w:rPr>
              <w:t>1) сумму банковской гарантии, подлежащую уплате гарантом Заказчику в случае ненадлежащего исполнения обязательств принципалом;</w:t>
            </w:r>
          </w:p>
          <w:p w:rsidR="00E8493C" w:rsidRPr="00A8784D" w:rsidRDefault="00E8493C" w:rsidP="00E8493C">
            <w:pPr>
              <w:autoSpaceDE w:val="0"/>
              <w:autoSpaceDN w:val="0"/>
              <w:adjustRightInd w:val="0"/>
              <w:jc w:val="both"/>
              <w:rPr>
                <w:sz w:val="24"/>
                <w:szCs w:val="24"/>
              </w:rPr>
            </w:pPr>
            <w:r w:rsidRPr="00A8784D">
              <w:rPr>
                <w:sz w:val="24"/>
                <w:szCs w:val="24"/>
              </w:rPr>
              <w:t xml:space="preserve">2) обязательства принципала, надлежащее исполнение которых обеспечивается банковской гарантией; </w:t>
            </w:r>
          </w:p>
          <w:p w:rsidR="00E8493C" w:rsidRPr="00A8784D" w:rsidRDefault="00E8493C" w:rsidP="00E8493C">
            <w:pPr>
              <w:autoSpaceDE w:val="0"/>
              <w:autoSpaceDN w:val="0"/>
              <w:adjustRightInd w:val="0"/>
              <w:jc w:val="both"/>
              <w:rPr>
                <w:sz w:val="24"/>
                <w:szCs w:val="24"/>
              </w:rPr>
            </w:pPr>
            <w:r w:rsidRPr="00A8784D">
              <w:rPr>
                <w:sz w:val="24"/>
                <w:szCs w:val="24"/>
              </w:rPr>
              <w:t xml:space="preserve">3) обязанность гаранта уплатить Заказчику неустойку в размере 0,1 процента денежной суммы, подлежащей уплате, за каждый день просрочки; </w:t>
            </w:r>
          </w:p>
          <w:p w:rsidR="00E8493C" w:rsidRPr="00A8784D" w:rsidRDefault="00E8493C" w:rsidP="00E8493C">
            <w:pPr>
              <w:autoSpaceDE w:val="0"/>
              <w:autoSpaceDN w:val="0"/>
              <w:adjustRightInd w:val="0"/>
              <w:jc w:val="both"/>
              <w:rPr>
                <w:sz w:val="24"/>
                <w:szCs w:val="24"/>
              </w:rPr>
            </w:pPr>
            <w:r w:rsidRPr="00A8784D">
              <w:rPr>
                <w:sz w:val="24"/>
                <w:szCs w:val="24"/>
              </w:rPr>
              <w:t>4)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rsidR="00E8493C" w:rsidRPr="00A8784D" w:rsidRDefault="00E8493C" w:rsidP="00E8493C">
            <w:pPr>
              <w:autoSpaceDE w:val="0"/>
              <w:autoSpaceDN w:val="0"/>
              <w:adjustRightInd w:val="0"/>
              <w:jc w:val="both"/>
              <w:rPr>
                <w:sz w:val="24"/>
                <w:szCs w:val="24"/>
              </w:rPr>
            </w:pPr>
            <w:r w:rsidRPr="00A8784D">
              <w:rPr>
                <w:sz w:val="24"/>
                <w:szCs w:val="24"/>
              </w:rPr>
              <w:t xml:space="preserve">5) срок действия банковской гарантии с учетом требований текущего пункта настоящего раздела; </w:t>
            </w:r>
          </w:p>
          <w:p w:rsidR="00E8493C" w:rsidRPr="00A8784D" w:rsidRDefault="00E8493C" w:rsidP="00E8493C">
            <w:pPr>
              <w:autoSpaceDE w:val="0"/>
              <w:autoSpaceDN w:val="0"/>
              <w:adjustRightInd w:val="0"/>
              <w:jc w:val="both"/>
              <w:rPr>
                <w:sz w:val="24"/>
                <w:szCs w:val="24"/>
              </w:rPr>
            </w:pPr>
            <w:r w:rsidRPr="00A8784D">
              <w:rPr>
                <w:sz w:val="24"/>
                <w:szCs w:val="24"/>
              </w:rPr>
              <w:t>6)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E8493C" w:rsidRPr="00A8784D" w:rsidRDefault="00E8493C" w:rsidP="00E8493C">
            <w:pPr>
              <w:autoSpaceDE w:val="0"/>
              <w:autoSpaceDN w:val="0"/>
              <w:adjustRightInd w:val="0"/>
              <w:jc w:val="both"/>
              <w:rPr>
                <w:sz w:val="24"/>
                <w:szCs w:val="24"/>
              </w:rPr>
            </w:pPr>
            <w:r w:rsidRPr="00A8784D">
              <w:rPr>
                <w:sz w:val="24"/>
                <w:szCs w:val="24"/>
              </w:rPr>
              <w:t>7)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rsidR="00E8493C" w:rsidRPr="00A8784D" w:rsidRDefault="00E8493C" w:rsidP="00E8493C">
            <w:pPr>
              <w:autoSpaceDE w:val="0"/>
              <w:autoSpaceDN w:val="0"/>
              <w:adjustRightInd w:val="0"/>
              <w:jc w:val="both"/>
              <w:rPr>
                <w:sz w:val="24"/>
                <w:szCs w:val="24"/>
              </w:rPr>
            </w:pPr>
            <w:r w:rsidRPr="00A8784D">
              <w:rPr>
                <w:sz w:val="24"/>
                <w:szCs w:val="24"/>
              </w:rPr>
              <w:lastRenderedPageBreak/>
              <w:t xml:space="preserve">8) 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 </w:t>
            </w:r>
          </w:p>
          <w:p w:rsidR="00E8493C" w:rsidRPr="00A8784D" w:rsidRDefault="00E8493C" w:rsidP="00E8493C">
            <w:pPr>
              <w:autoSpaceDE w:val="0"/>
              <w:autoSpaceDN w:val="0"/>
              <w:adjustRightInd w:val="0"/>
              <w:jc w:val="both"/>
              <w:rPr>
                <w:sz w:val="24"/>
                <w:szCs w:val="24"/>
              </w:rPr>
            </w:pPr>
            <w:r w:rsidRPr="00A8784D">
              <w:rPr>
                <w:sz w:val="24"/>
                <w:szCs w:val="24"/>
              </w:rPr>
              <w:t xml:space="preserve">расчет суммы, включаемой в требование по банковской гарантии; </w:t>
            </w:r>
          </w:p>
          <w:p w:rsidR="00E8493C" w:rsidRPr="00A8784D" w:rsidRDefault="00E8493C" w:rsidP="00E8493C">
            <w:pPr>
              <w:autoSpaceDE w:val="0"/>
              <w:autoSpaceDN w:val="0"/>
              <w:adjustRightInd w:val="0"/>
              <w:jc w:val="both"/>
              <w:rPr>
                <w:sz w:val="24"/>
                <w:szCs w:val="24"/>
              </w:rPr>
            </w:pPr>
            <w:r w:rsidRPr="00A8784D">
              <w:rPr>
                <w:sz w:val="24"/>
                <w:szCs w:val="24"/>
              </w:rPr>
              <w:t xml:space="preserve">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 </w:t>
            </w:r>
          </w:p>
          <w:p w:rsidR="00E8493C" w:rsidRPr="00A8784D" w:rsidRDefault="00E8493C" w:rsidP="00E8493C">
            <w:pPr>
              <w:autoSpaceDE w:val="0"/>
              <w:autoSpaceDN w:val="0"/>
              <w:adjustRightInd w:val="0"/>
              <w:jc w:val="both"/>
              <w:rPr>
                <w:sz w:val="24"/>
                <w:szCs w:val="24"/>
              </w:rPr>
            </w:pPr>
            <w:r w:rsidRPr="00A8784D">
              <w:rPr>
                <w:sz w:val="24"/>
                <w:szCs w:val="24"/>
              </w:rPr>
              <w:t xml:space="preserve">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 </w:t>
            </w:r>
          </w:p>
          <w:p w:rsidR="00E8493C" w:rsidRPr="00A8784D" w:rsidRDefault="00E8493C" w:rsidP="00E8493C">
            <w:pPr>
              <w:autoSpaceDE w:val="0"/>
              <w:autoSpaceDN w:val="0"/>
              <w:adjustRightInd w:val="0"/>
              <w:jc w:val="both"/>
              <w:rPr>
                <w:sz w:val="24"/>
                <w:szCs w:val="24"/>
              </w:rPr>
            </w:pPr>
            <w:r w:rsidRPr="00A8784D">
              <w:rPr>
                <w:sz w:val="24"/>
                <w:szCs w:val="24"/>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tc>
      </w:tr>
      <w:tr w:rsidR="00E8493C" w:rsidRPr="00A8784D" w:rsidTr="006A6442">
        <w:trPr>
          <w:jc w:val="center"/>
        </w:trPr>
        <w:tc>
          <w:tcPr>
            <w:tcW w:w="4536" w:type="dxa"/>
          </w:tcPr>
          <w:p w:rsidR="00E8493C" w:rsidRPr="00A8784D" w:rsidRDefault="00E8493C" w:rsidP="00E8493C">
            <w:pPr>
              <w:autoSpaceDE w:val="0"/>
              <w:autoSpaceDN w:val="0"/>
              <w:adjustRightInd w:val="0"/>
              <w:jc w:val="both"/>
              <w:rPr>
                <w:sz w:val="24"/>
                <w:szCs w:val="24"/>
              </w:rPr>
            </w:pPr>
            <w:r w:rsidRPr="00A8784D">
              <w:rPr>
                <w:sz w:val="24"/>
                <w:szCs w:val="24"/>
              </w:rPr>
              <w:lastRenderedPageBreak/>
              <w:t>Срок действия банковской гарантии</w:t>
            </w:r>
          </w:p>
        </w:tc>
        <w:tc>
          <w:tcPr>
            <w:tcW w:w="5953" w:type="dxa"/>
          </w:tcPr>
          <w:p w:rsidR="00E8493C" w:rsidRPr="00A8784D" w:rsidRDefault="00E8493C" w:rsidP="00E8493C">
            <w:pPr>
              <w:tabs>
                <w:tab w:val="left" w:pos="318"/>
              </w:tabs>
              <w:autoSpaceDE w:val="0"/>
              <w:autoSpaceDN w:val="0"/>
              <w:adjustRightInd w:val="0"/>
              <w:jc w:val="both"/>
              <w:rPr>
                <w:sz w:val="24"/>
                <w:szCs w:val="24"/>
              </w:rPr>
            </w:pPr>
            <w:r w:rsidRPr="00A8784D">
              <w:rPr>
                <w:sz w:val="24"/>
                <w:szCs w:val="24"/>
              </w:rPr>
              <w:t>Срок действия банковской гарантии должен превышать срок действия Договора не менее чем на один месяц</w:t>
            </w:r>
          </w:p>
        </w:tc>
      </w:tr>
      <w:tr w:rsidR="00E8493C" w:rsidRPr="00A8784D" w:rsidTr="006A6442">
        <w:trPr>
          <w:jc w:val="center"/>
        </w:trPr>
        <w:tc>
          <w:tcPr>
            <w:tcW w:w="4536" w:type="dxa"/>
          </w:tcPr>
          <w:p w:rsidR="00E8493C" w:rsidRPr="00A8784D" w:rsidRDefault="00E8493C" w:rsidP="00E8493C">
            <w:pPr>
              <w:autoSpaceDE w:val="0"/>
              <w:autoSpaceDN w:val="0"/>
              <w:adjustRightInd w:val="0"/>
              <w:jc w:val="both"/>
              <w:rPr>
                <w:sz w:val="24"/>
                <w:szCs w:val="24"/>
              </w:rPr>
            </w:pPr>
            <w:r w:rsidRPr="00A8784D">
              <w:rPr>
                <w:sz w:val="24"/>
                <w:szCs w:val="24"/>
              </w:rPr>
              <w:t>Основания для отказа в принятии банковской гарантии</w:t>
            </w:r>
          </w:p>
          <w:p w:rsidR="00E8493C" w:rsidRPr="00A8784D" w:rsidRDefault="00E8493C" w:rsidP="00E8493C">
            <w:pPr>
              <w:keepLines/>
              <w:widowControl w:val="0"/>
              <w:suppressLineNumbers/>
              <w:rPr>
                <w:sz w:val="24"/>
                <w:szCs w:val="24"/>
              </w:rPr>
            </w:pPr>
          </w:p>
        </w:tc>
        <w:tc>
          <w:tcPr>
            <w:tcW w:w="5953" w:type="dxa"/>
          </w:tcPr>
          <w:p w:rsidR="00E8493C" w:rsidRPr="00A8784D" w:rsidRDefault="00E8493C" w:rsidP="00E8493C">
            <w:pPr>
              <w:autoSpaceDE w:val="0"/>
              <w:autoSpaceDN w:val="0"/>
              <w:adjustRightInd w:val="0"/>
              <w:jc w:val="both"/>
              <w:rPr>
                <w:sz w:val="24"/>
                <w:szCs w:val="24"/>
              </w:rPr>
            </w:pPr>
            <w:r w:rsidRPr="00A8784D">
              <w:rPr>
                <w:sz w:val="24"/>
                <w:szCs w:val="24"/>
              </w:rPr>
              <w:t>Основанием для отказа в принятии банковской гарантии заказчиком является:</w:t>
            </w:r>
          </w:p>
          <w:p w:rsidR="00E8493C" w:rsidRPr="00A8784D" w:rsidRDefault="00E8493C" w:rsidP="00E8493C">
            <w:pPr>
              <w:autoSpaceDE w:val="0"/>
              <w:autoSpaceDN w:val="0"/>
              <w:adjustRightInd w:val="0"/>
              <w:ind w:firstLine="540"/>
              <w:jc w:val="both"/>
              <w:rPr>
                <w:sz w:val="24"/>
                <w:szCs w:val="24"/>
              </w:rPr>
            </w:pPr>
            <w:r w:rsidRPr="00A8784D">
              <w:rPr>
                <w:sz w:val="24"/>
                <w:szCs w:val="24"/>
              </w:rPr>
              <w:t>1) несоответствие банковской гарантии установленным требованиям, указанным в настоящем пункте;</w:t>
            </w:r>
          </w:p>
          <w:p w:rsidR="00E8493C" w:rsidRPr="00A8784D" w:rsidRDefault="00E8493C" w:rsidP="00E8493C">
            <w:pPr>
              <w:autoSpaceDE w:val="0"/>
              <w:autoSpaceDN w:val="0"/>
              <w:adjustRightInd w:val="0"/>
              <w:ind w:firstLine="540"/>
              <w:jc w:val="both"/>
              <w:rPr>
                <w:sz w:val="24"/>
                <w:szCs w:val="24"/>
              </w:rPr>
            </w:pPr>
            <w:r w:rsidRPr="00A8784D">
              <w:rPr>
                <w:sz w:val="24"/>
                <w:szCs w:val="24"/>
              </w:rPr>
              <w:t>2) несоответствие банковской гарантии требованиям, содержащимся в извещении.</w:t>
            </w:r>
          </w:p>
        </w:tc>
      </w:tr>
      <w:tr w:rsidR="00E8493C" w:rsidRPr="00A8784D" w:rsidTr="006A6442">
        <w:trPr>
          <w:jc w:val="center"/>
        </w:trPr>
        <w:tc>
          <w:tcPr>
            <w:tcW w:w="4536" w:type="dxa"/>
          </w:tcPr>
          <w:p w:rsidR="00E8493C" w:rsidRPr="00A8784D" w:rsidRDefault="00E8493C" w:rsidP="00E8493C">
            <w:pPr>
              <w:autoSpaceDE w:val="0"/>
              <w:autoSpaceDN w:val="0"/>
              <w:adjustRightInd w:val="0"/>
              <w:jc w:val="both"/>
              <w:rPr>
                <w:sz w:val="24"/>
                <w:szCs w:val="24"/>
              </w:rPr>
            </w:pPr>
            <w:r w:rsidRPr="00A8784D">
              <w:rPr>
                <w:sz w:val="24"/>
                <w:szCs w:val="24"/>
              </w:rPr>
              <w:t>Требования к внесению денежных средств на счет заказчика</w:t>
            </w:r>
          </w:p>
        </w:tc>
        <w:tc>
          <w:tcPr>
            <w:tcW w:w="5953" w:type="dxa"/>
          </w:tcPr>
          <w:p w:rsidR="00E8493C" w:rsidRPr="00A8784D" w:rsidRDefault="00E8493C" w:rsidP="00E8493C">
            <w:pPr>
              <w:autoSpaceDE w:val="0"/>
              <w:autoSpaceDN w:val="0"/>
              <w:adjustRightInd w:val="0"/>
              <w:jc w:val="both"/>
              <w:rPr>
                <w:sz w:val="24"/>
                <w:szCs w:val="24"/>
              </w:rPr>
            </w:pPr>
            <w:r w:rsidRPr="00A8784D">
              <w:rPr>
                <w:sz w:val="24"/>
                <w:szCs w:val="24"/>
              </w:rPr>
              <w:t xml:space="preserve">Федеральное государственное бюджетное учреждение «Государственный научно-исследовательский испытательный институт военной медицины» Министерства обороны Российской Федерации (ФГБУ «ГНИИИ ВМ» МО РФ), </w:t>
            </w:r>
          </w:p>
          <w:p w:rsidR="00E8493C" w:rsidRPr="00A8784D" w:rsidRDefault="00E8493C" w:rsidP="00E8493C">
            <w:pPr>
              <w:autoSpaceDE w:val="0"/>
              <w:autoSpaceDN w:val="0"/>
              <w:adjustRightInd w:val="0"/>
              <w:jc w:val="both"/>
              <w:rPr>
                <w:sz w:val="24"/>
                <w:szCs w:val="24"/>
              </w:rPr>
            </w:pPr>
            <w:r w:rsidRPr="00A8784D">
              <w:rPr>
                <w:sz w:val="24"/>
                <w:szCs w:val="24"/>
              </w:rPr>
              <w:t xml:space="preserve">195043, Санкт-Петербург, ул. Лесопарковая, д.4, </w:t>
            </w:r>
          </w:p>
          <w:p w:rsidR="0014161C" w:rsidRPr="008C651F" w:rsidRDefault="0014161C" w:rsidP="0014161C">
            <w:pPr>
              <w:jc w:val="both"/>
              <w:rPr>
                <w:sz w:val="24"/>
                <w:szCs w:val="24"/>
              </w:rPr>
            </w:pPr>
            <w:r w:rsidRPr="008C651F">
              <w:rPr>
                <w:sz w:val="24"/>
                <w:szCs w:val="24"/>
              </w:rPr>
              <w:t xml:space="preserve">УФК по Нижегородской области (ФГБУ «ГНИИИ ВМ» МО РФ, л/с 20726В00290), </w:t>
            </w:r>
          </w:p>
          <w:p w:rsidR="0014161C" w:rsidRPr="008C651F" w:rsidRDefault="0014161C" w:rsidP="0014161C">
            <w:pPr>
              <w:jc w:val="both"/>
              <w:rPr>
                <w:sz w:val="24"/>
                <w:szCs w:val="24"/>
              </w:rPr>
            </w:pPr>
            <w:r w:rsidRPr="008C651F">
              <w:rPr>
                <w:sz w:val="24"/>
                <w:szCs w:val="24"/>
              </w:rPr>
              <w:t xml:space="preserve">Р/с: 03214 643 000 000 013 225  </w:t>
            </w:r>
          </w:p>
          <w:p w:rsidR="0014161C" w:rsidRPr="008C651F" w:rsidRDefault="0014161C" w:rsidP="0014161C">
            <w:pPr>
              <w:jc w:val="both"/>
              <w:rPr>
                <w:sz w:val="24"/>
                <w:szCs w:val="24"/>
              </w:rPr>
            </w:pPr>
            <w:r w:rsidRPr="008C651F">
              <w:rPr>
                <w:sz w:val="24"/>
                <w:szCs w:val="24"/>
              </w:rPr>
              <w:t xml:space="preserve">БИК банка 012202102 </w:t>
            </w:r>
          </w:p>
          <w:p w:rsidR="0014161C" w:rsidRPr="008C651F" w:rsidRDefault="0014161C" w:rsidP="0014161C">
            <w:pPr>
              <w:jc w:val="both"/>
              <w:rPr>
                <w:sz w:val="24"/>
                <w:szCs w:val="24"/>
              </w:rPr>
            </w:pPr>
            <w:r w:rsidRPr="008C651F">
              <w:rPr>
                <w:sz w:val="24"/>
                <w:szCs w:val="24"/>
              </w:rPr>
              <w:t>Банковский счет: 40102 810 745 370 000 024</w:t>
            </w:r>
          </w:p>
          <w:p w:rsidR="0014161C" w:rsidRPr="00A8784D" w:rsidRDefault="0014161C" w:rsidP="0014161C">
            <w:pPr>
              <w:autoSpaceDE w:val="0"/>
              <w:autoSpaceDN w:val="0"/>
              <w:adjustRightInd w:val="0"/>
              <w:jc w:val="both"/>
              <w:rPr>
                <w:sz w:val="24"/>
                <w:szCs w:val="24"/>
              </w:rPr>
            </w:pPr>
            <w:r w:rsidRPr="008C651F">
              <w:rPr>
                <w:sz w:val="24"/>
                <w:szCs w:val="24"/>
              </w:rPr>
              <w:t>Банк: ОКЦ №1 ВВГУ БАНКА РОССИИ//УФК по Нижегородской области, г. Нижний Новгород</w:t>
            </w:r>
            <w:r>
              <w:rPr>
                <w:sz w:val="24"/>
                <w:szCs w:val="24"/>
              </w:rPr>
              <w:t xml:space="preserve"> </w:t>
            </w:r>
            <w:r w:rsidRPr="00A8784D">
              <w:rPr>
                <w:sz w:val="24"/>
                <w:szCs w:val="24"/>
              </w:rPr>
              <w:t>КБК – 00000000000000000510</w:t>
            </w:r>
          </w:p>
          <w:p w:rsidR="00E8493C" w:rsidRPr="00A8784D" w:rsidRDefault="00E8493C" w:rsidP="00E8493C">
            <w:pPr>
              <w:autoSpaceDE w:val="0"/>
              <w:autoSpaceDN w:val="0"/>
              <w:adjustRightInd w:val="0"/>
              <w:jc w:val="both"/>
              <w:rPr>
                <w:sz w:val="24"/>
                <w:szCs w:val="24"/>
              </w:rPr>
            </w:pPr>
            <w:r w:rsidRPr="00A8784D">
              <w:rPr>
                <w:sz w:val="24"/>
                <w:szCs w:val="24"/>
              </w:rPr>
              <w:t>Назначение платежа: «Обеспечение исполнения Договора, извещение №___________»</w:t>
            </w:r>
          </w:p>
          <w:p w:rsidR="00E8493C" w:rsidRPr="00A8784D" w:rsidRDefault="00E8493C" w:rsidP="00E8493C">
            <w:pPr>
              <w:autoSpaceDE w:val="0"/>
              <w:autoSpaceDN w:val="0"/>
              <w:adjustRightInd w:val="0"/>
              <w:jc w:val="both"/>
              <w:rPr>
                <w:sz w:val="24"/>
                <w:szCs w:val="24"/>
              </w:rPr>
            </w:pPr>
          </w:p>
          <w:p w:rsidR="00E8493C" w:rsidRPr="00A8784D" w:rsidRDefault="00E8493C" w:rsidP="00E8493C">
            <w:pPr>
              <w:autoSpaceDE w:val="0"/>
              <w:autoSpaceDN w:val="0"/>
              <w:adjustRightInd w:val="0"/>
              <w:jc w:val="both"/>
              <w:rPr>
                <w:sz w:val="24"/>
                <w:szCs w:val="24"/>
              </w:rPr>
            </w:pPr>
            <w:r w:rsidRPr="00A8784D">
              <w:rPr>
                <w:sz w:val="24"/>
                <w:szCs w:val="24"/>
              </w:rPr>
              <w:t xml:space="preserve">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с даты получения Заказчиком от поставщика </w:t>
            </w:r>
            <w:r w:rsidRPr="00A8784D">
              <w:rPr>
                <w:sz w:val="24"/>
                <w:szCs w:val="24"/>
              </w:rPr>
              <w:lastRenderedPageBreak/>
              <w:t>(подрядчика, исполнителя) соответствующего требования и при условии надлежащего исполнения им всех обязательств по Договору.</w:t>
            </w:r>
          </w:p>
          <w:p w:rsidR="00E8493C" w:rsidRPr="00A8784D" w:rsidRDefault="00E8493C" w:rsidP="00E8493C">
            <w:pPr>
              <w:autoSpaceDE w:val="0"/>
              <w:autoSpaceDN w:val="0"/>
              <w:adjustRightInd w:val="0"/>
              <w:jc w:val="both"/>
              <w:rPr>
                <w:sz w:val="24"/>
                <w:szCs w:val="24"/>
              </w:rPr>
            </w:pPr>
            <w:r w:rsidRPr="00A8784D">
              <w:rPr>
                <w:sz w:val="24"/>
                <w:szCs w:val="24"/>
              </w:rPr>
              <w:t>Возврат банковской гарантии в случае, указанном в настоящем пункте Положения о закупке, Заказчиком предоставившему ее лицу или гаранту не осуществляется, взыскание по ней не производится.</w:t>
            </w:r>
          </w:p>
        </w:tc>
      </w:tr>
    </w:tbl>
    <w:p w:rsidR="00E84B5D" w:rsidRPr="00A8784D" w:rsidRDefault="00E84B5D" w:rsidP="00E84B5D">
      <w:pPr>
        <w:spacing w:line="240" w:lineRule="exact"/>
        <w:jc w:val="center"/>
        <w:rPr>
          <w:sz w:val="24"/>
          <w:szCs w:val="24"/>
        </w:rPr>
      </w:pPr>
    </w:p>
    <w:p w:rsidR="006D40E4" w:rsidRPr="00A8784D" w:rsidRDefault="006D40E4" w:rsidP="006D40E4">
      <w:pPr>
        <w:spacing w:line="240" w:lineRule="exact"/>
        <w:rPr>
          <w:sz w:val="24"/>
          <w:szCs w:val="24"/>
        </w:rPr>
      </w:pPr>
      <w:r w:rsidRPr="00A8784D">
        <w:rPr>
          <w:sz w:val="24"/>
          <w:szCs w:val="24"/>
        </w:rPr>
        <w:t>Приложения:</w:t>
      </w:r>
    </w:p>
    <w:p w:rsidR="00D43B3C" w:rsidRPr="00A8784D" w:rsidRDefault="00D43B3C" w:rsidP="001F54B1">
      <w:pPr>
        <w:numPr>
          <w:ilvl w:val="0"/>
          <w:numId w:val="8"/>
        </w:numPr>
        <w:spacing w:line="240" w:lineRule="exact"/>
        <w:rPr>
          <w:sz w:val="24"/>
          <w:szCs w:val="24"/>
        </w:rPr>
      </w:pPr>
      <w:r w:rsidRPr="00A8784D">
        <w:rPr>
          <w:sz w:val="24"/>
          <w:szCs w:val="24"/>
        </w:rPr>
        <w:t>Приложение № 1 – Обоснование начальной (максимальной цены) договора;</w:t>
      </w:r>
    </w:p>
    <w:p w:rsidR="00D43B3C" w:rsidRPr="00A8784D" w:rsidRDefault="00D43B3C" w:rsidP="001F54B1">
      <w:pPr>
        <w:numPr>
          <w:ilvl w:val="0"/>
          <w:numId w:val="8"/>
        </w:numPr>
        <w:spacing w:line="240" w:lineRule="exact"/>
        <w:rPr>
          <w:sz w:val="24"/>
          <w:szCs w:val="24"/>
        </w:rPr>
      </w:pPr>
      <w:r w:rsidRPr="00A8784D">
        <w:rPr>
          <w:sz w:val="24"/>
          <w:szCs w:val="24"/>
        </w:rPr>
        <w:t>Приложение № 2 – Техническое задание</w:t>
      </w:r>
      <w:r w:rsidR="00A7797C" w:rsidRPr="00A8784D">
        <w:rPr>
          <w:sz w:val="24"/>
          <w:szCs w:val="24"/>
        </w:rPr>
        <w:t xml:space="preserve"> (</w:t>
      </w:r>
      <w:r w:rsidR="007800DA" w:rsidRPr="00A8784D">
        <w:rPr>
          <w:sz w:val="24"/>
          <w:szCs w:val="24"/>
        </w:rPr>
        <w:t>Спецификация</w:t>
      </w:r>
      <w:r w:rsidR="00A7797C" w:rsidRPr="00A8784D">
        <w:rPr>
          <w:sz w:val="24"/>
          <w:szCs w:val="24"/>
        </w:rPr>
        <w:t>)</w:t>
      </w:r>
      <w:r w:rsidRPr="00A8784D">
        <w:rPr>
          <w:sz w:val="24"/>
          <w:szCs w:val="24"/>
        </w:rPr>
        <w:t>;</w:t>
      </w:r>
    </w:p>
    <w:p w:rsidR="00D43B3C" w:rsidRPr="00A8784D" w:rsidRDefault="00D43B3C" w:rsidP="001F54B1">
      <w:pPr>
        <w:numPr>
          <w:ilvl w:val="0"/>
          <w:numId w:val="8"/>
        </w:numPr>
        <w:spacing w:line="240" w:lineRule="exact"/>
        <w:rPr>
          <w:sz w:val="24"/>
          <w:szCs w:val="24"/>
        </w:rPr>
      </w:pPr>
      <w:r w:rsidRPr="00A8784D">
        <w:rPr>
          <w:sz w:val="24"/>
          <w:szCs w:val="24"/>
        </w:rPr>
        <w:t>Приложение № 3 – Проект Договора;</w:t>
      </w:r>
    </w:p>
    <w:p w:rsidR="006D504C" w:rsidRPr="00A8784D" w:rsidRDefault="00D43B3C" w:rsidP="001F54B1">
      <w:pPr>
        <w:numPr>
          <w:ilvl w:val="0"/>
          <w:numId w:val="8"/>
        </w:numPr>
        <w:spacing w:line="240" w:lineRule="exact"/>
        <w:rPr>
          <w:sz w:val="24"/>
          <w:szCs w:val="24"/>
        </w:rPr>
      </w:pPr>
      <w:r w:rsidRPr="00A8784D">
        <w:rPr>
          <w:sz w:val="24"/>
          <w:szCs w:val="24"/>
        </w:rPr>
        <w:t xml:space="preserve">Приложение № 4 – Образцы форм, представляемых в составе заявки на участие в </w:t>
      </w:r>
      <w:r w:rsidR="00236CE0" w:rsidRPr="00A8784D">
        <w:rPr>
          <w:sz w:val="24"/>
          <w:szCs w:val="24"/>
        </w:rPr>
        <w:t xml:space="preserve">закрытого </w:t>
      </w:r>
      <w:r w:rsidRPr="00A8784D">
        <w:rPr>
          <w:sz w:val="24"/>
          <w:szCs w:val="24"/>
        </w:rPr>
        <w:t>запросе котировок в электронной форме.</w:t>
      </w:r>
    </w:p>
    <w:p w:rsidR="00FA52BE" w:rsidRPr="00A8784D" w:rsidRDefault="00FA52BE" w:rsidP="00681A13">
      <w:pPr>
        <w:jc w:val="right"/>
        <w:rPr>
          <w:sz w:val="24"/>
          <w:szCs w:val="24"/>
        </w:rPr>
        <w:sectPr w:rsidR="00FA52BE" w:rsidRPr="00A8784D" w:rsidSect="001A3FBD">
          <w:footerReference w:type="default" r:id="rId9"/>
          <w:pgSz w:w="11909" w:h="16834"/>
          <w:pgMar w:top="-284" w:right="851" w:bottom="993" w:left="993" w:header="578" w:footer="720" w:gutter="0"/>
          <w:cols w:space="720"/>
        </w:sectPr>
      </w:pPr>
    </w:p>
    <w:p w:rsidR="00C55847" w:rsidRPr="00A8784D" w:rsidRDefault="00C55847" w:rsidP="00C55847">
      <w:pPr>
        <w:spacing w:line="240" w:lineRule="exact"/>
        <w:ind w:left="720"/>
        <w:jc w:val="right"/>
        <w:rPr>
          <w:sz w:val="24"/>
          <w:szCs w:val="24"/>
        </w:rPr>
      </w:pPr>
      <w:r w:rsidRPr="00A8784D">
        <w:rPr>
          <w:sz w:val="24"/>
          <w:szCs w:val="24"/>
        </w:rPr>
        <w:lastRenderedPageBreak/>
        <w:t xml:space="preserve">Приложение № 1 </w:t>
      </w:r>
    </w:p>
    <w:p w:rsidR="00C55847" w:rsidRPr="00A8784D" w:rsidRDefault="00C55847" w:rsidP="00C55847">
      <w:pPr>
        <w:spacing w:line="240" w:lineRule="exact"/>
        <w:ind w:left="720"/>
        <w:jc w:val="right"/>
        <w:rPr>
          <w:sz w:val="24"/>
          <w:szCs w:val="24"/>
        </w:rPr>
      </w:pPr>
      <w:r w:rsidRPr="00A8784D">
        <w:rPr>
          <w:sz w:val="24"/>
          <w:szCs w:val="24"/>
        </w:rPr>
        <w:t>Обоснование начальной (максимальной цены) договора</w:t>
      </w:r>
    </w:p>
    <w:p w:rsidR="00C55847" w:rsidRDefault="00C55847" w:rsidP="00716038">
      <w:pPr>
        <w:ind w:right="567"/>
        <w:jc w:val="right"/>
        <w:rPr>
          <w:szCs w:val="28"/>
          <w:lang w:eastAsia="x-none"/>
        </w:rPr>
      </w:pPr>
    </w:p>
    <w:tbl>
      <w:tblPr>
        <w:tblW w:w="14233" w:type="dxa"/>
        <w:jc w:val="center"/>
        <w:tblLook w:val="04A0" w:firstRow="1" w:lastRow="0" w:firstColumn="1" w:lastColumn="0" w:noHBand="0" w:noVBand="1"/>
      </w:tblPr>
      <w:tblGrid>
        <w:gridCol w:w="3812"/>
        <w:gridCol w:w="978"/>
        <w:gridCol w:w="958"/>
        <w:gridCol w:w="1619"/>
        <w:gridCol w:w="1614"/>
        <w:gridCol w:w="1614"/>
        <w:gridCol w:w="1819"/>
        <w:gridCol w:w="1819"/>
      </w:tblGrid>
      <w:tr w:rsidR="00E801DD" w:rsidRPr="00E801DD" w:rsidTr="00E801DD">
        <w:trPr>
          <w:trHeight w:val="300"/>
          <w:jc w:val="center"/>
        </w:trPr>
        <w:tc>
          <w:tcPr>
            <w:tcW w:w="38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01DD" w:rsidRPr="00E801DD" w:rsidRDefault="00E801DD" w:rsidP="00E801DD">
            <w:pPr>
              <w:jc w:val="center"/>
              <w:rPr>
                <w:color w:val="000000"/>
                <w:sz w:val="24"/>
                <w:szCs w:val="24"/>
              </w:rPr>
            </w:pPr>
            <w:r w:rsidRPr="00E801DD">
              <w:rPr>
                <w:color w:val="000000"/>
                <w:sz w:val="24"/>
                <w:szCs w:val="24"/>
              </w:rPr>
              <w:t>Наименование (или эквивалент)</w:t>
            </w:r>
          </w:p>
        </w:tc>
        <w:tc>
          <w:tcPr>
            <w:tcW w:w="97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801DD" w:rsidRPr="00E801DD" w:rsidRDefault="00E801DD" w:rsidP="00E801DD">
            <w:pPr>
              <w:jc w:val="center"/>
              <w:rPr>
                <w:color w:val="000000"/>
                <w:sz w:val="24"/>
                <w:szCs w:val="24"/>
              </w:rPr>
            </w:pPr>
            <w:r w:rsidRPr="00E801DD">
              <w:rPr>
                <w:color w:val="000000"/>
                <w:sz w:val="24"/>
                <w:szCs w:val="24"/>
              </w:rPr>
              <w:t>Кол-во</w:t>
            </w:r>
          </w:p>
        </w:tc>
        <w:tc>
          <w:tcPr>
            <w:tcW w:w="95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801DD" w:rsidRPr="00E801DD" w:rsidRDefault="00E801DD" w:rsidP="00E801DD">
            <w:pPr>
              <w:jc w:val="center"/>
              <w:rPr>
                <w:color w:val="000000"/>
                <w:sz w:val="24"/>
                <w:szCs w:val="24"/>
              </w:rPr>
            </w:pPr>
            <w:r w:rsidRPr="00E801DD">
              <w:rPr>
                <w:color w:val="000000"/>
                <w:sz w:val="24"/>
                <w:szCs w:val="24"/>
              </w:rPr>
              <w:t>Ед. изм.</w:t>
            </w:r>
          </w:p>
        </w:tc>
        <w:tc>
          <w:tcPr>
            <w:tcW w:w="16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01DD" w:rsidRPr="00E801DD" w:rsidRDefault="00E801DD" w:rsidP="00E801DD">
            <w:pPr>
              <w:jc w:val="center"/>
              <w:rPr>
                <w:sz w:val="24"/>
                <w:szCs w:val="24"/>
              </w:rPr>
            </w:pPr>
            <w:r w:rsidRPr="00E801DD">
              <w:rPr>
                <w:sz w:val="24"/>
                <w:szCs w:val="24"/>
              </w:rPr>
              <w:t>Предложение от участника мониторинга №1 (</w:t>
            </w:r>
            <w:proofErr w:type="spellStart"/>
            <w:r w:rsidRPr="00E801DD">
              <w:rPr>
                <w:sz w:val="24"/>
                <w:szCs w:val="24"/>
              </w:rPr>
              <w:t>вх</w:t>
            </w:r>
            <w:proofErr w:type="spellEnd"/>
            <w:r w:rsidRPr="00E801DD">
              <w:rPr>
                <w:sz w:val="24"/>
                <w:szCs w:val="24"/>
              </w:rPr>
              <w:t xml:space="preserve">. № </w:t>
            </w:r>
            <w:r>
              <w:rPr>
                <w:sz w:val="24"/>
                <w:szCs w:val="24"/>
              </w:rPr>
              <w:t>519</w:t>
            </w:r>
            <w:r w:rsidRPr="00E801DD">
              <w:rPr>
                <w:sz w:val="24"/>
                <w:szCs w:val="24"/>
              </w:rPr>
              <w:t xml:space="preserve"> от </w:t>
            </w:r>
            <w:r>
              <w:rPr>
                <w:sz w:val="24"/>
                <w:szCs w:val="24"/>
              </w:rPr>
              <w:t>30.07.2026</w:t>
            </w:r>
            <w:r w:rsidRPr="00E801DD">
              <w:rPr>
                <w:sz w:val="24"/>
                <w:szCs w:val="24"/>
              </w:rPr>
              <w:t>г.)</w:t>
            </w:r>
          </w:p>
        </w:tc>
        <w:tc>
          <w:tcPr>
            <w:tcW w:w="16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01DD" w:rsidRPr="00E801DD" w:rsidRDefault="00E801DD" w:rsidP="00E801DD">
            <w:pPr>
              <w:jc w:val="center"/>
              <w:rPr>
                <w:sz w:val="24"/>
                <w:szCs w:val="24"/>
              </w:rPr>
            </w:pPr>
            <w:r w:rsidRPr="00E801DD">
              <w:rPr>
                <w:sz w:val="24"/>
                <w:szCs w:val="24"/>
              </w:rPr>
              <w:t>Предложение от участника мониторинга №2 (</w:t>
            </w:r>
            <w:proofErr w:type="spellStart"/>
            <w:r w:rsidRPr="00E801DD">
              <w:rPr>
                <w:sz w:val="24"/>
                <w:szCs w:val="24"/>
              </w:rPr>
              <w:t>вх</w:t>
            </w:r>
            <w:proofErr w:type="spellEnd"/>
            <w:r w:rsidRPr="00E801DD">
              <w:rPr>
                <w:sz w:val="24"/>
                <w:szCs w:val="24"/>
              </w:rPr>
              <w:t xml:space="preserve">. № </w:t>
            </w:r>
            <w:r>
              <w:rPr>
                <w:sz w:val="24"/>
                <w:szCs w:val="24"/>
              </w:rPr>
              <w:t>520</w:t>
            </w:r>
            <w:r w:rsidRPr="00E801DD">
              <w:rPr>
                <w:sz w:val="24"/>
                <w:szCs w:val="24"/>
              </w:rPr>
              <w:t xml:space="preserve"> от </w:t>
            </w:r>
            <w:r>
              <w:rPr>
                <w:sz w:val="24"/>
                <w:szCs w:val="24"/>
              </w:rPr>
              <w:t>30.07.2026</w:t>
            </w:r>
            <w:r w:rsidRPr="00E801DD">
              <w:rPr>
                <w:sz w:val="24"/>
                <w:szCs w:val="24"/>
              </w:rPr>
              <w:t>г.)</w:t>
            </w:r>
          </w:p>
        </w:tc>
        <w:tc>
          <w:tcPr>
            <w:tcW w:w="16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01DD" w:rsidRPr="00E801DD" w:rsidRDefault="00E801DD" w:rsidP="00E801DD">
            <w:pPr>
              <w:jc w:val="center"/>
              <w:rPr>
                <w:sz w:val="24"/>
                <w:szCs w:val="24"/>
              </w:rPr>
            </w:pPr>
            <w:r w:rsidRPr="00E801DD">
              <w:rPr>
                <w:sz w:val="24"/>
                <w:szCs w:val="24"/>
              </w:rPr>
              <w:t>Предложение от участника мониторинга №3 (</w:t>
            </w:r>
            <w:proofErr w:type="spellStart"/>
            <w:r w:rsidRPr="00E801DD">
              <w:rPr>
                <w:sz w:val="24"/>
                <w:szCs w:val="24"/>
              </w:rPr>
              <w:t>вх</w:t>
            </w:r>
            <w:proofErr w:type="spellEnd"/>
            <w:r w:rsidRPr="00E801DD">
              <w:rPr>
                <w:sz w:val="24"/>
                <w:szCs w:val="24"/>
              </w:rPr>
              <w:t xml:space="preserve">. № </w:t>
            </w:r>
            <w:r>
              <w:rPr>
                <w:sz w:val="24"/>
                <w:szCs w:val="24"/>
              </w:rPr>
              <w:t>521</w:t>
            </w:r>
            <w:r w:rsidRPr="00E801DD">
              <w:rPr>
                <w:sz w:val="24"/>
                <w:szCs w:val="24"/>
              </w:rPr>
              <w:t xml:space="preserve"> от </w:t>
            </w:r>
            <w:r>
              <w:rPr>
                <w:sz w:val="24"/>
                <w:szCs w:val="24"/>
              </w:rPr>
              <w:t>30.07.2026</w:t>
            </w:r>
            <w:r w:rsidRPr="00E801DD">
              <w:rPr>
                <w:sz w:val="24"/>
                <w:szCs w:val="24"/>
              </w:rPr>
              <w:t>г.)</w:t>
            </w:r>
          </w:p>
        </w:tc>
        <w:tc>
          <w:tcPr>
            <w:tcW w:w="1819" w:type="dxa"/>
            <w:vMerge w:val="restart"/>
            <w:tcBorders>
              <w:top w:val="single" w:sz="4" w:space="0" w:color="auto"/>
              <w:left w:val="single" w:sz="4" w:space="0" w:color="auto"/>
              <w:bottom w:val="nil"/>
              <w:right w:val="single" w:sz="4" w:space="0" w:color="auto"/>
            </w:tcBorders>
            <w:shd w:val="clear" w:color="auto" w:fill="auto"/>
            <w:vAlign w:val="center"/>
            <w:hideMark/>
          </w:tcPr>
          <w:p w:rsidR="00E801DD" w:rsidRPr="00E801DD" w:rsidRDefault="00E801DD" w:rsidP="00E801DD">
            <w:pPr>
              <w:jc w:val="center"/>
              <w:rPr>
                <w:color w:val="000000"/>
                <w:sz w:val="24"/>
                <w:szCs w:val="24"/>
              </w:rPr>
            </w:pPr>
            <w:r w:rsidRPr="00E801DD">
              <w:rPr>
                <w:color w:val="000000"/>
                <w:sz w:val="24"/>
                <w:szCs w:val="24"/>
              </w:rPr>
              <w:t>Начальная (максимальная) цена</w:t>
            </w:r>
          </w:p>
        </w:tc>
        <w:tc>
          <w:tcPr>
            <w:tcW w:w="1819" w:type="dxa"/>
            <w:vMerge w:val="restart"/>
            <w:tcBorders>
              <w:top w:val="single" w:sz="4" w:space="0" w:color="auto"/>
              <w:left w:val="single" w:sz="4" w:space="0" w:color="auto"/>
              <w:bottom w:val="nil"/>
              <w:right w:val="single" w:sz="4" w:space="0" w:color="auto"/>
            </w:tcBorders>
            <w:shd w:val="clear" w:color="auto" w:fill="auto"/>
            <w:vAlign w:val="center"/>
            <w:hideMark/>
          </w:tcPr>
          <w:p w:rsidR="00E801DD" w:rsidRPr="00E801DD" w:rsidRDefault="00E801DD" w:rsidP="00E801DD">
            <w:pPr>
              <w:jc w:val="center"/>
              <w:rPr>
                <w:color w:val="000000"/>
                <w:sz w:val="24"/>
                <w:szCs w:val="24"/>
              </w:rPr>
            </w:pPr>
            <w:r w:rsidRPr="00E801DD">
              <w:rPr>
                <w:color w:val="000000"/>
                <w:sz w:val="24"/>
                <w:szCs w:val="24"/>
              </w:rPr>
              <w:t>Начальная (максимальная) стоимость, руб.</w:t>
            </w:r>
          </w:p>
        </w:tc>
      </w:tr>
      <w:tr w:rsidR="00E801DD" w:rsidRPr="00E801DD" w:rsidTr="00E801DD">
        <w:trPr>
          <w:trHeight w:val="300"/>
          <w:jc w:val="center"/>
        </w:trPr>
        <w:tc>
          <w:tcPr>
            <w:tcW w:w="3812" w:type="dxa"/>
            <w:vMerge/>
            <w:tcBorders>
              <w:top w:val="single" w:sz="4" w:space="0" w:color="auto"/>
              <w:left w:val="single" w:sz="4" w:space="0" w:color="auto"/>
              <w:bottom w:val="single" w:sz="4" w:space="0" w:color="auto"/>
              <w:right w:val="single" w:sz="4" w:space="0" w:color="auto"/>
            </w:tcBorders>
            <w:vAlign w:val="center"/>
            <w:hideMark/>
          </w:tcPr>
          <w:p w:rsidR="00E801DD" w:rsidRPr="00E801DD" w:rsidRDefault="00E801DD" w:rsidP="00E801DD">
            <w:pPr>
              <w:rPr>
                <w:color w:val="000000"/>
                <w:sz w:val="24"/>
                <w:szCs w:val="24"/>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E801DD" w:rsidRPr="00E801DD" w:rsidRDefault="00E801DD" w:rsidP="00E801DD">
            <w:pPr>
              <w:rPr>
                <w:color w:val="000000"/>
                <w:sz w:val="24"/>
                <w:szCs w:val="24"/>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rsidR="00E801DD" w:rsidRPr="00E801DD" w:rsidRDefault="00E801DD" w:rsidP="00E801DD">
            <w:pPr>
              <w:rPr>
                <w:color w:val="000000"/>
                <w:sz w:val="24"/>
                <w:szCs w:val="24"/>
              </w:rPr>
            </w:pPr>
          </w:p>
        </w:tc>
        <w:tc>
          <w:tcPr>
            <w:tcW w:w="1619" w:type="dxa"/>
            <w:vMerge/>
            <w:tcBorders>
              <w:top w:val="single" w:sz="4" w:space="0" w:color="auto"/>
              <w:left w:val="single" w:sz="4" w:space="0" w:color="auto"/>
              <w:bottom w:val="single" w:sz="4" w:space="0" w:color="000000"/>
              <w:right w:val="single" w:sz="4" w:space="0" w:color="auto"/>
            </w:tcBorders>
            <w:vAlign w:val="center"/>
            <w:hideMark/>
          </w:tcPr>
          <w:p w:rsidR="00E801DD" w:rsidRPr="00E801DD" w:rsidRDefault="00E801DD" w:rsidP="00E801DD">
            <w:pPr>
              <w:rPr>
                <w:sz w:val="24"/>
                <w:szCs w:val="24"/>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rsidR="00E801DD" w:rsidRPr="00E801DD" w:rsidRDefault="00E801DD" w:rsidP="00E801DD">
            <w:pPr>
              <w:rPr>
                <w:sz w:val="24"/>
                <w:szCs w:val="24"/>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rsidR="00E801DD" w:rsidRPr="00E801DD" w:rsidRDefault="00E801DD" w:rsidP="00E801DD">
            <w:pPr>
              <w:rPr>
                <w:sz w:val="24"/>
                <w:szCs w:val="24"/>
              </w:rPr>
            </w:pPr>
          </w:p>
        </w:tc>
        <w:tc>
          <w:tcPr>
            <w:tcW w:w="1819" w:type="dxa"/>
            <w:vMerge/>
            <w:tcBorders>
              <w:top w:val="single" w:sz="4" w:space="0" w:color="auto"/>
              <w:left w:val="single" w:sz="4" w:space="0" w:color="auto"/>
              <w:bottom w:val="nil"/>
              <w:right w:val="single" w:sz="4" w:space="0" w:color="auto"/>
            </w:tcBorders>
            <w:vAlign w:val="center"/>
            <w:hideMark/>
          </w:tcPr>
          <w:p w:rsidR="00E801DD" w:rsidRPr="00E801DD" w:rsidRDefault="00E801DD" w:rsidP="00E801DD">
            <w:pPr>
              <w:rPr>
                <w:color w:val="000000"/>
                <w:sz w:val="24"/>
                <w:szCs w:val="24"/>
              </w:rPr>
            </w:pPr>
          </w:p>
        </w:tc>
        <w:tc>
          <w:tcPr>
            <w:tcW w:w="1819" w:type="dxa"/>
            <w:vMerge/>
            <w:tcBorders>
              <w:top w:val="single" w:sz="4" w:space="0" w:color="auto"/>
              <w:left w:val="single" w:sz="4" w:space="0" w:color="auto"/>
              <w:bottom w:val="nil"/>
              <w:right w:val="single" w:sz="4" w:space="0" w:color="auto"/>
            </w:tcBorders>
            <w:vAlign w:val="center"/>
            <w:hideMark/>
          </w:tcPr>
          <w:p w:rsidR="00E801DD" w:rsidRPr="00E801DD" w:rsidRDefault="00E801DD" w:rsidP="00E801DD">
            <w:pPr>
              <w:rPr>
                <w:color w:val="000000"/>
                <w:sz w:val="24"/>
                <w:szCs w:val="24"/>
              </w:rPr>
            </w:pPr>
          </w:p>
        </w:tc>
      </w:tr>
      <w:tr w:rsidR="00E801DD" w:rsidRPr="00E801DD" w:rsidTr="00E801DD">
        <w:trPr>
          <w:trHeight w:val="300"/>
          <w:jc w:val="center"/>
        </w:trPr>
        <w:tc>
          <w:tcPr>
            <w:tcW w:w="3812" w:type="dxa"/>
            <w:vMerge/>
            <w:tcBorders>
              <w:top w:val="single" w:sz="4" w:space="0" w:color="auto"/>
              <w:left w:val="single" w:sz="4" w:space="0" w:color="auto"/>
              <w:bottom w:val="single" w:sz="4" w:space="0" w:color="auto"/>
              <w:right w:val="single" w:sz="4" w:space="0" w:color="auto"/>
            </w:tcBorders>
            <w:vAlign w:val="center"/>
            <w:hideMark/>
          </w:tcPr>
          <w:p w:rsidR="00E801DD" w:rsidRPr="00E801DD" w:rsidRDefault="00E801DD" w:rsidP="00E801DD">
            <w:pPr>
              <w:rPr>
                <w:color w:val="000000"/>
                <w:sz w:val="24"/>
                <w:szCs w:val="24"/>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E801DD" w:rsidRPr="00E801DD" w:rsidRDefault="00E801DD" w:rsidP="00E801DD">
            <w:pPr>
              <w:rPr>
                <w:color w:val="000000"/>
                <w:sz w:val="24"/>
                <w:szCs w:val="24"/>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rsidR="00E801DD" w:rsidRPr="00E801DD" w:rsidRDefault="00E801DD" w:rsidP="00E801DD">
            <w:pPr>
              <w:rPr>
                <w:color w:val="000000"/>
                <w:sz w:val="24"/>
                <w:szCs w:val="24"/>
              </w:rPr>
            </w:pPr>
          </w:p>
        </w:tc>
        <w:tc>
          <w:tcPr>
            <w:tcW w:w="1619" w:type="dxa"/>
            <w:vMerge/>
            <w:tcBorders>
              <w:top w:val="single" w:sz="4" w:space="0" w:color="auto"/>
              <w:left w:val="single" w:sz="4" w:space="0" w:color="auto"/>
              <w:bottom w:val="single" w:sz="4" w:space="0" w:color="000000"/>
              <w:right w:val="single" w:sz="4" w:space="0" w:color="auto"/>
            </w:tcBorders>
            <w:vAlign w:val="center"/>
            <w:hideMark/>
          </w:tcPr>
          <w:p w:rsidR="00E801DD" w:rsidRPr="00E801DD" w:rsidRDefault="00E801DD" w:rsidP="00E801DD">
            <w:pPr>
              <w:rPr>
                <w:sz w:val="24"/>
                <w:szCs w:val="24"/>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rsidR="00E801DD" w:rsidRPr="00E801DD" w:rsidRDefault="00E801DD" w:rsidP="00E801DD">
            <w:pPr>
              <w:rPr>
                <w:sz w:val="24"/>
                <w:szCs w:val="24"/>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rsidR="00E801DD" w:rsidRPr="00E801DD" w:rsidRDefault="00E801DD" w:rsidP="00E801DD">
            <w:pPr>
              <w:rPr>
                <w:sz w:val="24"/>
                <w:szCs w:val="24"/>
              </w:rPr>
            </w:pPr>
          </w:p>
        </w:tc>
        <w:tc>
          <w:tcPr>
            <w:tcW w:w="1819" w:type="dxa"/>
            <w:vMerge/>
            <w:tcBorders>
              <w:top w:val="single" w:sz="4" w:space="0" w:color="auto"/>
              <w:left w:val="single" w:sz="4" w:space="0" w:color="auto"/>
              <w:bottom w:val="nil"/>
              <w:right w:val="single" w:sz="4" w:space="0" w:color="auto"/>
            </w:tcBorders>
            <w:vAlign w:val="center"/>
            <w:hideMark/>
          </w:tcPr>
          <w:p w:rsidR="00E801DD" w:rsidRPr="00E801DD" w:rsidRDefault="00E801DD" w:rsidP="00E801DD">
            <w:pPr>
              <w:rPr>
                <w:color w:val="000000"/>
                <w:sz w:val="24"/>
                <w:szCs w:val="24"/>
              </w:rPr>
            </w:pPr>
          </w:p>
        </w:tc>
        <w:tc>
          <w:tcPr>
            <w:tcW w:w="1819" w:type="dxa"/>
            <w:vMerge/>
            <w:tcBorders>
              <w:top w:val="single" w:sz="4" w:space="0" w:color="auto"/>
              <w:left w:val="single" w:sz="4" w:space="0" w:color="auto"/>
              <w:bottom w:val="nil"/>
              <w:right w:val="single" w:sz="4" w:space="0" w:color="auto"/>
            </w:tcBorders>
            <w:vAlign w:val="center"/>
            <w:hideMark/>
          </w:tcPr>
          <w:p w:rsidR="00E801DD" w:rsidRPr="00E801DD" w:rsidRDefault="00E801DD" w:rsidP="00E801DD">
            <w:pPr>
              <w:rPr>
                <w:color w:val="000000"/>
                <w:sz w:val="24"/>
                <w:szCs w:val="24"/>
              </w:rPr>
            </w:pPr>
          </w:p>
        </w:tc>
      </w:tr>
      <w:tr w:rsidR="00E801DD" w:rsidRPr="00E801DD" w:rsidTr="00E801DD">
        <w:trPr>
          <w:trHeight w:val="1815"/>
          <w:jc w:val="center"/>
        </w:trPr>
        <w:tc>
          <w:tcPr>
            <w:tcW w:w="3812" w:type="dxa"/>
            <w:vMerge/>
            <w:tcBorders>
              <w:top w:val="single" w:sz="4" w:space="0" w:color="auto"/>
              <w:left w:val="single" w:sz="4" w:space="0" w:color="auto"/>
              <w:bottom w:val="single" w:sz="4" w:space="0" w:color="auto"/>
              <w:right w:val="single" w:sz="4" w:space="0" w:color="auto"/>
            </w:tcBorders>
            <w:vAlign w:val="center"/>
            <w:hideMark/>
          </w:tcPr>
          <w:p w:rsidR="00E801DD" w:rsidRPr="00E801DD" w:rsidRDefault="00E801DD" w:rsidP="00E801DD">
            <w:pPr>
              <w:rPr>
                <w:color w:val="000000"/>
                <w:sz w:val="24"/>
                <w:szCs w:val="24"/>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E801DD" w:rsidRPr="00E801DD" w:rsidRDefault="00E801DD" w:rsidP="00E801DD">
            <w:pPr>
              <w:rPr>
                <w:color w:val="000000"/>
                <w:sz w:val="24"/>
                <w:szCs w:val="24"/>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rsidR="00E801DD" w:rsidRPr="00E801DD" w:rsidRDefault="00E801DD" w:rsidP="00E801DD">
            <w:pPr>
              <w:rPr>
                <w:color w:val="000000"/>
                <w:sz w:val="24"/>
                <w:szCs w:val="24"/>
              </w:rPr>
            </w:pPr>
          </w:p>
        </w:tc>
        <w:tc>
          <w:tcPr>
            <w:tcW w:w="1619" w:type="dxa"/>
            <w:vMerge/>
            <w:tcBorders>
              <w:top w:val="single" w:sz="4" w:space="0" w:color="auto"/>
              <w:left w:val="single" w:sz="4" w:space="0" w:color="auto"/>
              <w:bottom w:val="single" w:sz="4" w:space="0" w:color="000000"/>
              <w:right w:val="single" w:sz="4" w:space="0" w:color="auto"/>
            </w:tcBorders>
            <w:vAlign w:val="center"/>
            <w:hideMark/>
          </w:tcPr>
          <w:p w:rsidR="00E801DD" w:rsidRPr="00E801DD" w:rsidRDefault="00E801DD" w:rsidP="00E801DD">
            <w:pPr>
              <w:rPr>
                <w:sz w:val="24"/>
                <w:szCs w:val="24"/>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rsidR="00E801DD" w:rsidRPr="00E801DD" w:rsidRDefault="00E801DD" w:rsidP="00E801DD">
            <w:pPr>
              <w:rPr>
                <w:sz w:val="24"/>
                <w:szCs w:val="24"/>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rsidR="00E801DD" w:rsidRPr="00E801DD" w:rsidRDefault="00E801DD" w:rsidP="00E801DD">
            <w:pPr>
              <w:rPr>
                <w:sz w:val="24"/>
                <w:szCs w:val="24"/>
              </w:rPr>
            </w:pPr>
          </w:p>
        </w:tc>
        <w:tc>
          <w:tcPr>
            <w:tcW w:w="1819" w:type="dxa"/>
            <w:vMerge/>
            <w:tcBorders>
              <w:top w:val="single" w:sz="4" w:space="0" w:color="auto"/>
              <w:left w:val="single" w:sz="4" w:space="0" w:color="auto"/>
              <w:bottom w:val="nil"/>
              <w:right w:val="single" w:sz="4" w:space="0" w:color="auto"/>
            </w:tcBorders>
            <w:vAlign w:val="center"/>
            <w:hideMark/>
          </w:tcPr>
          <w:p w:rsidR="00E801DD" w:rsidRPr="00E801DD" w:rsidRDefault="00E801DD" w:rsidP="00E801DD">
            <w:pPr>
              <w:rPr>
                <w:color w:val="000000"/>
                <w:sz w:val="24"/>
                <w:szCs w:val="24"/>
              </w:rPr>
            </w:pPr>
          </w:p>
        </w:tc>
        <w:tc>
          <w:tcPr>
            <w:tcW w:w="1819" w:type="dxa"/>
            <w:vMerge/>
            <w:tcBorders>
              <w:top w:val="single" w:sz="4" w:space="0" w:color="auto"/>
              <w:left w:val="single" w:sz="4" w:space="0" w:color="auto"/>
              <w:bottom w:val="nil"/>
              <w:right w:val="single" w:sz="4" w:space="0" w:color="auto"/>
            </w:tcBorders>
            <w:vAlign w:val="center"/>
            <w:hideMark/>
          </w:tcPr>
          <w:p w:rsidR="00E801DD" w:rsidRPr="00E801DD" w:rsidRDefault="00E801DD" w:rsidP="00E801DD">
            <w:pPr>
              <w:rPr>
                <w:color w:val="000000"/>
                <w:sz w:val="24"/>
                <w:szCs w:val="24"/>
              </w:rPr>
            </w:pPr>
          </w:p>
        </w:tc>
      </w:tr>
      <w:tr w:rsidR="00E801DD" w:rsidRPr="00E801DD" w:rsidTr="00E801DD">
        <w:trPr>
          <w:trHeight w:val="1005"/>
          <w:jc w:val="center"/>
        </w:trPr>
        <w:tc>
          <w:tcPr>
            <w:tcW w:w="3812" w:type="dxa"/>
            <w:vMerge/>
            <w:tcBorders>
              <w:top w:val="single" w:sz="4" w:space="0" w:color="auto"/>
              <w:left w:val="single" w:sz="4" w:space="0" w:color="auto"/>
              <w:bottom w:val="single" w:sz="4" w:space="0" w:color="auto"/>
              <w:right w:val="single" w:sz="4" w:space="0" w:color="auto"/>
            </w:tcBorders>
            <w:vAlign w:val="center"/>
            <w:hideMark/>
          </w:tcPr>
          <w:p w:rsidR="00E801DD" w:rsidRPr="00E801DD" w:rsidRDefault="00E801DD" w:rsidP="00E801DD">
            <w:pPr>
              <w:rPr>
                <w:color w:val="000000"/>
                <w:sz w:val="24"/>
                <w:szCs w:val="24"/>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E801DD" w:rsidRPr="00E801DD" w:rsidRDefault="00E801DD" w:rsidP="00E801DD">
            <w:pPr>
              <w:rPr>
                <w:color w:val="000000"/>
                <w:sz w:val="24"/>
                <w:szCs w:val="24"/>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rsidR="00E801DD" w:rsidRPr="00E801DD" w:rsidRDefault="00E801DD" w:rsidP="00E801DD">
            <w:pPr>
              <w:rPr>
                <w:color w:val="000000"/>
                <w:sz w:val="24"/>
                <w:szCs w:val="24"/>
              </w:rPr>
            </w:pPr>
          </w:p>
        </w:tc>
        <w:tc>
          <w:tcPr>
            <w:tcW w:w="1619" w:type="dxa"/>
            <w:tcBorders>
              <w:top w:val="nil"/>
              <w:left w:val="nil"/>
              <w:bottom w:val="nil"/>
              <w:right w:val="single" w:sz="4" w:space="0" w:color="auto"/>
            </w:tcBorders>
            <w:shd w:val="clear" w:color="auto" w:fill="auto"/>
            <w:vAlign w:val="center"/>
            <w:hideMark/>
          </w:tcPr>
          <w:p w:rsidR="00E801DD" w:rsidRPr="00E801DD" w:rsidRDefault="00E801DD" w:rsidP="00E801DD">
            <w:pPr>
              <w:jc w:val="center"/>
              <w:rPr>
                <w:color w:val="000000"/>
                <w:sz w:val="24"/>
                <w:szCs w:val="24"/>
              </w:rPr>
            </w:pPr>
            <w:r w:rsidRPr="00E801DD">
              <w:rPr>
                <w:color w:val="000000"/>
                <w:sz w:val="24"/>
                <w:szCs w:val="24"/>
              </w:rPr>
              <w:t>Цена за единицу (руб.)</w:t>
            </w:r>
          </w:p>
        </w:tc>
        <w:tc>
          <w:tcPr>
            <w:tcW w:w="1614" w:type="dxa"/>
            <w:tcBorders>
              <w:top w:val="nil"/>
              <w:left w:val="nil"/>
              <w:bottom w:val="nil"/>
              <w:right w:val="single" w:sz="4" w:space="0" w:color="auto"/>
            </w:tcBorders>
            <w:shd w:val="clear" w:color="auto" w:fill="auto"/>
            <w:vAlign w:val="center"/>
            <w:hideMark/>
          </w:tcPr>
          <w:p w:rsidR="00E801DD" w:rsidRPr="00E801DD" w:rsidRDefault="00E801DD" w:rsidP="00E801DD">
            <w:pPr>
              <w:jc w:val="center"/>
              <w:rPr>
                <w:color w:val="000000"/>
                <w:sz w:val="24"/>
                <w:szCs w:val="24"/>
              </w:rPr>
            </w:pPr>
            <w:r w:rsidRPr="00E801DD">
              <w:rPr>
                <w:color w:val="000000"/>
                <w:sz w:val="24"/>
                <w:szCs w:val="24"/>
              </w:rPr>
              <w:t>Цена за единицу (руб.)</w:t>
            </w:r>
          </w:p>
        </w:tc>
        <w:tc>
          <w:tcPr>
            <w:tcW w:w="1614" w:type="dxa"/>
            <w:tcBorders>
              <w:top w:val="nil"/>
              <w:left w:val="nil"/>
              <w:bottom w:val="nil"/>
              <w:right w:val="single" w:sz="4" w:space="0" w:color="auto"/>
            </w:tcBorders>
            <w:shd w:val="clear" w:color="auto" w:fill="auto"/>
            <w:vAlign w:val="center"/>
            <w:hideMark/>
          </w:tcPr>
          <w:p w:rsidR="00E801DD" w:rsidRPr="00E801DD" w:rsidRDefault="00E801DD" w:rsidP="00E801DD">
            <w:pPr>
              <w:jc w:val="center"/>
              <w:rPr>
                <w:color w:val="000000"/>
                <w:sz w:val="24"/>
                <w:szCs w:val="24"/>
              </w:rPr>
            </w:pPr>
            <w:r w:rsidRPr="00E801DD">
              <w:rPr>
                <w:color w:val="000000"/>
                <w:sz w:val="24"/>
                <w:szCs w:val="24"/>
              </w:rPr>
              <w:t>Цена за единицу (руб.)</w:t>
            </w:r>
          </w:p>
        </w:tc>
        <w:tc>
          <w:tcPr>
            <w:tcW w:w="1819" w:type="dxa"/>
            <w:vMerge/>
            <w:tcBorders>
              <w:top w:val="single" w:sz="4" w:space="0" w:color="auto"/>
              <w:left w:val="single" w:sz="4" w:space="0" w:color="auto"/>
              <w:bottom w:val="nil"/>
              <w:right w:val="single" w:sz="4" w:space="0" w:color="auto"/>
            </w:tcBorders>
            <w:vAlign w:val="center"/>
            <w:hideMark/>
          </w:tcPr>
          <w:p w:rsidR="00E801DD" w:rsidRPr="00E801DD" w:rsidRDefault="00E801DD" w:rsidP="00E801DD">
            <w:pPr>
              <w:rPr>
                <w:color w:val="000000"/>
                <w:sz w:val="24"/>
                <w:szCs w:val="24"/>
              </w:rPr>
            </w:pPr>
          </w:p>
        </w:tc>
        <w:tc>
          <w:tcPr>
            <w:tcW w:w="1819" w:type="dxa"/>
            <w:vMerge/>
            <w:tcBorders>
              <w:top w:val="single" w:sz="4" w:space="0" w:color="auto"/>
              <w:left w:val="single" w:sz="4" w:space="0" w:color="auto"/>
              <w:bottom w:val="nil"/>
              <w:right w:val="single" w:sz="4" w:space="0" w:color="auto"/>
            </w:tcBorders>
            <w:vAlign w:val="center"/>
            <w:hideMark/>
          </w:tcPr>
          <w:p w:rsidR="00E801DD" w:rsidRPr="00E801DD" w:rsidRDefault="00E801DD" w:rsidP="00E801DD">
            <w:pPr>
              <w:rPr>
                <w:color w:val="000000"/>
                <w:sz w:val="24"/>
                <w:szCs w:val="24"/>
              </w:rPr>
            </w:pPr>
          </w:p>
        </w:tc>
      </w:tr>
      <w:tr w:rsidR="00E801DD" w:rsidRPr="00E801DD" w:rsidTr="00E801DD">
        <w:trPr>
          <w:trHeight w:val="247"/>
          <w:jc w:val="center"/>
        </w:trPr>
        <w:tc>
          <w:tcPr>
            <w:tcW w:w="3812" w:type="dxa"/>
            <w:tcBorders>
              <w:top w:val="nil"/>
              <w:left w:val="single" w:sz="4" w:space="0" w:color="auto"/>
              <w:bottom w:val="single" w:sz="4" w:space="0" w:color="auto"/>
              <w:right w:val="single" w:sz="4" w:space="0" w:color="auto"/>
            </w:tcBorders>
            <w:shd w:val="clear" w:color="auto" w:fill="auto"/>
            <w:vAlign w:val="bottom"/>
            <w:hideMark/>
          </w:tcPr>
          <w:p w:rsidR="00E801DD" w:rsidRPr="00E801DD" w:rsidRDefault="00E801DD" w:rsidP="00E801DD">
            <w:pPr>
              <w:rPr>
                <w:color w:val="000000"/>
                <w:sz w:val="24"/>
                <w:szCs w:val="24"/>
              </w:rPr>
            </w:pPr>
            <w:r w:rsidRPr="00E801DD">
              <w:rPr>
                <w:color w:val="000000"/>
                <w:sz w:val="24"/>
                <w:szCs w:val="24"/>
              </w:rPr>
              <w:t>Фильтр комбинированный ВК 450 А1В2Е2К1 HgNOCOSXP3 R D</w:t>
            </w:r>
          </w:p>
        </w:tc>
        <w:tc>
          <w:tcPr>
            <w:tcW w:w="978" w:type="dxa"/>
            <w:tcBorders>
              <w:top w:val="single" w:sz="4" w:space="0" w:color="auto"/>
              <w:left w:val="nil"/>
              <w:bottom w:val="single" w:sz="4" w:space="0" w:color="auto"/>
              <w:right w:val="single" w:sz="4" w:space="0" w:color="auto"/>
            </w:tcBorders>
            <w:shd w:val="clear" w:color="auto" w:fill="auto"/>
            <w:vAlign w:val="center"/>
            <w:hideMark/>
          </w:tcPr>
          <w:p w:rsidR="00E801DD" w:rsidRPr="00E801DD" w:rsidRDefault="00E801DD" w:rsidP="00E801DD">
            <w:pPr>
              <w:jc w:val="center"/>
              <w:rPr>
                <w:color w:val="000000"/>
                <w:sz w:val="24"/>
                <w:szCs w:val="24"/>
              </w:rPr>
            </w:pPr>
            <w:r w:rsidRPr="00E801DD">
              <w:rPr>
                <w:color w:val="000000"/>
                <w:sz w:val="24"/>
                <w:szCs w:val="24"/>
              </w:rPr>
              <w:t>30</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E801DD" w:rsidRPr="00E801DD" w:rsidRDefault="00E801DD" w:rsidP="00E801DD">
            <w:pPr>
              <w:jc w:val="center"/>
              <w:rPr>
                <w:color w:val="000000"/>
                <w:sz w:val="24"/>
                <w:szCs w:val="24"/>
              </w:rPr>
            </w:pPr>
            <w:r w:rsidRPr="00E801DD">
              <w:rPr>
                <w:color w:val="000000"/>
                <w:sz w:val="24"/>
                <w:szCs w:val="24"/>
              </w:rPr>
              <w:t>шт.</w:t>
            </w:r>
          </w:p>
        </w:tc>
        <w:tc>
          <w:tcPr>
            <w:tcW w:w="1619" w:type="dxa"/>
            <w:tcBorders>
              <w:top w:val="single" w:sz="4" w:space="0" w:color="auto"/>
              <w:left w:val="nil"/>
              <w:bottom w:val="single" w:sz="4" w:space="0" w:color="auto"/>
              <w:right w:val="single" w:sz="4" w:space="0" w:color="auto"/>
            </w:tcBorders>
            <w:shd w:val="clear" w:color="000000" w:fill="FFFFFF"/>
            <w:vAlign w:val="center"/>
            <w:hideMark/>
          </w:tcPr>
          <w:p w:rsidR="00E801DD" w:rsidRPr="00E801DD" w:rsidRDefault="00E801DD" w:rsidP="00E801DD">
            <w:pPr>
              <w:jc w:val="center"/>
              <w:rPr>
                <w:color w:val="000000"/>
                <w:sz w:val="24"/>
                <w:szCs w:val="24"/>
              </w:rPr>
            </w:pPr>
            <w:r w:rsidRPr="00E801DD">
              <w:rPr>
                <w:color w:val="000000"/>
                <w:sz w:val="24"/>
                <w:szCs w:val="24"/>
              </w:rPr>
              <w:t>4456,00</w:t>
            </w:r>
          </w:p>
        </w:tc>
        <w:tc>
          <w:tcPr>
            <w:tcW w:w="1614" w:type="dxa"/>
            <w:tcBorders>
              <w:top w:val="single" w:sz="4" w:space="0" w:color="auto"/>
              <w:left w:val="nil"/>
              <w:bottom w:val="single" w:sz="4" w:space="0" w:color="auto"/>
              <w:right w:val="single" w:sz="4" w:space="0" w:color="auto"/>
            </w:tcBorders>
            <w:shd w:val="clear" w:color="000000" w:fill="FFFFFF"/>
            <w:vAlign w:val="center"/>
            <w:hideMark/>
          </w:tcPr>
          <w:p w:rsidR="00E801DD" w:rsidRPr="00E801DD" w:rsidRDefault="00E801DD" w:rsidP="00E801DD">
            <w:pPr>
              <w:jc w:val="center"/>
              <w:rPr>
                <w:color w:val="000000"/>
                <w:sz w:val="24"/>
                <w:szCs w:val="24"/>
              </w:rPr>
            </w:pPr>
            <w:r w:rsidRPr="00E801DD">
              <w:rPr>
                <w:color w:val="000000"/>
                <w:sz w:val="24"/>
                <w:szCs w:val="24"/>
              </w:rPr>
              <w:t>4678,80</w:t>
            </w:r>
          </w:p>
        </w:tc>
        <w:tc>
          <w:tcPr>
            <w:tcW w:w="1614" w:type="dxa"/>
            <w:tcBorders>
              <w:top w:val="single" w:sz="4" w:space="0" w:color="auto"/>
              <w:left w:val="nil"/>
              <w:bottom w:val="single" w:sz="4" w:space="0" w:color="auto"/>
              <w:right w:val="single" w:sz="4" w:space="0" w:color="auto"/>
            </w:tcBorders>
            <w:shd w:val="clear" w:color="000000" w:fill="FFFFFF"/>
            <w:vAlign w:val="center"/>
            <w:hideMark/>
          </w:tcPr>
          <w:p w:rsidR="00E801DD" w:rsidRPr="00E801DD" w:rsidRDefault="00E801DD" w:rsidP="00E801DD">
            <w:pPr>
              <w:jc w:val="center"/>
              <w:rPr>
                <w:color w:val="000000"/>
                <w:sz w:val="24"/>
                <w:szCs w:val="24"/>
              </w:rPr>
            </w:pPr>
            <w:r w:rsidRPr="00E801DD">
              <w:rPr>
                <w:color w:val="000000"/>
                <w:sz w:val="24"/>
                <w:szCs w:val="24"/>
              </w:rPr>
              <w:t>4767,92</w:t>
            </w:r>
          </w:p>
        </w:tc>
        <w:tc>
          <w:tcPr>
            <w:tcW w:w="1819" w:type="dxa"/>
            <w:tcBorders>
              <w:top w:val="single" w:sz="4" w:space="0" w:color="auto"/>
              <w:left w:val="nil"/>
              <w:bottom w:val="single" w:sz="4" w:space="0" w:color="auto"/>
              <w:right w:val="single" w:sz="4" w:space="0" w:color="auto"/>
            </w:tcBorders>
            <w:shd w:val="clear" w:color="000000" w:fill="FFFFFF"/>
            <w:vAlign w:val="center"/>
            <w:hideMark/>
          </w:tcPr>
          <w:p w:rsidR="00E801DD" w:rsidRPr="00E801DD" w:rsidRDefault="00E801DD" w:rsidP="00E801DD">
            <w:pPr>
              <w:jc w:val="center"/>
              <w:rPr>
                <w:color w:val="000000"/>
                <w:sz w:val="24"/>
                <w:szCs w:val="24"/>
              </w:rPr>
            </w:pPr>
            <w:r w:rsidRPr="00E801DD">
              <w:rPr>
                <w:color w:val="000000"/>
                <w:sz w:val="24"/>
                <w:szCs w:val="24"/>
              </w:rPr>
              <w:t>4634,24</w:t>
            </w:r>
          </w:p>
        </w:tc>
        <w:tc>
          <w:tcPr>
            <w:tcW w:w="1819" w:type="dxa"/>
            <w:tcBorders>
              <w:top w:val="single" w:sz="4" w:space="0" w:color="auto"/>
              <w:left w:val="nil"/>
              <w:bottom w:val="single" w:sz="4" w:space="0" w:color="auto"/>
              <w:right w:val="single" w:sz="4" w:space="0" w:color="auto"/>
            </w:tcBorders>
            <w:shd w:val="clear" w:color="000000" w:fill="FFFFFF"/>
            <w:vAlign w:val="center"/>
            <w:hideMark/>
          </w:tcPr>
          <w:p w:rsidR="00E801DD" w:rsidRPr="00E801DD" w:rsidRDefault="00E801DD" w:rsidP="00E801DD">
            <w:pPr>
              <w:jc w:val="center"/>
              <w:rPr>
                <w:color w:val="000000"/>
                <w:sz w:val="24"/>
                <w:szCs w:val="24"/>
              </w:rPr>
            </w:pPr>
            <w:r w:rsidRPr="00E801DD">
              <w:rPr>
                <w:color w:val="000000"/>
                <w:sz w:val="24"/>
                <w:szCs w:val="24"/>
              </w:rPr>
              <w:t>139027,20</w:t>
            </w:r>
          </w:p>
        </w:tc>
      </w:tr>
      <w:tr w:rsidR="00E801DD" w:rsidRPr="00E801DD" w:rsidTr="00E801DD">
        <w:trPr>
          <w:trHeight w:val="315"/>
          <w:jc w:val="center"/>
        </w:trPr>
        <w:tc>
          <w:tcPr>
            <w:tcW w:w="3812" w:type="dxa"/>
            <w:tcBorders>
              <w:top w:val="nil"/>
              <w:left w:val="nil"/>
              <w:bottom w:val="nil"/>
              <w:right w:val="nil"/>
            </w:tcBorders>
            <w:shd w:val="clear" w:color="auto" w:fill="auto"/>
            <w:noWrap/>
            <w:vAlign w:val="bottom"/>
            <w:hideMark/>
          </w:tcPr>
          <w:p w:rsidR="00E801DD" w:rsidRPr="00E801DD" w:rsidRDefault="00E801DD" w:rsidP="00E801DD">
            <w:pPr>
              <w:jc w:val="center"/>
              <w:rPr>
                <w:color w:val="000000"/>
                <w:sz w:val="24"/>
                <w:szCs w:val="24"/>
              </w:rPr>
            </w:pPr>
          </w:p>
        </w:tc>
        <w:tc>
          <w:tcPr>
            <w:tcW w:w="978" w:type="dxa"/>
            <w:tcBorders>
              <w:top w:val="nil"/>
              <w:left w:val="nil"/>
              <w:bottom w:val="nil"/>
              <w:right w:val="nil"/>
            </w:tcBorders>
            <w:shd w:val="clear" w:color="auto" w:fill="auto"/>
            <w:noWrap/>
            <w:vAlign w:val="bottom"/>
            <w:hideMark/>
          </w:tcPr>
          <w:p w:rsidR="00E801DD" w:rsidRPr="00E801DD" w:rsidRDefault="00E801DD" w:rsidP="00E801DD">
            <w:pPr>
              <w:rPr>
                <w:sz w:val="20"/>
              </w:rPr>
            </w:pPr>
          </w:p>
        </w:tc>
        <w:tc>
          <w:tcPr>
            <w:tcW w:w="958" w:type="dxa"/>
            <w:tcBorders>
              <w:top w:val="nil"/>
              <w:left w:val="nil"/>
              <w:bottom w:val="nil"/>
              <w:right w:val="nil"/>
            </w:tcBorders>
            <w:shd w:val="clear" w:color="auto" w:fill="auto"/>
            <w:noWrap/>
            <w:vAlign w:val="bottom"/>
            <w:hideMark/>
          </w:tcPr>
          <w:p w:rsidR="00E801DD" w:rsidRPr="00E801DD" w:rsidRDefault="00E801DD" w:rsidP="00E801DD">
            <w:pPr>
              <w:rPr>
                <w:sz w:val="20"/>
              </w:rPr>
            </w:pPr>
          </w:p>
        </w:tc>
        <w:tc>
          <w:tcPr>
            <w:tcW w:w="1619" w:type="dxa"/>
            <w:tcBorders>
              <w:top w:val="nil"/>
              <w:left w:val="nil"/>
              <w:bottom w:val="nil"/>
              <w:right w:val="nil"/>
            </w:tcBorders>
            <w:shd w:val="clear" w:color="auto" w:fill="auto"/>
            <w:noWrap/>
            <w:vAlign w:val="bottom"/>
            <w:hideMark/>
          </w:tcPr>
          <w:p w:rsidR="00E801DD" w:rsidRPr="00E801DD" w:rsidRDefault="00E801DD" w:rsidP="00E801DD">
            <w:pPr>
              <w:rPr>
                <w:sz w:val="20"/>
              </w:rPr>
            </w:pPr>
          </w:p>
        </w:tc>
        <w:tc>
          <w:tcPr>
            <w:tcW w:w="1614" w:type="dxa"/>
            <w:tcBorders>
              <w:top w:val="nil"/>
              <w:left w:val="nil"/>
              <w:bottom w:val="nil"/>
              <w:right w:val="nil"/>
            </w:tcBorders>
            <w:shd w:val="clear" w:color="auto" w:fill="auto"/>
            <w:noWrap/>
            <w:vAlign w:val="bottom"/>
            <w:hideMark/>
          </w:tcPr>
          <w:p w:rsidR="00E801DD" w:rsidRPr="00E801DD" w:rsidRDefault="00E801DD" w:rsidP="00E801DD">
            <w:pPr>
              <w:rPr>
                <w:sz w:val="20"/>
              </w:rPr>
            </w:pPr>
          </w:p>
        </w:tc>
        <w:tc>
          <w:tcPr>
            <w:tcW w:w="1614" w:type="dxa"/>
            <w:tcBorders>
              <w:top w:val="nil"/>
              <w:left w:val="nil"/>
              <w:bottom w:val="nil"/>
              <w:right w:val="nil"/>
            </w:tcBorders>
            <w:shd w:val="clear" w:color="auto" w:fill="auto"/>
            <w:noWrap/>
            <w:vAlign w:val="bottom"/>
            <w:hideMark/>
          </w:tcPr>
          <w:p w:rsidR="00E801DD" w:rsidRPr="00E801DD" w:rsidRDefault="00E801DD" w:rsidP="00E801DD">
            <w:pPr>
              <w:rPr>
                <w:sz w:val="20"/>
              </w:rPr>
            </w:pPr>
          </w:p>
        </w:tc>
        <w:tc>
          <w:tcPr>
            <w:tcW w:w="1819" w:type="dxa"/>
            <w:tcBorders>
              <w:top w:val="nil"/>
              <w:left w:val="single" w:sz="4" w:space="0" w:color="auto"/>
              <w:bottom w:val="single" w:sz="4" w:space="0" w:color="auto"/>
              <w:right w:val="single" w:sz="4" w:space="0" w:color="auto"/>
            </w:tcBorders>
            <w:shd w:val="clear" w:color="000000" w:fill="FFFFFF"/>
            <w:vAlign w:val="center"/>
            <w:hideMark/>
          </w:tcPr>
          <w:p w:rsidR="00E801DD" w:rsidRPr="00E801DD" w:rsidRDefault="00E801DD" w:rsidP="00E801DD">
            <w:pPr>
              <w:jc w:val="center"/>
              <w:rPr>
                <w:color w:val="000000"/>
                <w:sz w:val="24"/>
                <w:szCs w:val="24"/>
              </w:rPr>
            </w:pPr>
            <w:r w:rsidRPr="00E801DD">
              <w:rPr>
                <w:color w:val="000000"/>
                <w:sz w:val="24"/>
                <w:szCs w:val="24"/>
              </w:rPr>
              <w:t>Итого:</w:t>
            </w:r>
          </w:p>
        </w:tc>
        <w:tc>
          <w:tcPr>
            <w:tcW w:w="1819" w:type="dxa"/>
            <w:tcBorders>
              <w:top w:val="nil"/>
              <w:left w:val="nil"/>
              <w:bottom w:val="single" w:sz="4" w:space="0" w:color="auto"/>
              <w:right w:val="single" w:sz="4" w:space="0" w:color="auto"/>
            </w:tcBorders>
            <w:shd w:val="clear" w:color="000000" w:fill="FFFFFF"/>
            <w:vAlign w:val="center"/>
            <w:hideMark/>
          </w:tcPr>
          <w:p w:rsidR="00E801DD" w:rsidRPr="00E801DD" w:rsidRDefault="00E801DD" w:rsidP="00E801DD">
            <w:pPr>
              <w:jc w:val="center"/>
              <w:rPr>
                <w:color w:val="000000"/>
                <w:sz w:val="24"/>
                <w:szCs w:val="24"/>
              </w:rPr>
            </w:pPr>
            <w:r w:rsidRPr="00E801DD">
              <w:rPr>
                <w:color w:val="000000"/>
                <w:sz w:val="24"/>
                <w:szCs w:val="24"/>
              </w:rPr>
              <w:t>139027,20</w:t>
            </w:r>
          </w:p>
        </w:tc>
      </w:tr>
    </w:tbl>
    <w:p w:rsidR="007023C9" w:rsidRPr="00A8784D" w:rsidRDefault="007023C9" w:rsidP="00716038">
      <w:pPr>
        <w:ind w:right="567"/>
        <w:jc w:val="right"/>
        <w:rPr>
          <w:sz w:val="24"/>
          <w:szCs w:val="24"/>
        </w:rPr>
      </w:pPr>
    </w:p>
    <w:p w:rsidR="00C55847" w:rsidRPr="00A8784D" w:rsidRDefault="00C55847" w:rsidP="00716038">
      <w:pPr>
        <w:ind w:right="567"/>
        <w:jc w:val="right"/>
        <w:rPr>
          <w:sz w:val="24"/>
          <w:szCs w:val="24"/>
        </w:rPr>
        <w:sectPr w:rsidR="00C55847" w:rsidRPr="00A8784D" w:rsidSect="00A758F2">
          <w:pgSz w:w="16834" w:h="11909" w:orient="landscape"/>
          <w:pgMar w:top="426" w:right="567" w:bottom="284" w:left="567" w:header="578" w:footer="0" w:gutter="0"/>
          <w:cols w:space="720"/>
          <w:docGrid w:linePitch="381"/>
        </w:sectPr>
      </w:pPr>
    </w:p>
    <w:p w:rsidR="00681A13" w:rsidRPr="00A8784D" w:rsidRDefault="00681A13" w:rsidP="00C55847">
      <w:pPr>
        <w:ind w:right="567"/>
        <w:jc w:val="right"/>
        <w:rPr>
          <w:sz w:val="24"/>
          <w:szCs w:val="24"/>
        </w:rPr>
      </w:pPr>
      <w:r w:rsidRPr="00A8784D">
        <w:rPr>
          <w:sz w:val="24"/>
          <w:szCs w:val="24"/>
        </w:rPr>
        <w:lastRenderedPageBreak/>
        <w:t xml:space="preserve">Приложение № </w:t>
      </w:r>
      <w:r w:rsidR="00C55847" w:rsidRPr="00A8784D">
        <w:rPr>
          <w:sz w:val="24"/>
          <w:szCs w:val="24"/>
        </w:rPr>
        <w:t>2</w:t>
      </w:r>
    </w:p>
    <w:p w:rsidR="00681A13" w:rsidRPr="00A8784D" w:rsidRDefault="00681A13" w:rsidP="00C55847">
      <w:pPr>
        <w:ind w:right="567"/>
        <w:jc w:val="right"/>
        <w:rPr>
          <w:sz w:val="24"/>
          <w:szCs w:val="24"/>
        </w:rPr>
      </w:pPr>
      <w:r w:rsidRPr="00A8784D">
        <w:rPr>
          <w:sz w:val="24"/>
          <w:szCs w:val="24"/>
        </w:rPr>
        <w:t xml:space="preserve">к извещению о проведении </w:t>
      </w:r>
      <w:r w:rsidR="00236CE0" w:rsidRPr="00A8784D">
        <w:rPr>
          <w:sz w:val="24"/>
          <w:szCs w:val="24"/>
        </w:rPr>
        <w:t xml:space="preserve">закрытого </w:t>
      </w:r>
      <w:r w:rsidRPr="00A8784D">
        <w:rPr>
          <w:sz w:val="24"/>
          <w:szCs w:val="24"/>
        </w:rPr>
        <w:t>запроса котировок в электронной форме</w:t>
      </w:r>
    </w:p>
    <w:p w:rsidR="00681A13" w:rsidRPr="00A8784D" w:rsidRDefault="00681A13" w:rsidP="00F96FEA">
      <w:pPr>
        <w:rPr>
          <w:sz w:val="24"/>
          <w:szCs w:val="24"/>
        </w:rPr>
      </w:pPr>
    </w:p>
    <w:p w:rsidR="001B734F" w:rsidRDefault="00681A13" w:rsidP="00681A13">
      <w:pPr>
        <w:jc w:val="center"/>
        <w:rPr>
          <w:b/>
          <w:caps/>
          <w:sz w:val="24"/>
          <w:szCs w:val="24"/>
        </w:rPr>
      </w:pPr>
      <w:r w:rsidRPr="00A8784D">
        <w:rPr>
          <w:b/>
          <w:caps/>
          <w:sz w:val="24"/>
          <w:szCs w:val="24"/>
        </w:rPr>
        <w:t>техническое задание</w:t>
      </w:r>
    </w:p>
    <w:p w:rsidR="00C85113" w:rsidRDefault="00A7797C" w:rsidP="00681A13">
      <w:pPr>
        <w:jc w:val="center"/>
        <w:rPr>
          <w:b/>
          <w:caps/>
          <w:sz w:val="24"/>
          <w:szCs w:val="24"/>
        </w:rPr>
      </w:pPr>
      <w:r w:rsidRPr="00A8784D">
        <w:rPr>
          <w:b/>
          <w:caps/>
          <w:sz w:val="24"/>
          <w:szCs w:val="24"/>
        </w:rPr>
        <w:t xml:space="preserve"> </w:t>
      </w: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2547"/>
        <w:gridCol w:w="4110"/>
        <w:gridCol w:w="709"/>
        <w:gridCol w:w="709"/>
      </w:tblGrid>
      <w:tr w:rsidR="00E801DD" w:rsidRPr="00E801DD" w:rsidTr="00E801DD">
        <w:trPr>
          <w:trHeight w:val="445"/>
        </w:trPr>
        <w:tc>
          <w:tcPr>
            <w:tcW w:w="567" w:type="dxa"/>
            <w:tcBorders>
              <w:top w:val="single" w:sz="4" w:space="0" w:color="auto"/>
              <w:bottom w:val="single" w:sz="4" w:space="0" w:color="auto"/>
            </w:tcBorders>
          </w:tcPr>
          <w:p w:rsidR="00E801DD" w:rsidRPr="00E801DD" w:rsidRDefault="00E801DD" w:rsidP="00E801DD">
            <w:pPr>
              <w:jc w:val="center"/>
              <w:rPr>
                <w:b/>
                <w:sz w:val="21"/>
                <w:szCs w:val="21"/>
              </w:rPr>
            </w:pPr>
            <w:r w:rsidRPr="00E801DD">
              <w:rPr>
                <w:b/>
                <w:sz w:val="21"/>
                <w:szCs w:val="21"/>
              </w:rPr>
              <w:t>№ п/п</w:t>
            </w:r>
          </w:p>
        </w:tc>
        <w:tc>
          <w:tcPr>
            <w:tcW w:w="1843" w:type="dxa"/>
            <w:tcBorders>
              <w:top w:val="single" w:sz="4" w:space="0" w:color="auto"/>
              <w:bottom w:val="single" w:sz="4" w:space="0" w:color="auto"/>
            </w:tcBorders>
            <w:vAlign w:val="center"/>
          </w:tcPr>
          <w:p w:rsidR="00E801DD" w:rsidRPr="00E801DD" w:rsidRDefault="00E801DD" w:rsidP="00E801DD">
            <w:pPr>
              <w:jc w:val="center"/>
              <w:rPr>
                <w:b/>
                <w:sz w:val="21"/>
                <w:szCs w:val="21"/>
              </w:rPr>
            </w:pPr>
            <w:r w:rsidRPr="00E801DD">
              <w:rPr>
                <w:b/>
                <w:sz w:val="21"/>
                <w:szCs w:val="21"/>
              </w:rPr>
              <w:t xml:space="preserve">Наименование </w:t>
            </w:r>
          </w:p>
        </w:tc>
        <w:tc>
          <w:tcPr>
            <w:tcW w:w="2547" w:type="dxa"/>
            <w:tcBorders>
              <w:top w:val="single" w:sz="4" w:space="0" w:color="auto"/>
            </w:tcBorders>
            <w:shd w:val="clear" w:color="auto" w:fill="auto"/>
            <w:vAlign w:val="center"/>
          </w:tcPr>
          <w:p w:rsidR="00E801DD" w:rsidRPr="00E801DD" w:rsidRDefault="00E801DD" w:rsidP="00E801DD">
            <w:pPr>
              <w:jc w:val="center"/>
              <w:rPr>
                <w:b/>
                <w:sz w:val="21"/>
                <w:szCs w:val="21"/>
              </w:rPr>
            </w:pPr>
            <w:r w:rsidRPr="00E801DD">
              <w:rPr>
                <w:b/>
                <w:sz w:val="21"/>
                <w:szCs w:val="21"/>
              </w:rPr>
              <w:t>Технические характеристики</w:t>
            </w:r>
          </w:p>
        </w:tc>
        <w:tc>
          <w:tcPr>
            <w:tcW w:w="4110" w:type="dxa"/>
            <w:tcBorders>
              <w:top w:val="single" w:sz="4" w:space="0" w:color="auto"/>
              <w:left w:val="nil"/>
              <w:bottom w:val="single" w:sz="4" w:space="0" w:color="auto"/>
              <w:right w:val="single" w:sz="4" w:space="0" w:color="auto"/>
            </w:tcBorders>
            <w:shd w:val="clear" w:color="auto" w:fill="auto"/>
            <w:vAlign w:val="center"/>
          </w:tcPr>
          <w:p w:rsidR="00E801DD" w:rsidRPr="00E801DD" w:rsidRDefault="00E801DD" w:rsidP="00E801DD">
            <w:pPr>
              <w:pStyle w:val="3f3f3f3f3f3f3f3f3f1"/>
              <w:ind w:left="-95" w:firstLine="95"/>
              <w:jc w:val="center"/>
              <w:rPr>
                <w:rFonts w:ascii="Times New Roman" w:eastAsia="Times New Roman" w:hAnsi="Times New Roman" w:cs="Times New Roman"/>
                <w:b/>
                <w:color w:val="000000"/>
                <w:sz w:val="21"/>
                <w:szCs w:val="21"/>
              </w:rPr>
            </w:pPr>
            <w:r w:rsidRPr="00E801DD">
              <w:rPr>
                <w:rFonts w:ascii="Times New Roman" w:eastAsia="Times New Roman" w:hAnsi="Times New Roman" w:cs="Times New Roman"/>
                <w:b/>
                <w:color w:val="000000"/>
                <w:sz w:val="21"/>
                <w:szCs w:val="21"/>
              </w:rPr>
              <w:t>Параметры</w:t>
            </w:r>
          </w:p>
        </w:tc>
        <w:tc>
          <w:tcPr>
            <w:tcW w:w="709" w:type="dxa"/>
            <w:tcBorders>
              <w:top w:val="single" w:sz="4" w:space="0" w:color="auto"/>
              <w:bottom w:val="single" w:sz="4" w:space="0" w:color="auto"/>
            </w:tcBorders>
          </w:tcPr>
          <w:p w:rsidR="00E801DD" w:rsidRPr="00E801DD" w:rsidRDefault="00E801DD" w:rsidP="00E801DD">
            <w:pPr>
              <w:jc w:val="center"/>
              <w:rPr>
                <w:b/>
                <w:sz w:val="21"/>
                <w:szCs w:val="21"/>
              </w:rPr>
            </w:pPr>
            <w:r w:rsidRPr="00E801DD">
              <w:rPr>
                <w:b/>
                <w:sz w:val="21"/>
                <w:szCs w:val="21"/>
              </w:rPr>
              <w:t>ЕИ</w:t>
            </w:r>
          </w:p>
        </w:tc>
        <w:tc>
          <w:tcPr>
            <w:tcW w:w="709" w:type="dxa"/>
            <w:tcBorders>
              <w:top w:val="single" w:sz="4" w:space="0" w:color="auto"/>
              <w:bottom w:val="single" w:sz="4" w:space="0" w:color="auto"/>
            </w:tcBorders>
          </w:tcPr>
          <w:p w:rsidR="00E801DD" w:rsidRPr="00E801DD" w:rsidRDefault="00E801DD" w:rsidP="00E801DD">
            <w:pPr>
              <w:jc w:val="center"/>
              <w:rPr>
                <w:b/>
                <w:sz w:val="21"/>
                <w:szCs w:val="21"/>
              </w:rPr>
            </w:pPr>
            <w:r w:rsidRPr="00E801DD">
              <w:rPr>
                <w:b/>
                <w:sz w:val="21"/>
                <w:szCs w:val="21"/>
              </w:rPr>
              <w:t>Кол-во</w:t>
            </w:r>
          </w:p>
        </w:tc>
      </w:tr>
      <w:tr w:rsidR="00E801DD" w:rsidRPr="00E801DD" w:rsidTr="00E801DD">
        <w:trPr>
          <w:trHeight w:val="40"/>
        </w:trPr>
        <w:tc>
          <w:tcPr>
            <w:tcW w:w="567" w:type="dxa"/>
            <w:vMerge w:val="restart"/>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r w:rsidRPr="00E801DD">
              <w:rPr>
                <w:sz w:val="21"/>
                <w:szCs w:val="21"/>
              </w:rPr>
              <w:t>1</w:t>
            </w:r>
          </w:p>
        </w:tc>
        <w:tc>
          <w:tcPr>
            <w:tcW w:w="1843" w:type="dxa"/>
            <w:vMerge w:val="restart"/>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r w:rsidRPr="00E801DD">
              <w:rPr>
                <w:color w:val="000000" w:themeColor="text1"/>
                <w:sz w:val="21"/>
                <w:szCs w:val="21"/>
              </w:rPr>
              <w:t>Фильтр</w:t>
            </w:r>
          </w:p>
        </w:tc>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rsidR="00E801DD" w:rsidRPr="00E801DD" w:rsidRDefault="00E801DD" w:rsidP="00E801DD">
            <w:pPr>
              <w:pStyle w:val="3f3f3f3f3f3f3f3f3f1"/>
              <w:rPr>
                <w:rFonts w:ascii="Times New Roman" w:eastAsia="Times New Roman" w:hAnsi="Times New Roman" w:cs="Times New Roman"/>
                <w:color w:val="000000"/>
                <w:sz w:val="21"/>
                <w:szCs w:val="21"/>
              </w:rPr>
            </w:pPr>
            <w:r w:rsidRPr="00E801DD">
              <w:rPr>
                <w:rFonts w:ascii="Times New Roman" w:eastAsia="Times New Roman" w:hAnsi="Times New Roman" w:cs="Times New Roman"/>
                <w:color w:val="000000"/>
                <w:sz w:val="21"/>
                <w:szCs w:val="21"/>
              </w:rPr>
              <w:t>Тип</w:t>
            </w:r>
          </w:p>
        </w:tc>
        <w:tc>
          <w:tcPr>
            <w:tcW w:w="4110" w:type="dxa"/>
            <w:tcBorders>
              <w:righ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rPr>
              <w:t>комбинированный</w:t>
            </w:r>
          </w:p>
        </w:tc>
        <w:tc>
          <w:tcPr>
            <w:tcW w:w="709" w:type="dxa"/>
            <w:vMerge w:val="restart"/>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r w:rsidRPr="00E801DD">
              <w:rPr>
                <w:sz w:val="21"/>
                <w:szCs w:val="21"/>
              </w:rPr>
              <w:t>шт.</w:t>
            </w:r>
          </w:p>
        </w:tc>
        <w:tc>
          <w:tcPr>
            <w:tcW w:w="709" w:type="dxa"/>
            <w:vMerge w:val="restart"/>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r w:rsidRPr="00E801DD">
              <w:rPr>
                <w:sz w:val="21"/>
                <w:szCs w:val="21"/>
              </w:rPr>
              <w:t>30</w:t>
            </w:r>
          </w:p>
        </w:tc>
      </w:tr>
      <w:tr w:rsidR="00E801DD" w:rsidRPr="00E801DD" w:rsidTr="00E801DD">
        <w:trPr>
          <w:trHeight w:val="40"/>
        </w:trPr>
        <w:tc>
          <w:tcPr>
            <w:tcW w:w="567"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1843"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2547" w:type="dxa"/>
            <w:tcBorders>
              <w:lef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rPr>
              <w:t>Линейка</w:t>
            </w:r>
          </w:p>
        </w:tc>
        <w:tc>
          <w:tcPr>
            <w:tcW w:w="4110" w:type="dxa"/>
            <w:tcBorders>
              <w:righ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rPr>
              <w:t>ВК</w:t>
            </w: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r>
      <w:tr w:rsidR="00E801DD" w:rsidRPr="00E801DD" w:rsidTr="00E801DD">
        <w:trPr>
          <w:trHeight w:val="40"/>
        </w:trPr>
        <w:tc>
          <w:tcPr>
            <w:tcW w:w="567"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1843"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2547" w:type="dxa"/>
            <w:tcBorders>
              <w:lef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rPr>
              <w:t>Объем фильтра-</w:t>
            </w:r>
            <w:proofErr w:type="spellStart"/>
            <w:r w:rsidRPr="00E801DD">
              <w:rPr>
                <w:color w:val="000000"/>
                <w:sz w:val="21"/>
                <w:szCs w:val="21"/>
              </w:rPr>
              <w:t>поглатителя</w:t>
            </w:r>
            <w:proofErr w:type="spellEnd"/>
            <w:r w:rsidRPr="00E801DD">
              <w:rPr>
                <w:color w:val="000000"/>
                <w:sz w:val="21"/>
                <w:szCs w:val="21"/>
              </w:rPr>
              <w:t>, см</w:t>
            </w:r>
            <w:r w:rsidRPr="00E801DD">
              <w:rPr>
                <w:color w:val="000000"/>
                <w:sz w:val="21"/>
                <w:szCs w:val="21"/>
                <w:vertAlign w:val="superscript"/>
              </w:rPr>
              <w:t>3</w:t>
            </w:r>
          </w:p>
        </w:tc>
        <w:tc>
          <w:tcPr>
            <w:tcW w:w="4110" w:type="dxa"/>
            <w:tcBorders>
              <w:righ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rPr>
              <w:t>450</w:t>
            </w: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r>
      <w:tr w:rsidR="00E801DD" w:rsidRPr="00E801DD" w:rsidTr="00E801DD">
        <w:trPr>
          <w:trHeight w:val="40"/>
        </w:trPr>
        <w:tc>
          <w:tcPr>
            <w:tcW w:w="567"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1843"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2547" w:type="dxa"/>
            <w:tcBorders>
              <w:lef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rPr>
              <w:t>Марка</w:t>
            </w:r>
          </w:p>
        </w:tc>
        <w:tc>
          <w:tcPr>
            <w:tcW w:w="4110" w:type="dxa"/>
            <w:tcBorders>
              <w:right w:val="single" w:sz="4" w:space="0" w:color="auto"/>
            </w:tcBorders>
            <w:shd w:val="clear" w:color="auto" w:fill="auto"/>
            <w:vAlign w:val="center"/>
          </w:tcPr>
          <w:p w:rsidR="00E801DD" w:rsidRPr="00E801DD" w:rsidRDefault="00E801DD" w:rsidP="00E801DD">
            <w:pPr>
              <w:rPr>
                <w:color w:val="000000"/>
                <w:sz w:val="21"/>
                <w:szCs w:val="21"/>
                <w:lang w:val="en-US"/>
              </w:rPr>
            </w:pPr>
            <w:r w:rsidRPr="00E801DD">
              <w:rPr>
                <w:color w:val="000000"/>
                <w:sz w:val="21"/>
                <w:szCs w:val="21"/>
                <w:lang w:val="en-US"/>
              </w:rPr>
              <w:t>A1B2E2</w:t>
            </w:r>
            <w:r w:rsidRPr="00E801DD">
              <w:rPr>
                <w:color w:val="000000"/>
                <w:sz w:val="21"/>
                <w:szCs w:val="21"/>
              </w:rPr>
              <w:t>К</w:t>
            </w:r>
            <w:r w:rsidRPr="00E801DD">
              <w:rPr>
                <w:color w:val="000000"/>
                <w:sz w:val="21"/>
                <w:szCs w:val="21"/>
                <w:lang w:val="en-US"/>
              </w:rPr>
              <w:t>1HgNOCOSXP3</w:t>
            </w:r>
            <w:r w:rsidRPr="00E801DD">
              <w:rPr>
                <w:color w:val="000000"/>
                <w:sz w:val="21"/>
                <w:szCs w:val="21"/>
              </w:rPr>
              <w:t xml:space="preserve"> </w:t>
            </w:r>
            <w:r w:rsidRPr="00E801DD">
              <w:rPr>
                <w:color w:val="000000"/>
                <w:sz w:val="21"/>
                <w:szCs w:val="21"/>
                <w:lang w:val="en-US"/>
              </w:rPr>
              <w:t>R D</w:t>
            </w: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r>
      <w:tr w:rsidR="00E801DD" w:rsidRPr="00E801DD" w:rsidTr="00E801DD">
        <w:trPr>
          <w:trHeight w:val="40"/>
        </w:trPr>
        <w:tc>
          <w:tcPr>
            <w:tcW w:w="567"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1843"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2547" w:type="dxa"/>
            <w:tcBorders>
              <w:lef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rPr>
              <w:t>Корпус</w:t>
            </w:r>
          </w:p>
        </w:tc>
        <w:tc>
          <w:tcPr>
            <w:tcW w:w="4110" w:type="dxa"/>
            <w:tcBorders>
              <w:right w:val="single" w:sz="4" w:space="0" w:color="auto"/>
            </w:tcBorders>
            <w:shd w:val="clear" w:color="auto" w:fill="auto"/>
            <w:vAlign w:val="center"/>
          </w:tcPr>
          <w:p w:rsidR="00E801DD" w:rsidRPr="00E801DD" w:rsidRDefault="00E801DD" w:rsidP="00E801DD">
            <w:pPr>
              <w:rPr>
                <w:color w:val="000000"/>
                <w:sz w:val="21"/>
                <w:szCs w:val="21"/>
                <w:lang w:val="en-US"/>
              </w:rPr>
            </w:pPr>
            <w:r w:rsidRPr="00E801DD">
              <w:rPr>
                <w:color w:val="000000"/>
                <w:sz w:val="21"/>
                <w:szCs w:val="21"/>
              </w:rPr>
              <w:t>металлический</w:t>
            </w: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r>
      <w:tr w:rsidR="00E801DD" w:rsidRPr="00E801DD" w:rsidTr="00E801DD">
        <w:trPr>
          <w:trHeight w:val="40"/>
        </w:trPr>
        <w:tc>
          <w:tcPr>
            <w:tcW w:w="567"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1843"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2547" w:type="dxa"/>
            <w:tcBorders>
              <w:lef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rPr>
              <w:t>Тип соединения</w:t>
            </w:r>
          </w:p>
        </w:tc>
        <w:tc>
          <w:tcPr>
            <w:tcW w:w="4110" w:type="dxa"/>
            <w:tcBorders>
              <w:righ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rPr>
              <w:t>резьбовое, круглое 40х4</w:t>
            </w: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r>
      <w:tr w:rsidR="00E801DD" w:rsidRPr="00E801DD" w:rsidTr="00E801DD">
        <w:trPr>
          <w:trHeight w:val="40"/>
        </w:trPr>
        <w:tc>
          <w:tcPr>
            <w:tcW w:w="567"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1843"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rsidR="00E801DD" w:rsidRPr="00E801DD" w:rsidRDefault="00E801DD" w:rsidP="00E801DD">
            <w:pPr>
              <w:pStyle w:val="3f3f3f3f3f3f3f3f3f1"/>
              <w:rPr>
                <w:rFonts w:ascii="Times New Roman" w:eastAsia="Times New Roman" w:hAnsi="Times New Roman" w:cs="Times New Roman"/>
                <w:color w:val="000000"/>
                <w:sz w:val="21"/>
                <w:szCs w:val="21"/>
              </w:rPr>
            </w:pPr>
            <w:r w:rsidRPr="00E801DD">
              <w:rPr>
                <w:rFonts w:ascii="Times New Roman" w:eastAsia="Times New Roman" w:hAnsi="Times New Roman" w:cs="Times New Roman"/>
                <w:color w:val="000000"/>
                <w:sz w:val="21"/>
                <w:szCs w:val="21"/>
              </w:rPr>
              <w:t>Цветовой индикатор фильтра</w:t>
            </w:r>
          </w:p>
        </w:tc>
        <w:tc>
          <w:tcPr>
            <w:tcW w:w="4110" w:type="dxa"/>
            <w:tcBorders>
              <w:righ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rPr>
              <w:t>коричневый, серый, желтый, зелёный, красный, синий, фиолетовый, белый</w:t>
            </w: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r>
      <w:tr w:rsidR="00E801DD" w:rsidRPr="00E801DD" w:rsidTr="00E801DD">
        <w:trPr>
          <w:trHeight w:val="40"/>
        </w:trPr>
        <w:tc>
          <w:tcPr>
            <w:tcW w:w="567"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1843"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E801DD" w:rsidRPr="00E801DD" w:rsidRDefault="00E801DD" w:rsidP="00E801DD">
            <w:pPr>
              <w:pStyle w:val="3f3f3f3f3f3f3f3f3f1"/>
              <w:rPr>
                <w:rFonts w:ascii="Times New Roman" w:eastAsia="Times New Roman" w:hAnsi="Times New Roman" w:cs="Times New Roman"/>
                <w:color w:val="000000"/>
                <w:sz w:val="21"/>
                <w:szCs w:val="21"/>
                <w:lang w:val="en-US"/>
              </w:rPr>
            </w:pPr>
            <w:r w:rsidRPr="00E801DD">
              <w:rPr>
                <w:rFonts w:ascii="Times New Roman" w:eastAsia="Times New Roman" w:hAnsi="Times New Roman" w:cs="Times New Roman"/>
                <w:color w:val="000000"/>
                <w:sz w:val="21"/>
                <w:szCs w:val="21"/>
              </w:rPr>
              <w:t xml:space="preserve">Рекомендации по защите </w:t>
            </w:r>
          </w:p>
        </w:tc>
        <w:tc>
          <w:tcPr>
            <w:tcW w:w="4110" w:type="dxa"/>
            <w:tcBorders>
              <w:righ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rPr>
              <w:t xml:space="preserve">- от органических газов и паров с температурой кипения выше 65 °С (циклогексан, бензол, ксилол, толуол, бензин, керосин, </w:t>
            </w:r>
            <w:proofErr w:type="spellStart"/>
            <w:r w:rsidRPr="00E801DD">
              <w:rPr>
                <w:color w:val="000000"/>
                <w:sz w:val="21"/>
                <w:szCs w:val="21"/>
              </w:rPr>
              <w:t>галоидорганические</w:t>
            </w:r>
            <w:proofErr w:type="spellEnd"/>
            <w:r w:rsidRPr="00E801DD">
              <w:rPr>
                <w:color w:val="000000"/>
                <w:sz w:val="21"/>
                <w:szCs w:val="21"/>
              </w:rPr>
              <w:t xml:space="preserve"> соединения: хлорпикрин, </w:t>
            </w:r>
            <w:proofErr w:type="spellStart"/>
            <w:r w:rsidRPr="00E801DD">
              <w:rPr>
                <w:color w:val="000000"/>
                <w:sz w:val="21"/>
                <w:szCs w:val="21"/>
              </w:rPr>
              <w:t>хлорацетофенол</w:t>
            </w:r>
            <w:proofErr w:type="spellEnd"/>
            <w:r w:rsidRPr="00E801DD">
              <w:rPr>
                <w:color w:val="000000"/>
                <w:sz w:val="21"/>
                <w:szCs w:val="21"/>
              </w:rPr>
              <w:t xml:space="preserve"> и т.п.; </w:t>
            </w:r>
            <w:proofErr w:type="spellStart"/>
            <w:r w:rsidRPr="00E801DD">
              <w:rPr>
                <w:color w:val="000000"/>
                <w:sz w:val="21"/>
                <w:szCs w:val="21"/>
              </w:rPr>
              <w:t>нитросоединения</w:t>
            </w:r>
            <w:proofErr w:type="spellEnd"/>
            <w:r w:rsidRPr="00E801DD">
              <w:rPr>
                <w:color w:val="000000"/>
                <w:sz w:val="21"/>
                <w:szCs w:val="21"/>
              </w:rPr>
              <w:t xml:space="preserve"> бензола и его гомологов, </w:t>
            </w:r>
            <w:proofErr w:type="spellStart"/>
            <w:r w:rsidRPr="00E801DD">
              <w:rPr>
                <w:color w:val="000000"/>
                <w:sz w:val="21"/>
                <w:szCs w:val="21"/>
              </w:rPr>
              <w:t>ацетонитрил</w:t>
            </w:r>
            <w:proofErr w:type="spellEnd"/>
            <w:r w:rsidRPr="00E801DD">
              <w:rPr>
                <w:color w:val="000000"/>
                <w:sz w:val="21"/>
                <w:szCs w:val="21"/>
              </w:rPr>
              <w:t>, анилин, кетоны, тетраэтилсвинец и т.п.);</w:t>
            </w:r>
          </w:p>
          <w:p w:rsidR="00E801DD" w:rsidRPr="00E801DD" w:rsidRDefault="00E801DD" w:rsidP="00E801DD">
            <w:pPr>
              <w:rPr>
                <w:color w:val="000000"/>
                <w:sz w:val="21"/>
                <w:szCs w:val="21"/>
              </w:rPr>
            </w:pPr>
            <w:r w:rsidRPr="00E801DD">
              <w:rPr>
                <w:color w:val="000000"/>
                <w:sz w:val="21"/>
                <w:szCs w:val="21"/>
              </w:rPr>
              <w:t xml:space="preserve">- от неорганических газов и паров (циан водорода, гидрид серы, хлор, фтор, бром, мышьяковые соединения, фосфористый водород и т.п., включая </w:t>
            </w:r>
            <w:proofErr w:type="spellStart"/>
            <w:r w:rsidRPr="00E801DD">
              <w:rPr>
                <w:color w:val="000000"/>
                <w:sz w:val="21"/>
                <w:szCs w:val="21"/>
              </w:rPr>
              <w:t>монооксид</w:t>
            </w:r>
            <w:proofErr w:type="spellEnd"/>
            <w:r w:rsidRPr="00E801DD">
              <w:rPr>
                <w:color w:val="000000"/>
                <w:sz w:val="21"/>
                <w:szCs w:val="21"/>
              </w:rPr>
              <w:t xml:space="preserve"> углерода;</w:t>
            </w:r>
          </w:p>
          <w:p w:rsidR="00E801DD" w:rsidRPr="00E801DD" w:rsidRDefault="00E801DD" w:rsidP="00E801DD">
            <w:pPr>
              <w:rPr>
                <w:color w:val="000000"/>
                <w:sz w:val="21"/>
                <w:szCs w:val="21"/>
              </w:rPr>
            </w:pPr>
            <w:r w:rsidRPr="00E801DD">
              <w:rPr>
                <w:color w:val="000000"/>
                <w:sz w:val="21"/>
                <w:szCs w:val="21"/>
              </w:rPr>
              <w:t xml:space="preserve">- </w:t>
            </w:r>
            <w:proofErr w:type="spellStart"/>
            <w:r w:rsidRPr="00E801DD">
              <w:rPr>
                <w:color w:val="000000"/>
                <w:sz w:val="21"/>
                <w:szCs w:val="21"/>
              </w:rPr>
              <w:t>откислых</w:t>
            </w:r>
            <w:proofErr w:type="spellEnd"/>
            <w:r w:rsidRPr="00E801DD">
              <w:rPr>
                <w:color w:val="000000"/>
                <w:sz w:val="21"/>
                <w:szCs w:val="21"/>
              </w:rPr>
              <w:t xml:space="preserve"> газов и паров (диоксид серы, хлористый водород, фтористый водород, бромистый водород, пары серной кислоты, пары уксусной кислоты, пары муравьиной кислоты, пары азотной кислоты, пары фосфорной кислоты и т.п.);</w:t>
            </w:r>
          </w:p>
          <w:p w:rsidR="00E801DD" w:rsidRPr="00E801DD" w:rsidRDefault="00E801DD" w:rsidP="00E801DD">
            <w:pPr>
              <w:rPr>
                <w:color w:val="000000"/>
                <w:sz w:val="21"/>
                <w:szCs w:val="21"/>
              </w:rPr>
            </w:pPr>
            <w:r w:rsidRPr="00E801DD">
              <w:rPr>
                <w:color w:val="000000"/>
                <w:sz w:val="21"/>
                <w:szCs w:val="21"/>
              </w:rPr>
              <w:t>- от аммиака и его органических производных;</w:t>
            </w:r>
          </w:p>
          <w:p w:rsidR="00E801DD" w:rsidRPr="00E801DD" w:rsidRDefault="00E801DD" w:rsidP="00E801DD">
            <w:pPr>
              <w:rPr>
                <w:color w:val="000000"/>
                <w:sz w:val="21"/>
                <w:szCs w:val="21"/>
              </w:rPr>
            </w:pPr>
            <w:r w:rsidRPr="00E801DD">
              <w:rPr>
                <w:color w:val="000000"/>
                <w:sz w:val="21"/>
                <w:szCs w:val="21"/>
              </w:rPr>
              <w:t>- от паров ртути;</w:t>
            </w:r>
          </w:p>
          <w:p w:rsidR="00E801DD" w:rsidRPr="00E801DD" w:rsidRDefault="00E801DD" w:rsidP="00E801DD">
            <w:pPr>
              <w:rPr>
                <w:color w:val="000000"/>
                <w:sz w:val="21"/>
                <w:szCs w:val="21"/>
              </w:rPr>
            </w:pPr>
            <w:r w:rsidRPr="00E801DD">
              <w:rPr>
                <w:color w:val="000000"/>
                <w:sz w:val="21"/>
                <w:szCs w:val="21"/>
              </w:rPr>
              <w:t>- от оксидов азота (</w:t>
            </w:r>
            <w:proofErr w:type="spellStart"/>
            <w:r w:rsidRPr="00E801DD">
              <w:rPr>
                <w:color w:val="000000"/>
                <w:sz w:val="21"/>
                <w:szCs w:val="21"/>
              </w:rPr>
              <w:t>монооксид</w:t>
            </w:r>
            <w:proofErr w:type="spellEnd"/>
            <w:r w:rsidRPr="00E801DD">
              <w:rPr>
                <w:color w:val="000000"/>
                <w:sz w:val="21"/>
                <w:szCs w:val="21"/>
              </w:rPr>
              <w:t xml:space="preserve"> азота, диоксид азота, закись азота, азотистый ангидрид, азотноватый ангидрид, азотный ангидрид);</w:t>
            </w:r>
          </w:p>
          <w:p w:rsidR="00E801DD" w:rsidRPr="00E801DD" w:rsidRDefault="00E801DD" w:rsidP="00E801DD">
            <w:pPr>
              <w:rPr>
                <w:color w:val="000000"/>
                <w:sz w:val="21"/>
                <w:szCs w:val="21"/>
              </w:rPr>
            </w:pPr>
            <w:r w:rsidRPr="00E801DD">
              <w:rPr>
                <w:color w:val="000000"/>
                <w:sz w:val="21"/>
                <w:szCs w:val="21"/>
              </w:rPr>
              <w:t>- от специфических опасных химических веществ (хлорциан, зарин, зоман, фосген и т.п.);</w:t>
            </w:r>
          </w:p>
          <w:p w:rsidR="00E801DD" w:rsidRPr="00E801DD" w:rsidRDefault="00E801DD" w:rsidP="00E801DD">
            <w:pPr>
              <w:rPr>
                <w:color w:val="000000"/>
                <w:sz w:val="21"/>
                <w:szCs w:val="21"/>
              </w:rPr>
            </w:pPr>
            <w:r w:rsidRPr="00E801DD">
              <w:rPr>
                <w:color w:val="000000"/>
                <w:sz w:val="21"/>
                <w:szCs w:val="21"/>
              </w:rPr>
              <w:t xml:space="preserve">- от аэрозолей (пыль, дым, туман), включая биологические аэрозоли и радиоактивную пыль </w:t>
            </w: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r>
      <w:tr w:rsidR="00E801DD" w:rsidRPr="00E801DD" w:rsidTr="00E801DD">
        <w:trPr>
          <w:trHeight w:val="40"/>
        </w:trPr>
        <w:tc>
          <w:tcPr>
            <w:tcW w:w="567"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1843"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2547" w:type="dxa"/>
            <w:tcBorders>
              <w:lef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rPr>
              <w:t>Масса фильтра, гр.</w:t>
            </w:r>
          </w:p>
        </w:tc>
        <w:tc>
          <w:tcPr>
            <w:tcW w:w="4110" w:type="dxa"/>
            <w:tcBorders>
              <w:righ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rPr>
              <w:t>не более 500</w:t>
            </w: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r>
      <w:tr w:rsidR="00E801DD" w:rsidRPr="00E801DD" w:rsidTr="00E801DD">
        <w:trPr>
          <w:trHeight w:val="40"/>
        </w:trPr>
        <w:tc>
          <w:tcPr>
            <w:tcW w:w="567"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1843"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rsidR="00E801DD" w:rsidRPr="00E801DD" w:rsidRDefault="00E801DD" w:rsidP="00E801DD">
            <w:pPr>
              <w:pStyle w:val="3f3f3f3f3f3f3f3f3f1"/>
              <w:rPr>
                <w:rFonts w:ascii="Times New Roman" w:eastAsia="Times New Roman" w:hAnsi="Times New Roman" w:cs="Times New Roman"/>
                <w:color w:val="000000"/>
                <w:sz w:val="21"/>
                <w:szCs w:val="21"/>
              </w:rPr>
            </w:pPr>
            <w:r w:rsidRPr="00E801DD">
              <w:rPr>
                <w:rFonts w:ascii="Times New Roman" w:eastAsia="Times New Roman" w:hAnsi="Times New Roman" w:cs="Times New Roman"/>
                <w:color w:val="000000"/>
                <w:sz w:val="21"/>
                <w:szCs w:val="21"/>
              </w:rPr>
              <w:t>Соответствие</w:t>
            </w:r>
          </w:p>
        </w:tc>
        <w:tc>
          <w:tcPr>
            <w:tcW w:w="4110" w:type="dxa"/>
            <w:tcBorders>
              <w:righ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lang w:eastAsia="en-US"/>
              </w:rPr>
              <w:t>ГОСТ Р 12.4.251-2009, ГОСТ Р 22.9.05-95</w:t>
            </w: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r>
      <w:tr w:rsidR="00E801DD" w:rsidRPr="00E801DD" w:rsidTr="00E801DD">
        <w:trPr>
          <w:trHeight w:val="40"/>
        </w:trPr>
        <w:tc>
          <w:tcPr>
            <w:tcW w:w="567"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1843"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rsidR="00E801DD" w:rsidRPr="00E801DD" w:rsidRDefault="00E801DD" w:rsidP="00E801DD">
            <w:pPr>
              <w:pStyle w:val="3f3f3f3f3f3f3f3f3f1"/>
              <w:rPr>
                <w:rFonts w:ascii="Times New Roman" w:eastAsia="Times New Roman" w:hAnsi="Times New Roman" w:cs="Times New Roman"/>
                <w:color w:val="000000"/>
                <w:sz w:val="21"/>
                <w:szCs w:val="21"/>
              </w:rPr>
            </w:pPr>
            <w:r w:rsidRPr="00E801DD">
              <w:rPr>
                <w:rFonts w:ascii="Times New Roman" w:eastAsia="Times New Roman" w:hAnsi="Times New Roman" w:cs="Times New Roman"/>
                <w:color w:val="000000"/>
                <w:sz w:val="21"/>
                <w:szCs w:val="21"/>
              </w:rPr>
              <w:t xml:space="preserve">Фасовка, </w:t>
            </w:r>
            <w:proofErr w:type="spellStart"/>
            <w:r w:rsidRPr="00E801DD">
              <w:rPr>
                <w:rFonts w:ascii="Times New Roman" w:eastAsia="Times New Roman" w:hAnsi="Times New Roman" w:cs="Times New Roman"/>
                <w:color w:val="000000"/>
                <w:sz w:val="21"/>
                <w:szCs w:val="21"/>
              </w:rPr>
              <w:t>шт</w:t>
            </w:r>
            <w:proofErr w:type="spellEnd"/>
            <w:r w:rsidRPr="00E801DD">
              <w:rPr>
                <w:rFonts w:ascii="Times New Roman" w:eastAsia="Times New Roman" w:hAnsi="Times New Roman" w:cs="Times New Roman"/>
                <w:color w:val="000000"/>
                <w:sz w:val="21"/>
                <w:szCs w:val="21"/>
              </w:rPr>
              <w:t xml:space="preserve">/ </w:t>
            </w:r>
            <w:proofErr w:type="spellStart"/>
            <w:r w:rsidRPr="00E801DD">
              <w:rPr>
                <w:rFonts w:ascii="Times New Roman" w:eastAsia="Times New Roman" w:hAnsi="Times New Roman" w:cs="Times New Roman"/>
                <w:color w:val="000000"/>
                <w:sz w:val="21"/>
                <w:szCs w:val="21"/>
              </w:rPr>
              <w:t>упак</w:t>
            </w:r>
            <w:proofErr w:type="spellEnd"/>
            <w:r w:rsidRPr="00E801DD">
              <w:rPr>
                <w:rFonts w:ascii="Times New Roman" w:eastAsia="Times New Roman" w:hAnsi="Times New Roman" w:cs="Times New Roman"/>
                <w:color w:val="000000"/>
                <w:sz w:val="21"/>
                <w:szCs w:val="21"/>
              </w:rPr>
              <w:t>.</w:t>
            </w:r>
          </w:p>
        </w:tc>
        <w:tc>
          <w:tcPr>
            <w:tcW w:w="4110" w:type="dxa"/>
            <w:tcBorders>
              <w:righ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rPr>
              <w:t>1</w:t>
            </w: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r>
      <w:tr w:rsidR="00E801DD" w:rsidRPr="00E801DD" w:rsidTr="00E801DD">
        <w:trPr>
          <w:trHeight w:val="40"/>
        </w:trPr>
        <w:tc>
          <w:tcPr>
            <w:tcW w:w="567"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1843"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rsidR="00E801DD" w:rsidRPr="00E801DD" w:rsidRDefault="00E801DD" w:rsidP="00E801DD">
            <w:pPr>
              <w:pStyle w:val="3f3f3f3f3f3f3f3f3f1"/>
              <w:rPr>
                <w:rFonts w:ascii="Times New Roman" w:eastAsia="Times New Roman" w:hAnsi="Times New Roman" w:cs="Times New Roman"/>
                <w:color w:val="000000"/>
                <w:sz w:val="21"/>
                <w:szCs w:val="21"/>
              </w:rPr>
            </w:pPr>
            <w:r w:rsidRPr="00E801DD">
              <w:rPr>
                <w:rFonts w:ascii="Times New Roman" w:eastAsia="Times New Roman" w:hAnsi="Times New Roman" w:cs="Times New Roman"/>
                <w:color w:val="000000"/>
                <w:sz w:val="21"/>
                <w:szCs w:val="21"/>
              </w:rPr>
              <w:t>Гарантийный срок хранения, лет</w:t>
            </w:r>
          </w:p>
        </w:tc>
        <w:tc>
          <w:tcPr>
            <w:tcW w:w="4110" w:type="dxa"/>
            <w:tcBorders>
              <w:top w:val="single" w:sz="4" w:space="0" w:color="auto"/>
              <w:left w:val="nil"/>
              <w:bottom w:val="single" w:sz="4" w:space="0" w:color="auto"/>
              <w:right w:val="single" w:sz="4" w:space="0" w:color="auto"/>
            </w:tcBorders>
            <w:shd w:val="clear" w:color="auto" w:fill="auto"/>
            <w:vAlign w:val="center"/>
          </w:tcPr>
          <w:p w:rsidR="00E801DD" w:rsidRPr="00E801DD" w:rsidRDefault="00E801DD" w:rsidP="00E801DD">
            <w:pPr>
              <w:pStyle w:val="3f3f3f3f3f3f3f3f3f1"/>
              <w:rPr>
                <w:rFonts w:ascii="Times New Roman" w:eastAsia="Times New Roman" w:hAnsi="Times New Roman" w:cs="Times New Roman"/>
                <w:color w:val="000000"/>
                <w:sz w:val="21"/>
                <w:szCs w:val="21"/>
              </w:rPr>
            </w:pPr>
            <w:r w:rsidRPr="00E801DD">
              <w:rPr>
                <w:rFonts w:ascii="Times New Roman" w:eastAsia="Times New Roman" w:hAnsi="Times New Roman" w:cs="Times New Roman"/>
                <w:color w:val="000000"/>
                <w:sz w:val="21"/>
                <w:szCs w:val="21"/>
              </w:rPr>
              <w:t>13,5</w:t>
            </w: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r>
      <w:tr w:rsidR="00E801DD" w:rsidRPr="00E801DD" w:rsidTr="00E801DD">
        <w:trPr>
          <w:trHeight w:val="40"/>
        </w:trPr>
        <w:tc>
          <w:tcPr>
            <w:tcW w:w="567"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1843"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rsidR="00E801DD" w:rsidRPr="00E801DD" w:rsidRDefault="00E801DD" w:rsidP="00E801DD">
            <w:pPr>
              <w:pStyle w:val="3f3f3f3f3f3f3f3f3f1"/>
              <w:rPr>
                <w:rFonts w:ascii="Times New Roman" w:eastAsia="Times New Roman" w:hAnsi="Times New Roman" w:cs="Times New Roman"/>
                <w:color w:val="000000"/>
                <w:sz w:val="21"/>
                <w:szCs w:val="21"/>
              </w:rPr>
            </w:pPr>
            <w:r w:rsidRPr="00E801DD">
              <w:rPr>
                <w:rFonts w:ascii="Times New Roman" w:eastAsia="Times New Roman" w:hAnsi="Times New Roman" w:cs="Times New Roman"/>
                <w:color w:val="000000"/>
                <w:sz w:val="21"/>
                <w:szCs w:val="21"/>
              </w:rPr>
              <w:t>Остаточный срок годности, мес.</w:t>
            </w:r>
          </w:p>
        </w:tc>
        <w:tc>
          <w:tcPr>
            <w:tcW w:w="4110" w:type="dxa"/>
            <w:tcBorders>
              <w:bottom w:val="single" w:sz="4" w:space="0" w:color="auto"/>
              <w:righ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rPr>
              <w:t>не менее 120</w:t>
            </w: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r>
      <w:tr w:rsidR="00E801DD" w:rsidRPr="00E801DD" w:rsidTr="00E801DD">
        <w:trPr>
          <w:trHeight w:val="40"/>
        </w:trPr>
        <w:tc>
          <w:tcPr>
            <w:tcW w:w="567"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1843"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rsidR="00E801DD" w:rsidRPr="00E801DD" w:rsidRDefault="00E801DD" w:rsidP="00E801DD">
            <w:pPr>
              <w:pStyle w:val="3f3f3f3f3f3f3f3f3f1"/>
              <w:rPr>
                <w:rFonts w:ascii="Times New Roman" w:eastAsia="Times New Roman" w:hAnsi="Times New Roman" w:cs="Times New Roman"/>
                <w:color w:val="000000"/>
                <w:sz w:val="21"/>
                <w:szCs w:val="21"/>
              </w:rPr>
            </w:pPr>
            <w:r w:rsidRPr="00E801DD">
              <w:rPr>
                <w:rFonts w:ascii="Times New Roman" w:eastAsia="Times New Roman" w:hAnsi="Times New Roman" w:cs="Times New Roman"/>
                <w:color w:val="000000"/>
                <w:sz w:val="21"/>
                <w:szCs w:val="21"/>
              </w:rPr>
              <w:t>Сертификат соответствия</w:t>
            </w:r>
          </w:p>
        </w:tc>
        <w:tc>
          <w:tcPr>
            <w:tcW w:w="4110" w:type="dxa"/>
            <w:tcBorders>
              <w:righ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rPr>
              <w:t>наличие</w:t>
            </w: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r>
      <w:tr w:rsidR="00E801DD" w:rsidRPr="00E801DD" w:rsidTr="00E801DD">
        <w:trPr>
          <w:trHeight w:val="40"/>
        </w:trPr>
        <w:tc>
          <w:tcPr>
            <w:tcW w:w="567"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1843"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rsidR="00E801DD" w:rsidRPr="00E801DD" w:rsidRDefault="00E801DD" w:rsidP="00E801DD">
            <w:pPr>
              <w:pStyle w:val="3f3f3f3f3f3f3f3f3f1"/>
              <w:rPr>
                <w:rFonts w:ascii="Times New Roman" w:eastAsia="Times New Roman" w:hAnsi="Times New Roman" w:cs="Times New Roman"/>
                <w:color w:val="000000"/>
                <w:sz w:val="21"/>
                <w:szCs w:val="21"/>
              </w:rPr>
            </w:pPr>
            <w:r w:rsidRPr="00E801DD">
              <w:rPr>
                <w:rFonts w:ascii="Times New Roman" w:eastAsia="Times New Roman" w:hAnsi="Times New Roman" w:cs="Times New Roman"/>
                <w:color w:val="000000"/>
                <w:sz w:val="21"/>
                <w:szCs w:val="21"/>
              </w:rPr>
              <w:t>Паспорт изделия</w:t>
            </w:r>
          </w:p>
        </w:tc>
        <w:tc>
          <w:tcPr>
            <w:tcW w:w="4110" w:type="dxa"/>
            <w:tcBorders>
              <w:top w:val="single" w:sz="4" w:space="0" w:color="auto"/>
              <w:bottom w:val="single" w:sz="4" w:space="0" w:color="auto"/>
              <w:right w:val="single" w:sz="4" w:space="0" w:color="auto"/>
            </w:tcBorders>
            <w:shd w:val="clear" w:color="auto" w:fill="auto"/>
            <w:vAlign w:val="center"/>
          </w:tcPr>
          <w:p w:rsidR="00E801DD" w:rsidRPr="00E801DD" w:rsidRDefault="00E801DD" w:rsidP="00E801DD">
            <w:pPr>
              <w:rPr>
                <w:color w:val="000000"/>
                <w:sz w:val="21"/>
                <w:szCs w:val="21"/>
              </w:rPr>
            </w:pPr>
            <w:r w:rsidRPr="00E801DD">
              <w:rPr>
                <w:color w:val="000000"/>
                <w:sz w:val="21"/>
                <w:szCs w:val="21"/>
              </w:rPr>
              <w:t>наличие</w:t>
            </w: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c>
          <w:tcPr>
            <w:tcW w:w="709" w:type="dxa"/>
            <w:vMerge/>
            <w:tcBorders>
              <w:top w:val="single" w:sz="4" w:space="0" w:color="auto"/>
              <w:left w:val="single" w:sz="4" w:space="0" w:color="auto"/>
              <w:bottom w:val="single" w:sz="4" w:space="0" w:color="auto"/>
              <w:right w:val="single" w:sz="4" w:space="0" w:color="auto"/>
            </w:tcBorders>
          </w:tcPr>
          <w:p w:rsidR="00E801DD" w:rsidRPr="00E801DD" w:rsidRDefault="00E801DD" w:rsidP="00E801DD">
            <w:pPr>
              <w:jc w:val="center"/>
              <w:rPr>
                <w:sz w:val="21"/>
                <w:szCs w:val="21"/>
              </w:rPr>
            </w:pPr>
          </w:p>
        </w:tc>
      </w:tr>
    </w:tbl>
    <w:p w:rsidR="00603322" w:rsidRDefault="00603322" w:rsidP="00603322">
      <w:pPr>
        <w:jc w:val="center"/>
        <w:rPr>
          <w:b/>
          <w:sz w:val="24"/>
          <w:szCs w:val="24"/>
        </w:rPr>
      </w:pPr>
    </w:p>
    <w:p w:rsidR="00603322" w:rsidRDefault="00603322" w:rsidP="00603322"/>
    <w:p w:rsidR="003B6FBD" w:rsidRDefault="003B6FBD" w:rsidP="00603322">
      <w:pPr>
        <w:rPr>
          <w:sz w:val="24"/>
          <w:szCs w:val="24"/>
        </w:rPr>
      </w:pPr>
    </w:p>
    <w:p w:rsidR="00925544" w:rsidRDefault="00925544" w:rsidP="00681A13">
      <w:pPr>
        <w:jc w:val="right"/>
        <w:rPr>
          <w:sz w:val="24"/>
          <w:szCs w:val="24"/>
        </w:rPr>
      </w:pPr>
    </w:p>
    <w:p w:rsidR="00925544" w:rsidRPr="00A8784D" w:rsidRDefault="00925544" w:rsidP="00681A13">
      <w:pPr>
        <w:jc w:val="right"/>
        <w:rPr>
          <w:sz w:val="24"/>
          <w:szCs w:val="24"/>
        </w:rPr>
        <w:sectPr w:rsidR="00925544" w:rsidRPr="00A8784D" w:rsidSect="006D1BDA">
          <w:pgSz w:w="11909" w:h="16834"/>
          <w:pgMar w:top="284" w:right="852" w:bottom="851" w:left="851" w:header="578" w:footer="156" w:gutter="0"/>
          <w:cols w:space="720"/>
          <w:docGrid w:linePitch="381"/>
        </w:sectPr>
      </w:pPr>
    </w:p>
    <w:p w:rsidR="00681A13" w:rsidRPr="00A8784D" w:rsidRDefault="00681A13" w:rsidP="00681A13">
      <w:pPr>
        <w:jc w:val="right"/>
        <w:rPr>
          <w:sz w:val="24"/>
          <w:szCs w:val="24"/>
        </w:rPr>
      </w:pPr>
      <w:r w:rsidRPr="00A8784D">
        <w:rPr>
          <w:sz w:val="24"/>
          <w:szCs w:val="24"/>
        </w:rPr>
        <w:lastRenderedPageBreak/>
        <w:t xml:space="preserve">Приложение № </w:t>
      </w:r>
      <w:r w:rsidR="00A63F35" w:rsidRPr="00A8784D">
        <w:rPr>
          <w:sz w:val="24"/>
          <w:szCs w:val="24"/>
        </w:rPr>
        <w:t>3</w:t>
      </w:r>
    </w:p>
    <w:p w:rsidR="00681A13" w:rsidRPr="00A8784D" w:rsidRDefault="00681A13" w:rsidP="00681A13">
      <w:pPr>
        <w:ind w:firstLine="426"/>
        <w:jc w:val="right"/>
        <w:rPr>
          <w:sz w:val="24"/>
          <w:szCs w:val="24"/>
        </w:rPr>
      </w:pPr>
      <w:r w:rsidRPr="00A8784D">
        <w:rPr>
          <w:sz w:val="24"/>
          <w:szCs w:val="24"/>
        </w:rPr>
        <w:t xml:space="preserve">к извещению о проведении </w:t>
      </w:r>
      <w:r w:rsidR="00236CE0" w:rsidRPr="00A8784D">
        <w:rPr>
          <w:sz w:val="24"/>
          <w:szCs w:val="24"/>
        </w:rPr>
        <w:t xml:space="preserve">закрытого </w:t>
      </w:r>
      <w:r w:rsidRPr="00A8784D">
        <w:rPr>
          <w:sz w:val="24"/>
          <w:szCs w:val="24"/>
        </w:rPr>
        <w:t>запроса котировок в электронной форме</w:t>
      </w:r>
    </w:p>
    <w:p w:rsidR="00681A13" w:rsidRPr="00A8784D" w:rsidRDefault="00CF7F3B" w:rsidP="00CF7F3B">
      <w:pPr>
        <w:ind w:firstLine="426"/>
        <w:jc w:val="right"/>
        <w:rPr>
          <w:sz w:val="24"/>
          <w:szCs w:val="24"/>
        </w:rPr>
      </w:pPr>
      <w:r w:rsidRPr="00A8784D">
        <w:rPr>
          <w:b/>
          <w:sz w:val="24"/>
          <w:szCs w:val="24"/>
        </w:rPr>
        <w:t xml:space="preserve">ПРОЕКТ </w:t>
      </w:r>
      <w:r w:rsidR="007752DE" w:rsidRPr="00A8784D">
        <w:rPr>
          <w:b/>
          <w:sz w:val="24"/>
          <w:szCs w:val="24"/>
        </w:rPr>
        <w:t>ДОГОВОР</w:t>
      </w:r>
      <w:r w:rsidRPr="00A8784D">
        <w:rPr>
          <w:b/>
          <w:sz w:val="24"/>
          <w:szCs w:val="24"/>
        </w:rPr>
        <w:t>А</w:t>
      </w:r>
    </w:p>
    <w:p w:rsidR="0041274C" w:rsidRPr="00433D60" w:rsidRDefault="0041274C" w:rsidP="0041274C">
      <w:pPr>
        <w:ind w:firstLine="426"/>
        <w:jc w:val="center"/>
        <w:rPr>
          <w:sz w:val="24"/>
          <w:szCs w:val="24"/>
        </w:rPr>
      </w:pPr>
    </w:p>
    <w:p w:rsidR="0041274C" w:rsidRPr="00523727" w:rsidRDefault="0041274C" w:rsidP="0041274C">
      <w:pPr>
        <w:rPr>
          <w:sz w:val="23"/>
          <w:szCs w:val="23"/>
        </w:rPr>
      </w:pPr>
    </w:p>
    <w:p w:rsidR="0041274C" w:rsidRPr="00523727" w:rsidRDefault="0041274C" w:rsidP="0041274C">
      <w:pPr>
        <w:jc w:val="center"/>
        <w:rPr>
          <w:b/>
          <w:color w:val="000000"/>
          <w:sz w:val="23"/>
          <w:szCs w:val="23"/>
        </w:rPr>
      </w:pPr>
      <w:r w:rsidRPr="00523727">
        <w:rPr>
          <w:b/>
          <w:color w:val="000000"/>
          <w:sz w:val="23"/>
          <w:szCs w:val="23"/>
        </w:rPr>
        <w:t>ДОГОВОР № ______</w:t>
      </w:r>
    </w:p>
    <w:p w:rsidR="003B0428" w:rsidRPr="002C3D6F" w:rsidRDefault="0041274C" w:rsidP="00333682">
      <w:pPr>
        <w:pStyle w:val="Default"/>
        <w:jc w:val="center"/>
        <w:rPr>
          <w:sz w:val="23"/>
          <w:szCs w:val="23"/>
        </w:rPr>
      </w:pPr>
      <w:r w:rsidRPr="000C0BC9">
        <w:rPr>
          <w:sz w:val="23"/>
          <w:szCs w:val="23"/>
        </w:rPr>
        <w:t xml:space="preserve">на </w:t>
      </w:r>
      <w:r w:rsidR="00A61A2E">
        <w:rPr>
          <w:sz w:val="23"/>
          <w:szCs w:val="23"/>
        </w:rPr>
        <w:t xml:space="preserve">поставку </w:t>
      </w:r>
      <w:r w:rsidR="00E801DD" w:rsidRPr="00E801DD">
        <w:rPr>
          <w:sz w:val="23"/>
          <w:szCs w:val="23"/>
        </w:rPr>
        <w:t>фильтров для масок</w:t>
      </w:r>
    </w:p>
    <w:p w:rsidR="0041274C" w:rsidRPr="00523727" w:rsidRDefault="0041274C" w:rsidP="0041274C">
      <w:pPr>
        <w:shd w:val="clear" w:color="auto" w:fill="FFFFFF"/>
        <w:tabs>
          <w:tab w:val="left" w:pos="-3240"/>
          <w:tab w:val="left" w:pos="-360"/>
        </w:tabs>
        <w:ind w:left="-360" w:right="-185"/>
        <w:jc w:val="center"/>
        <w:rPr>
          <w:color w:val="000000"/>
          <w:sz w:val="23"/>
          <w:szCs w:val="23"/>
        </w:rPr>
      </w:pPr>
    </w:p>
    <w:p w:rsidR="0041274C" w:rsidRPr="00523727" w:rsidRDefault="0041274C" w:rsidP="0041274C">
      <w:pPr>
        <w:jc w:val="center"/>
        <w:rPr>
          <w:color w:val="000000"/>
          <w:sz w:val="23"/>
          <w:szCs w:val="23"/>
        </w:rPr>
      </w:pPr>
      <w:r w:rsidRPr="00523727">
        <w:rPr>
          <w:color w:val="000000"/>
          <w:sz w:val="23"/>
          <w:szCs w:val="23"/>
        </w:rPr>
        <w:t xml:space="preserve">г. Санкт-Петербург </w:t>
      </w:r>
      <w:r w:rsidRPr="00523727">
        <w:rPr>
          <w:color w:val="000000"/>
          <w:sz w:val="23"/>
          <w:szCs w:val="23"/>
        </w:rPr>
        <w:tab/>
      </w:r>
      <w:r w:rsidRPr="00523727">
        <w:rPr>
          <w:color w:val="000000"/>
          <w:sz w:val="23"/>
          <w:szCs w:val="23"/>
        </w:rPr>
        <w:tab/>
      </w:r>
      <w:r w:rsidRPr="00523727">
        <w:rPr>
          <w:color w:val="000000"/>
          <w:sz w:val="23"/>
          <w:szCs w:val="23"/>
        </w:rPr>
        <w:tab/>
      </w:r>
      <w:r w:rsidRPr="00523727">
        <w:rPr>
          <w:color w:val="000000"/>
          <w:sz w:val="23"/>
          <w:szCs w:val="23"/>
        </w:rPr>
        <w:tab/>
      </w:r>
      <w:r w:rsidRPr="00523727">
        <w:rPr>
          <w:color w:val="000000"/>
          <w:sz w:val="23"/>
          <w:szCs w:val="23"/>
        </w:rPr>
        <w:tab/>
      </w:r>
      <w:r w:rsidRPr="00523727">
        <w:rPr>
          <w:color w:val="000000"/>
          <w:sz w:val="23"/>
          <w:szCs w:val="23"/>
        </w:rPr>
        <w:tab/>
      </w:r>
      <w:r w:rsidRPr="00523727">
        <w:rPr>
          <w:color w:val="000000"/>
          <w:sz w:val="23"/>
          <w:szCs w:val="23"/>
        </w:rPr>
        <w:tab/>
      </w:r>
      <w:proofErr w:type="gramStart"/>
      <w:r w:rsidRPr="00523727">
        <w:rPr>
          <w:color w:val="000000"/>
          <w:sz w:val="23"/>
          <w:szCs w:val="23"/>
        </w:rPr>
        <w:tab/>
        <w:t>«</w:t>
      </w:r>
      <w:proofErr w:type="gramEnd"/>
      <w:r w:rsidRPr="00523727">
        <w:rPr>
          <w:color w:val="000000"/>
          <w:sz w:val="23"/>
          <w:szCs w:val="23"/>
        </w:rPr>
        <w:t>___» ___________ 202</w:t>
      </w:r>
      <w:r w:rsidR="001B734F">
        <w:rPr>
          <w:color w:val="000000"/>
          <w:sz w:val="23"/>
          <w:szCs w:val="23"/>
        </w:rPr>
        <w:t>6</w:t>
      </w:r>
      <w:r w:rsidRPr="00523727">
        <w:rPr>
          <w:color w:val="000000"/>
          <w:sz w:val="23"/>
          <w:szCs w:val="23"/>
        </w:rPr>
        <w:t>г.</w:t>
      </w:r>
    </w:p>
    <w:p w:rsidR="0041274C" w:rsidRPr="00523727" w:rsidRDefault="0041274C" w:rsidP="0041274C">
      <w:pPr>
        <w:ind w:firstLine="360"/>
        <w:jc w:val="both"/>
        <w:rPr>
          <w:color w:val="000000"/>
          <w:sz w:val="23"/>
          <w:szCs w:val="23"/>
        </w:rPr>
      </w:pPr>
    </w:p>
    <w:p w:rsidR="0041274C" w:rsidRPr="00523727" w:rsidRDefault="0041274C" w:rsidP="0041274C">
      <w:pPr>
        <w:autoSpaceDE w:val="0"/>
        <w:autoSpaceDN w:val="0"/>
        <w:adjustRightInd w:val="0"/>
        <w:ind w:firstLine="426"/>
        <w:contextualSpacing/>
        <w:jc w:val="both"/>
        <w:rPr>
          <w:snapToGrid w:val="0"/>
          <w:sz w:val="23"/>
          <w:szCs w:val="23"/>
        </w:rPr>
      </w:pPr>
      <w:r w:rsidRPr="00523727">
        <w:rPr>
          <w:sz w:val="23"/>
          <w:szCs w:val="23"/>
        </w:rPr>
        <w:tab/>
      </w:r>
      <w:bookmarkStart w:id="8" w:name="_РАЗДЕЛ_IV._спецификация_(техническо"/>
      <w:bookmarkEnd w:id="8"/>
      <w:r w:rsidRPr="00523727">
        <w:rPr>
          <w:b/>
          <w:bCs/>
          <w:iCs/>
          <w:sz w:val="23"/>
          <w:szCs w:val="23"/>
        </w:rPr>
        <w:t>Федеральное государственное бюджетное учреждение «Государственный научно-исследовательский испытательный институт военной медицины» Министерства обороны Российской Федерации (ФГБУ «ГНИИИ ВМ» МО РФ)</w:t>
      </w:r>
      <w:r w:rsidRPr="00523727">
        <w:rPr>
          <w:bCs/>
          <w:iCs/>
          <w:sz w:val="23"/>
          <w:szCs w:val="23"/>
        </w:rPr>
        <w:t>, именуемое в дальнейшем «Заказчик», в лице начальника института Чепура Сергея Викторовича, действующего на основа</w:t>
      </w:r>
      <w:r w:rsidR="001B734F">
        <w:rPr>
          <w:bCs/>
          <w:iCs/>
          <w:sz w:val="23"/>
          <w:szCs w:val="23"/>
        </w:rPr>
        <w:t xml:space="preserve">нии Устава, с одной стороны, и </w:t>
      </w:r>
      <w:r w:rsidRPr="00523727">
        <w:rPr>
          <w:bCs/>
          <w:iCs/>
          <w:sz w:val="23"/>
          <w:szCs w:val="23"/>
        </w:rPr>
        <w:t xml:space="preserve">_________________полное наименование организации (_________________сокращенное наименование организации), именуемое в дальнейшем «Поставщик», в лице </w:t>
      </w:r>
      <w:r w:rsidRPr="00523727">
        <w:rPr>
          <w:bCs/>
          <w:iCs/>
          <w:sz w:val="23"/>
          <w:szCs w:val="23"/>
          <w:u w:val="single"/>
        </w:rPr>
        <w:t>должность, ФИО полностью</w:t>
      </w:r>
      <w:r w:rsidRPr="00523727">
        <w:rPr>
          <w:bCs/>
          <w:iCs/>
          <w:sz w:val="23"/>
          <w:szCs w:val="23"/>
        </w:rPr>
        <w:t xml:space="preserve">, действующего на основании __________, с другой стороны, именуемые совместно «Стороны», по итогам закрытого </w:t>
      </w:r>
      <w:r>
        <w:rPr>
          <w:bCs/>
          <w:iCs/>
          <w:sz w:val="23"/>
          <w:szCs w:val="23"/>
        </w:rPr>
        <w:t>запроса котировок</w:t>
      </w:r>
      <w:r w:rsidRPr="00523727">
        <w:rPr>
          <w:bCs/>
          <w:iCs/>
          <w:sz w:val="23"/>
          <w:szCs w:val="23"/>
        </w:rPr>
        <w:t xml:space="preserve"> в электронной форме, согласно извещению №  _____________ от «____»__________ 202</w:t>
      </w:r>
      <w:r w:rsidR="001B734F">
        <w:rPr>
          <w:bCs/>
          <w:iCs/>
          <w:sz w:val="23"/>
          <w:szCs w:val="23"/>
        </w:rPr>
        <w:t>6</w:t>
      </w:r>
      <w:r w:rsidRPr="00523727">
        <w:rPr>
          <w:bCs/>
          <w:iCs/>
          <w:sz w:val="23"/>
          <w:szCs w:val="23"/>
        </w:rPr>
        <w:t xml:space="preserve"> г. и протокола __________________________ № _____________ от «___»___________ 202</w:t>
      </w:r>
      <w:r w:rsidR="001B734F">
        <w:rPr>
          <w:bCs/>
          <w:iCs/>
          <w:sz w:val="23"/>
          <w:szCs w:val="23"/>
        </w:rPr>
        <w:t>6</w:t>
      </w:r>
      <w:r w:rsidRPr="00523727">
        <w:rPr>
          <w:bCs/>
          <w:iCs/>
          <w:sz w:val="23"/>
          <w:szCs w:val="23"/>
        </w:rPr>
        <w:t xml:space="preserve"> г., на основании Федерального закона № 223-ФЗ от 18.07.2011 «О закупках товаров, работ, услуг отдельными видами юридических лиц», заключили настоящий Договор (далее – Договор) о нижеследующем:</w:t>
      </w:r>
    </w:p>
    <w:p w:rsidR="0041274C" w:rsidRPr="00523727" w:rsidRDefault="0041274C" w:rsidP="0041274C">
      <w:pPr>
        <w:keepNext/>
        <w:widowControl w:val="0"/>
        <w:numPr>
          <w:ilvl w:val="1"/>
          <w:numId w:val="0"/>
        </w:numPr>
        <w:tabs>
          <w:tab w:val="left" w:pos="426"/>
          <w:tab w:val="num" w:pos="576"/>
          <w:tab w:val="left" w:pos="5103"/>
          <w:tab w:val="left" w:pos="5529"/>
        </w:tabs>
        <w:suppressAutoHyphens/>
        <w:ind w:right="-144"/>
        <w:contextualSpacing/>
        <w:jc w:val="both"/>
        <w:outlineLvl w:val="1"/>
        <w:rPr>
          <w:sz w:val="23"/>
          <w:szCs w:val="23"/>
        </w:rPr>
      </w:pPr>
    </w:p>
    <w:p w:rsidR="0041274C" w:rsidRPr="00523727" w:rsidRDefault="0041274C" w:rsidP="0041274C">
      <w:pPr>
        <w:pStyle w:val="ConsPlusNormal"/>
        <w:ind w:firstLine="426"/>
        <w:jc w:val="center"/>
        <w:outlineLvl w:val="1"/>
        <w:rPr>
          <w:rFonts w:ascii="Times New Roman" w:hAnsi="Times New Roman" w:cs="Times New Roman"/>
          <w:b/>
          <w:sz w:val="23"/>
          <w:szCs w:val="23"/>
        </w:rPr>
      </w:pPr>
    </w:p>
    <w:p w:rsidR="0041274C" w:rsidRPr="00523727" w:rsidRDefault="0041274C" w:rsidP="0041274C">
      <w:pPr>
        <w:pStyle w:val="ConsPlusNormal"/>
        <w:ind w:firstLine="426"/>
        <w:jc w:val="center"/>
        <w:outlineLvl w:val="1"/>
        <w:rPr>
          <w:rFonts w:ascii="Times New Roman" w:hAnsi="Times New Roman" w:cs="Times New Roman"/>
          <w:b/>
          <w:sz w:val="23"/>
          <w:szCs w:val="23"/>
        </w:rPr>
      </w:pPr>
      <w:r w:rsidRPr="00523727">
        <w:rPr>
          <w:rFonts w:ascii="Times New Roman" w:hAnsi="Times New Roman" w:cs="Times New Roman"/>
          <w:b/>
          <w:sz w:val="23"/>
          <w:szCs w:val="23"/>
        </w:rPr>
        <w:t>1. ПРЕДМЕТ ДОГОВОРА</w:t>
      </w:r>
    </w:p>
    <w:p w:rsidR="0041274C" w:rsidRPr="00523727" w:rsidRDefault="0041274C" w:rsidP="0041274C">
      <w:pPr>
        <w:pStyle w:val="ConsPlusNormal"/>
        <w:ind w:firstLine="426"/>
        <w:jc w:val="both"/>
        <w:rPr>
          <w:rFonts w:ascii="Times New Roman" w:hAnsi="Times New Roman" w:cs="Times New Roman"/>
          <w:sz w:val="23"/>
          <w:szCs w:val="23"/>
        </w:rPr>
      </w:pPr>
    </w:p>
    <w:p w:rsidR="0041274C" w:rsidRPr="00523727" w:rsidRDefault="0041274C" w:rsidP="0041274C">
      <w:pPr>
        <w:ind w:firstLine="426"/>
        <w:jc w:val="both"/>
        <w:rPr>
          <w:sz w:val="23"/>
          <w:szCs w:val="23"/>
        </w:rPr>
      </w:pPr>
      <w:r w:rsidRPr="00523727">
        <w:rPr>
          <w:sz w:val="23"/>
          <w:szCs w:val="23"/>
        </w:rPr>
        <w:t xml:space="preserve">1.1. В соответствии с Договором Поставщик обязуется в порядке и сроки, предусмотренные Договором, осуществить </w:t>
      </w:r>
      <w:r w:rsidR="004D7F53" w:rsidRPr="004D7F53">
        <w:rPr>
          <w:b/>
          <w:sz w:val="23"/>
          <w:szCs w:val="23"/>
        </w:rPr>
        <w:t>поставку</w:t>
      </w:r>
      <w:r w:rsidR="00603322">
        <w:rPr>
          <w:b/>
          <w:sz w:val="23"/>
          <w:szCs w:val="23"/>
        </w:rPr>
        <w:t xml:space="preserve"> </w:t>
      </w:r>
      <w:r w:rsidR="00736B7E" w:rsidRPr="00736B7E">
        <w:rPr>
          <w:b/>
          <w:sz w:val="23"/>
          <w:szCs w:val="23"/>
        </w:rPr>
        <w:t>фильтров для масок</w:t>
      </w:r>
      <w:bookmarkStart w:id="9" w:name="_GoBack"/>
      <w:bookmarkEnd w:id="9"/>
      <w:r w:rsidRPr="00D16F75">
        <w:rPr>
          <w:b/>
          <w:sz w:val="23"/>
          <w:szCs w:val="23"/>
        </w:rPr>
        <w:t xml:space="preserve"> </w:t>
      </w:r>
      <w:r w:rsidRPr="00523727">
        <w:rPr>
          <w:sz w:val="23"/>
          <w:szCs w:val="23"/>
        </w:rPr>
        <w:t xml:space="preserve">(далее – </w:t>
      </w:r>
      <w:r w:rsidRPr="00523727">
        <w:rPr>
          <w:b/>
          <w:sz w:val="23"/>
          <w:szCs w:val="23"/>
        </w:rPr>
        <w:t>Товар</w:t>
      </w:r>
      <w:r w:rsidRPr="00523727">
        <w:rPr>
          <w:sz w:val="23"/>
          <w:szCs w:val="23"/>
        </w:rPr>
        <w:t>) в соответствии со Спецификацией (</w:t>
      </w:r>
      <w:hyperlink w:anchor="Par321" w:history="1">
        <w:r w:rsidRPr="00523727">
          <w:rPr>
            <w:b/>
            <w:sz w:val="23"/>
            <w:szCs w:val="23"/>
          </w:rPr>
          <w:t>Приложение №1</w:t>
        </w:r>
      </w:hyperlink>
      <w:r w:rsidRPr="00523727">
        <w:rPr>
          <w:sz w:val="23"/>
          <w:szCs w:val="23"/>
        </w:rPr>
        <w:t xml:space="preserve"> к Договору) путем доставки Товара по ад</w:t>
      </w:r>
      <w:r w:rsidR="000C0BC9">
        <w:rPr>
          <w:sz w:val="23"/>
          <w:szCs w:val="23"/>
        </w:rPr>
        <w:t>ресу Заказчика</w:t>
      </w:r>
      <w:r w:rsidR="004C1E38">
        <w:rPr>
          <w:sz w:val="23"/>
          <w:szCs w:val="23"/>
        </w:rPr>
        <w:t xml:space="preserve"> и </w:t>
      </w:r>
      <w:r w:rsidR="00D408FC">
        <w:rPr>
          <w:sz w:val="23"/>
          <w:szCs w:val="23"/>
        </w:rPr>
        <w:t>его разгрузки</w:t>
      </w:r>
      <w:r w:rsidR="004C1E38">
        <w:rPr>
          <w:sz w:val="23"/>
          <w:szCs w:val="23"/>
        </w:rPr>
        <w:t>,</w:t>
      </w:r>
      <w:r>
        <w:rPr>
          <w:sz w:val="23"/>
          <w:szCs w:val="23"/>
        </w:rPr>
        <w:t xml:space="preserve"> </w:t>
      </w:r>
      <w:r w:rsidRPr="00523727">
        <w:rPr>
          <w:sz w:val="23"/>
          <w:szCs w:val="23"/>
        </w:rPr>
        <w:t>а Заказчик обязуется в порядке и сроки, предусмотренные Договором, принять и оплатить поставленный Товар.</w:t>
      </w:r>
    </w:p>
    <w:p w:rsidR="0041274C" w:rsidRPr="00523727" w:rsidRDefault="0041274C" w:rsidP="0041274C">
      <w:pPr>
        <w:ind w:firstLine="426"/>
        <w:jc w:val="both"/>
        <w:rPr>
          <w:sz w:val="23"/>
          <w:szCs w:val="23"/>
        </w:rPr>
      </w:pPr>
      <w:r w:rsidRPr="00523727">
        <w:rPr>
          <w:sz w:val="23"/>
          <w:szCs w:val="23"/>
        </w:rPr>
        <w:t xml:space="preserve">1.2. Количество, наименование, характеристики и ассортимент Товара указаны в Спецификации (Приложение № 1 к Договору). </w:t>
      </w:r>
    </w:p>
    <w:p w:rsidR="0041274C" w:rsidRPr="00523727" w:rsidRDefault="0041274C" w:rsidP="0041274C">
      <w:pPr>
        <w:ind w:firstLine="426"/>
        <w:jc w:val="both"/>
        <w:rPr>
          <w:sz w:val="23"/>
          <w:szCs w:val="23"/>
        </w:rPr>
      </w:pPr>
      <w:r w:rsidRPr="00523727">
        <w:rPr>
          <w:sz w:val="23"/>
          <w:szCs w:val="23"/>
        </w:rPr>
        <w:t xml:space="preserve">1.3. Поставщик предоставил обеспечение Договора, в сумме _____ (_____________________________) рублей ___ копеек, в размере </w:t>
      </w:r>
      <w:r>
        <w:rPr>
          <w:sz w:val="23"/>
          <w:szCs w:val="23"/>
        </w:rPr>
        <w:t>5</w:t>
      </w:r>
      <w:r w:rsidRPr="00523727">
        <w:rPr>
          <w:sz w:val="23"/>
          <w:szCs w:val="23"/>
        </w:rPr>
        <w:t xml:space="preserve"> % от начальной (максимальной) цены Договора, в форме внесения денежных средств на счет Заказчика (или банковской гарантии).</w:t>
      </w:r>
    </w:p>
    <w:p w:rsidR="0041274C" w:rsidRPr="00523727" w:rsidRDefault="0041274C" w:rsidP="0041274C">
      <w:pPr>
        <w:ind w:firstLine="426"/>
        <w:jc w:val="both"/>
        <w:rPr>
          <w:sz w:val="23"/>
          <w:szCs w:val="23"/>
        </w:rPr>
      </w:pPr>
      <w:r w:rsidRPr="00523727">
        <w:rPr>
          <w:sz w:val="23"/>
          <w:szCs w:val="23"/>
        </w:rPr>
        <w:t>1.4. Обеспечение исполнения Договора распространяется на все обязательства поставщика (подрядчика, исполнителя) по возмещению убытков Заказчика, причиненных неисполнением или ненадлежащим исполнением обязательств по договору, а также обязанность по выплате неустойки (штрафа, пени), возврату аванса и иных долгов, возникших у поставщика (подрядчика, исполнителя) перед Заказчиком.</w:t>
      </w:r>
    </w:p>
    <w:p w:rsidR="0041274C" w:rsidRPr="00523727" w:rsidRDefault="0041274C" w:rsidP="0041274C">
      <w:pPr>
        <w:shd w:val="clear" w:color="auto" w:fill="FFFFFF"/>
        <w:tabs>
          <w:tab w:val="left" w:pos="567"/>
          <w:tab w:val="left" w:pos="851"/>
          <w:tab w:val="left" w:pos="9356"/>
        </w:tabs>
        <w:ind w:firstLine="426"/>
        <w:jc w:val="both"/>
        <w:rPr>
          <w:sz w:val="23"/>
          <w:szCs w:val="23"/>
        </w:rPr>
      </w:pPr>
      <w:r w:rsidRPr="00523727">
        <w:rPr>
          <w:sz w:val="23"/>
          <w:szCs w:val="23"/>
        </w:rPr>
        <w:t>1.5. 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rsidR="0041274C" w:rsidRPr="00523727" w:rsidRDefault="0041274C" w:rsidP="0041274C">
      <w:pPr>
        <w:pStyle w:val="a3"/>
        <w:tabs>
          <w:tab w:val="left" w:pos="567"/>
        </w:tabs>
        <w:ind w:firstLine="426"/>
        <w:rPr>
          <w:b/>
          <w:sz w:val="23"/>
          <w:szCs w:val="23"/>
          <w:lang w:val="ru-RU"/>
        </w:rPr>
      </w:pPr>
    </w:p>
    <w:p w:rsidR="0041274C" w:rsidRPr="00523727" w:rsidRDefault="0041274C" w:rsidP="0041274C">
      <w:pPr>
        <w:pStyle w:val="a3"/>
        <w:tabs>
          <w:tab w:val="left" w:pos="567"/>
        </w:tabs>
        <w:ind w:firstLine="426"/>
        <w:jc w:val="center"/>
        <w:rPr>
          <w:b/>
          <w:sz w:val="23"/>
          <w:szCs w:val="23"/>
        </w:rPr>
      </w:pPr>
      <w:r w:rsidRPr="00523727">
        <w:rPr>
          <w:b/>
          <w:sz w:val="23"/>
          <w:szCs w:val="23"/>
        </w:rPr>
        <w:t>2. ТРЕБОВАНИЯ К ТОВАРУ</w:t>
      </w:r>
    </w:p>
    <w:p w:rsidR="0041274C" w:rsidRPr="00523727" w:rsidRDefault="0041274C" w:rsidP="0041274C">
      <w:pPr>
        <w:pStyle w:val="a3"/>
        <w:tabs>
          <w:tab w:val="left" w:pos="567"/>
        </w:tabs>
        <w:ind w:firstLine="426"/>
        <w:rPr>
          <w:sz w:val="23"/>
          <w:szCs w:val="23"/>
        </w:rPr>
      </w:pPr>
    </w:p>
    <w:p w:rsidR="0041274C" w:rsidRPr="00523727" w:rsidRDefault="0041274C" w:rsidP="0041274C">
      <w:pPr>
        <w:ind w:firstLine="426"/>
        <w:jc w:val="both"/>
        <w:rPr>
          <w:sz w:val="23"/>
          <w:szCs w:val="23"/>
        </w:rPr>
      </w:pPr>
      <w:r w:rsidRPr="00523727">
        <w:rPr>
          <w:sz w:val="23"/>
          <w:szCs w:val="23"/>
        </w:rPr>
        <w:t>2.1. Ассортимент и характеристики Товара.</w:t>
      </w:r>
    </w:p>
    <w:p w:rsidR="0041274C" w:rsidRPr="00523727" w:rsidRDefault="0041274C" w:rsidP="0041274C">
      <w:pPr>
        <w:ind w:firstLine="426"/>
        <w:jc w:val="both"/>
        <w:rPr>
          <w:sz w:val="23"/>
          <w:szCs w:val="23"/>
        </w:rPr>
      </w:pPr>
      <w:r w:rsidRPr="00523727">
        <w:rPr>
          <w:sz w:val="23"/>
          <w:szCs w:val="23"/>
        </w:rPr>
        <w:t>2.1.1. Ассортимент и характеристика Товара должны соответствовать требованиям, указанным в Спецификации (Приложение № 1 к Договору). При передаче Поставщиком Товара в ассортименте и с характеристиками, не соответствующими требованиям Договора, Заказчик вправе отказаться от приемки Товара полностью или в части и потребовать заменить Товар.</w:t>
      </w:r>
    </w:p>
    <w:p w:rsidR="0041274C" w:rsidRPr="00523727" w:rsidRDefault="0041274C" w:rsidP="0041274C">
      <w:pPr>
        <w:ind w:firstLine="426"/>
        <w:jc w:val="both"/>
        <w:rPr>
          <w:sz w:val="23"/>
          <w:szCs w:val="23"/>
        </w:rPr>
      </w:pPr>
      <w:r w:rsidRPr="00523727">
        <w:rPr>
          <w:sz w:val="23"/>
          <w:szCs w:val="23"/>
        </w:rPr>
        <w:t>2.2.  Комплектность Товара:</w:t>
      </w:r>
    </w:p>
    <w:p w:rsidR="0041274C" w:rsidRPr="00523727" w:rsidRDefault="0041274C" w:rsidP="0041274C">
      <w:pPr>
        <w:ind w:firstLine="426"/>
        <w:jc w:val="both"/>
        <w:rPr>
          <w:sz w:val="23"/>
          <w:szCs w:val="23"/>
        </w:rPr>
      </w:pPr>
      <w:r w:rsidRPr="00523727">
        <w:rPr>
          <w:sz w:val="23"/>
          <w:szCs w:val="23"/>
        </w:rPr>
        <w:t xml:space="preserve">2.2.1.  В случае если при приемке Товара уполномоченным представителем Заказчика будет выявлена недостача, некомплектность, либо несоответствие поставленного Товара требованиям, определенным Договором к поставляемому Товару, то Заказчик составляет акт о несоответствии поставляемого Товара (далее Акт), один экземпляр которого вручается уполномоченному представителю Поставщика. В этом </w:t>
      </w:r>
      <w:r w:rsidRPr="00523727">
        <w:rPr>
          <w:sz w:val="23"/>
          <w:szCs w:val="23"/>
        </w:rPr>
        <w:lastRenderedPageBreak/>
        <w:t>случае Поставщик обязан в течение 10 (Десяти) календарных дней со дня подписания полученного Акта поставить недопоставленный Товар, доукомплектовать недоукомплектованный Товар, поставить Товар, определенный Договором. Все расходы в этом случае осуществляются за счет средств и сил Поставщика.</w:t>
      </w:r>
    </w:p>
    <w:p w:rsidR="0041274C" w:rsidRPr="00523727" w:rsidRDefault="0041274C" w:rsidP="0041274C">
      <w:pPr>
        <w:ind w:firstLine="426"/>
        <w:jc w:val="both"/>
        <w:rPr>
          <w:sz w:val="23"/>
          <w:szCs w:val="23"/>
        </w:rPr>
      </w:pPr>
      <w:r w:rsidRPr="00523727">
        <w:rPr>
          <w:sz w:val="23"/>
          <w:szCs w:val="23"/>
        </w:rPr>
        <w:t>2.2.2. Товар должен соответствовать требованиям, установленным в Договоре.</w:t>
      </w:r>
    </w:p>
    <w:p w:rsidR="0041274C" w:rsidRPr="00523727" w:rsidRDefault="0041274C" w:rsidP="0041274C">
      <w:pPr>
        <w:ind w:firstLine="426"/>
        <w:jc w:val="both"/>
        <w:rPr>
          <w:sz w:val="23"/>
          <w:szCs w:val="23"/>
        </w:rPr>
      </w:pPr>
      <w:r w:rsidRPr="00523727">
        <w:rPr>
          <w:sz w:val="23"/>
          <w:szCs w:val="23"/>
        </w:rPr>
        <w:t>2.3. Требование к качеству и безопасности Товара.</w:t>
      </w:r>
    </w:p>
    <w:p w:rsidR="0041274C" w:rsidRPr="00523727" w:rsidRDefault="0041274C" w:rsidP="0041274C">
      <w:pPr>
        <w:shd w:val="clear" w:color="auto" w:fill="FFFFFF"/>
        <w:tabs>
          <w:tab w:val="left" w:pos="0"/>
          <w:tab w:val="left" w:pos="9356"/>
        </w:tabs>
        <w:ind w:firstLine="426"/>
        <w:jc w:val="both"/>
        <w:rPr>
          <w:color w:val="000000"/>
          <w:sz w:val="23"/>
          <w:szCs w:val="23"/>
        </w:rPr>
      </w:pPr>
      <w:r w:rsidRPr="00523727">
        <w:rPr>
          <w:bCs/>
          <w:color w:val="000000"/>
          <w:sz w:val="23"/>
          <w:szCs w:val="23"/>
        </w:rPr>
        <w:t xml:space="preserve">2.3.1. </w:t>
      </w:r>
      <w:r w:rsidRPr="00523727">
        <w:rPr>
          <w:color w:val="000000"/>
          <w:sz w:val="23"/>
          <w:szCs w:val="23"/>
        </w:rPr>
        <w:t xml:space="preserve">Качество поставляемого </w:t>
      </w:r>
      <w:r w:rsidRPr="00523727">
        <w:rPr>
          <w:sz w:val="23"/>
          <w:szCs w:val="23"/>
        </w:rPr>
        <w:t>Товара</w:t>
      </w:r>
      <w:r w:rsidRPr="00523727">
        <w:rPr>
          <w:color w:val="000000"/>
          <w:sz w:val="23"/>
          <w:szCs w:val="23"/>
        </w:rPr>
        <w:t xml:space="preserve"> должно соответствовать требованиям стандартов, установленных законодательством Российской Федерации к данному виду </w:t>
      </w:r>
      <w:r w:rsidRPr="00523727">
        <w:rPr>
          <w:sz w:val="23"/>
          <w:szCs w:val="23"/>
        </w:rPr>
        <w:t>Товаров</w:t>
      </w:r>
      <w:r w:rsidRPr="00523727">
        <w:rPr>
          <w:color w:val="000000"/>
          <w:sz w:val="23"/>
          <w:szCs w:val="23"/>
        </w:rPr>
        <w:t>, а также экологическим, санитарно-гигиеническим правилам и другим нормам, и правилам, действующим на территории Российской Федерации.</w:t>
      </w:r>
    </w:p>
    <w:p w:rsidR="0041274C" w:rsidRPr="00523727" w:rsidRDefault="0041274C" w:rsidP="0041274C">
      <w:pPr>
        <w:shd w:val="clear" w:color="auto" w:fill="FFFFFF"/>
        <w:tabs>
          <w:tab w:val="left" w:pos="0"/>
          <w:tab w:val="left" w:pos="9356"/>
        </w:tabs>
        <w:ind w:firstLine="426"/>
        <w:jc w:val="both"/>
        <w:rPr>
          <w:color w:val="000000"/>
          <w:sz w:val="23"/>
          <w:szCs w:val="23"/>
        </w:rPr>
      </w:pPr>
      <w:r w:rsidRPr="00523727">
        <w:rPr>
          <w:color w:val="000000"/>
          <w:sz w:val="23"/>
          <w:szCs w:val="23"/>
        </w:rPr>
        <w:t>2.3.2. Качественные и технические характеристики поставленного Товара должны соответствовать условиям Договора.</w:t>
      </w:r>
    </w:p>
    <w:p w:rsidR="0041274C" w:rsidRPr="00523727" w:rsidRDefault="0041274C" w:rsidP="0041274C">
      <w:pPr>
        <w:shd w:val="clear" w:color="auto" w:fill="FFFFFF"/>
        <w:tabs>
          <w:tab w:val="left" w:pos="567"/>
          <w:tab w:val="left" w:pos="1210"/>
          <w:tab w:val="left" w:pos="9356"/>
        </w:tabs>
        <w:ind w:firstLine="426"/>
        <w:jc w:val="both"/>
        <w:rPr>
          <w:sz w:val="23"/>
          <w:szCs w:val="23"/>
        </w:rPr>
      </w:pPr>
      <w:r w:rsidRPr="00523727">
        <w:rPr>
          <w:bCs/>
          <w:color w:val="000000"/>
          <w:sz w:val="23"/>
          <w:szCs w:val="23"/>
        </w:rPr>
        <w:t>2.3.3.</w:t>
      </w:r>
      <w:r w:rsidRPr="00523727">
        <w:rPr>
          <w:sz w:val="23"/>
          <w:szCs w:val="23"/>
        </w:rPr>
        <w:t xml:space="preserve"> Поставляемый Товар должен быть безопасным при обычных условиях его использования, хранения, транспортировки и утилизации, безопасным для жизни, здоровья конечного потребителя, окружающей среды, а также не причинять вред имуществу Заказчика.</w:t>
      </w:r>
    </w:p>
    <w:p w:rsidR="0041274C" w:rsidRPr="00523727" w:rsidRDefault="0041274C" w:rsidP="0041274C">
      <w:pPr>
        <w:shd w:val="clear" w:color="auto" w:fill="FFFFFF"/>
        <w:tabs>
          <w:tab w:val="left" w:pos="567"/>
          <w:tab w:val="left" w:pos="1210"/>
          <w:tab w:val="left" w:pos="9356"/>
        </w:tabs>
        <w:ind w:firstLine="426"/>
        <w:jc w:val="both"/>
        <w:rPr>
          <w:sz w:val="23"/>
          <w:szCs w:val="23"/>
        </w:rPr>
      </w:pPr>
      <w:r w:rsidRPr="00523727">
        <w:rPr>
          <w:bCs/>
          <w:color w:val="000000"/>
          <w:sz w:val="23"/>
          <w:szCs w:val="23"/>
        </w:rPr>
        <w:t>2.3.</w:t>
      </w:r>
      <w:r w:rsidRPr="00523727">
        <w:rPr>
          <w:sz w:val="23"/>
          <w:szCs w:val="23"/>
        </w:rPr>
        <w:t xml:space="preserve">4. Поставщик гарантирует, что Товар, указанный в Спецификации (Приложение 1 к Договору), является новым и раннее не использовался. </w:t>
      </w:r>
    </w:p>
    <w:p w:rsidR="0041274C" w:rsidRPr="00523727" w:rsidRDefault="0041274C" w:rsidP="0041274C">
      <w:pPr>
        <w:shd w:val="clear" w:color="auto" w:fill="FFFFFF"/>
        <w:tabs>
          <w:tab w:val="left" w:pos="567"/>
          <w:tab w:val="left" w:pos="1210"/>
          <w:tab w:val="left" w:pos="9356"/>
        </w:tabs>
        <w:ind w:firstLine="426"/>
        <w:jc w:val="both"/>
        <w:rPr>
          <w:sz w:val="23"/>
          <w:szCs w:val="23"/>
        </w:rPr>
      </w:pPr>
      <w:r w:rsidRPr="00523727">
        <w:rPr>
          <w:bCs/>
          <w:color w:val="000000"/>
          <w:sz w:val="23"/>
          <w:szCs w:val="23"/>
        </w:rPr>
        <w:t>2.3.5.</w:t>
      </w:r>
      <w:r w:rsidRPr="00523727">
        <w:rPr>
          <w:sz w:val="23"/>
          <w:szCs w:val="23"/>
        </w:rPr>
        <w:t xml:space="preserve"> Поставщик гарантирует, что Товар, поставленный по Договору, не имеет дефектов.</w:t>
      </w:r>
      <w:r w:rsidR="0011493D">
        <w:rPr>
          <w:sz w:val="23"/>
          <w:szCs w:val="23"/>
        </w:rPr>
        <w:t xml:space="preserve"> </w:t>
      </w:r>
    </w:p>
    <w:p w:rsidR="0041274C" w:rsidRPr="00523727" w:rsidRDefault="0041274C" w:rsidP="0041274C">
      <w:pPr>
        <w:shd w:val="clear" w:color="auto" w:fill="FFFFFF"/>
        <w:tabs>
          <w:tab w:val="left" w:pos="567"/>
          <w:tab w:val="left" w:pos="1210"/>
          <w:tab w:val="left" w:pos="9356"/>
        </w:tabs>
        <w:ind w:firstLine="426"/>
        <w:jc w:val="both"/>
        <w:rPr>
          <w:sz w:val="23"/>
          <w:szCs w:val="23"/>
        </w:rPr>
      </w:pPr>
      <w:r w:rsidRPr="00523727">
        <w:rPr>
          <w:bCs/>
          <w:color w:val="000000"/>
          <w:sz w:val="23"/>
          <w:szCs w:val="23"/>
        </w:rPr>
        <w:t>2.3.6.</w:t>
      </w:r>
      <w:r w:rsidRPr="00523727">
        <w:rPr>
          <w:sz w:val="23"/>
          <w:szCs w:val="23"/>
        </w:rPr>
        <w:t xml:space="preserve">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 не быть обремененным иными правами третьих лиц.</w:t>
      </w:r>
    </w:p>
    <w:p w:rsidR="0041274C" w:rsidRDefault="0041274C" w:rsidP="0041274C">
      <w:pPr>
        <w:shd w:val="clear" w:color="auto" w:fill="FFFFFF"/>
        <w:tabs>
          <w:tab w:val="left" w:pos="567"/>
          <w:tab w:val="left" w:pos="1210"/>
          <w:tab w:val="left" w:pos="9356"/>
        </w:tabs>
        <w:ind w:firstLine="426"/>
        <w:jc w:val="both"/>
        <w:rPr>
          <w:sz w:val="23"/>
          <w:szCs w:val="23"/>
        </w:rPr>
      </w:pPr>
      <w:r w:rsidRPr="00523727">
        <w:rPr>
          <w:sz w:val="23"/>
          <w:szCs w:val="23"/>
        </w:rPr>
        <w:t>2.3.</w:t>
      </w:r>
      <w:r w:rsidR="00F81458">
        <w:rPr>
          <w:sz w:val="23"/>
          <w:szCs w:val="23"/>
        </w:rPr>
        <w:t>7</w:t>
      </w:r>
      <w:r w:rsidRPr="00523727">
        <w:rPr>
          <w:sz w:val="23"/>
          <w:szCs w:val="23"/>
        </w:rPr>
        <w:t>. Товар должен иметь дату изготовления, если это предусмотрено производителем.</w:t>
      </w:r>
    </w:p>
    <w:p w:rsidR="00C46AD1" w:rsidRDefault="00C46AD1" w:rsidP="0041274C">
      <w:pPr>
        <w:shd w:val="clear" w:color="auto" w:fill="FFFFFF"/>
        <w:tabs>
          <w:tab w:val="left" w:pos="567"/>
          <w:tab w:val="left" w:pos="1210"/>
          <w:tab w:val="left" w:pos="9356"/>
        </w:tabs>
        <w:ind w:firstLine="426"/>
        <w:jc w:val="both"/>
        <w:rPr>
          <w:sz w:val="23"/>
          <w:szCs w:val="23"/>
        </w:rPr>
      </w:pPr>
      <w:r>
        <w:rPr>
          <w:sz w:val="23"/>
          <w:szCs w:val="23"/>
        </w:rPr>
        <w:t xml:space="preserve">2.3.8. </w:t>
      </w:r>
      <w:r w:rsidR="00D35C36">
        <w:rPr>
          <w:sz w:val="23"/>
          <w:szCs w:val="23"/>
        </w:rPr>
        <w:t>Гарантийный срок</w:t>
      </w:r>
      <w:r w:rsidRPr="001B6712">
        <w:rPr>
          <w:sz w:val="23"/>
          <w:szCs w:val="23"/>
        </w:rPr>
        <w:t xml:space="preserve"> на товар в соответствии с Техническим заданием (Спецификацией) (Приложение № 1 к Договору) и исчисляется с момента поставки товара и подписания товарной накладной Заказчиком.</w:t>
      </w:r>
    </w:p>
    <w:p w:rsidR="0041274C" w:rsidRPr="00523727" w:rsidRDefault="0041274C" w:rsidP="0041274C">
      <w:pPr>
        <w:shd w:val="clear" w:color="auto" w:fill="FFFFFF"/>
        <w:tabs>
          <w:tab w:val="left" w:pos="567"/>
          <w:tab w:val="left" w:pos="1210"/>
          <w:tab w:val="left" w:pos="9356"/>
        </w:tabs>
        <w:ind w:firstLine="426"/>
        <w:jc w:val="both"/>
        <w:rPr>
          <w:sz w:val="23"/>
          <w:szCs w:val="23"/>
        </w:rPr>
      </w:pPr>
      <w:r w:rsidRPr="00523727">
        <w:rPr>
          <w:sz w:val="23"/>
          <w:szCs w:val="23"/>
        </w:rPr>
        <w:t>2.3.</w:t>
      </w:r>
      <w:r w:rsidR="00C46AD1">
        <w:rPr>
          <w:sz w:val="23"/>
          <w:szCs w:val="23"/>
        </w:rPr>
        <w:t>9</w:t>
      </w:r>
      <w:r w:rsidRPr="00523727">
        <w:rPr>
          <w:sz w:val="23"/>
          <w:szCs w:val="23"/>
        </w:rPr>
        <w:t xml:space="preserve">. Замена некачественного товара осуществляется Поставщиком в течение </w:t>
      </w:r>
      <w:r w:rsidR="00D35C36">
        <w:rPr>
          <w:sz w:val="23"/>
          <w:szCs w:val="23"/>
        </w:rPr>
        <w:t>10</w:t>
      </w:r>
      <w:r w:rsidR="00C46AD1">
        <w:rPr>
          <w:sz w:val="23"/>
          <w:szCs w:val="23"/>
        </w:rPr>
        <w:t xml:space="preserve"> </w:t>
      </w:r>
      <w:r w:rsidR="00C46AD1" w:rsidRPr="00523727">
        <w:rPr>
          <w:sz w:val="23"/>
          <w:szCs w:val="23"/>
        </w:rPr>
        <w:t>(</w:t>
      </w:r>
      <w:r w:rsidR="00D35C36">
        <w:rPr>
          <w:sz w:val="23"/>
          <w:szCs w:val="23"/>
        </w:rPr>
        <w:t>Десяти</w:t>
      </w:r>
      <w:r w:rsidR="00C46AD1">
        <w:rPr>
          <w:sz w:val="23"/>
          <w:szCs w:val="23"/>
        </w:rPr>
        <w:t>)</w:t>
      </w:r>
      <w:r w:rsidR="00736C18" w:rsidRPr="00523727">
        <w:rPr>
          <w:sz w:val="23"/>
          <w:szCs w:val="23"/>
        </w:rPr>
        <w:t xml:space="preserve"> </w:t>
      </w:r>
      <w:r w:rsidR="004C1E38">
        <w:rPr>
          <w:color w:val="000000"/>
          <w:sz w:val="23"/>
          <w:szCs w:val="23"/>
        </w:rPr>
        <w:t>календарных</w:t>
      </w:r>
      <w:r w:rsidR="00925544">
        <w:rPr>
          <w:color w:val="000000"/>
          <w:sz w:val="23"/>
          <w:szCs w:val="23"/>
        </w:rPr>
        <w:t xml:space="preserve"> </w:t>
      </w:r>
      <w:r w:rsidR="00C823BC">
        <w:rPr>
          <w:color w:val="000000"/>
          <w:sz w:val="23"/>
          <w:szCs w:val="23"/>
        </w:rPr>
        <w:t>дней</w:t>
      </w:r>
      <w:r w:rsidRPr="00523727">
        <w:rPr>
          <w:sz w:val="23"/>
          <w:szCs w:val="23"/>
        </w:rPr>
        <w:t xml:space="preserve"> со дня направления Заказчиком уведомления.  </w:t>
      </w:r>
    </w:p>
    <w:p w:rsidR="0041274C" w:rsidRPr="00523727" w:rsidRDefault="0041274C" w:rsidP="0041274C">
      <w:pPr>
        <w:shd w:val="clear" w:color="auto" w:fill="FFFFFF"/>
        <w:tabs>
          <w:tab w:val="left" w:pos="567"/>
          <w:tab w:val="left" w:pos="1210"/>
          <w:tab w:val="left" w:pos="9356"/>
        </w:tabs>
        <w:ind w:firstLine="426"/>
        <w:jc w:val="both"/>
        <w:rPr>
          <w:sz w:val="23"/>
          <w:szCs w:val="23"/>
        </w:rPr>
      </w:pPr>
      <w:r w:rsidRPr="00523727">
        <w:rPr>
          <w:sz w:val="23"/>
          <w:szCs w:val="23"/>
        </w:rPr>
        <w:t>2.4. Требования к таре и упаковке:</w:t>
      </w:r>
    </w:p>
    <w:p w:rsidR="0041274C" w:rsidRPr="00030E78" w:rsidRDefault="009E4252" w:rsidP="0041274C">
      <w:pPr>
        <w:widowControl w:val="0"/>
        <w:ind w:firstLine="426"/>
        <w:jc w:val="both"/>
        <w:rPr>
          <w:sz w:val="23"/>
          <w:szCs w:val="23"/>
        </w:rPr>
      </w:pPr>
      <w:r w:rsidRPr="00030E78">
        <w:rPr>
          <w:sz w:val="23"/>
          <w:szCs w:val="23"/>
        </w:rPr>
        <w:t xml:space="preserve">2.4.1. </w:t>
      </w:r>
      <w:r w:rsidR="00030E78" w:rsidRPr="00030E78">
        <w:rPr>
          <w:bCs/>
          <w:color w:val="000000"/>
          <w:sz w:val="23"/>
          <w:szCs w:val="23"/>
        </w:rPr>
        <w:t>Упаковка должна быть без поверхностных повреждений, следов повторной упаковки, отсутствия деформации и грязи, предохранять товар от порчи во время транспортировки, разгрузке. Упаковка должна обеспечить сохранность качества товара в течение срока годности. Товар поставляется в упаковке с сохранением защитных товарных знаков производителя, не имеющей повреждений</w:t>
      </w:r>
    </w:p>
    <w:p w:rsidR="0041274C" w:rsidRPr="00523727" w:rsidRDefault="0041274C" w:rsidP="0041274C">
      <w:pPr>
        <w:widowControl w:val="0"/>
        <w:ind w:firstLine="426"/>
        <w:jc w:val="both"/>
        <w:rPr>
          <w:sz w:val="23"/>
          <w:szCs w:val="23"/>
        </w:rPr>
      </w:pPr>
      <w:r w:rsidRPr="00523727">
        <w:rPr>
          <w:sz w:val="23"/>
          <w:szCs w:val="23"/>
        </w:rPr>
        <w:t xml:space="preserve">2.4.2. В случае передачи Товара в ненадлежащей упаковке или без нее, Поставщик обязан заменить Товар за счет своих средств и сил в течение </w:t>
      </w:r>
      <w:r w:rsidR="00D35C36">
        <w:rPr>
          <w:sz w:val="23"/>
          <w:szCs w:val="23"/>
        </w:rPr>
        <w:t>10</w:t>
      </w:r>
      <w:r w:rsidR="006A4E20">
        <w:rPr>
          <w:sz w:val="23"/>
          <w:szCs w:val="23"/>
        </w:rPr>
        <w:t xml:space="preserve"> </w:t>
      </w:r>
      <w:r w:rsidR="006A4E20" w:rsidRPr="00523727">
        <w:rPr>
          <w:sz w:val="23"/>
          <w:szCs w:val="23"/>
        </w:rPr>
        <w:t>(</w:t>
      </w:r>
      <w:r w:rsidR="00D35C36">
        <w:rPr>
          <w:sz w:val="23"/>
          <w:szCs w:val="23"/>
        </w:rPr>
        <w:t>Десяти</w:t>
      </w:r>
      <w:r w:rsidR="006A4E20">
        <w:rPr>
          <w:sz w:val="23"/>
          <w:szCs w:val="23"/>
        </w:rPr>
        <w:t>)</w:t>
      </w:r>
      <w:r w:rsidR="006A4E20" w:rsidRPr="00523727">
        <w:rPr>
          <w:sz w:val="23"/>
          <w:szCs w:val="23"/>
        </w:rPr>
        <w:t xml:space="preserve"> </w:t>
      </w:r>
      <w:r w:rsidR="007E37D1">
        <w:rPr>
          <w:color w:val="000000"/>
          <w:sz w:val="23"/>
          <w:szCs w:val="23"/>
        </w:rPr>
        <w:t>календарных</w:t>
      </w:r>
      <w:r w:rsidR="007E37D1" w:rsidRPr="00523727">
        <w:rPr>
          <w:sz w:val="23"/>
          <w:szCs w:val="23"/>
        </w:rPr>
        <w:t xml:space="preserve"> </w:t>
      </w:r>
      <w:r w:rsidRPr="00523727">
        <w:rPr>
          <w:sz w:val="23"/>
          <w:szCs w:val="23"/>
        </w:rPr>
        <w:t xml:space="preserve">дней со дня направления Заказчиком уведомления.  </w:t>
      </w:r>
    </w:p>
    <w:p w:rsidR="0041274C" w:rsidRPr="00523727" w:rsidRDefault="0041274C" w:rsidP="0041274C">
      <w:pPr>
        <w:pStyle w:val="af4"/>
        <w:tabs>
          <w:tab w:val="left" w:pos="567"/>
        </w:tabs>
        <w:ind w:firstLine="426"/>
        <w:rPr>
          <w:sz w:val="23"/>
          <w:szCs w:val="23"/>
        </w:rPr>
      </w:pPr>
    </w:p>
    <w:p w:rsidR="0041274C" w:rsidRPr="00523727" w:rsidRDefault="0041274C" w:rsidP="0041274C">
      <w:pPr>
        <w:pStyle w:val="af4"/>
        <w:tabs>
          <w:tab w:val="left" w:pos="567"/>
        </w:tabs>
        <w:ind w:firstLine="426"/>
        <w:jc w:val="center"/>
        <w:rPr>
          <w:b/>
          <w:sz w:val="23"/>
          <w:szCs w:val="23"/>
        </w:rPr>
      </w:pPr>
      <w:r w:rsidRPr="00523727">
        <w:rPr>
          <w:b/>
          <w:sz w:val="23"/>
          <w:szCs w:val="23"/>
        </w:rPr>
        <w:t>3. СРОКИ ПОСТАВКИ И ПОРЯДОК ПРИЕМКИ ТОВАРА</w:t>
      </w:r>
    </w:p>
    <w:p w:rsidR="00603322" w:rsidRDefault="00603322" w:rsidP="00603322">
      <w:pPr>
        <w:tabs>
          <w:tab w:val="left" w:pos="567"/>
        </w:tabs>
        <w:ind w:firstLine="426"/>
        <w:jc w:val="both"/>
        <w:rPr>
          <w:color w:val="000000"/>
          <w:sz w:val="23"/>
          <w:szCs w:val="23"/>
        </w:rPr>
      </w:pPr>
      <w:r>
        <w:rPr>
          <w:color w:val="000000"/>
          <w:sz w:val="23"/>
          <w:szCs w:val="23"/>
        </w:rPr>
        <w:t xml:space="preserve">3.1. Поставка Товара осуществляется Поставщиком по адресу: 195043, г. Санкт-Петербург, ул. Лесопарковая, д. 4, с даты заключения Договора </w:t>
      </w:r>
      <w:r w:rsidR="00D35C36">
        <w:rPr>
          <w:color w:val="000000"/>
          <w:sz w:val="23"/>
          <w:szCs w:val="23"/>
        </w:rPr>
        <w:t xml:space="preserve">в срок не позднее </w:t>
      </w:r>
      <w:r w:rsidR="004976E2">
        <w:rPr>
          <w:b/>
          <w:color w:val="000000"/>
          <w:sz w:val="23"/>
          <w:szCs w:val="23"/>
        </w:rPr>
        <w:t>25</w:t>
      </w:r>
      <w:r w:rsidR="00D35C36" w:rsidRPr="00D35C36">
        <w:rPr>
          <w:b/>
          <w:color w:val="000000"/>
          <w:sz w:val="23"/>
          <w:szCs w:val="23"/>
        </w:rPr>
        <w:t>.08.2026г</w:t>
      </w:r>
      <w:r>
        <w:rPr>
          <w:color w:val="000000"/>
          <w:sz w:val="23"/>
          <w:szCs w:val="23"/>
        </w:rPr>
        <w:t xml:space="preserve">. </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3.2. Фактической датой поставки считается дата, указанная в товарной накладной, фактической датой приемки считается дата, указанная в документах о приёмке.</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3.3. При поставке Товара Поставщик обязан предоставить следующие документы:</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3.3.1. Подписанную со стороны Поставщика товарную накладную – 2 (Два) экземпляра;</w:t>
      </w:r>
    </w:p>
    <w:p w:rsidR="0041274C" w:rsidRDefault="0041274C" w:rsidP="0041274C">
      <w:pPr>
        <w:tabs>
          <w:tab w:val="left" w:pos="567"/>
        </w:tabs>
        <w:ind w:firstLine="426"/>
        <w:jc w:val="both"/>
        <w:rPr>
          <w:color w:val="000000"/>
          <w:sz w:val="23"/>
          <w:szCs w:val="23"/>
        </w:rPr>
      </w:pPr>
      <w:r w:rsidRPr="00523727">
        <w:rPr>
          <w:color w:val="000000"/>
          <w:sz w:val="23"/>
          <w:szCs w:val="23"/>
        </w:rPr>
        <w:t>3.3.</w:t>
      </w:r>
      <w:r>
        <w:rPr>
          <w:color w:val="000000"/>
          <w:sz w:val="23"/>
          <w:szCs w:val="23"/>
        </w:rPr>
        <w:t>2</w:t>
      </w:r>
      <w:r w:rsidRPr="00523727">
        <w:rPr>
          <w:color w:val="000000"/>
          <w:sz w:val="23"/>
          <w:szCs w:val="23"/>
        </w:rPr>
        <w:t>. Счет – 1 (Один) экземпляр;</w:t>
      </w:r>
    </w:p>
    <w:p w:rsidR="0041274C" w:rsidRDefault="0041274C" w:rsidP="0041274C">
      <w:pPr>
        <w:tabs>
          <w:tab w:val="left" w:pos="567"/>
        </w:tabs>
        <w:ind w:firstLine="426"/>
        <w:jc w:val="both"/>
        <w:rPr>
          <w:color w:val="000000"/>
          <w:sz w:val="23"/>
          <w:szCs w:val="23"/>
        </w:rPr>
      </w:pPr>
      <w:r>
        <w:rPr>
          <w:color w:val="000000"/>
          <w:sz w:val="23"/>
          <w:szCs w:val="23"/>
        </w:rPr>
        <w:t xml:space="preserve">3.3.3. Счет-фактуру </w:t>
      </w:r>
      <w:r w:rsidRPr="00523727">
        <w:rPr>
          <w:color w:val="000000"/>
          <w:sz w:val="23"/>
          <w:szCs w:val="23"/>
        </w:rPr>
        <w:t>–</w:t>
      </w:r>
      <w:r>
        <w:rPr>
          <w:color w:val="000000"/>
          <w:sz w:val="23"/>
          <w:szCs w:val="23"/>
        </w:rPr>
        <w:t xml:space="preserve"> </w:t>
      </w:r>
      <w:r w:rsidRPr="00523727">
        <w:rPr>
          <w:color w:val="000000"/>
          <w:sz w:val="23"/>
          <w:szCs w:val="23"/>
        </w:rPr>
        <w:t>1 (Один) экземпляр</w:t>
      </w:r>
      <w:r>
        <w:rPr>
          <w:color w:val="000000"/>
          <w:sz w:val="23"/>
          <w:szCs w:val="23"/>
        </w:rPr>
        <w:t>;</w:t>
      </w:r>
    </w:p>
    <w:p w:rsidR="00D16F75" w:rsidRDefault="00C1418B" w:rsidP="00C1418B">
      <w:pPr>
        <w:tabs>
          <w:tab w:val="left" w:pos="567"/>
        </w:tabs>
        <w:ind w:firstLine="426"/>
        <w:jc w:val="both"/>
        <w:rPr>
          <w:color w:val="000000"/>
          <w:sz w:val="23"/>
          <w:szCs w:val="23"/>
        </w:rPr>
      </w:pPr>
      <w:r w:rsidRPr="00D16F75">
        <w:rPr>
          <w:color w:val="000000"/>
          <w:sz w:val="23"/>
          <w:szCs w:val="23"/>
        </w:rPr>
        <w:t>3</w:t>
      </w:r>
      <w:r w:rsidRPr="00BA7F6C">
        <w:rPr>
          <w:color w:val="000000"/>
          <w:sz w:val="23"/>
          <w:szCs w:val="23"/>
        </w:rPr>
        <w:t xml:space="preserve">.3.4. </w:t>
      </w:r>
      <w:r w:rsidR="00A61A2E" w:rsidRPr="00523727">
        <w:rPr>
          <w:sz w:val="23"/>
          <w:szCs w:val="23"/>
        </w:rPr>
        <w:t xml:space="preserve">Документы, подтверждающие качество товара в соответствии с </w:t>
      </w:r>
      <w:r w:rsidR="00A61A2E">
        <w:rPr>
          <w:sz w:val="23"/>
          <w:szCs w:val="23"/>
        </w:rPr>
        <w:t>Т</w:t>
      </w:r>
      <w:r w:rsidR="00A61A2E" w:rsidRPr="00523727">
        <w:rPr>
          <w:sz w:val="23"/>
          <w:szCs w:val="23"/>
        </w:rPr>
        <w:t>ехническим заданием (</w:t>
      </w:r>
      <w:r w:rsidR="00A61A2E">
        <w:rPr>
          <w:sz w:val="23"/>
          <w:szCs w:val="23"/>
        </w:rPr>
        <w:t>С</w:t>
      </w:r>
      <w:r w:rsidR="00A61A2E" w:rsidRPr="00523727">
        <w:rPr>
          <w:sz w:val="23"/>
          <w:szCs w:val="23"/>
        </w:rPr>
        <w:t>пецификацией) (Приложение № 1 к Договору</w:t>
      </w:r>
      <w:r w:rsidR="00A61A2E">
        <w:rPr>
          <w:sz w:val="23"/>
          <w:szCs w:val="23"/>
        </w:rPr>
        <w:t>)</w:t>
      </w:r>
      <w:r w:rsidR="005F11E3" w:rsidRPr="00240CC7">
        <w:rPr>
          <w:sz w:val="23"/>
          <w:szCs w:val="23"/>
        </w:rPr>
        <w:t>.</w:t>
      </w:r>
    </w:p>
    <w:p w:rsidR="0041274C" w:rsidRPr="00523727" w:rsidRDefault="0041274C" w:rsidP="0041274C">
      <w:pPr>
        <w:tabs>
          <w:tab w:val="left" w:pos="567"/>
        </w:tabs>
        <w:ind w:firstLine="426"/>
        <w:jc w:val="both"/>
        <w:rPr>
          <w:sz w:val="23"/>
          <w:szCs w:val="23"/>
        </w:rPr>
      </w:pPr>
      <w:r w:rsidRPr="00523727">
        <w:rPr>
          <w:sz w:val="23"/>
          <w:szCs w:val="23"/>
        </w:rPr>
        <w:t xml:space="preserve">3.4. В случае, если указанные в п. 3.3. Договора документы, относящиеся к товару, а также принадлежности товара не переданы Поставщиком при поставке товара, Заказчик в праве назначить Поставщику срок для их передачи, а в случае неисполнения Поставщиком обязательства по передаче запрашиваемых принадлежностей или документов в установленный срок, Заказчик вправе отказаться от поставленного товара, письменно уведомив об этом Поставщика. </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 xml:space="preserve">3.5. Приемка Товара по количеству и качеству осуществляется уполномоченным представителем Заказчика путем оформления документа о приемке. </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 xml:space="preserve">В ходе приемки уполномоченный представитель Заказчика проверяет соответствие Товара, условиям Договора и сведениям, указанным в транспортных и сопроводительных документах. </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lastRenderedPageBreak/>
        <w:t>Для проверки Товара, в части его соответствия условиям Договора Заказчик может проводить экспертизу. Срок проведения экспертизы не должен превышать 10 (Десяти) рабочих дней с даты поставки Товара.</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3.6. При приемке Товара вправе присутствовать уполномоченный представитель Поставщика.</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3.7. Количество фактически поставленного Товара должно соответствовать Спецификации (Приложение № 1 к Договору) и отражается в счете, счете - фактуре, накладной и определяется путем пересчета и сверки.</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 xml:space="preserve">3.8. Документы о приемке (п. 3.5 Договора) оформляются Заказчиком в течение 10 (Десяти) рабочих дней с даты поставки Товара. </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В случае выявления несоответствий Товара условиям Договора о наличии несоответствий или недостатков Товара Заказчик направляет письменное уведомление Поставщику.</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3.9. В случае, если Поставщик не поставил Товар в полном объеме, Заказчик в праве принять поставленное количество товара и оплатить фактически поставленный Товар либо отказаться от переданного Товара и от его оплаты.</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 xml:space="preserve">В случае нарушения Поставщиком срока поставки Товара, указанного в п. 3.1 Договора, Заказчик в праве отказаться от принятия товара, уведомив об этом Поставщика. </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3.10. Право собственности на Товар переходит от Поставщика к Заказчику в момент подписания последним товарной накладной.</w:t>
      </w:r>
    </w:p>
    <w:p w:rsidR="0041274C" w:rsidRPr="00523727" w:rsidRDefault="0041274C" w:rsidP="0041274C">
      <w:pPr>
        <w:pStyle w:val="af4"/>
        <w:tabs>
          <w:tab w:val="left" w:pos="567"/>
        </w:tabs>
        <w:ind w:firstLine="426"/>
        <w:rPr>
          <w:sz w:val="23"/>
          <w:szCs w:val="23"/>
        </w:rPr>
      </w:pPr>
    </w:p>
    <w:p w:rsidR="0041274C" w:rsidRPr="00523727" w:rsidRDefault="0041274C" w:rsidP="0041274C">
      <w:pPr>
        <w:shd w:val="clear" w:color="auto" w:fill="FFFFFF"/>
        <w:tabs>
          <w:tab w:val="left" w:pos="567"/>
        </w:tabs>
        <w:ind w:firstLine="426"/>
        <w:jc w:val="center"/>
        <w:rPr>
          <w:b/>
          <w:bCs/>
          <w:color w:val="000000"/>
          <w:sz w:val="23"/>
          <w:szCs w:val="23"/>
        </w:rPr>
      </w:pPr>
      <w:r w:rsidRPr="00523727">
        <w:rPr>
          <w:b/>
          <w:bCs/>
          <w:color w:val="000000"/>
          <w:sz w:val="23"/>
          <w:szCs w:val="23"/>
        </w:rPr>
        <w:t>4. ЦЕНА И ПОРЯДОК РАСЧЕТОВ</w:t>
      </w:r>
    </w:p>
    <w:p w:rsidR="0041274C" w:rsidRPr="00523727" w:rsidRDefault="0041274C" w:rsidP="0041274C">
      <w:pPr>
        <w:shd w:val="clear" w:color="auto" w:fill="FFFFFF"/>
        <w:tabs>
          <w:tab w:val="left" w:pos="567"/>
        </w:tabs>
        <w:ind w:firstLine="426"/>
        <w:jc w:val="both"/>
        <w:rPr>
          <w:bCs/>
          <w:color w:val="000000"/>
          <w:sz w:val="23"/>
          <w:szCs w:val="23"/>
        </w:rPr>
      </w:pPr>
    </w:p>
    <w:p w:rsidR="0041274C" w:rsidRPr="00523727" w:rsidRDefault="0041274C" w:rsidP="0041274C">
      <w:pPr>
        <w:tabs>
          <w:tab w:val="left" w:pos="567"/>
        </w:tabs>
        <w:ind w:firstLine="426"/>
        <w:jc w:val="both"/>
        <w:rPr>
          <w:color w:val="000000"/>
          <w:sz w:val="23"/>
          <w:szCs w:val="23"/>
        </w:rPr>
      </w:pPr>
      <w:r w:rsidRPr="00523727">
        <w:rPr>
          <w:color w:val="000000"/>
          <w:sz w:val="23"/>
          <w:szCs w:val="23"/>
        </w:rPr>
        <w:t>4.1. Цена Договора составляет _________, включая НДС по ставке __% (НДС не облагается на основании ст. ___ НК РФ), чт</w:t>
      </w:r>
      <w:r w:rsidR="003B1330">
        <w:rPr>
          <w:color w:val="000000"/>
          <w:sz w:val="23"/>
          <w:szCs w:val="23"/>
        </w:rPr>
        <w:t xml:space="preserve">о составляет ___ </w:t>
      </w:r>
      <w:proofErr w:type="gramStart"/>
      <w:r w:rsidRPr="00523727">
        <w:rPr>
          <w:color w:val="000000"/>
          <w:sz w:val="23"/>
          <w:szCs w:val="23"/>
        </w:rPr>
        <w:t>( )</w:t>
      </w:r>
      <w:proofErr w:type="gramEnd"/>
      <w:r w:rsidRPr="00523727">
        <w:rPr>
          <w:color w:val="000000"/>
          <w:sz w:val="23"/>
          <w:szCs w:val="23"/>
        </w:rPr>
        <w:t xml:space="preserve"> рублей __ копеек.</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4.2. В случае, если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Договора.</w:t>
      </w:r>
    </w:p>
    <w:p w:rsidR="0041274C" w:rsidRPr="00523727" w:rsidRDefault="0041274C" w:rsidP="0041274C">
      <w:pPr>
        <w:ind w:firstLine="426"/>
        <w:jc w:val="both"/>
        <w:rPr>
          <w:sz w:val="23"/>
          <w:szCs w:val="23"/>
        </w:rPr>
      </w:pPr>
      <w:r w:rsidRPr="00523727">
        <w:rPr>
          <w:sz w:val="23"/>
          <w:szCs w:val="23"/>
        </w:rPr>
        <w:t>4.3. Цена Договора включает в себя стоимо</w:t>
      </w:r>
      <w:r w:rsidR="000C0BC9">
        <w:rPr>
          <w:sz w:val="23"/>
          <w:szCs w:val="23"/>
        </w:rPr>
        <w:t>сть Товара, расходы на доставку,</w:t>
      </w:r>
      <w:r w:rsidRPr="00523727">
        <w:rPr>
          <w:sz w:val="23"/>
          <w:szCs w:val="23"/>
        </w:rPr>
        <w:t xml:space="preserve"> </w:t>
      </w:r>
      <w:r w:rsidR="00333682">
        <w:rPr>
          <w:sz w:val="23"/>
          <w:szCs w:val="23"/>
        </w:rPr>
        <w:t>ра</w:t>
      </w:r>
      <w:r w:rsidR="00266E7B">
        <w:rPr>
          <w:sz w:val="23"/>
          <w:szCs w:val="23"/>
        </w:rPr>
        <w:t>з</w:t>
      </w:r>
      <w:r w:rsidR="00333682">
        <w:rPr>
          <w:sz w:val="23"/>
          <w:szCs w:val="23"/>
        </w:rPr>
        <w:t>гр</w:t>
      </w:r>
      <w:r w:rsidR="00B20AE6">
        <w:rPr>
          <w:sz w:val="23"/>
          <w:szCs w:val="23"/>
        </w:rPr>
        <w:t>узку</w:t>
      </w:r>
      <w:r w:rsidR="000C0BC9">
        <w:rPr>
          <w:sz w:val="23"/>
          <w:szCs w:val="23"/>
        </w:rPr>
        <w:t xml:space="preserve">, </w:t>
      </w:r>
      <w:r w:rsidRPr="00523727">
        <w:rPr>
          <w:sz w:val="23"/>
          <w:szCs w:val="23"/>
        </w:rPr>
        <w:t xml:space="preserve">хранение, страхование, уплату таможенных пошлин, налогов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41274C" w:rsidRPr="00523727" w:rsidRDefault="0041274C" w:rsidP="0041274C">
      <w:pPr>
        <w:widowControl w:val="0"/>
        <w:ind w:firstLine="426"/>
        <w:jc w:val="both"/>
        <w:rPr>
          <w:sz w:val="23"/>
          <w:szCs w:val="23"/>
          <w:highlight w:val="yellow"/>
        </w:rPr>
      </w:pPr>
      <w:r w:rsidRPr="00523727">
        <w:rPr>
          <w:sz w:val="23"/>
          <w:szCs w:val="23"/>
        </w:rPr>
        <w:t xml:space="preserve">4.4. Авансирование не предусмотрено. Оплата товара производится путем перевода безналичных денежных средств на расчетный счет Поставщика в течение 7 (Семи) </w:t>
      </w:r>
      <w:r>
        <w:rPr>
          <w:sz w:val="23"/>
          <w:szCs w:val="23"/>
        </w:rPr>
        <w:t>рабочих</w:t>
      </w:r>
      <w:r w:rsidRPr="00523727">
        <w:rPr>
          <w:sz w:val="23"/>
          <w:szCs w:val="23"/>
        </w:rPr>
        <w:t xml:space="preserve"> дней с момента подписания товарной накладной</w:t>
      </w:r>
      <w:r w:rsidR="00497084">
        <w:rPr>
          <w:sz w:val="23"/>
          <w:szCs w:val="23"/>
        </w:rPr>
        <w:t xml:space="preserve"> </w:t>
      </w:r>
      <w:r w:rsidRPr="00523727">
        <w:rPr>
          <w:sz w:val="23"/>
          <w:szCs w:val="23"/>
        </w:rPr>
        <w:t>и документов о приемке на основании счета, счета-фактуры.</w:t>
      </w:r>
    </w:p>
    <w:p w:rsidR="0041274C" w:rsidRPr="00523727" w:rsidRDefault="0041274C" w:rsidP="0041274C">
      <w:pPr>
        <w:widowControl w:val="0"/>
        <w:ind w:firstLine="426"/>
        <w:jc w:val="both"/>
        <w:rPr>
          <w:sz w:val="23"/>
          <w:szCs w:val="23"/>
        </w:rPr>
      </w:pPr>
      <w:r w:rsidRPr="00523727">
        <w:rPr>
          <w:sz w:val="23"/>
          <w:szCs w:val="23"/>
        </w:rPr>
        <w:t xml:space="preserve">4.5. Оплате подлежат только Товары, документы по которым переданы в момент поставки, согласно </w:t>
      </w:r>
      <w:proofErr w:type="spellStart"/>
      <w:r w:rsidRPr="00523727">
        <w:rPr>
          <w:sz w:val="23"/>
          <w:szCs w:val="23"/>
        </w:rPr>
        <w:t>п.п</w:t>
      </w:r>
      <w:proofErr w:type="spellEnd"/>
      <w:r w:rsidRPr="00523727">
        <w:rPr>
          <w:sz w:val="23"/>
          <w:szCs w:val="23"/>
        </w:rPr>
        <w:t xml:space="preserve">. 3.3. Договора, на бумажном носителе с соблюдением требований к оформлению. Копии и электронные документы в качестве основания к оплате за поставленные Товары не принимаются. </w:t>
      </w:r>
    </w:p>
    <w:p w:rsidR="0041274C" w:rsidRDefault="0041274C" w:rsidP="0041274C">
      <w:pPr>
        <w:widowControl w:val="0"/>
        <w:tabs>
          <w:tab w:val="left" w:pos="0"/>
        </w:tabs>
        <w:autoSpaceDE w:val="0"/>
        <w:autoSpaceDN w:val="0"/>
        <w:ind w:firstLine="426"/>
        <w:jc w:val="both"/>
        <w:rPr>
          <w:sz w:val="23"/>
          <w:szCs w:val="23"/>
        </w:rPr>
      </w:pPr>
      <w:r w:rsidRPr="00523727">
        <w:rPr>
          <w:sz w:val="23"/>
          <w:szCs w:val="23"/>
        </w:rPr>
        <w:t>4.6. Цена Договора может быть снижена по соглашению Сторон.</w:t>
      </w:r>
    </w:p>
    <w:p w:rsidR="00544945" w:rsidRPr="00544945" w:rsidRDefault="00544945" w:rsidP="00544945">
      <w:pPr>
        <w:pStyle w:val="a3"/>
        <w:tabs>
          <w:tab w:val="left" w:pos="567"/>
        </w:tabs>
        <w:spacing w:line="240" w:lineRule="auto"/>
        <w:ind w:firstLine="426"/>
        <w:rPr>
          <w:sz w:val="23"/>
          <w:szCs w:val="23"/>
          <w:lang w:val="ru-RU"/>
        </w:rPr>
      </w:pPr>
      <w:r w:rsidRPr="00544945">
        <w:rPr>
          <w:sz w:val="23"/>
          <w:szCs w:val="23"/>
          <w:lang w:val="ru-RU"/>
        </w:rPr>
        <w:t xml:space="preserve">4.7. </w:t>
      </w:r>
      <w:r w:rsidRPr="00544945">
        <w:rPr>
          <w:sz w:val="23"/>
          <w:szCs w:val="23"/>
        </w:rPr>
        <w:t>По окончании исполнения обязательств по Договору Поставщик в течение 10 (десяти) календарных дней представляет Заказчику Акт сверки взаимных расчётов по Договору. В случае, если расчёты по Договору не завершены в год заключения Договора, Поставщик в течение первых 10 (десяти) рабочих дней наступившего года представляет Заказчику Акт сверки взаимных расчётов по Договору на 1 января наступившего года</w:t>
      </w:r>
      <w:r w:rsidRPr="00544945">
        <w:rPr>
          <w:sz w:val="23"/>
          <w:szCs w:val="23"/>
          <w:lang w:val="ru-RU"/>
        </w:rPr>
        <w:t>.</w:t>
      </w:r>
    </w:p>
    <w:p w:rsidR="00544945" w:rsidRPr="00523727" w:rsidRDefault="00544945" w:rsidP="0041274C">
      <w:pPr>
        <w:widowControl w:val="0"/>
        <w:tabs>
          <w:tab w:val="left" w:pos="0"/>
        </w:tabs>
        <w:autoSpaceDE w:val="0"/>
        <w:autoSpaceDN w:val="0"/>
        <w:ind w:firstLine="426"/>
        <w:jc w:val="both"/>
        <w:rPr>
          <w:color w:val="000000"/>
          <w:sz w:val="23"/>
          <w:szCs w:val="23"/>
        </w:rPr>
      </w:pPr>
    </w:p>
    <w:p w:rsidR="0041274C" w:rsidRPr="00523727" w:rsidRDefault="0041274C" w:rsidP="0041274C">
      <w:pPr>
        <w:tabs>
          <w:tab w:val="left" w:pos="567"/>
        </w:tabs>
        <w:jc w:val="center"/>
        <w:rPr>
          <w:b/>
          <w:sz w:val="23"/>
          <w:szCs w:val="23"/>
        </w:rPr>
      </w:pPr>
      <w:r w:rsidRPr="00523727">
        <w:rPr>
          <w:b/>
          <w:sz w:val="23"/>
          <w:szCs w:val="23"/>
        </w:rPr>
        <w:t>5.  ПРАВА И ОБЯЗАННОСТИ СТОРОН</w:t>
      </w:r>
    </w:p>
    <w:p w:rsidR="0041274C" w:rsidRPr="00523727" w:rsidRDefault="0041274C" w:rsidP="0041274C">
      <w:pPr>
        <w:tabs>
          <w:tab w:val="left" w:pos="567"/>
        </w:tabs>
        <w:ind w:firstLine="426"/>
        <w:jc w:val="both"/>
        <w:rPr>
          <w:sz w:val="23"/>
          <w:szCs w:val="23"/>
        </w:rPr>
      </w:pPr>
    </w:p>
    <w:p w:rsidR="0041274C" w:rsidRPr="00523727" w:rsidRDefault="0041274C" w:rsidP="0041274C">
      <w:pPr>
        <w:tabs>
          <w:tab w:val="left" w:pos="567"/>
        </w:tabs>
        <w:ind w:firstLine="426"/>
        <w:jc w:val="both"/>
        <w:rPr>
          <w:sz w:val="23"/>
          <w:szCs w:val="23"/>
        </w:rPr>
      </w:pPr>
      <w:r w:rsidRPr="00523727">
        <w:rPr>
          <w:sz w:val="23"/>
          <w:szCs w:val="23"/>
        </w:rPr>
        <w:t>5.1. Поставщик обязан:</w:t>
      </w:r>
    </w:p>
    <w:p w:rsidR="0041274C" w:rsidRPr="00523727" w:rsidRDefault="0041274C" w:rsidP="0041274C">
      <w:pPr>
        <w:tabs>
          <w:tab w:val="left" w:pos="567"/>
        </w:tabs>
        <w:ind w:firstLine="426"/>
        <w:jc w:val="both"/>
        <w:rPr>
          <w:sz w:val="23"/>
          <w:szCs w:val="23"/>
        </w:rPr>
      </w:pPr>
      <w:r w:rsidRPr="00523727">
        <w:rPr>
          <w:sz w:val="23"/>
          <w:szCs w:val="23"/>
        </w:rPr>
        <w:t>5.1.1. Поставить Товар в соответствии со Спецификацией (Приложение № 1 к Договору) на склад Заказчика с разгрузкой с транспортного средства.</w:t>
      </w:r>
    </w:p>
    <w:p w:rsidR="0041274C" w:rsidRPr="00523727" w:rsidRDefault="0041274C" w:rsidP="0041274C">
      <w:pPr>
        <w:tabs>
          <w:tab w:val="left" w:pos="567"/>
        </w:tabs>
        <w:ind w:firstLine="426"/>
        <w:jc w:val="both"/>
        <w:rPr>
          <w:sz w:val="23"/>
          <w:szCs w:val="23"/>
        </w:rPr>
      </w:pPr>
      <w:r w:rsidRPr="00523727">
        <w:rPr>
          <w:sz w:val="23"/>
          <w:szCs w:val="23"/>
        </w:rPr>
        <w:t>5.1.2. Оформить с представителем Заказчика документы, указанные в п. 3.3. Договора.</w:t>
      </w:r>
    </w:p>
    <w:p w:rsidR="0041274C" w:rsidRPr="00523727" w:rsidRDefault="0041274C" w:rsidP="0041274C">
      <w:pPr>
        <w:tabs>
          <w:tab w:val="left" w:pos="567"/>
        </w:tabs>
        <w:ind w:firstLine="426"/>
        <w:jc w:val="both"/>
        <w:rPr>
          <w:color w:val="000000"/>
          <w:sz w:val="23"/>
          <w:szCs w:val="23"/>
        </w:rPr>
      </w:pPr>
      <w:r w:rsidRPr="00523727">
        <w:rPr>
          <w:sz w:val="23"/>
          <w:szCs w:val="23"/>
        </w:rPr>
        <w:t xml:space="preserve">5.1.3. </w:t>
      </w:r>
      <w:r w:rsidR="001C29A5" w:rsidRPr="00EC6A26">
        <w:rPr>
          <w:sz w:val="23"/>
          <w:szCs w:val="23"/>
        </w:rPr>
        <w:t>При поставке Товара предоставить сертификаты соответствия или декларации соответствия согласно постановлению Правительства РФ от 23 декабря 2021 г.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5.2. Поставщик вправе:</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lastRenderedPageBreak/>
        <w:t>5.2.1. Требовать своевременной оплаты Товара.</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5.2.2. Требовать своевременного принятия Товара, соответствующего требованиям раздела 2 настоящего Договора.</w:t>
      </w:r>
    </w:p>
    <w:p w:rsidR="0041274C" w:rsidRPr="00523727" w:rsidRDefault="0041274C" w:rsidP="0041274C">
      <w:pPr>
        <w:ind w:firstLine="426"/>
        <w:jc w:val="both"/>
        <w:rPr>
          <w:sz w:val="23"/>
          <w:szCs w:val="23"/>
        </w:rPr>
      </w:pPr>
      <w:r w:rsidRPr="00523727">
        <w:rPr>
          <w:sz w:val="23"/>
          <w:szCs w:val="23"/>
        </w:rPr>
        <w:t>5.3. Заказчик обязан:</w:t>
      </w:r>
    </w:p>
    <w:p w:rsidR="0041274C" w:rsidRPr="00523727" w:rsidRDefault="0041274C" w:rsidP="0041274C">
      <w:pPr>
        <w:tabs>
          <w:tab w:val="left" w:pos="567"/>
        </w:tabs>
        <w:ind w:firstLine="426"/>
        <w:jc w:val="both"/>
        <w:rPr>
          <w:sz w:val="23"/>
          <w:szCs w:val="23"/>
        </w:rPr>
      </w:pPr>
      <w:r w:rsidRPr="00523727">
        <w:rPr>
          <w:sz w:val="23"/>
          <w:szCs w:val="23"/>
        </w:rPr>
        <w:t>5.3.1. Обеспечить приемку Товара в течение 10 (Десяти) рабочих дней с даты поставки товара.</w:t>
      </w:r>
    </w:p>
    <w:p w:rsidR="0041274C" w:rsidRPr="00523727" w:rsidRDefault="0041274C" w:rsidP="0041274C">
      <w:pPr>
        <w:tabs>
          <w:tab w:val="left" w:pos="567"/>
        </w:tabs>
        <w:ind w:firstLine="426"/>
        <w:jc w:val="both"/>
        <w:rPr>
          <w:color w:val="000000"/>
          <w:sz w:val="23"/>
          <w:szCs w:val="23"/>
        </w:rPr>
      </w:pPr>
      <w:r w:rsidRPr="00523727">
        <w:rPr>
          <w:sz w:val="23"/>
          <w:szCs w:val="23"/>
        </w:rPr>
        <w:t>5</w:t>
      </w:r>
      <w:r w:rsidRPr="00523727">
        <w:rPr>
          <w:color w:val="000000"/>
          <w:sz w:val="23"/>
          <w:szCs w:val="23"/>
        </w:rPr>
        <w:t>.3.2. Оплатить Товар в порядке и сроки, предусмотренные настоящим Договором.</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5.4. Заказчик вправе:</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5.4.1. Предъявить требования, связанные с качеством Товара, в течение остаточного срока годности на поставленный Товар.</w:t>
      </w:r>
    </w:p>
    <w:p w:rsidR="0041274C" w:rsidRPr="00523727" w:rsidRDefault="0041274C" w:rsidP="0041274C">
      <w:pPr>
        <w:tabs>
          <w:tab w:val="left" w:pos="567"/>
        </w:tabs>
        <w:ind w:firstLine="426"/>
        <w:jc w:val="both"/>
        <w:rPr>
          <w:sz w:val="23"/>
          <w:szCs w:val="23"/>
        </w:rPr>
      </w:pPr>
      <w:r w:rsidRPr="00523727">
        <w:rPr>
          <w:color w:val="000000"/>
          <w:sz w:val="23"/>
          <w:szCs w:val="23"/>
        </w:rPr>
        <w:t>5.4.2. В случае просрочки</w:t>
      </w:r>
      <w:r w:rsidRPr="00523727">
        <w:rPr>
          <w:sz w:val="23"/>
          <w:szCs w:val="23"/>
        </w:rPr>
        <w:t xml:space="preserve"> поставки и/или существенного нарушения требований к Товарам:</w:t>
      </w:r>
    </w:p>
    <w:p w:rsidR="0041274C" w:rsidRPr="00523727" w:rsidRDefault="0041274C" w:rsidP="0041274C">
      <w:pPr>
        <w:shd w:val="clear" w:color="auto" w:fill="FFFFFF"/>
        <w:tabs>
          <w:tab w:val="left" w:pos="567"/>
          <w:tab w:val="left" w:pos="1210"/>
          <w:tab w:val="left" w:pos="9356"/>
        </w:tabs>
        <w:ind w:firstLine="426"/>
        <w:jc w:val="both"/>
        <w:rPr>
          <w:sz w:val="23"/>
          <w:szCs w:val="23"/>
        </w:rPr>
      </w:pPr>
      <w:r w:rsidRPr="00523727">
        <w:rPr>
          <w:sz w:val="23"/>
          <w:szCs w:val="23"/>
        </w:rPr>
        <w:t>5.4.2.1. Отказаться от исполнения Договора.</w:t>
      </w:r>
    </w:p>
    <w:p w:rsidR="0041274C" w:rsidRPr="00523727" w:rsidRDefault="0041274C" w:rsidP="0041274C">
      <w:pPr>
        <w:shd w:val="clear" w:color="auto" w:fill="FFFFFF"/>
        <w:tabs>
          <w:tab w:val="left" w:pos="567"/>
          <w:tab w:val="left" w:pos="1210"/>
          <w:tab w:val="left" w:pos="9356"/>
        </w:tabs>
        <w:ind w:firstLine="426"/>
        <w:jc w:val="both"/>
        <w:rPr>
          <w:sz w:val="23"/>
          <w:szCs w:val="23"/>
        </w:rPr>
      </w:pPr>
      <w:r w:rsidRPr="00523727">
        <w:rPr>
          <w:sz w:val="23"/>
          <w:szCs w:val="23"/>
        </w:rPr>
        <w:t>5.4.2.2. Требовать устранения нарушений согласно требованиям, установленным в разделе 2 Договора.</w:t>
      </w:r>
    </w:p>
    <w:p w:rsidR="0041274C" w:rsidRPr="00523727" w:rsidRDefault="0041274C" w:rsidP="0041274C">
      <w:pPr>
        <w:ind w:firstLine="426"/>
        <w:jc w:val="both"/>
        <w:rPr>
          <w:sz w:val="23"/>
          <w:szCs w:val="23"/>
        </w:rPr>
      </w:pPr>
      <w:r w:rsidRPr="00523727">
        <w:rPr>
          <w:color w:val="000000"/>
          <w:sz w:val="23"/>
          <w:szCs w:val="23"/>
        </w:rPr>
        <w:t xml:space="preserve">5.4.3. </w:t>
      </w:r>
      <w:r w:rsidRPr="00523727">
        <w:rPr>
          <w:sz w:val="23"/>
          <w:szCs w:val="23"/>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41274C" w:rsidRPr="00523727" w:rsidRDefault="0041274C" w:rsidP="0041274C">
      <w:pPr>
        <w:tabs>
          <w:tab w:val="left" w:pos="567"/>
        </w:tabs>
        <w:jc w:val="both"/>
        <w:rPr>
          <w:sz w:val="23"/>
          <w:szCs w:val="23"/>
        </w:rPr>
      </w:pPr>
    </w:p>
    <w:p w:rsidR="0041274C" w:rsidRDefault="0041274C" w:rsidP="0041274C">
      <w:pPr>
        <w:tabs>
          <w:tab w:val="left" w:pos="567"/>
        </w:tabs>
        <w:ind w:firstLine="426"/>
        <w:jc w:val="center"/>
        <w:rPr>
          <w:b/>
          <w:sz w:val="23"/>
          <w:szCs w:val="23"/>
        </w:rPr>
      </w:pPr>
      <w:r w:rsidRPr="00523727">
        <w:rPr>
          <w:b/>
          <w:sz w:val="23"/>
          <w:szCs w:val="23"/>
        </w:rPr>
        <w:t>6. ОТВЕТСТВЕННОСТЬ СТОРОН</w:t>
      </w:r>
    </w:p>
    <w:p w:rsidR="0041274C" w:rsidRPr="00523727" w:rsidRDefault="0041274C" w:rsidP="0041274C">
      <w:pPr>
        <w:tabs>
          <w:tab w:val="left" w:pos="567"/>
        </w:tabs>
        <w:ind w:firstLine="426"/>
        <w:jc w:val="center"/>
        <w:rPr>
          <w:b/>
          <w:sz w:val="23"/>
          <w:szCs w:val="23"/>
        </w:rPr>
      </w:pPr>
    </w:p>
    <w:p w:rsidR="0041274C" w:rsidRPr="00523727" w:rsidRDefault="0041274C" w:rsidP="0041274C">
      <w:pPr>
        <w:widowControl w:val="0"/>
        <w:ind w:firstLine="567"/>
        <w:jc w:val="both"/>
        <w:rPr>
          <w:sz w:val="23"/>
          <w:szCs w:val="23"/>
        </w:rPr>
      </w:pPr>
      <w:r w:rsidRPr="00523727">
        <w:rPr>
          <w:sz w:val="23"/>
          <w:szCs w:val="23"/>
        </w:rPr>
        <w:t>6.1. Стороны несут ответственность за неисполнение или ненадлежащее исполнение своих обязательств по Договору в соответствии с законодательством РФ.</w:t>
      </w:r>
      <w:r w:rsidR="001C29A5">
        <w:rPr>
          <w:sz w:val="23"/>
          <w:szCs w:val="23"/>
        </w:rPr>
        <w:t xml:space="preserve"> </w:t>
      </w:r>
    </w:p>
    <w:p w:rsidR="0041274C" w:rsidRPr="00523727" w:rsidRDefault="0041274C" w:rsidP="0041274C">
      <w:pPr>
        <w:widowControl w:val="0"/>
        <w:ind w:firstLine="567"/>
        <w:jc w:val="both"/>
        <w:rPr>
          <w:sz w:val="23"/>
          <w:szCs w:val="23"/>
        </w:rPr>
      </w:pPr>
      <w:r w:rsidRPr="00523727">
        <w:rPr>
          <w:sz w:val="23"/>
          <w:szCs w:val="23"/>
        </w:rPr>
        <w:t>6.2. Неустойка по Договору выплачивается только на основании обоснованного письменного требования Стороны.</w:t>
      </w:r>
    </w:p>
    <w:p w:rsidR="0041274C" w:rsidRPr="00523727" w:rsidRDefault="0041274C" w:rsidP="0041274C">
      <w:pPr>
        <w:widowControl w:val="0"/>
        <w:ind w:firstLine="567"/>
        <w:jc w:val="both"/>
        <w:rPr>
          <w:sz w:val="23"/>
          <w:szCs w:val="23"/>
        </w:rPr>
      </w:pPr>
      <w:r w:rsidRPr="00523727">
        <w:rPr>
          <w:sz w:val="23"/>
          <w:szCs w:val="23"/>
        </w:rPr>
        <w:t>6.3. При невыполнении или ненадлежащем выполнении Заказчиком обязательств по Договору, Заказчик несет ответственность в следующих случаях и объемах:</w:t>
      </w:r>
    </w:p>
    <w:p w:rsidR="0041274C" w:rsidRPr="00523727" w:rsidRDefault="0041274C" w:rsidP="0041274C">
      <w:pPr>
        <w:widowControl w:val="0"/>
        <w:ind w:firstLine="567"/>
        <w:jc w:val="both"/>
        <w:rPr>
          <w:sz w:val="23"/>
          <w:szCs w:val="23"/>
        </w:rPr>
      </w:pPr>
      <w:r w:rsidRPr="00523727">
        <w:rPr>
          <w:sz w:val="23"/>
          <w:szCs w:val="23"/>
        </w:rPr>
        <w:t>6.3.1.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41274C" w:rsidRPr="00523727" w:rsidRDefault="0041274C" w:rsidP="0041274C">
      <w:pPr>
        <w:widowControl w:val="0"/>
        <w:ind w:firstLine="567"/>
        <w:jc w:val="both"/>
        <w:rPr>
          <w:sz w:val="23"/>
          <w:szCs w:val="23"/>
        </w:rPr>
      </w:pPr>
      <w:r w:rsidRPr="00523727">
        <w:rPr>
          <w:sz w:val="23"/>
          <w:szCs w:val="23"/>
        </w:rPr>
        <w:t>6.3.1.1.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1274C" w:rsidRPr="00523727" w:rsidRDefault="0041274C" w:rsidP="0041274C">
      <w:pPr>
        <w:widowControl w:val="0"/>
        <w:ind w:firstLine="567"/>
        <w:jc w:val="both"/>
        <w:rPr>
          <w:sz w:val="23"/>
          <w:szCs w:val="23"/>
        </w:rPr>
      </w:pPr>
      <w:r w:rsidRPr="00523727">
        <w:rPr>
          <w:sz w:val="23"/>
          <w:szCs w:val="23"/>
        </w:rPr>
        <w:t>6.3.1.2. В случае ненадлежащего 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 2,5% от цены Договора.</w:t>
      </w:r>
    </w:p>
    <w:p w:rsidR="0041274C" w:rsidRPr="00523727" w:rsidRDefault="0041274C" w:rsidP="0041274C">
      <w:pPr>
        <w:widowControl w:val="0"/>
        <w:ind w:firstLine="567"/>
        <w:jc w:val="both"/>
        <w:rPr>
          <w:sz w:val="23"/>
          <w:szCs w:val="23"/>
        </w:rPr>
      </w:pPr>
      <w:r w:rsidRPr="00523727">
        <w:rPr>
          <w:sz w:val="23"/>
          <w:szCs w:val="23"/>
        </w:rPr>
        <w:t>6.3.2.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41274C" w:rsidRPr="00523727" w:rsidRDefault="0041274C" w:rsidP="0041274C">
      <w:pPr>
        <w:widowControl w:val="0"/>
        <w:ind w:firstLine="567"/>
        <w:jc w:val="both"/>
        <w:rPr>
          <w:sz w:val="23"/>
          <w:szCs w:val="23"/>
        </w:rPr>
      </w:pPr>
      <w:r w:rsidRPr="00523727">
        <w:rPr>
          <w:sz w:val="23"/>
          <w:szCs w:val="23"/>
        </w:rPr>
        <w:t>6.3.2.1. Пеня начисляется за каждый день просрочки исполнения Поставщиком обязательства, предусмотренного Договором, и устанавливается в размере 0,1 процента от цены Договора. В случае частичного исполнения Поставщиком обязательства по поставке Товара пеня начисляется за каждый день просрочки исполнения Поставщиком обязательства, предусмотренного Договором и устанавливается в размере 0,1 процента от суммы неисполненного обязательства.</w:t>
      </w:r>
    </w:p>
    <w:p w:rsidR="0041274C" w:rsidRPr="00523727" w:rsidRDefault="0041274C" w:rsidP="0041274C">
      <w:pPr>
        <w:widowControl w:val="0"/>
        <w:ind w:firstLine="567"/>
        <w:jc w:val="both"/>
        <w:rPr>
          <w:sz w:val="23"/>
          <w:szCs w:val="23"/>
        </w:rPr>
      </w:pPr>
      <w:r w:rsidRPr="00523727">
        <w:rPr>
          <w:sz w:val="23"/>
          <w:szCs w:val="23"/>
        </w:rPr>
        <w:t>6.3.2.2. За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выплачивает Заказчику штраф в размере 3 % от цены Договора.</w:t>
      </w:r>
    </w:p>
    <w:p w:rsidR="0041274C" w:rsidRPr="00523727" w:rsidRDefault="0041274C" w:rsidP="0041274C">
      <w:pPr>
        <w:widowControl w:val="0"/>
        <w:ind w:firstLine="567"/>
        <w:jc w:val="both"/>
        <w:rPr>
          <w:sz w:val="23"/>
          <w:szCs w:val="23"/>
        </w:rPr>
      </w:pPr>
      <w:r w:rsidRPr="00523727">
        <w:rPr>
          <w:sz w:val="23"/>
          <w:szCs w:val="23"/>
        </w:rPr>
        <w:t>6.4. Уплата штрафных санкций за нарушение обязательств по Договору производится Поставщиком на основании претензии Заказчика перечислением денежных средств на счет Заказчика.</w:t>
      </w:r>
    </w:p>
    <w:p w:rsidR="0041274C" w:rsidRDefault="0041274C" w:rsidP="0041274C">
      <w:pPr>
        <w:widowControl w:val="0"/>
        <w:ind w:firstLine="567"/>
        <w:jc w:val="both"/>
        <w:rPr>
          <w:sz w:val="23"/>
          <w:szCs w:val="23"/>
        </w:rPr>
      </w:pPr>
      <w:r w:rsidRPr="00523727">
        <w:rPr>
          <w:sz w:val="23"/>
          <w:szCs w:val="23"/>
        </w:rPr>
        <w:t>6.5. Поставщик, не исполнивший или ненадлежащим образом исполнивший обязательства по Договору, обязан возместить Заказчику убытки в полной сумме сверх предусмотренных Договором неустоек (штрафов, пеней).</w:t>
      </w:r>
    </w:p>
    <w:p w:rsidR="002471F5" w:rsidRDefault="002471F5" w:rsidP="0041274C">
      <w:pPr>
        <w:widowControl w:val="0"/>
        <w:ind w:firstLine="567"/>
        <w:jc w:val="both"/>
        <w:rPr>
          <w:sz w:val="23"/>
          <w:szCs w:val="23"/>
        </w:rPr>
      </w:pPr>
    </w:p>
    <w:p w:rsidR="00AE3BBF" w:rsidRDefault="00AE3BBF" w:rsidP="0041274C">
      <w:pPr>
        <w:widowControl w:val="0"/>
        <w:ind w:firstLine="567"/>
        <w:jc w:val="both"/>
        <w:rPr>
          <w:sz w:val="23"/>
          <w:szCs w:val="23"/>
        </w:rPr>
      </w:pPr>
    </w:p>
    <w:p w:rsidR="004976E2" w:rsidRDefault="004976E2" w:rsidP="0041274C">
      <w:pPr>
        <w:widowControl w:val="0"/>
        <w:ind w:firstLine="567"/>
        <w:jc w:val="both"/>
        <w:rPr>
          <w:sz w:val="23"/>
          <w:szCs w:val="23"/>
        </w:rPr>
      </w:pPr>
    </w:p>
    <w:p w:rsidR="004976E2" w:rsidRDefault="004976E2" w:rsidP="0041274C">
      <w:pPr>
        <w:widowControl w:val="0"/>
        <w:ind w:firstLine="567"/>
        <w:jc w:val="both"/>
        <w:rPr>
          <w:sz w:val="23"/>
          <w:szCs w:val="23"/>
        </w:rPr>
      </w:pPr>
    </w:p>
    <w:p w:rsidR="004976E2" w:rsidRDefault="004976E2" w:rsidP="0041274C">
      <w:pPr>
        <w:widowControl w:val="0"/>
        <w:ind w:firstLine="567"/>
        <w:jc w:val="both"/>
        <w:rPr>
          <w:sz w:val="23"/>
          <w:szCs w:val="23"/>
        </w:rPr>
      </w:pPr>
    </w:p>
    <w:p w:rsidR="0041274C" w:rsidRPr="00523727" w:rsidRDefault="0041274C" w:rsidP="0041274C">
      <w:pPr>
        <w:tabs>
          <w:tab w:val="left" w:pos="567"/>
        </w:tabs>
        <w:ind w:firstLine="426"/>
        <w:jc w:val="center"/>
        <w:rPr>
          <w:b/>
          <w:bCs/>
          <w:color w:val="000000"/>
          <w:sz w:val="23"/>
          <w:szCs w:val="23"/>
        </w:rPr>
      </w:pPr>
      <w:r w:rsidRPr="00523727">
        <w:rPr>
          <w:b/>
          <w:bCs/>
          <w:color w:val="000000"/>
          <w:sz w:val="23"/>
          <w:szCs w:val="23"/>
        </w:rPr>
        <w:lastRenderedPageBreak/>
        <w:t>7. ОБСТОЯТЕЛЬСТВА НЕПРЕОДОЛИМОЙ СИЛЫ</w:t>
      </w:r>
    </w:p>
    <w:p w:rsidR="0041274C" w:rsidRPr="00523727" w:rsidRDefault="0041274C" w:rsidP="0041274C">
      <w:pPr>
        <w:tabs>
          <w:tab w:val="left" w:pos="567"/>
        </w:tabs>
        <w:ind w:firstLine="426"/>
        <w:jc w:val="both"/>
        <w:rPr>
          <w:bCs/>
          <w:color w:val="000000"/>
          <w:sz w:val="23"/>
          <w:szCs w:val="23"/>
        </w:rPr>
      </w:pPr>
    </w:p>
    <w:p w:rsidR="0041274C" w:rsidRPr="00523727" w:rsidRDefault="0041274C" w:rsidP="0041274C">
      <w:pPr>
        <w:tabs>
          <w:tab w:val="left" w:pos="567"/>
        </w:tabs>
        <w:ind w:firstLine="426"/>
        <w:jc w:val="both"/>
        <w:rPr>
          <w:bCs/>
          <w:color w:val="000000"/>
          <w:sz w:val="23"/>
          <w:szCs w:val="23"/>
        </w:rPr>
      </w:pPr>
      <w:r w:rsidRPr="00523727">
        <w:rPr>
          <w:bCs/>
          <w:color w:val="000000"/>
          <w:sz w:val="23"/>
          <w:szCs w:val="23"/>
        </w:rPr>
        <w:t>7.1.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1274C" w:rsidRPr="00523727" w:rsidRDefault="0041274C" w:rsidP="0041274C">
      <w:pPr>
        <w:tabs>
          <w:tab w:val="left" w:pos="567"/>
        </w:tabs>
        <w:ind w:firstLine="426"/>
        <w:jc w:val="both"/>
        <w:rPr>
          <w:bCs/>
          <w:color w:val="000000"/>
          <w:sz w:val="23"/>
          <w:szCs w:val="23"/>
        </w:rPr>
      </w:pPr>
      <w:r w:rsidRPr="00523727">
        <w:rPr>
          <w:bCs/>
          <w:color w:val="000000"/>
          <w:sz w:val="23"/>
          <w:szCs w:val="23"/>
        </w:rPr>
        <w:t>7.2. Сторона, которая в связи с обстоятельствами непреодолимой силы выявила невозможность исполнения обязательств по Договору, обязана уведомить другую сторону в течение 5 (Пяти) календарных дней.</w:t>
      </w:r>
    </w:p>
    <w:p w:rsidR="0041274C" w:rsidRPr="00523727" w:rsidRDefault="0041274C" w:rsidP="0041274C">
      <w:pPr>
        <w:tabs>
          <w:tab w:val="left" w:pos="567"/>
        </w:tabs>
        <w:ind w:firstLine="426"/>
        <w:jc w:val="both"/>
        <w:rPr>
          <w:bCs/>
          <w:color w:val="000000"/>
          <w:sz w:val="23"/>
          <w:szCs w:val="23"/>
        </w:rPr>
      </w:pPr>
      <w:r w:rsidRPr="00523727">
        <w:rPr>
          <w:bCs/>
          <w:color w:val="000000"/>
          <w:sz w:val="23"/>
          <w:szCs w:val="23"/>
        </w:rPr>
        <w:t>7.3. Несвоевременное уведомление об этих обстоятельствах лишает соответствующую сторону права ссылаться на них в будущем.</w:t>
      </w:r>
    </w:p>
    <w:p w:rsidR="0041274C" w:rsidRPr="00523727" w:rsidRDefault="0041274C" w:rsidP="0041274C">
      <w:pPr>
        <w:tabs>
          <w:tab w:val="left" w:pos="567"/>
        </w:tabs>
        <w:ind w:firstLine="426"/>
        <w:jc w:val="both"/>
        <w:rPr>
          <w:bCs/>
          <w:color w:val="000000"/>
          <w:sz w:val="23"/>
          <w:szCs w:val="23"/>
        </w:rPr>
      </w:pPr>
      <w:r w:rsidRPr="00523727">
        <w:rPr>
          <w:bCs/>
          <w:color w:val="000000"/>
          <w:sz w:val="23"/>
          <w:szCs w:val="23"/>
        </w:rPr>
        <w:t>7.4. Обязанность доказать обстоятельства непреодолимой силы лежит на стороне, не выполнившей свои обязательства.</w:t>
      </w:r>
    </w:p>
    <w:p w:rsidR="0041274C" w:rsidRPr="00523727" w:rsidRDefault="0041274C" w:rsidP="0041274C">
      <w:pPr>
        <w:tabs>
          <w:tab w:val="left" w:pos="567"/>
        </w:tabs>
        <w:ind w:firstLine="426"/>
        <w:jc w:val="both"/>
        <w:rPr>
          <w:b/>
          <w:bCs/>
          <w:color w:val="000000"/>
          <w:sz w:val="23"/>
          <w:szCs w:val="23"/>
        </w:rPr>
      </w:pPr>
    </w:p>
    <w:p w:rsidR="0041274C" w:rsidRPr="00523727" w:rsidRDefault="0041274C" w:rsidP="0041274C">
      <w:pPr>
        <w:tabs>
          <w:tab w:val="left" w:pos="567"/>
        </w:tabs>
        <w:ind w:firstLine="426"/>
        <w:jc w:val="center"/>
        <w:rPr>
          <w:b/>
          <w:bCs/>
          <w:color w:val="000000"/>
          <w:sz w:val="23"/>
          <w:szCs w:val="23"/>
        </w:rPr>
      </w:pPr>
      <w:r w:rsidRPr="00523727">
        <w:rPr>
          <w:b/>
          <w:bCs/>
          <w:color w:val="000000"/>
          <w:sz w:val="23"/>
          <w:szCs w:val="23"/>
        </w:rPr>
        <w:t>8. РАЗРЕШЕНИЕ СПОРОВ</w:t>
      </w:r>
    </w:p>
    <w:p w:rsidR="0041274C" w:rsidRPr="00523727" w:rsidRDefault="0041274C" w:rsidP="0041274C">
      <w:pPr>
        <w:tabs>
          <w:tab w:val="left" w:pos="567"/>
        </w:tabs>
        <w:ind w:firstLine="426"/>
        <w:jc w:val="both"/>
        <w:rPr>
          <w:bCs/>
          <w:color w:val="000000"/>
          <w:sz w:val="23"/>
          <w:szCs w:val="23"/>
        </w:rPr>
      </w:pPr>
    </w:p>
    <w:p w:rsidR="0041274C" w:rsidRPr="00523727" w:rsidRDefault="0041274C" w:rsidP="0041274C">
      <w:pPr>
        <w:tabs>
          <w:tab w:val="left" w:pos="567"/>
        </w:tabs>
        <w:ind w:firstLine="426"/>
        <w:jc w:val="both"/>
        <w:rPr>
          <w:bCs/>
          <w:color w:val="000000"/>
          <w:sz w:val="23"/>
          <w:szCs w:val="23"/>
        </w:rPr>
      </w:pPr>
      <w:r w:rsidRPr="00523727">
        <w:rPr>
          <w:bCs/>
          <w:color w:val="000000"/>
          <w:sz w:val="23"/>
          <w:szCs w:val="23"/>
        </w:rPr>
        <w:t>8.1.  Все споры или разногласия, которые могут возникнуть из настоящего Договора или в связи с ним, стороны решают путем ведения переговоров и заявления претензий.</w:t>
      </w:r>
    </w:p>
    <w:p w:rsidR="0041274C" w:rsidRPr="00523727" w:rsidRDefault="0041274C" w:rsidP="0041274C">
      <w:pPr>
        <w:tabs>
          <w:tab w:val="left" w:pos="567"/>
        </w:tabs>
        <w:ind w:firstLine="426"/>
        <w:jc w:val="both"/>
        <w:rPr>
          <w:bCs/>
          <w:color w:val="000000"/>
          <w:sz w:val="23"/>
          <w:szCs w:val="23"/>
        </w:rPr>
      </w:pPr>
      <w:r w:rsidRPr="00523727">
        <w:rPr>
          <w:bCs/>
          <w:color w:val="000000"/>
          <w:sz w:val="23"/>
          <w:szCs w:val="23"/>
        </w:rPr>
        <w:t>8.2. Претензия направляется в письменной форме с указанием допущенных нарушений со ссылкой на соответствующие положения Договора или его приложений, размер неустойки и (или) убытков, а также действия, которые должны быть произведены для устранения нарушений.</w:t>
      </w:r>
    </w:p>
    <w:p w:rsidR="0041274C" w:rsidRPr="00523727" w:rsidRDefault="0041274C" w:rsidP="0041274C">
      <w:pPr>
        <w:tabs>
          <w:tab w:val="left" w:pos="567"/>
        </w:tabs>
        <w:ind w:firstLine="426"/>
        <w:jc w:val="both"/>
        <w:rPr>
          <w:bCs/>
          <w:color w:val="000000"/>
          <w:sz w:val="23"/>
          <w:szCs w:val="23"/>
        </w:rPr>
      </w:pPr>
      <w:r w:rsidRPr="00523727">
        <w:rPr>
          <w:bCs/>
          <w:color w:val="000000"/>
          <w:sz w:val="23"/>
          <w:szCs w:val="23"/>
        </w:rPr>
        <w:t>8.3. Срок рассмотрения писем, уведомлений или претензий не может превышать 10 (Десяти) календарных дней со дня их получения.</w:t>
      </w:r>
    </w:p>
    <w:p w:rsidR="0041274C" w:rsidRPr="00523727" w:rsidRDefault="0041274C" w:rsidP="0041274C">
      <w:pPr>
        <w:tabs>
          <w:tab w:val="left" w:pos="567"/>
        </w:tabs>
        <w:ind w:firstLine="426"/>
        <w:jc w:val="both"/>
        <w:rPr>
          <w:bCs/>
          <w:color w:val="000000"/>
          <w:sz w:val="23"/>
          <w:szCs w:val="23"/>
        </w:rPr>
      </w:pPr>
      <w:r w:rsidRPr="00523727">
        <w:rPr>
          <w:bCs/>
          <w:color w:val="000000"/>
          <w:sz w:val="23"/>
          <w:szCs w:val="23"/>
        </w:rPr>
        <w:t>8.4. Если Стороны не достигают договоренности, то спор или разногласия рассматриваются согласно действующему законодательству Российской Федерации путем обращения в арбитражный суд города Санкт-Петербурга и Ленинградской области.</w:t>
      </w:r>
    </w:p>
    <w:p w:rsidR="0041274C" w:rsidRPr="00523727" w:rsidRDefault="0041274C" w:rsidP="0041274C">
      <w:pPr>
        <w:tabs>
          <w:tab w:val="left" w:pos="567"/>
        </w:tabs>
        <w:ind w:firstLine="426"/>
        <w:jc w:val="both"/>
        <w:rPr>
          <w:bCs/>
          <w:color w:val="000000"/>
          <w:sz w:val="23"/>
          <w:szCs w:val="23"/>
        </w:rPr>
      </w:pPr>
    </w:p>
    <w:p w:rsidR="0041274C" w:rsidRPr="00523727" w:rsidRDefault="0041274C" w:rsidP="0041274C">
      <w:pPr>
        <w:tabs>
          <w:tab w:val="left" w:pos="567"/>
        </w:tabs>
        <w:ind w:firstLine="426"/>
        <w:jc w:val="center"/>
        <w:rPr>
          <w:b/>
          <w:bCs/>
          <w:color w:val="000000"/>
          <w:sz w:val="23"/>
          <w:szCs w:val="23"/>
        </w:rPr>
      </w:pPr>
      <w:r w:rsidRPr="00523727">
        <w:rPr>
          <w:b/>
          <w:bCs/>
          <w:color w:val="000000"/>
          <w:sz w:val="23"/>
          <w:szCs w:val="23"/>
        </w:rPr>
        <w:t>9. УВЕДОМЛЕНИЯ</w:t>
      </w:r>
    </w:p>
    <w:p w:rsidR="0041274C" w:rsidRPr="00523727" w:rsidRDefault="0041274C" w:rsidP="0041274C">
      <w:pPr>
        <w:tabs>
          <w:tab w:val="left" w:pos="567"/>
        </w:tabs>
        <w:ind w:firstLine="426"/>
        <w:jc w:val="both"/>
        <w:rPr>
          <w:bCs/>
          <w:color w:val="000000"/>
          <w:sz w:val="23"/>
          <w:szCs w:val="23"/>
        </w:rPr>
      </w:pPr>
    </w:p>
    <w:p w:rsidR="0041274C" w:rsidRPr="00523727" w:rsidRDefault="0041274C" w:rsidP="0041274C">
      <w:pPr>
        <w:tabs>
          <w:tab w:val="left" w:pos="567"/>
        </w:tabs>
        <w:ind w:firstLine="426"/>
        <w:jc w:val="both"/>
        <w:rPr>
          <w:bCs/>
          <w:color w:val="000000"/>
          <w:sz w:val="23"/>
          <w:szCs w:val="23"/>
        </w:rPr>
      </w:pPr>
      <w:r w:rsidRPr="00523727">
        <w:rPr>
          <w:bCs/>
          <w:color w:val="000000"/>
          <w:sz w:val="23"/>
          <w:szCs w:val="23"/>
        </w:rPr>
        <w:t>9.1. Любое уведомление, которое одна Сторона направляет другой Стороне в соответствии с Договором, высылается в письменном виде по адресу другой Стороны с подтверждением о получении и по электронной почте, указанной в разделе 12 Договора либо передается нарочным.</w:t>
      </w:r>
    </w:p>
    <w:p w:rsidR="0041274C" w:rsidRPr="00523727" w:rsidRDefault="0041274C" w:rsidP="0041274C">
      <w:pPr>
        <w:tabs>
          <w:tab w:val="left" w:pos="567"/>
        </w:tabs>
        <w:ind w:firstLine="426"/>
        <w:jc w:val="both"/>
        <w:rPr>
          <w:bCs/>
          <w:color w:val="000000"/>
          <w:sz w:val="23"/>
          <w:szCs w:val="23"/>
        </w:rPr>
      </w:pPr>
      <w:r w:rsidRPr="00523727">
        <w:rPr>
          <w:bCs/>
          <w:color w:val="000000"/>
          <w:sz w:val="23"/>
          <w:szCs w:val="23"/>
        </w:rPr>
        <w:t>9.2. Уведомление, направляемое посредством почты России считается доставленным Стороне в момент его доставки в почтовое отделение связи по адресу, указанному в разделе 12 настоящего Договора.</w:t>
      </w:r>
    </w:p>
    <w:p w:rsidR="0041274C" w:rsidRPr="00523727" w:rsidRDefault="0041274C" w:rsidP="0041274C">
      <w:pPr>
        <w:tabs>
          <w:tab w:val="left" w:pos="567"/>
        </w:tabs>
        <w:ind w:firstLine="426"/>
        <w:jc w:val="both"/>
        <w:rPr>
          <w:bCs/>
          <w:color w:val="000000"/>
          <w:sz w:val="23"/>
          <w:szCs w:val="23"/>
        </w:rPr>
      </w:pPr>
    </w:p>
    <w:p w:rsidR="0041274C" w:rsidRPr="00523727" w:rsidRDefault="0041274C" w:rsidP="0041274C">
      <w:pPr>
        <w:tabs>
          <w:tab w:val="left" w:pos="567"/>
        </w:tabs>
        <w:ind w:firstLine="426"/>
        <w:jc w:val="center"/>
        <w:rPr>
          <w:b/>
          <w:bCs/>
          <w:color w:val="000000"/>
          <w:sz w:val="23"/>
          <w:szCs w:val="23"/>
        </w:rPr>
      </w:pPr>
      <w:r w:rsidRPr="00523727">
        <w:rPr>
          <w:b/>
          <w:bCs/>
          <w:color w:val="000000"/>
          <w:sz w:val="23"/>
          <w:szCs w:val="23"/>
        </w:rPr>
        <w:t>10. ОБЕСПЕЧЕНИЕ КОНФИДЕНЦИАЛЬНОСТИ</w:t>
      </w:r>
    </w:p>
    <w:p w:rsidR="0041274C" w:rsidRPr="00523727" w:rsidRDefault="0041274C" w:rsidP="0041274C">
      <w:pPr>
        <w:pStyle w:val="af2"/>
        <w:numPr>
          <w:ilvl w:val="1"/>
          <w:numId w:val="11"/>
        </w:numPr>
        <w:tabs>
          <w:tab w:val="left" w:pos="426"/>
        </w:tabs>
        <w:suppressAutoHyphens w:val="0"/>
        <w:spacing w:after="0" w:line="240" w:lineRule="auto"/>
        <w:ind w:left="0" w:firstLine="426"/>
        <w:contextualSpacing/>
        <w:jc w:val="both"/>
        <w:rPr>
          <w:rFonts w:ascii="Times New Roman" w:hAnsi="Times New Roman" w:cs="Times New Roman"/>
          <w:sz w:val="23"/>
          <w:szCs w:val="23"/>
        </w:rPr>
      </w:pPr>
      <w:r w:rsidRPr="00523727">
        <w:rPr>
          <w:rFonts w:ascii="Times New Roman" w:hAnsi="Times New Roman" w:cs="Times New Roman"/>
          <w:sz w:val="23"/>
          <w:szCs w:val="23"/>
        </w:rPr>
        <w:t>Поставщик обязуются сохранять конфиденциальность в отношении сведений о перечне и объеме поставляемого товара, указанного в пункте 1.1 настоящего Договора, в интересах Заказчика (далее – Защищаемые сведения) и примет все разумные меры, чтобы предохранить Защищаемые сведения от разглашения.</w:t>
      </w:r>
    </w:p>
    <w:p w:rsidR="0041274C" w:rsidRPr="00523727" w:rsidRDefault="0041274C" w:rsidP="0041274C">
      <w:pPr>
        <w:pStyle w:val="af2"/>
        <w:numPr>
          <w:ilvl w:val="1"/>
          <w:numId w:val="11"/>
        </w:numPr>
        <w:tabs>
          <w:tab w:val="left" w:pos="426"/>
        </w:tabs>
        <w:suppressAutoHyphens w:val="0"/>
        <w:spacing w:after="0" w:line="240" w:lineRule="auto"/>
        <w:ind w:left="0" w:firstLine="426"/>
        <w:contextualSpacing/>
        <w:jc w:val="both"/>
        <w:rPr>
          <w:rFonts w:ascii="Times New Roman" w:hAnsi="Times New Roman" w:cs="Times New Roman"/>
          <w:sz w:val="23"/>
          <w:szCs w:val="23"/>
        </w:rPr>
      </w:pPr>
      <w:r w:rsidRPr="00523727">
        <w:rPr>
          <w:rFonts w:ascii="Times New Roman" w:hAnsi="Times New Roman" w:cs="Times New Roman"/>
          <w:sz w:val="23"/>
          <w:szCs w:val="23"/>
        </w:rPr>
        <w:t>Факт заключения с Заказчиком настоящего Договора, места поставки товара и/или объемы финансирования без указания перечня и объема поставляемого товара, а также перечень и объем поставляемого товара без указания их конечного получателя (Заказчика) – защите не подлежат.</w:t>
      </w:r>
    </w:p>
    <w:p w:rsidR="0041274C" w:rsidRPr="00523727" w:rsidRDefault="0041274C" w:rsidP="0041274C">
      <w:pPr>
        <w:pStyle w:val="af2"/>
        <w:numPr>
          <w:ilvl w:val="1"/>
          <w:numId w:val="11"/>
        </w:numPr>
        <w:tabs>
          <w:tab w:val="left" w:pos="426"/>
        </w:tabs>
        <w:suppressAutoHyphens w:val="0"/>
        <w:spacing w:after="0" w:line="240" w:lineRule="auto"/>
        <w:ind w:left="0" w:firstLine="426"/>
        <w:contextualSpacing/>
        <w:jc w:val="both"/>
        <w:rPr>
          <w:rFonts w:ascii="Times New Roman" w:hAnsi="Times New Roman" w:cs="Times New Roman"/>
          <w:sz w:val="23"/>
          <w:szCs w:val="23"/>
        </w:rPr>
      </w:pPr>
      <w:r w:rsidRPr="00523727">
        <w:rPr>
          <w:rFonts w:ascii="Times New Roman" w:hAnsi="Times New Roman" w:cs="Times New Roman"/>
          <w:sz w:val="23"/>
          <w:szCs w:val="23"/>
        </w:rPr>
        <w:t>Опубликование Защищаемых сведений может производиться только с письменного разрешения Заказчика.</w:t>
      </w:r>
    </w:p>
    <w:p w:rsidR="0041274C" w:rsidRPr="00523727" w:rsidRDefault="0041274C" w:rsidP="0041274C">
      <w:pPr>
        <w:pStyle w:val="af2"/>
        <w:numPr>
          <w:ilvl w:val="1"/>
          <w:numId w:val="11"/>
        </w:numPr>
        <w:tabs>
          <w:tab w:val="left" w:pos="426"/>
        </w:tabs>
        <w:suppressAutoHyphens w:val="0"/>
        <w:spacing w:after="0" w:line="240" w:lineRule="auto"/>
        <w:ind w:left="0" w:firstLine="426"/>
        <w:contextualSpacing/>
        <w:jc w:val="both"/>
        <w:rPr>
          <w:rFonts w:ascii="Times New Roman" w:hAnsi="Times New Roman" w:cs="Times New Roman"/>
          <w:sz w:val="23"/>
          <w:szCs w:val="23"/>
        </w:rPr>
      </w:pPr>
      <w:r w:rsidRPr="00523727">
        <w:rPr>
          <w:rFonts w:ascii="Times New Roman" w:hAnsi="Times New Roman" w:cs="Times New Roman"/>
          <w:sz w:val="23"/>
          <w:szCs w:val="23"/>
        </w:rPr>
        <w:t>Передача Защищаемых сведений третьим лицам может производиться только с письменного разрешения Заказчика, либо при наличии у третьих лиц соответствующих полномочий в силу прямого указания действующего законодательства Российской Федерации.</w:t>
      </w:r>
    </w:p>
    <w:p w:rsidR="0041274C" w:rsidRPr="00523727" w:rsidRDefault="0041274C" w:rsidP="0041274C">
      <w:pPr>
        <w:pStyle w:val="af2"/>
        <w:numPr>
          <w:ilvl w:val="1"/>
          <w:numId w:val="11"/>
        </w:numPr>
        <w:tabs>
          <w:tab w:val="left" w:pos="426"/>
        </w:tabs>
        <w:suppressAutoHyphens w:val="0"/>
        <w:spacing w:after="0" w:line="240" w:lineRule="auto"/>
        <w:ind w:left="0" w:firstLine="426"/>
        <w:contextualSpacing/>
        <w:jc w:val="both"/>
        <w:rPr>
          <w:rFonts w:ascii="Times New Roman" w:hAnsi="Times New Roman" w:cs="Times New Roman"/>
          <w:sz w:val="23"/>
          <w:szCs w:val="23"/>
        </w:rPr>
      </w:pPr>
      <w:r w:rsidRPr="00523727">
        <w:rPr>
          <w:rFonts w:ascii="Times New Roman" w:hAnsi="Times New Roman" w:cs="Times New Roman"/>
          <w:sz w:val="23"/>
          <w:szCs w:val="23"/>
        </w:rPr>
        <w:t>В том случае, если Защищаемые сведения предоставлены по запросу уполномоченных на то органов, Поставщик обязуется незамедлительно информировать об этом Заказчика.</w:t>
      </w:r>
    </w:p>
    <w:p w:rsidR="0041274C" w:rsidRPr="00523727" w:rsidRDefault="0041274C" w:rsidP="0041274C">
      <w:pPr>
        <w:pStyle w:val="af2"/>
        <w:numPr>
          <w:ilvl w:val="1"/>
          <w:numId w:val="11"/>
        </w:numPr>
        <w:tabs>
          <w:tab w:val="left" w:pos="426"/>
        </w:tabs>
        <w:suppressAutoHyphens w:val="0"/>
        <w:spacing w:after="0" w:line="240" w:lineRule="auto"/>
        <w:ind w:left="0" w:firstLine="426"/>
        <w:contextualSpacing/>
        <w:jc w:val="both"/>
        <w:rPr>
          <w:rFonts w:ascii="Times New Roman" w:hAnsi="Times New Roman" w:cs="Times New Roman"/>
          <w:sz w:val="23"/>
          <w:szCs w:val="23"/>
        </w:rPr>
      </w:pPr>
      <w:r w:rsidRPr="00523727">
        <w:rPr>
          <w:rFonts w:ascii="Times New Roman" w:hAnsi="Times New Roman" w:cs="Times New Roman"/>
          <w:sz w:val="23"/>
          <w:szCs w:val="23"/>
        </w:rPr>
        <w:t>Передача Защищаемых сведений по техническим каналам, включая телефонную и факсимильную связь, электронную почту и сервисы информационно-телекоммуникационной сети Интернет, запрещается.</w:t>
      </w:r>
    </w:p>
    <w:p w:rsidR="0041274C" w:rsidRPr="00523727" w:rsidRDefault="0041274C" w:rsidP="0041274C">
      <w:pPr>
        <w:numPr>
          <w:ilvl w:val="1"/>
          <w:numId w:val="11"/>
        </w:numPr>
        <w:tabs>
          <w:tab w:val="left" w:pos="426"/>
          <w:tab w:val="left" w:pos="567"/>
        </w:tabs>
        <w:ind w:left="0" w:firstLine="426"/>
        <w:jc w:val="both"/>
        <w:rPr>
          <w:sz w:val="23"/>
          <w:szCs w:val="23"/>
        </w:rPr>
      </w:pPr>
      <w:r w:rsidRPr="00523727">
        <w:rPr>
          <w:sz w:val="23"/>
          <w:szCs w:val="23"/>
        </w:rPr>
        <w:t>Обязанности по соблюдению конфиденциальности останутся в силе в течение 5 (пяти) лет после истечения срока действия настоящего Договора или досрочного его расторжения.</w:t>
      </w:r>
    </w:p>
    <w:p w:rsidR="0041274C" w:rsidRDefault="0041274C" w:rsidP="0041274C">
      <w:pPr>
        <w:tabs>
          <w:tab w:val="left" w:pos="567"/>
        </w:tabs>
        <w:ind w:firstLine="426"/>
        <w:jc w:val="both"/>
        <w:rPr>
          <w:bCs/>
          <w:color w:val="000000"/>
          <w:sz w:val="23"/>
          <w:szCs w:val="23"/>
        </w:rPr>
      </w:pPr>
    </w:p>
    <w:p w:rsidR="004C1E38" w:rsidRDefault="004C1E38" w:rsidP="0041274C">
      <w:pPr>
        <w:tabs>
          <w:tab w:val="left" w:pos="567"/>
        </w:tabs>
        <w:ind w:firstLine="426"/>
        <w:jc w:val="both"/>
        <w:rPr>
          <w:bCs/>
          <w:color w:val="000000"/>
          <w:sz w:val="23"/>
          <w:szCs w:val="23"/>
        </w:rPr>
      </w:pPr>
    </w:p>
    <w:p w:rsidR="0041274C" w:rsidRPr="00523727" w:rsidRDefault="0041274C" w:rsidP="0041274C">
      <w:pPr>
        <w:shd w:val="clear" w:color="auto" w:fill="FFFFFF"/>
        <w:tabs>
          <w:tab w:val="left" w:pos="567"/>
        </w:tabs>
        <w:ind w:firstLine="426"/>
        <w:jc w:val="center"/>
        <w:rPr>
          <w:b/>
          <w:color w:val="000000"/>
          <w:sz w:val="23"/>
          <w:szCs w:val="23"/>
        </w:rPr>
      </w:pPr>
      <w:r w:rsidRPr="00523727">
        <w:rPr>
          <w:b/>
          <w:color w:val="000000"/>
          <w:sz w:val="23"/>
          <w:szCs w:val="23"/>
        </w:rPr>
        <w:lastRenderedPageBreak/>
        <w:t>11. СРОК ДЕЙСТВИЯ ДОГОВОРА, ИЗМЕНЕНИЕ И РАСТОРЖЕНИЕ ДОГОВОРА</w:t>
      </w:r>
    </w:p>
    <w:p w:rsidR="0041274C" w:rsidRPr="00523727" w:rsidRDefault="0041274C" w:rsidP="0041274C">
      <w:pPr>
        <w:shd w:val="clear" w:color="auto" w:fill="FFFFFF"/>
        <w:tabs>
          <w:tab w:val="left" w:pos="567"/>
        </w:tabs>
        <w:ind w:firstLine="426"/>
        <w:jc w:val="both"/>
        <w:rPr>
          <w:color w:val="000000"/>
          <w:sz w:val="23"/>
          <w:szCs w:val="23"/>
        </w:rPr>
      </w:pPr>
    </w:p>
    <w:p w:rsidR="0041274C" w:rsidRPr="00523727" w:rsidRDefault="0041274C" w:rsidP="0041274C">
      <w:pPr>
        <w:ind w:firstLine="426"/>
        <w:jc w:val="both"/>
        <w:rPr>
          <w:color w:val="000000"/>
          <w:sz w:val="23"/>
          <w:szCs w:val="23"/>
        </w:rPr>
      </w:pPr>
      <w:r w:rsidRPr="00523727">
        <w:rPr>
          <w:color w:val="000000"/>
          <w:sz w:val="23"/>
          <w:szCs w:val="23"/>
        </w:rPr>
        <w:t xml:space="preserve">11.1 Договор вступает в силу с даты его подписания Сторонами и действует до </w:t>
      </w:r>
      <w:r w:rsidR="00D152D9">
        <w:rPr>
          <w:color w:val="000000"/>
          <w:sz w:val="23"/>
          <w:szCs w:val="23"/>
        </w:rPr>
        <w:t>3</w:t>
      </w:r>
      <w:r w:rsidR="009A114C">
        <w:rPr>
          <w:color w:val="000000"/>
          <w:sz w:val="23"/>
          <w:szCs w:val="23"/>
        </w:rPr>
        <w:t>1</w:t>
      </w:r>
      <w:r w:rsidR="00D152D9">
        <w:rPr>
          <w:color w:val="000000"/>
          <w:sz w:val="23"/>
          <w:szCs w:val="23"/>
        </w:rPr>
        <w:t>.</w:t>
      </w:r>
      <w:r w:rsidR="006A4E20">
        <w:rPr>
          <w:color w:val="000000"/>
          <w:sz w:val="23"/>
          <w:szCs w:val="23"/>
        </w:rPr>
        <w:t>12</w:t>
      </w:r>
      <w:r w:rsidR="002701F2">
        <w:rPr>
          <w:color w:val="000000"/>
          <w:sz w:val="23"/>
          <w:szCs w:val="23"/>
        </w:rPr>
        <w:t>.20</w:t>
      </w:r>
      <w:r w:rsidR="00B739F8">
        <w:rPr>
          <w:color w:val="000000"/>
          <w:sz w:val="23"/>
          <w:szCs w:val="23"/>
        </w:rPr>
        <w:t>2</w:t>
      </w:r>
      <w:r w:rsidR="006A4E20">
        <w:rPr>
          <w:color w:val="000000"/>
          <w:sz w:val="23"/>
          <w:szCs w:val="23"/>
        </w:rPr>
        <w:t>6</w:t>
      </w:r>
      <w:r w:rsidR="00B20AE6">
        <w:rPr>
          <w:color w:val="000000"/>
          <w:sz w:val="23"/>
          <w:szCs w:val="23"/>
        </w:rPr>
        <w:t xml:space="preserve"> </w:t>
      </w:r>
      <w:r w:rsidRPr="00523727">
        <w:rPr>
          <w:color w:val="000000"/>
          <w:sz w:val="23"/>
          <w:szCs w:val="23"/>
        </w:rPr>
        <w:t>года, а в части взаиморасчетов и гарантийных обязательств до полного их исполнения.</w:t>
      </w:r>
    </w:p>
    <w:p w:rsidR="0041274C" w:rsidRPr="00523727" w:rsidRDefault="0041274C" w:rsidP="0041274C">
      <w:pPr>
        <w:ind w:firstLine="426"/>
        <w:jc w:val="both"/>
        <w:rPr>
          <w:color w:val="000000"/>
          <w:sz w:val="23"/>
          <w:szCs w:val="23"/>
        </w:rPr>
      </w:pPr>
      <w:r w:rsidRPr="00523727">
        <w:rPr>
          <w:color w:val="000000"/>
          <w:sz w:val="23"/>
          <w:szCs w:val="23"/>
        </w:rPr>
        <w:t>11.2 Все изменения Договора должны быть совершены в письменном виде и оформлены дополнительными соглашениями к Договору.</w:t>
      </w:r>
    </w:p>
    <w:p w:rsidR="0041274C" w:rsidRPr="00523727" w:rsidRDefault="0041274C" w:rsidP="0041274C">
      <w:pPr>
        <w:ind w:firstLine="426"/>
        <w:jc w:val="both"/>
        <w:rPr>
          <w:color w:val="000000"/>
          <w:sz w:val="23"/>
          <w:szCs w:val="23"/>
        </w:rPr>
      </w:pPr>
      <w:r w:rsidRPr="00523727">
        <w:rPr>
          <w:color w:val="000000"/>
          <w:sz w:val="23"/>
          <w:szCs w:val="23"/>
        </w:rPr>
        <w:t>11.3 Договор может быть расторгнут по соглашению Сторон, по решению суда или Заказчиком в одностороннем порядке согласно Гражданскому кодексу Российской Федерации.</w:t>
      </w:r>
    </w:p>
    <w:p w:rsidR="0041274C" w:rsidRPr="00523727" w:rsidRDefault="0041274C" w:rsidP="0041274C">
      <w:pPr>
        <w:ind w:firstLine="426"/>
        <w:jc w:val="both"/>
        <w:rPr>
          <w:color w:val="000000"/>
          <w:sz w:val="23"/>
          <w:szCs w:val="23"/>
        </w:rPr>
      </w:pPr>
      <w:r w:rsidRPr="00523727">
        <w:rPr>
          <w:color w:val="000000"/>
          <w:sz w:val="23"/>
          <w:szCs w:val="23"/>
        </w:rPr>
        <w:t>В последнем случае Договор считается прекращенным с момента получения Поставщиком уведомления об отказе от исполнения Договора полностью или частично.</w:t>
      </w:r>
    </w:p>
    <w:p w:rsidR="0041274C" w:rsidRPr="00523727" w:rsidRDefault="0041274C" w:rsidP="0041274C">
      <w:pPr>
        <w:ind w:firstLine="426"/>
        <w:jc w:val="both"/>
        <w:rPr>
          <w:color w:val="000000"/>
          <w:sz w:val="23"/>
          <w:szCs w:val="23"/>
        </w:rPr>
      </w:pPr>
      <w:r w:rsidRPr="00523727">
        <w:rPr>
          <w:sz w:val="23"/>
          <w:szCs w:val="23"/>
        </w:rPr>
        <w:t>11.4. Сведения о Поставщике, в случае расторжения Договора по решению суда, направляется Заказчиком в федеральный орган исполнительной власти, уполномоченный на ведение реестра недобросовестных поставщиков.</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 xml:space="preserve">11.5. При изъятии Товара у Заказчика третьими лицами по основаниям, возникшим до передачи Товара Заказчику, Поставщик обязан возместить Заказчику понесенные убытки и вернуть уплаченную им сумму, возместить расходы на приобретение Товара у другого Поставщика, возместить упущенную выгоду и т.д. </w:t>
      </w:r>
    </w:p>
    <w:p w:rsidR="0041274C" w:rsidRPr="00523727" w:rsidRDefault="0041274C" w:rsidP="0041274C">
      <w:pPr>
        <w:tabs>
          <w:tab w:val="left" w:pos="567"/>
        </w:tabs>
        <w:ind w:firstLine="426"/>
        <w:jc w:val="both"/>
        <w:rPr>
          <w:color w:val="000000"/>
          <w:sz w:val="23"/>
          <w:szCs w:val="23"/>
        </w:rPr>
      </w:pPr>
      <w:r w:rsidRPr="00523727">
        <w:rPr>
          <w:color w:val="000000"/>
          <w:sz w:val="23"/>
          <w:szCs w:val="23"/>
        </w:rPr>
        <w:t>11.6. В случае выявления прав на Товар третьих лиц, Договор подлежит расторжению Заказчиком в одностороннем порядке.</w:t>
      </w:r>
    </w:p>
    <w:p w:rsidR="0041274C" w:rsidRPr="00523727" w:rsidRDefault="0041274C" w:rsidP="0041274C">
      <w:pPr>
        <w:widowControl w:val="0"/>
        <w:ind w:firstLine="426"/>
        <w:jc w:val="both"/>
        <w:rPr>
          <w:bCs/>
          <w:spacing w:val="-4"/>
          <w:sz w:val="23"/>
          <w:szCs w:val="23"/>
        </w:rPr>
      </w:pPr>
      <w:r w:rsidRPr="00523727">
        <w:rPr>
          <w:bCs/>
          <w:spacing w:val="-4"/>
          <w:sz w:val="23"/>
          <w:szCs w:val="23"/>
        </w:rPr>
        <w:t>11.7 Во всем, что не предусмотрено настоящим Договором, Стороны руководствуются действующим законодательством Российской Федерации.</w:t>
      </w:r>
    </w:p>
    <w:p w:rsidR="0041274C" w:rsidRPr="00523727" w:rsidRDefault="0041274C" w:rsidP="0041274C">
      <w:pPr>
        <w:widowControl w:val="0"/>
        <w:ind w:firstLine="426"/>
        <w:jc w:val="both"/>
        <w:rPr>
          <w:bCs/>
          <w:spacing w:val="-4"/>
          <w:sz w:val="23"/>
          <w:szCs w:val="23"/>
        </w:rPr>
      </w:pPr>
      <w:r w:rsidRPr="00523727">
        <w:rPr>
          <w:bCs/>
          <w:spacing w:val="-4"/>
          <w:sz w:val="23"/>
          <w:szCs w:val="23"/>
        </w:rPr>
        <w:t>11.8.</w:t>
      </w:r>
      <w:r w:rsidRPr="00523727">
        <w:rPr>
          <w:bCs/>
          <w:spacing w:val="-4"/>
          <w:sz w:val="23"/>
          <w:szCs w:val="23"/>
        </w:rPr>
        <w:tab/>
        <w:t>Приложения к Договору являются его неотъемлемой частью.</w:t>
      </w:r>
    </w:p>
    <w:p w:rsidR="0041274C" w:rsidRPr="00523727" w:rsidRDefault="0041274C" w:rsidP="0041274C">
      <w:pPr>
        <w:widowControl w:val="0"/>
        <w:ind w:firstLine="426"/>
        <w:jc w:val="both"/>
        <w:rPr>
          <w:bCs/>
          <w:sz w:val="23"/>
          <w:szCs w:val="23"/>
        </w:rPr>
      </w:pPr>
      <w:r w:rsidRPr="00523727">
        <w:rPr>
          <w:bCs/>
          <w:spacing w:val="-4"/>
          <w:sz w:val="23"/>
          <w:szCs w:val="23"/>
        </w:rPr>
        <w:t>11.8.1.</w:t>
      </w:r>
      <w:r w:rsidRPr="00523727">
        <w:rPr>
          <w:bCs/>
          <w:spacing w:val="-4"/>
          <w:sz w:val="23"/>
          <w:szCs w:val="23"/>
        </w:rPr>
        <w:tab/>
        <w:t>Приложение №1 – Спецификация.</w:t>
      </w:r>
    </w:p>
    <w:p w:rsidR="0041274C" w:rsidRPr="00523727" w:rsidRDefault="0041274C" w:rsidP="0041274C">
      <w:pPr>
        <w:autoSpaceDE w:val="0"/>
        <w:autoSpaceDN w:val="0"/>
        <w:adjustRightInd w:val="0"/>
        <w:ind w:firstLine="426"/>
        <w:contextualSpacing/>
        <w:jc w:val="both"/>
        <w:rPr>
          <w:bCs/>
          <w:sz w:val="23"/>
          <w:szCs w:val="23"/>
        </w:rPr>
      </w:pPr>
    </w:p>
    <w:p w:rsidR="0041274C" w:rsidRPr="00523727" w:rsidRDefault="0041274C" w:rsidP="0041274C">
      <w:pPr>
        <w:tabs>
          <w:tab w:val="left" w:pos="567"/>
        </w:tabs>
        <w:ind w:firstLine="426"/>
        <w:jc w:val="center"/>
        <w:rPr>
          <w:b/>
          <w:color w:val="000000"/>
          <w:sz w:val="23"/>
          <w:szCs w:val="23"/>
        </w:rPr>
      </w:pPr>
      <w:r w:rsidRPr="00523727">
        <w:rPr>
          <w:b/>
          <w:color w:val="000000"/>
          <w:sz w:val="23"/>
          <w:szCs w:val="23"/>
        </w:rPr>
        <w:t>12. АДРЕСА И БАНКОВСКИЕ РЕКВИЗИТЫ СТОРОН</w:t>
      </w:r>
    </w:p>
    <w:p w:rsidR="0041274C" w:rsidRPr="00523727" w:rsidRDefault="0041274C" w:rsidP="0041274C">
      <w:pPr>
        <w:tabs>
          <w:tab w:val="left" w:pos="567"/>
        </w:tabs>
        <w:ind w:firstLine="426"/>
        <w:jc w:val="both"/>
        <w:rPr>
          <w:color w:val="000000"/>
          <w:sz w:val="23"/>
          <w:szCs w:val="23"/>
        </w:rPr>
      </w:pPr>
    </w:p>
    <w:tbl>
      <w:tblPr>
        <w:tblW w:w="9573" w:type="dxa"/>
        <w:tblLook w:val="01E0" w:firstRow="1" w:lastRow="1" w:firstColumn="1" w:lastColumn="1" w:noHBand="0" w:noVBand="0"/>
      </w:tblPr>
      <w:tblGrid>
        <w:gridCol w:w="4786"/>
        <w:gridCol w:w="4787"/>
      </w:tblGrid>
      <w:tr w:rsidR="0041274C" w:rsidRPr="00523727" w:rsidTr="00E40D29">
        <w:trPr>
          <w:trHeight w:val="80"/>
        </w:trPr>
        <w:tc>
          <w:tcPr>
            <w:tcW w:w="4786" w:type="dxa"/>
          </w:tcPr>
          <w:p w:rsidR="0041274C" w:rsidRPr="00523727" w:rsidRDefault="0041274C" w:rsidP="00363F9C">
            <w:pPr>
              <w:jc w:val="both"/>
              <w:rPr>
                <w:b/>
                <w:sz w:val="23"/>
                <w:szCs w:val="23"/>
              </w:rPr>
            </w:pPr>
            <w:r w:rsidRPr="00523727">
              <w:rPr>
                <w:b/>
                <w:sz w:val="23"/>
                <w:szCs w:val="23"/>
              </w:rPr>
              <w:t>Заказчик:</w:t>
            </w:r>
          </w:p>
          <w:p w:rsidR="00A61A2E" w:rsidRPr="003D5940" w:rsidRDefault="00A61A2E" w:rsidP="00A61A2E">
            <w:pPr>
              <w:jc w:val="both"/>
              <w:rPr>
                <w:sz w:val="23"/>
                <w:szCs w:val="23"/>
              </w:rPr>
            </w:pPr>
            <w:r w:rsidRPr="003D5940">
              <w:rPr>
                <w:sz w:val="23"/>
                <w:szCs w:val="23"/>
              </w:rPr>
              <w:t xml:space="preserve">федеральное государственное </w:t>
            </w:r>
            <w:proofErr w:type="gramStart"/>
            <w:r w:rsidRPr="003D5940">
              <w:rPr>
                <w:sz w:val="23"/>
                <w:szCs w:val="23"/>
              </w:rPr>
              <w:t>бюджетное  учреждение</w:t>
            </w:r>
            <w:proofErr w:type="gramEnd"/>
            <w:r w:rsidRPr="003D5940">
              <w:rPr>
                <w:sz w:val="23"/>
                <w:szCs w:val="23"/>
              </w:rPr>
              <w:t xml:space="preserve"> «Государственный научно-исследовательский испытательный институт военной медицины» Министерства обороны Российской Федерации (ФГБУ «ГНИИИ ВМ» МО РФ)</w:t>
            </w:r>
          </w:p>
          <w:p w:rsidR="00A61A2E" w:rsidRPr="003D5940" w:rsidRDefault="00A61A2E" w:rsidP="00A61A2E">
            <w:pPr>
              <w:jc w:val="both"/>
              <w:rPr>
                <w:sz w:val="23"/>
                <w:szCs w:val="23"/>
              </w:rPr>
            </w:pPr>
            <w:r w:rsidRPr="003D5940">
              <w:rPr>
                <w:sz w:val="23"/>
                <w:szCs w:val="23"/>
              </w:rPr>
              <w:t xml:space="preserve">Юридический адрес: 195043, </w:t>
            </w:r>
          </w:p>
          <w:p w:rsidR="00A61A2E" w:rsidRPr="003D5940" w:rsidRDefault="00A61A2E" w:rsidP="00A61A2E">
            <w:pPr>
              <w:jc w:val="both"/>
              <w:rPr>
                <w:sz w:val="23"/>
                <w:szCs w:val="23"/>
              </w:rPr>
            </w:pPr>
            <w:r w:rsidRPr="003D5940">
              <w:rPr>
                <w:sz w:val="23"/>
                <w:szCs w:val="23"/>
              </w:rPr>
              <w:t>г. Санкт-Петербург, ул. Лесопарковая, д. 4</w:t>
            </w:r>
          </w:p>
          <w:p w:rsidR="00A61A2E" w:rsidRPr="003D5940" w:rsidRDefault="00A61A2E" w:rsidP="00A61A2E">
            <w:pPr>
              <w:jc w:val="both"/>
              <w:rPr>
                <w:sz w:val="23"/>
                <w:szCs w:val="23"/>
              </w:rPr>
            </w:pPr>
            <w:r w:rsidRPr="003D5940">
              <w:rPr>
                <w:sz w:val="23"/>
                <w:szCs w:val="23"/>
              </w:rPr>
              <w:t>Тел\факс: (812) 775-02-41, (812) 775-02-48</w:t>
            </w:r>
          </w:p>
          <w:p w:rsidR="00A61A2E" w:rsidRPr="003D5940" w:rsidRDefault="00A61A2E" w:rsidP="00A61A2E">
            <w:pPr>
              <w:jc w:val="both"/>
              <w:rPr>
                <w:sz w:val="23"/>
                <w:szCs w:val="23"/>
              </w:rPr>
            </w:pPr>
            <w:r w:rsidRPr="003D5940">
              <w:rPr>
                <w:sz w:val="23"/>
                <w:szCs w:val="23"/>
                <w:lang w:val="en-US"/>
              </w:rPr>
              <w:t>Email</w:t>
            </w:r>
            <w:r w:rsidRPr="003D5940">
              <w:rPr>
                <w:sz w:val="23"/>
                <w:szCs w:val="23"/>
              </w:rPr>
              <w:t xml:space="preserve">: </w:t>
            </w:r>
            <w:proofErr w:type="spellStart"/>
            <w:r w:rsidRPr="003D5940">
              <w:rPr>
                <w:sz w:val="23"/>
                <w:szCs w:val="23"/>
                <w:lang w:val="en-US"/>
              </w:rPr>
              <w:t>gniiivm</w:t>
            </w:r>
            <w:proofErr w:type="spellEnd"/>
            <w:r w:rsidRPr="003D5940">
              <w:rPr>
                <w:sz w:val="23"/>
                <w:szCs w:val="23"/>
              </w:rPr>
              <w:t>_2@</w:t>
            </w:r>
            <w:r w:rsidRPr="003D5940">
              <w:rPr>
                <w:sz w:val="23"/>
                <w:szCs w:val="23"/>
                <w:lang w:val="en-US"/>
              </w:rPr>
              <w:t>mil</w:t>
            </w:r>
            <w:r w:rsidRPr="003D5940">
              <w:rPr>
                <w:sz w:val="23"/>
                <w:szCs w:val="23"/>
              </w:rPr>
              <w:t>.</w:t>
            </w:r>
            <w:proofErr w:type="spellStart"/>
            <w:r w:rsidRPr="003D5940">
              <w:rPr>
                <w:sz w:val="23"/>
                <w:szCs w:val="23"/>
                <w:lang w:val="en-US"/>
              </w:rPr>
              <w:t>ru</w:t>
            </w:r>
            <w:proofErr w:type="spellEnd"/>
          </w:p>
          <w:p w:rsidR="00A61A2E" w:rsidRPr="003D5940" w:rsidRDefault="00A61A2E" w:rsidP="00A61A2E">
            <w:pPr>
              <w:jc w:val="both"/>
              <w:rPr>
                <w:sz w:val="23"/>
                <w:szCs w:val="23"/>
              </w:rPr>
            </w:pPr>
            <w:r w:rsidRPr="003D5940">
              <w:rPr>
                <w:sz w:val="23"/>
                <w:szCs w:val="23"/>
              </w:rPr>
              <w:t>ИНН 7806194153   КПП 780601001</w:t>
            </w:r>
          </w:p>
          <w:p w:rsidR="00A61A2E" w:rsidRPr="003D5940" w:rsidRDefault="00A61A2E" w:rsidP="00A61A2E">
            <w:pPr>
              <w:jc w:val="both"/>
              <w:rPr>
                <w:sz w:val="23"/>
                <w:szCs w:val="23"/>
              </w:rPr>
            </w:pPr>
            <w:r w:rsidRPr="003D5940">
              <w:rPr>
                <w:sz w:val="23"/>
                <w:szCs w:val="23"/>
              </w:rPr>
              <w:t xml:space="preserve">УФК по Нижегородской области (ФГБУ «ГНИИИ ВМ» МО РФ, л/с 20726В00290), </w:t>
            </w:r>
          </w:p>
          <w:p w:rsidR="00A61A2E" w:rsidRPr="003D5940" w:rsidRDefault="00A61A2E" w:rsidP="00A61A2E">
            <w:pPr>
              <w:jc w:val="both"/>
              <w:rPr>
                <w:sz w:val="23"/>
                <w:szCs w:val="23"/>
              </w:rPr>
            </w:pPr>
            <w:r w:rsidRPr="003D5940">
              <w:rPr>
                <w:sz w:val="23"/>
                <w:szCs w:val="23"/>
              </w:rPr>
              <w:t xml:space="preserve">Р/с: 03214 643 000 000 013 225  </w:t>
            </w:r>
          </w:p>
          <w:p w:rsidR="00A61A2E" w:rsidRPr="003D5940" w:rsidRDefault="00A61A2E" w:rsidP="00A61A2E">
            <w:pPr>
              <w:jc w:val="both"/>
              <w:rPr>
                <w:sz w:val="23"/>
                <w:szCs w:val="23"/>
              </w:rPr>
            </w:pPr>
            <w:r w:rsidRPr="003D5940">
              <w:rPr>
                <w:sz w:val="23"/>
                <w:szCs w:val="23"/>
              </w:rPr>
              <w:t xml:space="preserve">БИК банка 012202102 </w:t>
            </w:r>
          </w:p>
          <w:p w:rsidR="00A61A2E" w:rsidRPr="003D5940" w:rsidRDefault="00A61A2E" w:rsidP="00A61A2E">
            <w:pPr>
              <w:jc w:val="both"/>
              <w:rPr>
                <w:sz w:val="23"/>
                <w:szCs w:val="23"/>
              </w:rPr>
            </w:pPr>
            <w:r w:rsidRPr="003D5940">
              <w:rPr>
                <w:sz w:val="23"/>
                <w:szCs w:val="23"/>
              </w:rPr>
              <w:t>Банковский счет: 40102 810 745 370 000 024</w:t>
            </w:r>
          </w:p>
          <w:p w:rsidR="00A61A2E" w:rsidRPr="003D5940" w:rsidRDefault="00A61A2E" w:rsidP="00A61A2E">
            <w:pPr>
              <w:jc w:val="both"/>
              <w:rPr>
                <w:sz w:val="23"/>
                <w:szCs w:val="23"/>
              </w:rPr>
            </w:pPr>
            <w:r w:rsidRPr="003D5940">
              <w:rPr>
                <w:sz w:val="23"/>
                <w:szCs w:val="23"/>
              </w:rPr>
              <w:t>Банк: ОКЦ №1 ВВГУ БАНКА РОССИИ//УФК по Нижегородской области, г. Нижний Новгород</w:t>
            </w:r>
          </w:p>
          <w:p w:rsidR="0041274C" w:rsidRDefault="0041274C" w:rsidP="00363F9C">
            <w:pPr>
              <w:jc w:val="both"/>
              <w:rPr>
                <w:sz w:val="23"/>
                <w:szCs w:val="23"/>
              </w:rPr>
            </w:pPr>
          </w:p>
          <w:p w:rsidR="00A61A2E" w:rsidRPr="00523727" w:rsidRDefault="00A61A2E" w:rsidP="00363F9C">
            <w:pPr>
              <w:jc w:val="both"/>
              <w:rPr>
                <w:sz w:val="23"/>
                <w:szCs w:val="23"/>
              </w:rPr>
            </w:pPr>
          </w:p>
          <w:p w:rsidR="0041274C" w:rsidRPr="00523727" w:rsidRDefault="0041274C" w:rsidP="00363F9C">
            <w:pPr>
              <w:jc w:val="both"/>
              <w:rPr>
                <w:sz w:val="23"/>
                <w:szCs w:val="23"/>
              </w:rPr>
            </w:pPr>
            <w:r w:rsidRPr="00523727">
              <w:rPr>
                <w:sz w:val="23"/>
                <w:szCs w:val="23"/>
              </w:rPr>
              <w:t>Начальник института:</w:t>
            </w:r>
          </w:p>
          <w:p w:rsidR="0041274C" w:rsidRPr="00523727" w:rsidRDefault="0041274C" w:rsidP="00363F9C">
            <w:pPr>
              <w:jc w:val="both"/>
              <w:rPr>
                <w:sz w:val="23"/>
                <w:szCs w:val="23"/>
              </w:rPr>
            </w:pPr>
          </w:p>
          <w:p w:rsidR="0041274C" w:rsidRPr="00523727" w:rsidRDefault="0041274C" w:rsidP="00363F9C">
            <w:pPr>
              <w:jc w:val="both"/>
              <w:rPr>
                <w:sz w:val="23"/>
                <w:szCs w:val="23"/>
              </w:rPr>
            </w:pPr>
          </w:p>
          <w:p w:rsidR="0041274C" w:rsidRPr="00523727" w:rsidRDefault="0041274C" w:rsidP="00363F9C">
            <w:pPr>
              <w:jc w:val="both"/>
              <w:rPr>
                <w:sz w:val="23"/>
                <w:szCs w:val="23"/>
              </w:rPr>
            </w:pPr>
            <w:r w:rsidRPr="00523727">
              <w:rPr>
                <w:sz w:val="23"/>
                <w:szCs w:val="23"/>
              </w:rPr>
              <w:t>____</w:t>
            </w:r>
            <w:r w:rsidR="004003BE">
              <w:rPr>
                <w:sz w:val="23"/>
                <w:szCs w:val="23"/>
              </w:rPr>
              <w:t>________________ С.В. Чепур</w:t>
            </w:r>
          </w:p>
        </w:tc>
        <w:tc>
          <w:tcPr>
            <w:tcW w:w="4787" w:type="dxa"/>
          </w:tcPr>
          <w:p w:rsidR="0041274C" w:rsidRPr="00523727" w:rsidRDefault="0041274C" w:rsidP="00363F9C">
            <w:pPr>
              <w:jc w:val="both"/>
              <w:rPr>
                <w:b/>
                <w:sz w:val="23"/>
                <w:szCs w:val="23"/>
              </w:rPr>
            </w:pPr>
            <w:r w:rsidRPr="00523727">
              <w:rPr>
                <w:b/>
                <w:sz w:val="23"/>
                <w:szCs w:val="23"/>
              </w:rPr>
              <w:t>Поставщик:</w:t>
            </w:r>
          </w:p>
          <w:p w:rsidR="0041274C" w:rsidRPr="00523727" w:rsidRDefault="0041274C" w:rsidP="00363F9C">
            <w:pPr>
              <w:jc w:val="both"/>
              <w:rPr>
                <w:sz w:val="23"/>
                <w:szCs w:val="23"/>
              </w:rPr>
            </w:pPr>
            <w:r w:rsidRPr="00523727">
              <w:rPr>
                <w:sz w:val="23"/>
                <w:szCs w:val="23"/>
              </w:rPr>
              <w:t>Наименование поставщика</w:t>
            </w:r>
          </w:p>
          <w:p w:rsidR="0041274C" w:rsidRPr="00523727" w:rsidRDefault="0041274C" w:rsidP="00363F9C">
            <w:pPr>
              <w:jc w:val="both"/>
              <w:rPr>
                <w:sz w:val="23"/>
                <w:szCs w:val="23"/>
              </w:rPr>
            </w:pPr>
            <w:r w:rsidRPr="00523727">
              <w:rPr>
                <w:sz w:val="23"/>
                <w:szCs w:val="23"/>
              </w:rPr>
              <w:t>Адрес Юридический:</w:t>
            </w:r>
          </w:p>
          <w:p w:rsidR="0041274C" w:rsidRPr="00523727" w:rsidRDefault="0041274C" w:rsidP="00363F9C">
            <w:pPr>
              <w:jc w:val="both"/>
              <w:rPr>
                <w:sz w:val="23"/>
                <w:szCs w:val="23"/>
              </w:rPr>
            </w:pPr>
            <w:r w:rsidRPr="00523727">
              <w:rPr>
                <w:sz w:val="23"/>
                <w:szCs w:val="23"/>
              </w:rPr>
              <w:t>Адрес Фактический:</w:t>
            </w:r>
          </w:p>
          <w:p w:rsidR="0041274C" w:rsidRPr="00523727" w:rsidRDefault="0041274C" w:rsidP="00363F9C">
            <w:pPr>
              <w:jc w:val="both"/>
              <w:rPr>
                <w:sz w:val="23"/>
                <w:szCs w:val="23"/>
              </w:rPr>
            </w:pPr>
            <w:r w:rsidRPr="00523727">
              <w:rPr>
                <w:sz w:val="23"/>
                <w:szCs w:val="23"/>
              </w:rPr>
              <w:t>Адрес эл. почты:</w:t>
            </w:r>
          </w:p>
          <w:p w:rsidR="0041274C" w:rsidRPr="00523727" w:rsidRDefault="0041274C" w:rsidP="00363F9C">
            <w:pPr>
              <w:jc w:val="both"/>
              <w:rPr>
                <w:sz w:val="23"/>
                <w:szCs w:val="23"/>
              </w:rPr>
            </w:pPr>
            <w:r w:rsidRPr="00523727">
              <w:rPr>
                <w:sz w:val="23"/>
                <w:szCs w:val="23"/>
              </w:rPr>
              <w:t xml:space="preserve">Телефон/факс: </w:t>
            </w:r>
          </w:p>
          <w:p w:rsidR="0041274C" w:rsidRPr="00523727" w:rsidRDefault="0041274C" w:rsidP="00363F9C">
            <w:pPr>
              <w:jc w:val="both"/>
              <w:rPr>
                <w:sz w:val="23"/>
                <w:szCs w:val="23"/>
              </w:rPr>
            </w:pPr>
            <w:r w:rsidRPr="00523727">
              <w:rPr>
                <w:sz w:val="23"/>
                <w:szCs w:val="23"/>
              </w:rPr>
              <w:t>Р/</w:t>
            </w:r>
            <w:proofErr w:type="spellStart"/>
            <w:r w:rsidRPr="00523727">
              <w:rPr>
                <w:sz w:val="23"/>
                <w:szCs w:val="23"/>
              </w:rPr>
              <w:t>сч</w:t>
            </w:r>
            <w:proofErr w:type="spellEnd"/>
            <w:r w:rsidRPr="00523727">
              <w:rPr>
                <w:sz w:val="23"/>
                <w:szCs w:val="23"/>
              </w:rPr>
              <w:t>.</w:t>
            </w:r>
          </w:p>
          <w:p w:rsidR="0041274C" w:rsidRPr="00523727" w:rsidRDefault="0041274C" w:rsidP="00363F9C">
            <w:pPr>
              <w:jc w:val="both"/>
              <w:rPr>
                <w:sz w:val="23"/>
                <w:szCs w:val="23"/>
              </w:rPr>
            </w:pPr>
            <w:r w:rsidRPr="00523727">
              <w:rPr>
                <w:sz w:val="23"/>
                <w:szCs w:val="23"/>
              </w:rPr>
              <w:t>Банковские реквизиты:</w:t>
            </w:r>
          </w:p>
          <w:p w:rsidR="0041274C" w:rsidRPr="00523727" w:rsidRDefault="0041274C" w:rsidP="00363F9C">
            <w:pPr>
              <w:jc w:val="both"/>
              <w:rPr>
                <w:sz w:val="23"/>
                <w:szCs w:val="23"/>
              </w:rPr>
            </w:pPr>
            <w:r w:rsidRPr="00523727">
              <w:rPr>
                <w:sz w:val="23"/>
                <w:szCs w:val="23"/>
              </w:rPr>
              <w:t xml:space="preserve"> </w:t>
            </w:r>
          </w:p>
          <w:p w:rsidR="0041274C" w:rsidRPr="00523727" w:rsidRDefault="0041274C" w:rsidP="00363F9C">
            <w:pPr>
              <w:jc w:val="both"/>
              <w:rPr>
                <w:sz w:val="23"/>
                <w:szCs w:val="23"/>
              </w:rPr>
            </w:pPr>
          </w:p>
          <w:p w:rsidR="0041274C" w:rsidRPr="00523727" w:rsidRDefault="0041274C" w:rsidP="00363F9C">
            <w:pPr>
              <w:jc w:val="both"/>
              <w:rPr>
                <w:sz w:val="23"/>
                <w:szCs w:val="23"/>
              </w:rPr>
            </w:pPr>
          </w:p>
          <w:p w:rsidR="0041274C" w:rsidRPr="00523727" w:rsidRDefault="0041274C" w:rsidP="00363F9C">
            <w:pPr>
              <w:jc w:val="both"/>
              <w:rPr>
                <w:sz w:val="23"/>
                <w:szCs w:val="23"/>
              </w:rPr>
            </w:pPr>
          </w:p>
          <w:p w:rsidR="0041274C" w:rsidRPr="00523727" w:rsidRDefault="0041274C" w:rsidP="00363F9C">
            <w:pPr>
              <w:jc w:val="both"/>
              <w:rPr>
                <w:sz w:val="23"/>
                <w:szCs w:val="23"/>
              </w:rPr>
            </w:pPr>
          </w:p>
          <w:p w:rsidR="0041274C" w:rsidRPr="00523727" w:rsidRDefault="0041274C" w:rsidP="00363F9C">
            <w:pPr>
              <w:jc w:val="both"/>
              <w:rPr>
                <w:sz w:val="23"/>
                <w:szCs w:val="23"/>
              </w:rPr>
            </w:pPr>
          </w:p>
          <w:p w:rsidR="0041274C" w:rsidRPr="00523727" w:rsidRDefault="0041274C" w:rsidP="00363F9C">
            <w:pPr>
              <w:jc w:val="both"/>
              <w:rPr>
                <w:sz w:val="23"/>
                <w:szCs w:val="23"/>
              </w:rPr>
            </w:pPr>
          </w:p>
          <w:p w:rsidR="0041274C" w:rsidRPr="00523727" w:rsidRDefault="0041274C" w:rsidP="00363F9C">
            <w:pPr>
              <w:jc w:val="both"/>
              <w:rPr>
                <w:sz w:val="23"/>
                <w:szCs w:val="23"/>
              </w:rPr>
            </w:pPr>
          </w:p>
          <w:p w:rsidR="0041274C" w:rsidRPr="00523727" w:rsidRDefault="0041274C" w:rsidP="00363F9C">
            <w:pPr>
              <w:jc w:val="both"/>
              <w:rPr>
                <w:sz w:val="23"/>
                <w:szCs w:val="23"/>
              </w:rPr>
            </w:pPr>
          </w:p>
          <w:p w:rsidR="0041274C" w:rsidRPr="00523727" w:rsidRDefault="0041274C" w:rsidP="00363F9C">
            <w:pPr>
              <w:jc w:val="both"/>
              <w:rPr>
                <w:sz w:val="23"/>
                <w:szCs w:val="23"/>
              </w:rPr>
            </w:pPr>
          </w:p>
          <w:p w:rsidR="0041274C" w:rsidRPr="00523727" w:rsidRDefault="0041274C" w:rsidP="00363F9C">
            <w:pPr>
              <w:jc w:val="both"/>
              <w:rPr>
                <w:sz w:val="23"/>
                <w:szCs w:val="23"/>
              </w:rPr>
            </w:pPr>
          </w:p>
          <w:p w:rsidR="0041274C" w:rsidRPr="00523727" w:rsidRDefault="0041274C" w:rsidP="00363F9C">
            <w:pPr>
              <w:jc w:val="both"/>
              <w:rPr>
                <w:sz w:val="23"/>
                <w:szCs w:val="23"/>
              </w:rPr>
            </w:pPr>
          </w:p>
          <w:p w:rsidR="0041274C" w:rsidRDefault="0041274C" w:rsidP="00363F9C">
            <w:pPr>
              <w:jc w:val="both"/>
              <w:rPr>
                <w:sz w:val="23"/>
                <w:szCs w:val="23"/>
              </w:rPr>
            </w:pPr>
          </w:p>
          <w:p w:rsidR="0073094E" w:rsidRPr="00523727" w:rsidRDefault="0073094E" w:rsidP="00363F9C">
            <w:pPr>
              <w:jc w:val="both"/>
              <w:rPr>
                <w:sz w:val="23"/>
                <w:szCs w:val="23"/>
              </w:rPr>
            </w:pPr>
          </w:p>
          <w:p w:rsidR="0041274C" w:rsidRPr="00523727" w:rsidRDefault="0041274C" w:rsidP="00363F9C">
            <w:pPr>
              <w:jc w:val="both"/>
              <w:rPr>
                <w:sz w:val="23"/>
                <w:szCs w:val="23"/>
              </w:rPr>
            </w:pPr>
            <w:r w:rsidRPr="00523727">
              <w:rPr>
                <w:sz w:val="23"/>
                <w:szCs w:val="23"/>
              </w:rPr>
              <w:t>______________ (должность):</w:t>
            </w:r>
          </w:p>
          <w:p w:rsidR="0041274C" w:rsidRPr="00523727" w:rsidRDefault="0041274C" w:rsidP="00363F9C">
            <w:pPr>
              <w:jc w:val="both"/>
              <w:rPr>
                <w:sz w:val="23"/>
                <w:szCs w:val="23"/>
              </w:rPr>
            </w:pPr>
          </w:p>
          <w:p w:rsidR="0041274C" w:rsidRPr="00523727" w:rsidRDefault="0041274C" w:rsidP="00363F9C">
            <w:pPr>
              <w:jc w:val="both"/>
              <w:rPr>
                <w:sz w:val="23"/>
                <w:szCs w:val="23"/>
              </w:rPr>
            </w:pPr>
          </w:p>
          <w:p w:rsidR="0041274C" w:rsidRPr="00523727" w:rsidRDefault="004003BE" w:rsidP="0011493D">
            <w:pPr>
              <w:jc w:val="both"/>
              <w:rPr>
                <w:sz w:val="23"/>
                <w:szCs w:val="23"/>
              </w:rPr>
            </w:pPr>
            <w:r>
              <w:rPr>
                <w:sz w:val="23"/>
                <w:szCs w:val="23"/>
              </w:rPr>
              <w:t xml:space="preserve">_____________ И. О. Фамилия  </w:t>
            </w:r>
          </w:p>
        </w:tc>
      </w:tr>
    </w:tbl>
    <w:p w:rsidR="00E40D29" w:rsidRDefault="00E40D29">
      <w:r>
        <w:br w:type="page"/>
      </w:r>
    </w:p>
    <w:tbl>
      <w:tblPr>
        <w:tblW w:w="10314" w:type="dxa"/>
        <w:tblLook w:val="00A0" w:firstRow="1" w:lastRow="0" w:firstColumn="1" w:lastColumn="0" w:noHBand="0" w:noVBand="0"/>
      </w:tblPr>
      <w:tblGrid>
        <w:gridCol w:w="4716"/>
        <w:gridCol w:w="5598"/>
      </w:tblGrid>
      <w:tr w:rsidR="0041274C" w:rsidRPr="00523727" w:rsidTr="00544945">
        <w:trPr>
          <w:trHeight w:val="914"/>
        </w:trPr>
        <w:tc>
          <w:tcPr>
            <w:tcW w:w="4716" w:type="dxa"/>
          </w:tcPr>
          <w:p w:rsidR="0041274C" w:rsidRPr="00523727" w:rsidRDefault="0041274C" w:rsidP="00363F9C">
            <w:pPr>
              <w:pStyle w:val="affb"/>
              <w:widowControl w:val="0"/>
              <w:adjustRightInd w:val="0"/>
              <w:spacing w:line="256" w:lineRule="auto"/>
              <w:rPr>
                <w:rFonts w:ascii="Times New Roman" w:hAnsi="Times New Roman"/>
                <w:b/>
                <w:sz w:val="23"/>
                <w:szCs w:val="23"/>
              </w:rPr>
            </w:pPr>
          </w:p>
        </w:tc>
        <w:tc>
          <w:tcPr>
            <w:tcW w:w="5598" w:type="dxa"/>
          </w:tcPr>
          <w:p w:rsidR="0041274C" w:rsidRPr="00523727" w:rsidRDefault="0041274C" w:rsidP="00363F9C">
            <w:pPr>
              <w:pStyle w:val="affb"/>
              <w:widowControl w:val="0"/>
              <w:adjustRightInd w:val="0"/>
              <w:spacing w:line="256" w:lineRule="auto"/>
              <w:jc w:val="right"/>
              <w:rPr>
                <w:rFonts w:ascii="Times New Roman" w:hAnsi="Times New Roman"/>
                <w:sz w:val="23"/>
                <w:szCs w:val="23"/>
              </w:rPr>
            </w:pPr>
            <w:r w:rsidRPr="00523727">
              <w:rPr>
                <w:rFonts w:ascii="Times New Roman" w:hAnsi="Times New Roman"/>
                <w:sz w:val="23"/>
                <w:szCs w:val="23"/>
              </w:rPr>
              <w:t xml:space="preserve">Приложение № 1   </w:t>
            </w:r>
          </w:p>
          <w:p w:rsidR="0041274C" w:rsidRPr="00523727" w:rsidRDefault="0041274C" w:rsidP="00363F9C">
            <w:pPr>
              <w:pStyle w:val="affb"/>
              <w:widowControl w:val="0"/>
              <w:adjustRightInd w:val="0"/>
              <w:spacing w:line="256" w:lineRule="auto"/>
              <w:jc w:val="right"/>
              <w:rPr>
                <w:rFonts w:ascii="Times New Roman" w:hAnsi="Times New Roman"/>
                <w:sz w:val="23"/>
                <w:szCs w:val="23"/>
              </w:rPr>
            </w:pPr>
            <w:r w:rsidRPr="00523727">
              <w:rPr>
                <w:rFonts w:ascii="Times New Roman" w:hAnsi="Times New Roman"/>
                <w:sz w:val="23"/>
                <w:szCs w:val="23"/>
              </w:rPr>
              <w:t>к Договору</w:t>
            </w:r>
          </w:p>
          <w:p w:rsidR="0041274C" w:rsidRPr="00523727" w:rsidRDefault="0041274C" w:rsidP="00363F9C">
            <w:pPr>
              <w:pStyle w:val="affb"/>
              <w:widowControl w:val="0"/>
              <w:adjustRightInd w:val="0"/>
              <w:spacing w:line="256" w:lineRule="auto"/>
              <w:jc w:val="right"/>
              <w:rPr>
                <w:rFonts w:ascii="Times New Roman" w:hAnsi="Times New Roman"/>
                <w:sz w:val="23"/>
                <w:szCs w:val="23"/>
              </w:rPr>
            </w:pPr>
            <w:r w:rsidRPr="00523727">
              <w:rPr>
                <w:rFonts w:ascii="Times New Roman" w:hAnsi="Times New Roman"/>
                <w:sz w:val="23"/>
                <w:szCs w:val="23"/>
              </w:rPr>
              <w:t xml:space="preserve">      № ____ от «__</w:t>
            </w:r>
            <w:proofErr w:type="gramStart"/>
            <w:r w:rsidRPr="00523727">
              <w:rPr>
                <w:rFonts w:ascii="Times New Roman" w:hAnsi="Times New Roman"/>
                <w:sz w:val="23"/>
                <w:szCs w:val="23"/>
              </w:rPr>
              <w:t>_»_</w:t>
            </w:r>
            <w:proofErr w:type="gramEnd"/>
            <w:r w:rsidRPr="00523727">
              <w:rPr>
                <w:rFonts w:ascii="Times New Roman" w:hAnsi="Times New Roman"/>
                <w:sz w:val="23"/>
                <w:szCs w:val="23"/>
              </w:rPr>
              <w:t>_______ 202</w:t>
            </w:r>
            <w:r w:rsidR="0002692C">
              <w:rPr>
                <w:rFonts w:ascii="Times New Roman" w:hAnsi="Times New Roman"/>
                <w:sz w:val="23"/>
                <w:szCs w:val="23"/>
              </w:rPr>
              <w:t>6</w:t>
            </w:r>
            <w:r w:rsidRPr="00523727">
              <w:rPr>
                <w:rFonts w:ascii="Times New Roman" w:hAnsi="Times New Roman"/>
                <w:sz w:val="23"/>
                <w:szCs w:val="23"/>
              </w:rPr>
              <w:t xml:space="preserve"> г.</w:t>
            </w:r>
          </w:p>
          <w:p w:rsidR="0041274C" w:rsidRPr="00523727" w:rsidRDefault="0041274C" w:rsidP="00363F9C">
            <w:pPr>
              <w:pStyle w:val="affb"/>
              <w:widowControl w:val="0"/>
              <w:adjustRightInd w:val="0"/>
              <w:spacing w:line="256" w:lineRule="auto"/>
              <w:jc w:val="both"/>
              <w:rPr>
                <w:rFonts w:ascii="Times New Roman" w:hAnsi="Times New Roman"/>
                <w:b/>
                <w:sz w:val="23"/>
                <w:szCs w:val="23"/>
              </w:rPr>
            </w:pPr>
            <w:r w:rsidRPr="00523727">
              <w:rPr>
                <w:rFonts w:ascii="Times New Roman" w:hAnsi="Times New Roman"/>
                <w:b/>
                <w:sz w:val="23"/>
                <w:szCs w:val="23"/>
              </w:rPr>
              <w:tab/>
            </w:r>
          </w:p>
          <w:p w:rsidR="0041274C" w:rsidRPr="00523727" w:rsidRDefault="0041274C" w:rsidP="00363F9C">
            <w:pPr>
              <w:pStyle w:val="affb"/>
              <w:widowControl w:val="0"/>
              <w:adjustRightInd w:val="0"/>
              <w:spacing w:line="256" w:lineRule="auto"/>
              <w:jc w:val="right"/>
              <w:rPr>
                <w:rFonts w:ascii="Times New Roman" w:hAnsi="Times New Roman"/>
                <w:b/>
                <w:sz w:val="23"/>
                <w:szCs w:val="23"/>
              </w:rPr>
            </w:pPr>
          </w:p>
        </w:tc>
      </w:tr>
    </w:tbl>
    <w:p w:rsidR="0041274C" w:rsidRPr="00523727" w:rsidRDefault="0041274C" w:rsidP="0041274C">
      <w:pPr>
        <w:pStyle w:val="af2"/>
        <w:ind w:left="0"/>
        <w:jc w:val="center"/>
        <w:rPr>
          <w:rFonts w:ascii="Times New Roman" w:hAnsi="Times New Roman" w:cs="Times New Roman"/>
          <w:b/>
          <w:sz w:val="23"/>
          <w:szCs w:val="23"/>
        </w:rPr>
      </w:pPr>
      <w:r w:rsidRPr="00523727">
        <w:rPr>
          <w:rFonts w:ascii="Times New Roman" w:hAnsi="Times New Roman" w:cs="Times New Roman"/>
          <w:b/>
          <w:sz w:val="23"/>
          <w:szCs w:val="23"/>
        </w:rPr>
        <w:t>СПЕЦИФ</w:t>
      </w:r>
      <w:r w:rsidR="00E57596">
        <w:rPr>
          <w:rFonts w:ascii="Times New Roman" w:hAnsi="Times New Roman" w:cs="Times New Roman"/>
          <w:b/>
          <w:sz w:val="23"/>
          <w:szCs w:val="23"/>
        </w:rPr>
        <w:t>И</w:t>
      </w:r>
      <w:r w:rsidRPr="00523727">
        <w:rPr>
          <w:rFonts w:ascii="Times New Roman" w:hAnsi="Times New Roman" w:cs="Times New Roman"/>
          <w:b/>
          <w:sz w:val="23"/>
          <w:szCs w:val="23"/>
        </w:rPr>
        <w:t>КАЦИЯ НА ПОСТАВКУ ТОВАРА</w:t>
      </w:r>
    </w:p>
    <w:p w:rsidR="0041274C" w:rsidRPr="00523727" w:rsidRDefault="0041274C" w:rsidP="0041274C">
      <w:pPr>
        <w:pStyle w:val="af2"/>
        <w:ind w:left="1080"/>
        <w:rPr>
          <w:rFonts w:ascii="Times New Roman" w:hAnsi="Times New Roman" w:cs="Times New Roman"/>
          <w:b/>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2658"/>
        <w:gridCol w:w="2469"/>
        <w:gridCol w:w="990"/>
        <w:gridCol w:w="1064"/>
        <w:gridCol w:w="1124"/>
        <w:gridCol w:w="1521"/>
      </w:tblGrid>
      <w:tr w:rsidR="0041274C" w:rsidRPr="00523727" w:rsidTr="00363F9C">
        <w:tc>
          <w:tcPr>
            <w:tcW w:w="375" w:type="pct"/>
            <w:vAlign w:val="center"/>
          </w:tcPr>
          <w:p w:rsidR="0041274C" w:rsidRPr="00523727" w:rsidRDefault="0041274C" w:rsidP="00363F9C">
            <w:pPr>
              <w:jc w:val="center"/>
              <w:rPr>
                <w:sz w:val="23"/>
                <w:szCs w:val="23"/>
              </w:rPr>
            </w:pPr>
            <w:r w:rsidRPr="00523727">
              <w:rPr>
                <w:sz w:val="23"/>
                <w:szCs w:val="23"/>
              </w:rPr>
              <w:t>№</w:t>
            </w:r>
          </w:p>
          <w:p w:rsidR="0041274C" w:rsidRPr="00523727" w:rsidRDefault="0041274C" w:rsidP="00363F9C">
            <w:pPr>
              <w:jc w:val="center"/>
              <w:rPr>
                <w:sz w:val="23"/>
                <w:szCs w:val="23"/>
              </w:rPr>
            </w:pPr>
            <w:r w:rsidRPr="00523727">
              <w:rPr>
                <w:sz w:val="23"/>
                <w:szCs w:val="23"/>
              </w:rPr>
              <w:t>п/п</w:t>
            </w:r>
          </w:p>
        </w:tc>
        <w:tc>
          <w:tcPr>
            <w:tcW w:w="1251" w:type="pct"/>
            <w:vAlign w:val="center"/>
          </w:tcPr>
          <w:p w:rsidR="0041274C" w:rsidRPr="00523727" w:rsidRDefault="0041274C" w:rsidP="00363F9C">
            <w:pPr>
              <w:jc w:val="center"/>
              <w:rPr>
                <w:sz w:val="23"/>
                <w:szCs w:val="23"/>
              </w:rPr>
            </w:pPr>
            <w:r w:rsidRPr="00523727">
              <w:rPr>
                <w:sz w:val="23"/>
                <w:szCs w:val="23"/>
              </w:rPr>
              <w:t>Наименование, товарный знак, страна происхождения</w:t>
            </w:r>
          </w:p>
        </w:tc>
        <w:tc>
          <w:tcPr>
            <w:tcW w:w="1162" w:type="pct"/>
          </w:tcPr>
          <w:p w:rsidR="0041274C" w:rsidRPr="00523727" w:rsidRDefault="0041274C" w:rsidP="00363F9C">
            <w:pPr>
              <w:jc w:val="center"/>
              <w:rPr>
                <w:sz w:val="23"/>
                <w:szCs w:val="23"/>
              </w:rPr>
            </w:pPr>
            <w:r w:rsidRPr="00523727">
              <w:rPr>
                <w:sz w:val="23"/>
                <w:szCs w:val="23"/>
              </w:rPr>
              <w:t>Конкретные показатели товара, соответствующие значениям Технического задания</w:t>
            </w:r>
          </w:p>
        </w:tc>
        <w:tc>
          <w:tcPr>
            <w:tcW w:w="466" w:type="pct"/>
            <w:vAlign w:val="center"/>
          </w:tcPr>
          <w:p w:rsidR="0041274C" w:rsidRPr="00523727" w:rsidRDefault="0041274C" w:rsidP="00363F9C">
            <w:pPr>
              <w:jc w:val="center"/>
              <w:rPr>
                <w:sz w:val="23"/>
                <w:szCs w:val="23"/>
              </w:rPr>
            </w:pPr>
            <w:r w:rsidRPr="00523727">
              <w:rPr>
                <w:sz w:val="23"/>
                <w:szCs w:val="23"/>
              </w:rPr>
              <w:t>Ед. изм.</w:t>
            </w:r>
          </w:p>
        </w:tc>
        <w:tc>
          <w:tcPr>
            <w:tcW w:w="501" w:type="pct"/>
            <w:vAlign w:val="center"/>
          </w:tcPr>
          <w:p w:rsidR="0041274C" w:rsidRPr="00523727" w:rsidRDefault="0041274C" w:rsidP="00363F9C">
            <w:pPr>
              <w:jc w:val="center"/>
              <w:rPr>
                <w:sz w:val="23"/>
                <w:szCs w:val="23"/>
              </w:rPr>
            </w:pPr>
            <w:r w:rsidRPr="00523727">
              <w:rPr>
                <w:sz w:val="23"/>
                <w:szCs w:val="23"/>
              </w:rPr>
              <w:t>Кол-во</w:t>
            </w:r>
          </w:p>
        </w:tc>
        <w:tc>
          <w:tcPr>
            <w:tcW w:w="529" w:type="pct"/>
            <w:vAlign w:val="center"/>
          </w:tcPr>
          <w:p w:rsidR="0041274C" w:rsidRPr="00523727" w:rsidRDefault="0041274C" w:rsidP="00363F9C">
            <w:pPr>
              <w:jc w:val="center"/>
              <w:rPr>
                <w:sz w:val="23"/>
                <w:szCs w:val="23"/>
              </w:rPr>
            </w:pPr>
            <w:r w:rsidRPr="00523727">
              <w:rPr>
                <w:sz w:val="23"/>
                <w:szCs w:val="23"/>
              </w:rPr>
              <w:t>Цена за ед., руб.</w:t>
            </w:r>
          </w:p>
        </w:tc>
        <w:tc>
          <w:tcPr>
            <w:tcW w:w="717" w:type="pct"/>
            <w:vAlign w:val="center"/>
          </w:tcPr>
          <w:p w:rsidR="0041274C" w:rsidRPr="00523727" w:rsidRDefault="0041274C" w:rsidP="00363F9C">
            <w:pPr>
              <w:jc w:val="center"/>
              <w:rPr>
                <w:sz w:val="23"/>
                <w:szCs w:val="23"/>
              </w:rPr>
            </w:pPr>
            <w:r w:rsidRPr="00523727">
              <w:rPr>
                <w:sz w:val="23"/>
                <w:szCs w:val="23"/>
              </w:rPr>
              <w:t>Сумма,</w:t>
            </w:r>
          </w:p>
          <w:p w:rsidR="0041274C" w:rsidRPr="00523727" w:rsidRDefault="0041274C" w:rsidP="00363F9C">
            <w:pPr>
              <w:jc w:val="center"/>
              <w:rPr>
                <w:sz w:val="23"/>
                <w:szCs w:val="23"/>
              </w:rPr>
            </w:pPr>
            <w:r w:rsidRPr="00523727">
              <w:rPr>
                <w:sz w:val="23"/>
                <w:szCs w:val="23"/>
              </w:rPr>
              <w:t>(руб.)</w:t>
            </w:r>
          </w:p>
        </w:tc>
      </w:tr>
      <w:tr w:rsidR="0041274C" w:rsidRPr="00523727" w:rsidTr="00363F9C">
        <w:tc>
          <w:tcPr>
            <w:tcW w:w="375" w:type="pct"/>
            <w:vAlign w:val="center"/>
          </w:tcPr>
          <w:p w:rsidR="0041274C" w:rsidRPr="00523727" w:rsidRDefault="0041274C" w:rsidP="00363F9C">
            <w:pPr>
              <w:jc w:val="center"/>
              <w:rPr>
                <w:sz w:val="23"/>
                <w:szCs w:val="23"/>
              </w:rPr>
            </w:pPr>
            <w:r w:rsidRPr="00523727">
              <w:rPr>
                <w:sz w:val="23"/>
                <w:szCs w:val="23"/>
              </w:rPr>
              <w:t>1</w:t>
            </w:r>
          </w:p>
        </w:tc>
        <w:tc>
          <w:tcPr>
            <w:tcW w:w="1251" w:type="pct"/>
            <w:vAlign w:val="center"/>
          </w:tcPr>
          <w:p w:rsidR="0041274C" w:rsidRPr="00523727" w:rsidRDefault="0041274C" w:rsidP="00363F9C">
            <w:pPr>
              <w:jc w:val="center"/>
              <w:rPr>
                <w:sz w:val="23"/>
                <w:szCs w:val="23"/>
              </w:rPr>
            </w:pPr>
          </w:p>
        </w:tc>
        <w:tc>
          <w:tcPr>
            <w:tcW w:w="1162" w:type="pct"/>
          </w:tcPr>
          <w:p w:rsidR="0041274C" w:rsidRPr="00523727" w:rsidRDefault="0041274C" w:rsidP="00363F9C">
            <w:pPr>
              <w:jc w:val="center"/>
              <w:rPr>
                <w:sz w:val="23"/>
                <w:szCs w:val="23"/>
              </w:rPr>
            </w:pPr>
          </w:p>
        </w:tc>
        <w:tc>
          <w:tcPr>
            <w:tcW w:w="466" w:type="pct"/>
            <w:vAlign w:val="center"/>
          </w:tcPr>
          <w:p w:rsidR="0041274C" w:rsidRPr="00523727" w:rsidRDefault="0041274C" w:rsidP="00363F9C">
            <w:pPr>
              <w:jc w:val="center"/>
              <w:rPr>
                <w:sz w:val="23"/>
                <w:szCs w:val="23"/>
              </w:rPr>
            </w:pPr>
          </w:p>
        </w:tc>
        <w:tc>
          <w:tcPr>
            <w:tcW w:w="501" w:type="pct"/>
            <w:vAlign w:val="center"/>
          </w:tcPr>
          <w:p w:rsidR="0041274C" w:rsidRPr="00523727" w:rsidRDefault="0041274C" w:rsidP="00363F9C">
            <w:pPr>
              <w:jc w:val="center"/>
              <w:rPr>
                <w:sz w:val="23"/>
                <w:szCs w:val="23"/>
              </w:rPr>
            </w:pPr>
          </w:p>
        </w:tc>
        <w:tc>
          <w:tcPr>
            <w:tcW w:w="529" w:type="pct"/>
            <w:vAlign w:val="center"/>
          </w:tcPr>
          <w:p w:rsidR="0041274C" w:rsidRPr="00523727" w:rsidRDefault="0041274C" w:rsidP="00363F9C">
            <w:pPr>
              <w:jc w:val="center"/>
              <w:rPr>
                <w:sz w:val="23"/>
                <w:szCs w:val="23"/>
              </w:rPr>
            </w:pPr>
          </w:p>
        </w:tc>
        <w:tc>
          <w:tcPr>
            <w:tcW w:w="717" w:type="pct"/>
            <w:vAlign w:val="center"/>
          </w:tcPr>
          <w:p w:rsidR="0041274C" w:rsidRPr="00523727" w:rsidRDefault="0041274C" w:rsidP="00363F9C">
            <w:pPr>
              <w:jc w:val="center"/>
              <w:rPr>
                <w:sz w:val="23"/>
                <w:szCs w:val="23"/>
              </w:rPr>
            </w:pPr>
          </w:p>
        </w:tc>
      </w:tr>
      <w:tr w:rsidR="0041274C" w:rsidRPr="00523727" w:rsidTr="00363F9C">
        <w:tc>
          <w:tcPr>
            <w:tcW w:w="375" w:type="pct"/>
            <w:vAlign w:val="center"/>
          </w:tcPr>
          <w:p w:rsidR="0041274C" w:rsidRPr="00523727" w:rsidRDefault="0041274C" w:rsidP="00363F9C">
            <w:pPr>
              <w:jc w:val="center"/>
              <w:rPr>
                <w:sz w:val="23"/>
                <w:szCs w:val="23"/>
              </w:rPr>
            </w:pPr>
            <w:r w:rsidRPr="00523727">
              <w:rPr>
                <w:sz w:val="23"/>
                <w:szCs w:val="23"/>
              </w:rPr>
              <w:t>2</w:t>
            </w:r>
          </w:p>
        </w:tc>
        <w:tc>
          <w:tcPr>
            <w:tcW w:w="1251" w:type="pct"/>
            <w:vAlign w:val="center"/>
          </w:tcPr>
          <w:p w:rsidR="0041274C" w:rsidRPr="00523727" w:rsidRDefault="0041274C" w:rsidP="00363F9C">
            <w:pPr>
              <w:jc w:val="center"/>
              <w:rPr>
                <w:sz w:val="23"/>
                <w:szCs w:val="23"/>
              </w:rPr>
            </w:pPr>
          </w:p>
        </w:tc>
        <w:tc>
          <w:tcPr>
            <w:tcW w:w="1162" w:type="pct"/>
          </w:tcPr>
          <w:p w:rsidR="0041274C" w:rsidRPr="00523727" w:rsidRDefault="0041274C" w:rsidP="00363F9C">
            <w:pPr>
              <w:jc w:val="center"/>
              <w:rPr>
                <w:sz w:val="23"/>
                <w:szCs w:val="23"/>
              </w:rPr>
            </w:pPr>
          </w:p>
        </w:tc>
        <w:tc>
          <w:tcPr>
            <w:tcW w:w="466" w:type="pct"/>
            <w:vAlign w:val="center"/>
          </w:tcPr>
          <w:p w:rsidR="0041274C" w:rsidRPr="00523727" w:rsidRDefault="0041274C" w:rsidP="00363F9C">
            <w:pPr>
              <w:jc w:val="center"/>
              <w:rPr>
                <w:sz w:val="23"/>
                <w:szCs w:val="23"/>
              </w:rPr>
            </w:pPr>
          </w:p>
        </w:tc>
        <w:tc>
          <w:tcPr>
            <w:tcW w:w="501" w:type="pct"/>
            <w:vAlign w:val="center"/>
          </w:tcPr>
          <w:p w:rsidR="0041274C" w:rsidRPr="00523727" w:rsidRDefault="0041274C" w:rsidP="00363F9C">
            <w:pPr>
              <w:jc w:val="center"/>
              <w:rPr>
                <w:sz w:val="23"/>
                <w:szCs w:val="23"/>
              </w:rPr>
            </w:pPr>
          </w:p>
        </w:tc>
        <w:tc>
          <w:tcPr>
            <w:tcW w:w="529" w:type="pct"/>
            <w:vAlign w:val="center"/>
          </w:tcPr>
          <w:p w:rsidR="0041274C" w:rsidRPr="00523727" w:rsidRDefault="0041274C" w:rsidP="00363F9C">
            <w:pPr>
              <w:jc w:val="center"/>
              <w:rPr>
                <w:sz w:val="23"/>
                <w:szCs w:val="23"/>
              </w:rPr>
            </w:pPr>
          </w:p>
        </w:tc>
        <w:tc>
          <w:tcPr>
            <w:tcW w:w="717" w:type="pct"/>
            <w:vAlign w:val="center"/>
          </w:tcPr>
          <w:p w:rsidR="0041274C" w:rsidRPr="00523727" w:rsidRDefault="0041274C" w:rsidP="00363F9C">
            <w:pPr>
              <w:jc w:val="center"/>
              <w:rPr>
                <w:sz w:val="23"/>
                <w:szCs w:val="23"/>
              </w:rPr>
            </w:pPr>
          </w:p>
        </w:tc>
      </w:tr>
      <w:tr w:rsidR="0041274C" w:rsidRPr="00523727" w:rsidTr="00363F9C">
        <w:tc>
          <w:tcPr>
            <w:tcW w:w="1626" w:type="pct"/>
            <w:gridSpan w:val="2"/>
            <w:vAlign w:val="center"/>
          </w:tcPr>
          <w:p w:rsidR="0041274C" w:rsidRPr="00523727" w:rsidRDefault="0041274C" w:rsidP="00363F9C">
            <w:pPr>
              <w:jc w:val="center"/>
              <w:rPr>
                <w:sz w:val="23"/>
                <w:szCs w:val="23"/>
              </w:rPr>
            </w:pPr>
            <w:r w:rsidRPr="00523727">
              <w:rPr>
                <w:sz w:val="23"/>
                <w:szCs w:val="23"/>
              </w:rPr>
              <w:t>ИТОГО:</w:t>
            </w:r>
          </w:p>
        </w:tc>
        <w:tc>
          <w:tcPr>
            <w:tcW w:w="1162" w:type="pct"/>
          </w:tcPr>
          <w:p w:rsidR="0041274C" w:rsidRPr="00523727" w:rsidRDefault="0041274C" w:rsidP="00363F9C">
            <w:pPr>
              <w:jc w:val="center"/>
              <w:rPr>
                <w:sz w:val="23"/>
                <w:szCs w:val="23"/>
              </w:rPr>
            </w:pPr>
          </w:p>
        </w:tc>
        <w:tc>
          <w:tcPr>
            <w:tcW w:w="967" w:type="pct"/>
            <w:gridSpan w:val="2"/>
            <w:vAlign w:val="center"/>
          </w:tcPr>
          <w:p w:rsidR="0041274C" w:rsidRPr="00523727" w:rsidRDefault="0041274C" w:rsidP="00363F9C">
            <w:pPr>
              <w:jc w:val="center"/>
              <w:rPr>
                <w:sz w:val="23"/>
                <w:szCs w:val="23"/>
              </w:rPr>
            </w:pPr>
          </w:p>
        </w:tc>
        <w:tc>
          <w:tcPr>
            <w:tcW w:w="529" w:type="pct"/>
            <w:vAlign w:val="center"/>
          </w:tcPr>
          <w:p w:rsidR="0041274C" w:rsidRPr="00523727" w:rsidRDefault="0041274C" w:rsidP="00363F9C">
            <w:pPr>
              <w:jc w:val="center"/>
              <w:rPr>
                <w:sz w:val="23"/>
                <w:szCs w:val="23"/>
              </w:rPr>
            </w:pPr>
          </w:p>
        </w:tc>
        <w:tc>
          <w:tcPr>
            <w:tcW w:w="717" w:type="pct"/>
            <w:vAlign w:val="center"/>
          </w:tcPr>
          <w:p w:rsidR="0041274C" w:rsidRPr="00523727" w:rsidRDefault="0041274C" w:rsidP="00363F9C">
            <w:pPr>
              <w:jc w:val="center"/>
              <w:rPr>
                <w:sz w:val="23"/>
                <w:szCs w:val="23"/>
              </w:rPr>
            </w:pPr>
          </w:p>
        </w:tc>
      </w:tr>
    </w:tbl>
    <w:p w:rsidR="0041274C" w:rsidRPr="00523727" w:rsidRDefault="0041274C" w:rsidP="0041274C">
      <w:pPr>
        <w:pStyle w:val="af2"/>
        <w:ind w:left="1080"/>
        <w:rPr>
          <w:rFonts w:ascii="Times New Roman" w:hAnsi="Times New Roman" w:cs="Times New Roman"/>
          <w:b/>
          <w:sz w:val="23"/>
          <w:szCs w:val="23"/>
        </w:rPr>
      </w:pPr>
    </w:p>
    <w:p w:rsidR="0041274C" w:rsidRPr="00523727" w:rsidRDefault="0041274C" w:rsidP="0041274C">
      <w:pPr>
        <w:pStyle w:val="af2"/>
        <w:ind w:left="0"/>
        <w:rPr>
          <w:rFonts w:ascii="Times New Roman" w:hAnsi="Times New Roman" w:cs="Times New Roman"/>
          <w:b/>
          <w:sz w:val="23"/>
          <w:szCs w:val="23"/>
        </w:rPr>
      </w:pPr>
    </w:p>
    <w:tbl>
      <w:tblPr>
        <w:tblW w:w="0" w:type="auto"/>
        <w:jc w:val="center"/>
        <w:tblLook w:val="01E0" w:firstRow="1" w:lastRow="1" w:firstColumn="1" w:lastColumn="1" w:noHBand="0" w:noVBand="0"/>
      </w:tblPr>
      <w:tblGrid>
        <w:gridCol w:w="5069"/>
        <w:gridCol w:w="5069"/>
      </w:tblGrid>
      <w:tr w:rsidR="0041274C" w:rsidRPr="00523727" w:rsidTr="00363F9C">
        <w:trPr>
          <w:trHeight w:val="898"/>
          <w:jc w:val="center"/>
        </w:trPr>
        <w:tc>
          <w:tcPr>
            <w:tcW w:w="5069" w:type="dxa"/>
          </w:tcPr>
          <w:p w:rsidR="0041274C" w:rsidRPr="00523727" w:rsidRDefault="0041274C" w:rsidP="00363F9C">
            <w:pPr>
              <w:jc w:val="both"/>
              <w:rPr>
                <w:sz w:val="23"/>
                <w:szCs w:val="23"/>
              </w:rPr>
            </w:pPr>
            <w:r w:rsidRPr="00523727">
              <w:rPr>
                <w:sz w:val="23"/>
                <w:szCs w:val="23"/>
              </w:rPr>
              <w:t>Заказчик:</w:t>
            </w:r>
          </w:p>
          <w:p w:rsidR="0041274C" w:rsidRPr="00523727" w:rsidRDefault="0041274C" w:rsidP="00363F9C">
            <w:pPr>
              <w:jc w:val="both"/>
              <w:rPr>
                <w:sz w:val="23"/>
                <w:szCs w:val="23"/>
              </w:rPr>
            </w:pPr>
            <w:r w:rsidRPr="00523727">
              <w:rPr>
                <w:sz w:val="23"/>
                <w:szCs w:val="23"/>
              </w:rPr>
              <w:t>ФГБУ «ГНИИИ ВМ» МО РФ</w:t>
            </w:r>
          </w:p>
          <w:p w:rsidR="0041274C" w:rsidRPr="00523727" w:rsidRDefault="0041274C" w:rsidP="00363F9C">
            <w:pPr>
              <w:jc w:val="both"/>
              <w:rPr>
                <w:sz w:val="23"/>
                <w:szCs w:val="23"/>
              </w:rPr>
            </w:pPr>
          </w:p>
          <w:p w:rsidR="0041274C" w:rsidRPr="00523727" w:rsidRDefault="0041274C" w:rsidP="00363F9C">
            <w:pPr>
              <w:jc w:val="both"/>
              <w:rPr>
                <w:sz w:val="23"/>
                <w:szCs w:val="23"/>
              </w:rPr>
            </w:pPr>
            <w:r w:rsidRPr="00523727">
              <w:rPr>
                <w:sz w:val="23"/>
                <w:szCs w:val="23"/>
              </w:rPr>
              <w:t>Начальник института:</w:t>
            </w:r>
          </w:p>
          <w:p w:rsidR="0041274C" w:rsidRPr="00523727" w:rsidRDefault="0041274C" w:rsidP="00363F9C">
            <w:pPr>
              <w:jc w:val="both"/>
              <w:rPr>
                <w:sz w:val="23"/>
                <w:szCs w:val="23"/>
              </w:rPr>
            </w:pPr>
          </w:p>
          <w:p w:rsidR="0041274C" w:rsidRPr="00523727" w:rsidRDefault="0041274C" w:rsidP="00363F9C">
            <w:pPr>
              <w:jc w:val="both"/>
              <w:rPr>
                <w:sz w:val="23"/>
                <w:szCs w:val="23"/>
              </w:rPr>
            </w:pPr>
          </w:p>
          <w:p w:rsidR="0041274C" w:rsidRPr="00523727" w:rsidRDefault="004003BE" w:rsidP="00363F9C">
            <w:pPr>
              <w:jc w:val="both"/>
              <w:rPr>
                <w:sz w:val="23"/>
                <w:szCs w:val="23"/>
              </w:rPr>
            </w:pPr>
            <w:r>
              <w:rPr>
                <w:sz w:val="23"/>
                <w:szCs w:val="23"/>
              </w:rPr>
              <w:t>____________________ С.В. Чепур</w:t>
            </w:r>
          </w:p>
        </w:tc>
        <w:tc>
          <w:tcPr>
            <w:tcW w:w="5069" w:type="dxa"/>
          </w:tcPr>
          <w:p w:rsidR="0041274C" w:rsidRPr="00523727" w:rsidRDefault="0041274C" w:rsidP="00363F9C">
            <w:pPr>
              <w:jc w:val="both"/>
              <w:rPr>
                <w:sz w:val="23"/>
                <w:szCs w:val="23"/>
              </w:rPr>
            </w:pPr>
            <w:r w:rsidRPr="00523727">
              <w:rPr>
                <w:sz w:val="23"/>
                <w:szCs w:val="23"/>
              </w:rPr>
              <w:t>Поставщик:</w:t>
            </w:r>
          </w:p>
          <w:p w:rsidR="0041274C" w:rsidRPr="00523727" w:rsidRDefault="0041274C" w:rsidP="00363F9C">
            <w:pPr>
              <w:jc w:val="both"/>
              <w:rPr>
                <w:sz w:val="23"/>
                <w:szCs w:val="23"/>
              </w:rPr>
            </w:pPr>
            <w:r w:rsidRPr="00523727">
              <w:rPr>
                <w:sz w:val="23"/>
                <w:szCs w:val="23"/>
              </w:rPr>
              <w:t>Наименование организации</w:t>
            </w:r>
          </w:p>
          <w:p w:rsidR="0041274C" w:rsidRPr="00523727" w:rsidRDefault="0041274C" w:rsidP="00363F9C">
            <w:pPr>
              <w:jc w:val="both"/>
              <w:rPr>
                <w:sz w:val="23"/>
                <w:szCs w:val="23"/>
              </w:rPr>
            </w:pPr>
          </w:p>
          <w:p w:rsidR="0041274C" w:rsidRPr="00523727" w:rsidRDefault="0041274C" w:rsidP="00363F9C">
            <w:pPr>
              <w:jc w:val="both"/>
              <w:rPr>
                <w:sz w:val="23"/>
                <w:szCs w:val="23"/>
              </w:rPr>
            </w:pPr>
            <w:r w:rsidRPr="00523727">
              <w:rPr>
                <w:sz w:val="23"/>
                <w:szCs w:val="23"/>
              </w:rPr>
              <w:t>______________________:</w:t>
            </w:r>
          </w:p>
          <w:p w:rsidR="0041274C" w:rsidRPr="00523727" w:rsidRDefault="0041274C" w:rsidP="00363F9C">
            <w:pPr>
              <w:jc w:val="both"/>
              <w:rPr>
                <w:sz w:val="23"/>
                <w:szCs w:val="23"/>
              </w:rPr>
            </w:pPr>
            <w:r w:rsidRPr="00523727">
              <w:rPr>
                <w:sz w:val="23"/>
                <w:szCs w:val="23"/>
              </w:rPr>
              <w:t xml:space="preserve">          (должность)</w:t>
            </w:r>
          </w:p>
          <w:p w:rsidR="0041274C" w:rsidRPr="00523727" w:rsidRDefault="0041274C" w:rsidP="00363F9C">
            <w:pPr>
              <w:tabs>
                <w:tab w:val="left" w:pos="1500"/>
              </w:tabs>
              <w:jc w:val="both"/>
              <w:rPr>
                <w:sz w:val="23"/>
                <w:szCs w:val="23"/>
              </w:rPr>
            </w:pPr>
          </w:p>
          <w:p w:rsidR="0041274C" w:rsidRPr="00523727" w:rsidRDefault="0041274C" w:rsidP="00363F9C">
            <w:pPr>
              <w:jc w:val="both"/>
              <w:rPr>
                <w:sz w:val="23"/>
                <w:szCs w:val="23"/>
              </w:rPr>
            </w:pPr>
            <w:r w:rsidRPr="00523727">
              <w:rPr>
                <w:sz w:val="23"/>
                <w:szCs w:val="23"/>
              </w:rPr>
              <w:t>_____________ И. О. Фам</w:t>
            </w:r>
            <w:r w:rsidR="004003BE">
              <w:rPr>
                <w:sz w:val="23"/>
                <w:szCs w:val="23"/>
              </w:rPr>
              <w:t>илия</w:t>
            </w:r>
          </w:p>
        </w:tc>
      </w:tr>
    </w:tbl>
    <w:p w:rsidR="00B67B7E" w:rsidRDefault="00B67B7E" w:rsidP="00896A67">
      <w:pPr>
        <w:spacing w:line="240" w:lineRule="exact"/>
        <w:jc w:val="right"/>
        <w:rPr>
          <w:sz w:val="24"/>
          <w:szCs w:val="24"/>
        </w:rPr>
        <w:sectPr w:rsidR="00B67B7E" w:rsidSect="00760DB6">
          <w:endnotePr>
            <w:numFmt w:val="decimal"/>
            <w:numStart w:val="5"/>
          </w:endnotePr>
          <w:pgSz w:w="11906" w:h="16838"/>
          <w:pgMar w:top="426" w:right="707" w:bottom="1418" w:left="567" w:header="709" w:footer="403" w:gutter="0"/>
          <w:cols w:space="708"/>
          <w:docGrid w:linePitch="360"/>
        </w:sectPr>
      </w:pPr>
    </w:p>
    <w:p w:rsidR="00896A67" w:rsidRPr="00433D60" w:rsidRDefault="00896A67" w:rsidP="00896A67">
      <w:pPr>
        <w:spacing w:line="240" w:lineRule="exact"/>
        <w:jc w:val="right"/>
        <w:rPr>
          <w:sz w:val="24"/>
          <w:szCs w:val="24"/>
        </w:rPr>
      </w:pPr>
      <w:r w:rsidRPr="00433D60">
        <w:rPr>
          <w:sz w:val="24"/>
          <w:szCs w:val="24"/>
        </w:rPr>
        <w:lastRenderedPageBreak/>
        <w:t xml:space="preserve">Приложение № </w:t>
      </w:r>
      <w:r>
        <w:rPr>
          <w:sz w:val="24"/>
          <w:szCs w:val="24"/>
        </w:rPr>
        <w:t>4</w:t>
      </w:r>
    </w:p>
    <w:p w:rsidR="00896A67" w:rsidRPr="00433D60" w:rsidRDefault="00896A67" w:rsidP="00896A67">
      <w:pPr>
        <w:spacing w:line="240" w:lineRule="exact"/>
        <w:jc w:val="right"/>
        <w:rPr>
          <w:sz w:val="24"/>
          <w:szCs w:val="24"/>
        </w:rPr>
      </w:pPr>
      <w:r w:rsidRPr="00433D60">
        <w:rPr>
          <w:sz w:val="24"/>
          <w:szCs w:val="24"/>
        </w:rPr>
        <w:t xml:space="preserve">к извещению о проведении </w:t>
      </w:r>
      <w:r w:rsidRPr="00236CE0">
        <w:rPr>
          <w:sz w:val="24"/>
          <w:szCs w:val="24"/>
        </w:rPr>
        <w:t>закрытого</w:t>
      </w:r>
      <w:r w:rsidRPr="00433D60">
        <w:rPr>
          <w:sz w:val="24"/>
          <w:szCs w:val="24"/>
        </w:rPr>
        <w:t xml:space="preserve"> запроса котировок в электронной форме</w:t>
      </w:r>
    </w:p>
    <w:p w:rsidR="00896A67" w:rsidRPr="00433D60" w:rsidRDefault="00896A67" w:rsidP="00896A67">
      <w:pPr>
        <w:spacing w:line="240" w:lineRule="exact"/>
        <w:jc w:val="right"/>
        <w:rPr>
          <w:sz w:val="24"/>
          <w:szCs w:val="24"/>
        </w:rPr>
      </w:pPr>
    </w:p>
    <w:p w:rsidR="00896A67" w:rsidRPr="00433D60" w:rsidRDefault="00896A67" w:rsidP="00896A67">
      <w:pPr>
        <w:spacing w:line="240" w:lineRule="exact"/>
        <w:jc w:val="right"/>
        <w:rPr>
          <w:sz w:val="24"/>
          <w:szCs w:val="24"/>
        </w:rPr>
      </w:pPr>
    </w:p>
    <w:p w:rsidR="00896A67" w:rsidRPr="00433D60" w:rsidRDefault="00896A67" w:rsidP="00896A67">
      <w:pPr>
        <w:spacing w:line="240" w:lineRule="exact"/>
        <w:rPr>
          <w:b/>
          <w:sz w:val="24"/>
          <w:szCs w:val="24"/>
        </w:rPr>
      </w:pPr>
      <w:r w:rsidRPr="00433D60">
        <w:rPr>
          <w:b/>
          <w:sz w:val="24"/>
          <w:szCs w:val="24"/>
        </w:rPr>
        <w:t xml:space="preserve">ОБРАЗЦЫ ФОРМ, ПРЕДСТАВЛЯЕМЫХ В СОСТАВЕ ЗАЯВКИ НА УЧАСТИЕ В </w:t>
      </w:r>
      <w:r>
        <w:rPr>
          <w:b/>
          <w:sz w:val="24"/>
          <w:szCs w:val="24"/>
        </w:rPr>
        <w:t xml:space="preserve">ЗАКРЫТОМ </w:t>
      </w:r>
      <w:r w:rsidRPr="00433D60">
        <w:rPr>
          <w:b/>
          <w:sz w:val="24"/>
          <w:szCs w:val="24"/>
        </w:rPr>
        <w:t>ЗАПРОСЕ КОТИРОВОК В ЭЛЕКТРОННОЙ ФОРМЕ</w:t>
      </w:r>
    </w:p>
    <w:p w:rsidR="00896A67" w:rsidRPr="00433D60" w:rsidRDefault="00896A67" w:rsidP="00896A67">
      <w:pPr>
        <w:spacing w:line="240" w:lineRule="exact"/>
        <w:rPr>
          <w:b/>
          <w:sz w:val="24"/>
          <w:szCs w:val="24"/>
        </w:rPr>
      </w:pPr>
    </w:p>
    <w:p w:rsidR="00896A67" w:rsidRPr="00433D60" w:rsidRDefault="00896A67" w:rsidP="00896A67">
      <w:pPr>
        <w:spacing w:line="240" w:lineRule="exact"/>
        <w:jc w:val="center"/>
        <w:rPr>
          <w:b/>
          <w:sz w:val="24"/>
          <w:szCs w:val="24"/>
        </w:rPr>
      </w:pPr>
      <w:r w:rsidRPr="00433D60">
        <w:rPr>
          <w:b/>
          <w:sz w:val="24"/>
          <w:szCs w:val="24"/>
        </w:rPr>
        <w:t xml:space="preserve">ЗАЯВКА НА УЧАСТИЕ В </w:t>
      </w:r>
      <w:r>
        <w:rPr>
          <w:b/>
          <w:sz w:val="24"/>
          <w:szCs w:val="24"/>
        </w:rPr>
        <w:t>ЗАКРЫТОМ</w:t>
      </w:r>
      <w:r w:rsidRPr="00433D60">
        <w:rPr>
          <w:b/>
          <w:sz w:val="24"/>
          <w:szCs w:val="24"/>
        </w:rPr>
        <w:t xml:space="preserve"> ЗАПРОСЕ КОТИРОВОК В ЭЛЕКТРОННОЙ ФОРМЕ</w:t>
      </w:r>
    </w:p>
    <w:p w:rsidR="00896A67" w:rsidRPr="00433D60" w:rsidRDefault="00896A67" w:rsidP="00896A67">
      <w:pPr>
        <w:spacing w:line="240" w:lineRule="exact"/>
        <w:jc w:val="center"/>
        <w:rPr>
          <w:b/>
          <w:sz w:val="24"/>
          <w:szCs w:val="24"/>
        </w:rPr>
      </w:pPr>
    </w:p>
    <w:p w:rsidR="00896A67" w:rsidRPr="00433D60" w:rsidRDefault="00896A67" w:rsidP="00896A67">
      <w:pPr>
        <w:rPr>
          <w:i/>
          <w:color w:val="000000"/>
          <w:sz w:val="24"/>
          <w:szCs w:val="24"/>
        </w:rPr>
      </w:pPr>
      <w:r w:rsidRPr="00433D60">
        <w:rPr>
          <w:i/>
          <w:color w:val="000000"/>
          <w:sz w:val="24"/>
          <w:szCs w:val="24"/>
        </w:rPr>
        <w:t>На бланке участника закупки (при наличии)</w:t>
      </w:r>
    </w:p>
    <w:p w:rsidR="00896A67" w:rsidRPr="00433D60" w:rsidRDefault="00896A67" w:rsidP="00896A67">
      <w:pPr>
        <w:ind w:left="-43"/>
        <w:jc w:val="both"/>
        <w:rPr>
          <w:color w:val="000000"/>
          <w:sz w:val="24"/>
          <w:szCs w:val="24"/>
        </w:rPr>
      </w:pPr>
    </w:p>
    <w:p w:rsidR="00896A67" w:rsidRPr="00433D60" w:rsidRDefault="00896A67" w:rsidP="00896A67">
      <w:pPr>
        <w:ind w:left="-43"/>
        <w:jc w:val="center"/>
        <w:rPr>
          <w:b/>
          <w:color w:val="000000"/>
          <w:sz w:val="24"/>
          <w:szCs w:val="24"/>
        </w:rPr>
      </w:pPr>
      <w:r w:rsidRPr="00433D60">
        <w:rPr>
          <w:b/>
          <w:color w:val="000000"/>
          <w:sz w:val="24"/>
          <w:szCs w:val="24"/>
        </w:rPr>
        <w:t xml:space="preserve">ЗАЯВКА НА УЧАСТИЕ В </w:t>
      </w:r>
      <w:r>
        <w:rPr>
          <w:b/>
          <w:sz w:val="24"/>
          <w:szCs w:val="24"/>
        </w:rPr>
        <w:t>ЗАКРЫТОМ</w:t>
      </w:r>
      <w:r w:rsidRPr="00433D60">
        <w:rPr>
          <w:b/>
          <w:color w:val="000000"/>
          <w:sz w:val="24"/>
          <w:szCs w:val="24"/>
        </w:rPr>
        <w:t xml:space="preserve"> ЗАПРОСЕ КОТИРОВОК В ЭЛЕКТРОННОЙ ФОРМЕ</w:t>
      </w:r>
    </w:p>
    <w:p w:rsidR="00896A67" w:rsidRPr="00433D60" w:rsidRDefault="00896A67" w:rsidP="00896A67">
      <w:pPr>
        <w:ind w:left="-43"/>
        <w:jc w:val="center"/>
        <w:rPr>
          <w:b/>
          <w:color w:val="000000"/>
          <w:sz w:val="24"/>
          <w:szCs w:val="24"/>
        </w:rPr>
      </w:pPr>
    </w:p>
    <w:p w:rsidR="00896A67" w:rsidRPr="00433D60" w:rsidRDefault="00896A67" w:rsidP="00896A67">
      <w:pPr>
        <w:widowControl w:val="0"/>
        <w:ind w:right="-32"/>
        <w:jc w:val="both"/>
        <w:rPr>
          <w:color w:val="000000"/>
          <w:sz w:val="24"/>
          <w:szCs w:val="24"/>
        </w:rPr>
      </w:pPr>
      <w:r w:rsidRPr="00433D60">
        <w:rPr>
          <w:color w:val="000000"/>
          <w:sz w:val="24"/>
          <w:szCs w:val="24"/>
        </w:rPr>
        <w:t>«____»_____________20__г.</w:t>
      </w:r>
    </w:p>
    <w:p w:rsidR="00896A67" w:rsidRPr="00433D60" w:rsidRDefault="00896A67" w:rsidP="00896A67">
      <w:pPr>
        <w:ind w:left="-43"/>
        <w:jc w:val="both"/>
        <w:rPr>
          <w:color w:val="000000"/>
          <w:sz w:val="24"/>
          <w:szCs w:val="24"/>
        </w:rPr>
      </w:pPr>
      <w:r w:rsidRPr="00433D60">
        <w:rPr>
          <w:color w:val="000000"/>
          <w:sz w:val="24"/>
          <w:szCs w:val="24"/>
        </w:rPr>
        <w:t>Исх. № ____________</w:t>
      </w:r>
    </w:p>
    <w:p w:rsidR="00896A67" w:rsidRPr="00433D60" w:rsidRDefault="00896A67" w:rsidP="00896A67">
      <w:pPr>
        <w:ind w:left="-43"/>
        <w:jc w:val="center"/>
        <w:rPr>
          <w:b/>
          <w:color w:val="000000"/>
          <w:sz w:val="24"/>
          <w:szCs w:val="24"/>
        </w:rPr>
      </w:pPr>
    </w:p>
    <w:p w:rsidR="00896A67" w:rsidRPr="00433D60" w:rsidRDefault="00896A67" w:rsidP="00896A67">
      <w:pPr>
        <w:widowControl w:val="0"/>
        <w:ind w:right="-32"/>
        <w:jc w:val="both"/>
        <w:rPr>
          <w:color w:val="000000"/>
          <w:sz w:val="24"/>
          <w:szCs w:val="24"/>
        </w:rPr>
      </w:pPr>
      <w:r w:rsidRPr="00433D60">
        <w:rPr>
          <w:b/>
          <w:color w:val="000000"/>
          <w:sz w:val="24"/>
          <w:szCs w:val="24"/>
        </w:rPr>
        <w:t>Кому:</w:t>
      </w:r>
      <w:r w:rsidRPr="00433D60">
        <w:rPr>
          <w:color w:val="000000"/>
          <w:sz w:val="24"/>
          <w:szCs w:val="24"/>
        </w:rPr>
        <w:t xml:space="preserve"> Заказчику – </w:t>
      </w:r>
      <w:r w:rsidRPr="00433D60">
        <w:rPr>
          <w:sz w:val="24"/>
          <w:szCs w:val="24"/>
        </w:rPr>
        <w:t>Федеральное государственное бюджетное учреждение «Государственный научно-исследовательский испытательный институт военной медицины» Министерства обороны Российской Федерации</w:t>
      </w:r>
    </w:p>
    <w:p w:rsidR="00896A67" w:rsidRPr="00433D60" w:rsidRDefault="00896A67" w:rsidP="00896A67">
      <w:pPr>
        <w:pStyle w:val="a3"/>
        <w:spacing w:before="120"/>
        <w:rPr>
          <w:color w:val="000000"/>
          <w:sz w:val="24"/>
          <w:szCs w:val="24"/>
          <w:lang w:val="ru-RU"/>
        </w:rPr>
      </w:pPr>
      <w:r w:rsidRPr="00433D60">
        <w:rPr>
          <w:color w:val="000000"/>
          <w:sz w:val="24"/>
          <w:szCs w:val="24"/>
          <w:lang w:val="ru-RU"/>
        </w:rPr>
        <w:t xml:space="preserve">Изучив извещение № _________ и извещение о проведении </w:t>
      </w:r>
      <w:r>
        <w:rPr>
          <w:color w:val="000000"/>
          <w:sz w:val="24"/>
          <w:szCs w:val="24"/>
          <w:lang w:val="ru-RU"/>
        </w:rPr>
        <w:t xml:space="preserve">закрытого </w:t>
      </w:r>
      <w:r w:rsidRPr="00433D60">
        <w:rPr>
          <w:color w:val="000000"/>
          <w:sz w:val="24"/>
          <w:szCs w:val="24"/>
          <w:lang w:val="ru-RU"/>
        </w:rPr>
        <w:t>запроса котировок в электронной форме на __________________________________________________________________________________,</w:t>
      </w:r>
    </w:p>
    <w:p w:rsidR="00896A67" w:rsidRPr="00433D60" w:rsidRDefault="00896A67" w:rsidP="00896A67">
      <w:pPr>
        <w:pStyle w:val="a3"/>
        <w:spacing w:before="120"/>
        <w:rPr>
          <w:color w:val="000000"/>
          <w:sz w:val="24"/>
          <w:szCs w:val="24"/>
          <w:lang w:val="ru-RU"/>
        </w:rPr>
      </w:pPr>
      <w:r w:rsidRPr="00433D60">
        <w:rPr>
          <w:i/>
          <w:color w:val="000000"/>
          <w:sz w:val="24"/>
          <w:szCs w:val="24"/>
          <w:lang w:val="ru-RU"/>
        </w:rPr>
        <w:t>(указывается наименование закупки)</w:t>
      </w:r>
    </w:p>
    <w:p w:rsidR="00896A67" w:rsidRDefault="00896A67" w:rsidP="00896A67">
      <w:pPr>
        <w:pStyle w:val="a3"/>
        <w:rPr>
          <w:color w:val="000000"/>
          <w:sz w:val="24"/>
          <w:szCs w:val="24"/>
          <w:lang w:val="ru-RU"/>
        </w:rPr>
      </w:pPr>
    </w:p>
    <w:p w:rsidR="00896A67" w:rsidRPr="00433D60" w:rsidRDefault="00896A67" w:rsidP="00896A67">
      <w:pPr>
        <w:pStyle w:val="a3"/>
        <w:rPr>
          <w:color w:val="000000"/>
          <w:sz w:val="24"/>
          <w:szCs w:val="24"/>
          <w:lang w:val="ru-RU"/>
        </w:rPr>
      </w:pPr>
      <w:r w:rsidRPr="00433D60">
        <w:rPr>
          <w:color w:val="000000"/>
          <w:sz w:val="24"/>
          <w:szCs w:val="24"/>
          <w:lang w:val="ru-RU"/>
        </w:rPr>
        <w:t xml:space="preserve">сообщаем о согласии исполнить условия </w:t>
      </w:r>
      <w:r>
        <w:rPr>
          <w:color w:val="000000"/>
          <w:sz w:val="24"/>
          <w:szCs w:val="24"/>
          <w:lang w:val="ru-RU"/>
        </w:rPr>
        <w:t>Договор</w:t>
      </w:r>
      <w:r w:rsidRPr="00433D60">
        <w:rPr>
          <w:color w:val="000000"/>
          <w:sz w:val="24"/>
          <w:szCs w:val="24"/>
          <w:lang w:val="ru-RU"/>
        </w:rPr>
        <w:t xml:space="preserve">а, указанные в извещении о закупке и </w:t>
      </w:r>
      <w:r w:rsidRPr="00433D60">
        <w:rPr>
          <w:color w:val="24342E"/>
          <w:sz w:val="24"/>
          <w:szCs w:val="24"/>
        </w:rPr>
        <w:t>в соответствии с настоящей заявкой по цене, предложенной нами</w:t>
      </w:r>
      <w:r w:rsidRPr="00433D60">
        <w:rPr>
          <w:color w:val="000000"/>
          <w:sz w:val="24"/>
          <w:szCs w:val="24"/>
          <w:lang w:val="ru-RU"/>
        </w:rPr>
        <w:t>.</w:t>
      </w:r>
    </w:p>
    <w:p w:rsidR="00896A67" w:rsidRPr="00433D60" w:rsidRDefault="00896A67" w:rsidP="00896A67">
      <w:pPr>
        <w:widowControl w:val="0"/>
        <w:ind w:right="-32"/>
        <w:jc w:val="both"/>
        <w:rPr>
          <w:color w:val="000000"/>
          <w:sz w:val="24"/>
          <w:szCs w:val="24"/>
          <w:lang w:val="x-none"/>
        </w:rPr>
      </w:pPr>
    </w:p>
    <w:p w:rsidR="00896A67" w:rsidRPr="00433D60" w:rsidRDefault="00896A67" w:rsidP="00896A67">
      <w:pPr>
        <w:widowControl w:val="0"/>
        <w:ind w:right="-32"/>
        <w:jc w:val="both"/>
        <w:rPr>
          <w:b/>
          <w:color w:val="000000"/>
          <w:sz w:val="24"/>
          <w:szCs w:val="24"/>
        </w:rPr>
      </w:pPr>
      <w:r w:rsidRPr="00433D60">
        <w:rPr>
          <w:b/>
          <w:color w:val="000000"/>
          <w:sz w:val="24"/>
          <w:szCs w:val="24"/>
        </w:rPr>
        <w:t>Сведения об участнике закупки:</w:t>
      </w:r>
    </w:p>
    <w:p w:rsidR="00896A67" w:rsidRPr="00433D60" w:rsidRDefault="00896A67" w:rsidP="00896A67">
      <w:pPr>
        <w:widowControl w:val="0"/>
        <w:ind w:right="-32"/>
        <w:jc w:val="both"/>
        <w:rPr>
          <w:b/>
          <w:color w:val="000000"/>
          <w:sz w:val="24"/>
          <w:szCs w:val="24"/>
        </w:rPr>
      </w:pPr>
    </w:p>
    <w:p w:rsidR="00896A67" w:rsidRPr="00433D60" w:rsidRDefault="00896A67" w:rsidP="00896A67">
      <w:pPr>
        <w:pStyle w:val="ConsNormal"/>
        <w:ind w:firstLine="0"/>
        <w:rPr>
          <w:rFonts w:ascii="Times New Roman" w:hAnsi="Times New Roman" w:cs="Times New Roman"/>
          <w:i/>
          <w:color w:val="000000"/>
        </w:rPr>
      </w:pPr>
      <w:r w:rsidRPr="00433D60">
        <w:rPr>
          <w:rFonts w:ascii="Times New Roman" w:hAnsi="Times New Roman" w:cs="Times New Roman"/>
          <w:i/>
          <w:color w:val="000000"/>
        </w:rPr>
        <w:t>Для юридического лица: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670"/>
      </w:tblGrid>
      <w:tr w:rsidR="00896A67" w:rsidRPr="00433D60" w:rsidTr="00336955">
        <w:trPr>
          <w:trHeight w:val="325"/>
        </w:trPr>
        <w:tc>
          <w:tcPr>
            <w:tcW w:w="4536" w:type="dxa"/>
            <w:tcBorders>
              <w:top w:val="single" w:sz="4" w:space="0" w:color="auto"/>
              <w:left w:val="single" w:sz="4" w:space="0" w:color="auto"/>
              <w:bottom w:val="single" w:sz="4" w:space="0" w:color="auto"/>
              <w:right w:val="single" w:sz="4" w:space="0" w:color="auto"/>
            </w:tcBorders>
            <w:vAlign w:val="center"/>
          </w:tcPr>
          <w:p w:rsidR="00896A67" w:rsidRPr="00433D60" w:rsidRDefault="00896A67" w:rsidP="00336955">
            <w:pPr>
              <w:snapToGrid w:val="0"/>
              <w:ind w:right="96"/>
              <w:rPr>
                <w:sz w:val="24"/>
                <w:szCs w:val="24"/>
              </w:rPr>
            </w:pPr>
            <w:r>
              <w:rPr>
                <w:sz w:val="24"/>
                <w:szCs w:val="24"/>
              </w:rPr>
              <w:t>Наименование, фирменное наименование (при наличии)</w:t>
            </w:r>
          </w:p>
        </w:tc>
        <w:tc>
          <w:tcPr>
            <w:tcW w:w="5670"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96"/>
              <w:rPr>
                <w:sz w:val="24"/>
                <w:szCs w:val="24"/>
              </w:rPr>
            </w:pPr>
          </w:p>
        </w:tc>
      </w:tr>
      <w:tr w:rsidR="00896A67" w:rsidRPr="00433D60" w:rsidTr="00336955">
        <w:trPr>
          <w:trHeight w:val="306"/>
        </w:trPr>
        <w:tc>
          <w:tcPr>
            <w:tcW w:w="4536" w:type="dxa"/>
            <w:tcBorders>
              <w:top w:val="single" w:sz="4" w:space="0" w:color="auto"/>
              <w:left w:val="single" w:sz="4" w:space="0" w:color="auto"/>
              <w:bottom w:val="single" w:sz="4" w:space="0" w:color="auto"/>
              <w:right w:val="single" w:sz="4" w:space="0" w:color="auto"/>
            </w:tcBorders>
            <w:vAlign w:val="center"/>
          </w:tcPr>
          <w:p w:rsidR="00896A67" w:rsidRPr="00433D60" w:rsidRDefault="00896A67" w:rsidP="00336955">
            <w:pPr>
              <w:snapToGrid w:val="0"/>
              <w:ind w:right="96"/>
              <w:rPr>
                <w:sz w:val="24"/>
                <w:szCs w:val="24"/>
              </w:rPr>
            </w:pPr>
            <w:r>
              <w:rPr>
                <w:sz w:val="24"/>
                <w:szCs w:val="24"/>
              </w:rPr>
              <w:t>Адрес юридического лица</w:t>
            </w:r>
          </w:p>
        </w:tc>
        <w:tc>
          <w:tcPr>
            <w:tcW w:w="5670"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96"/>
              <w:rPr>
                <w:sz w:val="24"/>
                <w:szCs w:val="24"/>
              </w:rPr>
            </w:pPr>
          </w:p>
        </w:tc>
      </w:tr>
      <w:tr w:rsidR="00896A67" w:rsidRPr="00433D60" w:rsidTr="00336955">
        <w:trPr>
          <w:trHeight w:val="275"/>
        </w:trPr>
        <w:tc>
          <w:tcPr>
            <w:tcW w:w="4536" w:type="dxa"/>
            <w:tcBorders>
              <w:top w:val="single" w:sz="4" w:space="0" w:color="auto"/>
              <w:left w:val="single" w:sz="4" w:space="0" w:color="auto"/>
              <w:bottom w:val="single" w:sz="4" w:space="0" w:color="auto"/>
              <w:right w:val="single" w:sz="4" w:space="0" w:color="auto"/>
            </w:tcBorders>
            <w:vAlign w:val="center"/>
          </w:tcPr>
          <w:p w:rsidR="00896A67" w:rsidRPr="00433D60" w:rsidRDefault="00896A67" w:rsidP="00336955">
            <w:pPr>
              <w:snapToGrid w:val="0"/>
              <w:ind w:right="96"/>
              <w:rPr>
                <w:sz w:val="24"/>
                <w:szCs w:val="24"/>
              </w:rPr>
            </w:pPr>
            <w:r>
              <w:rPr>
                <w:sz w:val="24"/>
                <w:szCs w:val="24"/>
              </w:rPr>
              <w:t>Организационно-правовая форма</w:t>
            </w:r>
          </w:p>
        </w:tc>
        <w:tc>
          <w:tcPr>
            <w:tcW w:w="5670"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96"/>
              <w:rPr>
                <w:sz w:val="24"/>
                <w:szCs w:val="24"/>
              </w:rPr>
            </w:pPr>
          </w:p>
        </w:tc>
      </w:tr>
      <w:tr w:rsidR="00896A67" w:rsidRPr="00433D60" w:rsidTr="00336955">
        <w:trPr>
          <w:trHeight w:val="275"/>
        </w:trPr>
        <w:tc>
          <w:tcPr>
            <w:tcW w:w="4536" w:type="dxa"/>
            <w:tcBorders>
              <w:top w:val="single" w:sz="4" w:space="0" w:color="auto"/>
              <w:left w:val="single" w:sz="4" w:space="0" w:color="auto"/>
              <w:bottom w:val="single" w:sz="4" w:space="0" w:color="auto"/>
              <w:right w:val="single" w:sz="4" w:space="0" w:color="auto"/>
            </w:tcBorders>
            <w:vAlign w:val="center"/>
          </w:tcPr>
          <w:p w:rsidR="00896A67" w:rsidRPr="00433D60" w:rsidRDefault="00896A67" w:rsidP="00336955">
            <w:pPr>
              <w:snapToGrid w:val="0"/>
              <w:ind w:right="96"/>
              <w:rPr>
                <w:sz w:val="24"/>
                <w:szCs w:val="24"/>
              </w:rPr>
            </w:pPr>
            <w:r w:rsidRPr="00902E27">
              <w:rPr>
                <w:sz w:val="24"/>
                <w:szCs w:val="24"/>
              </w:rPr>
              <w:t>Контактный номер телефона</w:t>
            </w:r>
          </w:p>
        </w:tc>
        <w:tc>
          <w:tcPr>
            <w:tcW w:w="5670"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96"/>
              <w:rPr>
                <w:sz w:val="24"/>
                <w:szCs w:val="24"/>
              </w:rPr>
            </w:pPr>
          </w:p>
        </w:tc>
      </w:tr>
      <w:tr w:rsidR="00896A67" w:rsidRPr="00433D60" w:rsidTr="00336955">
        <w:trPr>
          <w:trHeight w:val="275"/>
        </w:trPr>
        <w:tc>
          <w:tcPr>
            <w:tcW w:w="4536" w:type="dxa"/>
            <w:tcBorders>
              <w:top w:val="single" w:sz="4" w:space="0" w:color="auto"/>
              <w:left w:val="single" w:sz="4" w:space="0" w:color="auto"/>
              <w:bottom w:val="single" w:sz="4" w:space="0" w:color="auto"/>
              <w:right w:val="single" w:sz="4" w:space="0" w:color="auto"/>
            </w:tcBorders>
            <w:vAlign w:val="center"/>
          </w:tcPr>
          <w:p w:rsidR="00896A67" w:rsidRPr="00433D60" w:rsidRDefault="00896A67" w:rsidP="00336955">
            <w:pPr>
              <w:snapToGrid w:val="0"/>
              <w:ind w:right="96"/>
              <w:rPr>
                <w:sz w:val="24"/>
                <w:szCs w:val="24"/>
              </w:rPr>
            </w:pPr>
            <w:r w:rsidRPr="00902E27">
              <w:rPr>
                <w:sz w:val="24"/>
                <w:szCs w:val="24"/>
              </w:rPr>
              <w:t>Почтовый адрес юридического лица</w:t>
            </w:r>
          </w:p>
        </w:tc>
        <w:tc>
          <w:tcPr>
            <w:tcW w:w="5670"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96"/>
              <w:rPr>
                <w:sz w:val="24"/>
                <w:szCs w:val="24"/>
              </w:rPr>
            </w:pPr>
          </w:p>
        </w:tc>
      </w:tr>
      <w:tr w:rsidR="00896A67" w:rsidRPr="00433D60" w:rsidTr="00336955">
        <w:trPr>
          <w:trHeight w:val="275"/>
        </w:trPr>
        <w:tc>
          <w:tcPr>
            <w:tcW w:w="4536" w:type="dxa"/>
            <w:tcBorders>
              <w:top w:val="single" w:sz="4" w:space="0" w:color="auto"/>
              <w:left w:val="single" w:sz="4" w:space="0" w:color="auto"/>
              <w:bottom w:val="single" w:sz="4" w:space="0" w:color="auto"/>
              <w:right w:val="single" w:sz="4" w:space="0" w:color="auto"/>
            </w:tcBorders>
            <w:vAlign w:val="center"/>
          </w:tcPr>
          <w:p w:rsidR="00896A67" w:rsidRDefault="00896A67" w:rsidP="00336955">
            <w:pPr>
              <w:snapToGrid w:val="0"/>
              <w:ind w:right="96"/>
              <w:rPr>
                <w:sz w:val="24"/>
                <w:szCs w:val="24"/>
              </w:rPr>
            </w:pPr>
            <w:r w:rsidRPr="00902E27">
              <w:rPr>
                <w:sz w:val="24"/>
                <w:szCs w:val="24"/>
              </w:rPr>
              <w:t>Адрес электронной почты</w:t>
            </w:r>
          </w:p>
        </w:tc>
        <w:tc>
          <w:tcPr>
            <w:tcW w:w="5670"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96"/>
              <w:rPr>
                <w:sz w:val="24"/>
                <w:szCs w:val="24"/>
              </w:rPr>
            </w:pPr>
          </w:p>
        </w:tc>
      </w:tr>
    </w:tbl>
    <w:p w:rsidR="00896A67" w:rsidRPr="00433D60" w:rsidRDefault="00896A67" w:rsidP="00896A67">
      <w:pPr>
        <w:snapToGrid w:val="0"/>
        <w:rPr>
          <w:i/>
          <w:sz w:val="24"/>
          <w:szCs w:val="24"/>
        </w:rPr>
      </w:pPr>
    </w:p>
    <w:p w:rsidR="00896A67" w:rsidRPr="00433D60" w:rsidRDefault="00896A67" w:rsidP="00896A67">
      <w:pPr>
        <w:pStyle w:val="ConsNormal"/>
        <w:ind w:firstLine="0"/>
        <w:rPr>
          <w:rFonts w:ascii="Times New Roman" w:hAnsi="Times New Roman" w:cs="Times New Roman"/>
          <w:i/>
        </w:rPr>
      </w:pPr>
      <w:r w:rsidRPr="00433D60">
        <w:rPr>
          <w:rFonts w:ascii="Times New Roman" w:hAnsi="Times New Roman" w:cs="Times New Roman"/>
          <w:i/>
          <w:color w:val="000000"/>
        </w:rPr>
        <w:t>Для физического лица, в том числе индивидуального предпринимателя: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670"/>
      </w:tblGrid>
      <w:tr w:rsidR="00896A67" w:rsidRPr="00433D60" w:rsidTr="00336955">
        <w:tc>
          <w:tcPr>
            <w:tcW w:w="4536" w:type="dxa"/>
            <w:tcBorders>
              <w:top w:val="single" w:sz="4" w:space="0" w:color="auto"/>
              <w:left w:val="single" w:sz="4" w:space="0" w:color="auto"/>
              <w:bottom w:val="single" w:sz="4" w:space="0" w:color="auto"/>
              <w:right w:val="single" w:sz="4" w:space="0" w:color="auto"/>
            </w:tcBorders>
            <w:hideMark/>
          </w:tcPr>
          <w:p w:rsidR="00896A67" w:rsidRPr="00433D60" w:rsidRDefault="00896A67" w:rsidP="00336955">
            <w:pPr>
              <w:snapToGrid w:val="0"/>
              <w:ind w:right="96"/>
              <w:rPr>
                <w:sz w:val="24"/>
                <w:szCs w:val="24"/>
              </w:rPr>
            </w:pPr>
            <w:r w:rsidRPr="00433D60">
              <w:rPr>
                <w:sz w:val="24"/>
                <w:szCs w:val="24"/>
              </w:rPr>
              <w:t>Паспортные данные</w:t>
            </w:r>
            <w:r>
              <w:rPr>
                <w:sz w:val="24"/>
                <w:szCs w:val="24"/>
              </w:rPr>
              <w:t xml:space="preserve"> участника закупки</w:t>
            </w:r>
            <w:r w:rsidRPr="00433D60">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108"/>
              <w:rPr>
                <w:sz w:val="24"/>
                <w:szCs w:val="24"/>
              </w:rPr>
            </w:pPr>
          </w:p>
        </w:tc>
      </w:tr>
      <w:tr w:rsidR="00896A67" w:rsidRPr="00433D60" w:rsidTr="00336955">
        <w:tc>
          <w:tcPr>
            <w:tcW w:w="4536"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96"/>
              <w:rPr>
                <w:sz w:val="24"/>
                <w:szCs w:val="24"/>
              </w:rPr>
            </w:pPr>
            <w:r>
              <w:rPr>
                <w:sz w:val="24"/>
                <w:szCs w:val="24"/>
              </w:rPr>
              <w:t>- фамилия, имя, отчество (при наличии)</w:t>
            </w:r>
          </w:p>
        </w:tc>
        <w:tc>
          <w:tcPr>
            <w:tcW w:w="5670"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108"/>
              <w:rPr>
                <w:sz w:val="24"/>
                <w:szCs w:val="24"/>
              </w:rPr>
            </w:pPr>
          </w:p>
        </w:tc>
      </w:tr>
      <w:tr w:rsidR="00896A67" w:rsidRPr="00433D60" w:rsidTr="00336955">
        <w:tc>
          <w:tcPr>
            <w:tcW w:w="4536" w:type="dxa"/>
            <w:tcBorders>
              <w:top w:val="single" w:sz="4" w:space="0" w:color="auto"/>
              <w:left w:val="single" w:sz="4" w:space="0" w:color="auto"/>
              <w:bottom w:val="single" w:sz="4" w:space="0" w:color="auto"/>
              <w:right w:val="single" w:sz="4" w:space="0" w:color="auto"/>
            </w:tcBorders>
            <w:hideMark/>
          </w:tcPr>
          <w:p w:rsidR="00896A67" w:rsidRPr="00433D60" w:rsidRDefault="00896A67" w:rsidP="00336955">
            <w:pPr>
              <w:snapToGrid w:val="0"/>
              <w:ind w:right="96"/>
              <w:rPr>
                <w:sz w:val="24"/>
                <w:szCs w:val="24"/>
              </w:rPr>
            </w:pPr>
            <w:r w:rsidRPr="00433D60">
              <w:rPr>
                <w:sz w:val="24"/>
                <w:szCs w:val="24"/>
              </w:rPr>
              <w:t>- серия паспорта</w:t>
            </w:r>
          </w:p>
        </w:tc>
        <w:tc>
          <w:tcPr>
            <w:tcW w:w="5670"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108"/>
              <w:rPr>
                <w:sz w:val="24"/>
                <w:szCs w:val="24"/>
              </w:rPr>
            </w:pPr>
          </w:p>
        </w:tc>
      </w:tr>
      <w:tr w:rsidR="00896A67" w:rsidRPr="00433D60" w:rsidTr="00336955">
        <w:tc>
          <w:tcPr>
            <w:tcW w:w="4536" w:type="dxa"/>
            <w:tcBorders>
              <w:top w:val="single" w:sz="4" w:space="0" w:color="auto"/>
              <w:left w:val="single" w:sz="4" w:space="0" w:color="auto"/>
              <w:bottom w:val="single" w:sz="4" w:space="0" w:color="auto"/>
              <w:right w:val="single" w:sz="4" w:space="0" w:color="auto"/>
            </w:tcBorders>
            <w:hideMark/>
          </w:tcPr>
          <w:p w:rsidR="00896A67" w:rsidRPr="00433D60" w:rsidRDefault="00896A67" w:rsidP="00336955">
            <w:pPr>
              <w:snapToGrid w:val="0"/>
              <w:ind w:right="96"/>
              <w:rPr>
                <w:sz w:val="24"/>
                <w:szCs w:val="24"/>
              </w:rPr>
            </w:pPr>
            <w:r w:rsidRPr="00433D60">
              <w:rPr>
                <w:sz w:val="24"/>
                <w:szCs w:val="24"/>
              </w:rPr>
              <w:t>- номер паспорта</w:t>
            </w:r>
          </w:p>
        </w:tc>
        <w:tc>
          <w:tcPr>
            <w:tcW w:w="5670"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108"/>
              <w:rPr>
                <w:sz w:val="24"/>
                <w:szCs w:val="24"/>
              </w:rPr>
            </w:pPr>
          </w:p>
        </w:tc>
      </w:tr>
      <w:tr w:rsidR="00896A67" w:rsidRPr="00433D60" w:rsidTr="00336955">
        <w:tc>
          <w:tcPr>
            <w:tcW w:w="4536" w:type="dxa"/>
            <w:tcBorders>
              <w:top w:val="single" w:sz="4" w:space="0" w:color="auto"/>
              <w:left w:val="single" w:sz="4" w:space="0" w:color="auto"/>
              <w:bottom w:val="single" w:sz="4" w:space="0" w:color="auto"/>
              <w:right w:val="single" w:sz="4" w:space="0" w:color="auto"/>
            </w:tcBorders>
            <w:hideMark/>
          </w:tcPr>
          <w:p w:rsidR="00896A67" w:rsidRPr="00433D60" w:rsidRDefault="00896A67" w:rsidP="00336955">
            <w:pPr>
              <w:snapToGrid w:val="0"/>
              <w:ind w:right="96"/>
              <w:rPr>
                <w:sz w:val="24"/>
                <w:szCs w:val="24"/>
              </w:rPr>
            </w:pPr>
            <w:r w:rsidRPr="00433D60">
              <w:rPr>
                <w:sz w:val="24"/>
                <w:szCs w:val="24"/>
              </w:rPr>
              <w:t>- кем выдан</w:t>
            </w:r>
          </w:p>
        </w:tc>
        <w:tc>
          <w:tcPr>
            <w:tcW w:w="5670"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108"/>
              <w:rPr>
                <w:sz w:val="24"/>
                <w:szCs w:val="24"/>
              </w:rPr>
            </w:pPr>
          </w:p>
        </w:tc>
      </w:tr>
      <w:tr w:rsidR="00896A67" w:rsidRPr="00433D60" w:rsidTr="00336955">
        <w:tc>
          <w:tcPr>
            <w:tcW w:w="4536" w:type="dxa"/>
            <w:tcBorders>
              <w:top w:val="single" w:sz="4" w:space="0" w:color="auto"/>
              <w:left w:val="single" w:sz="4" w:space="0" w:color="auto"/>
              <w:bottom w:val="single" w:sz="4" w:space="0" w:color="auto"/>
              <w:right w:val="single" w:sz="4" w:space="0" w:color="auto"/>
            </w:tcBorders>
            <w:hideMark/>
          </w:tcPr>
          <w:p w:rsidR="00896A67" w:rsidRPr="00433D60" w:rsidRDefault="00896A67" w:rsidP="00336955">
            <w:pPr>
              <w:snapToGrid w:val="0"/>
              <w:ind w:right="96"/>
              <w:rPr>
                <w:sz w:val="24"/>
                <w:szCs w:val="24"/>
              </w:rPr>
            </w:pPr>
            <w:r w:rsidRPr="00433D60">
              <w:rPr>
                <w:sz w:val="24"/>
                <w:szCs w:val="24"/>
              </w:rPr>
              <w:t>- дата выдачи</w:t>
            </w:r>
          </w:p>
        </w:tc>
        <w:tc>
          <w:tcPr>
            <w:tcW w:w="5670"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108"/>
              <w:rPr>
                <w:sz w:val="24"/>
                <w:szCs w:val="24"/>
              </w:rPr>
            </w:pPr>
          </w:p>
        </w:tc>
      </w:tr>
      <w:tr w:rsidR="00896A67" w:rsidRPr="00433D60" w:rsidTr="00336955">
        <w:tc>
          <w:tcPr>
            <w:tcW w:w="4536" w:type="dxa"/>
            <w:tcBorders>
              <w:top w:val="single" w:sz="4" w:space="0" w:color="auto"/>
              <w:left w:val="single" w:sz="4" w:space="0" w:color="auto"/>
              <w:bottom w:val="single" w:sz="4" w:space="0" w:color="auto"/>
              <w:right w:val="single" w:sz="4" w:space="0" w:color="auto"/>
            </w:tcBorders>
            <w:hideMark/>
          </w:tcPr>
          <w:p w:rsidR="00896A67" w:rsidRPr="00433D60" w:rsidRDefault="00896A67" w:rsidP="00336955">
            <w:pPr>
              <w:snapToGrid w:val="0"/>
              <w:ind w:right="96"/>
              <w:rPr>
                <w:sz w:val="24"/>
                <w:szCs w:val="24"/>
              </w:rPr>
            </w:pPr>
            <w:r w:rsidRPr="00433D60">
              <w:rPr>
                <w:sz w:val="24"/>
                <w:szCs w:val="24"/>
              </w:rPr>
              <w:t>- место регистрации</w:t>
            </w:r>
          </w:p>
        </w:tc>
        <w:tc>
          <w:tcPr>
            <w:tcW w:w="5670"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108"/>
              <w:rPr>
                <w:sz w:val="24"/>
                <w:szCs w:val="24"/>
              </w:rPr>
            </w:pPr>
          </w:p>
        </w:tc>
      </w:tr>
      <w:tr w:rsidR="00896A67" w:rsidRPr="00433D60" w:rsidTr="00336955">
        <w:tc>
          <w:tcPr>
            <w:tcW w:w="4536"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96"/>
              <w:rPr>
                <w:sz w:val="24"/>
                <w:szCs w:val="24"/>
              </w:rPr>
            </w:pPr>
            <w:r w:rsidRPr="00902E27">
              <w:rPr>
                <w:sz w:val="24"/>
                <w:szCs w:val="24"/>
              </w:rPr>
              <w:t>Контактный номер телефона</w:t>
            </w:r>
          </w:p>
        </w:tc>
        <w:tc>
          <w:tcPr>
            <w:tcW w:w="5670"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108"/>
              <w:rPr>
                <w:sz w:val="24"/>
                <w:szCs w:val="24"/>
              </w:rPr>
            </w:pPr>
          </w:p>
        </w:tc>
      </w:tr>
      <w:tr w:rsidR="00896A67" w:rsidRPr="00433D60" w:rsidTr="00336955">
        <w:tc>
          <w:tcPr>
            <w:tcW w:w="4536" w:type="dxa"/>
            <w:tcBorders>
              <w:top w:val="single" w:sz="4" w:space="0" w:color="auto"/>
              <w:left w:val="single" w:sz="4" w:space="0" w:color="auto"/>
              <w:bottom w:val="single" w:sz="4" w:space="0" w:color="auto"/>
              <w:right w:val="single" w:sz="4" w:space="0" w:color="auto"/>
            </w:tcBorders>
          </w:tcPr>
          <w:p w:rsidR="00896A67" w:rsidRPr="00902E27" w:rsidRDefault="00896A67" w:rsidP="00336955">
            <w:pPr>
              <w:snapToGrid w:val="0"/>
              <w:ind w:right="96"/>
              <w:rPr>
                <w:sz w:val="24"/>
                <w:szCs w:val="24"/>
              </w:rPr>
            </w:pPr>
            <w:r w:rsidRPr="00902E27">
              <w:rPr>
                <w:sz w:val="24"/>
                <w:szCs w:val="24"/>
              </w:rPr>
              <w:t>Почтовый адрес юридического лица</w:t>
            </w:r>
          </w:p>
        </w:tc>
        <w:tc>
          <w:tcPr>
            <w:tcW w:w="5670"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108"/>
              <w:rPr>
                <w:sz w:val="24"/>
                <w:szCs w:val="24"/>
              </w:rPr>
            </w:pPr>
          </w:p>
        </w:tc>
      </w:tr>
      <w:tr w:rsidR="00896A67" w:rsidRPr="00433D60" w:rsidTr="00336955">
        <w:tc>
          <w:tcPr>
            <w:tcW w:w="4536" w:type="dxa"/>
            <w:tcBorders>
              <w:top w:val="single" w:sz="4" w:space="0" w:color="auto"/>
              <w:left w:val="single" w:sz="4" w:space="0" w:color="auto"/>
              <w:bottom w:val="single" w:sz="4" w:space="0" w:color="auto"/>
              <w:right w:val="single" w:sz="4" w:space="0" w:color="auto"/>
            </w:tcBorders>
          </w:tcPr>
          <w:p w:rsidR="00896A67" w:rsidRPr="00902E27" w:rsidRDefault="00896A67" w:rsidP="00336955">
            <w:pPr>
              <w:snapToGrid w:val="0"/>
              <w:ind w:right="96"/>
              <w:rPr>
                <w:sz w:val="24"/>
                <w:szCs w:val="24"/>
              </w:rPr>
            </w:pPr>
            <w:r w:rsidRPr="00902E27">
              <w:rPr>
                <w:sz w:val="24"/>
                <w:szCs w:val="24"/>
              </w:rPr>
              <w:t>Адрес электронной почты</w:t>
            </w:r>
          </w:p>
        </w:tc>
        <w:tc>
          <w:tcPr>
            <w:tcW w:w="5670" w:type="dxa"/>
            <w:tcBorders>
              <w:top w:val="single" w:sz="4" w:space="0" w:color="auto"/>
              <w:left w:val="single" w:sz="4" w:space="0" w:color="auto"/>
              <w:bottom w:val="single" w:sz="4" w:space="0" w:color="auto"/>
              <w:right w:val="single" w:sz="4" w:space="0" w:color="auto"/>
            </w:tcBorders>
          </w:tcPr>
          <w:p w:rsidR="00896A67" w:rsidRPr="00433D60" w:rsidRDefault="00896A67" w:rsidP="00336955">
            <w:pPr>
              <w:snapToGrid w:val="0"/>
              <w:ind w:right="-108"/>
              <w:rPr>
                <w:sz w:val="24"/>
                <w:szCs w:val="24"/>
              </w:rPr>
            </w:pPr>
          </w:p>
        </w:tc>
      </w:tr>
    </w:tbl>
    <w:p w:rsidR="00896A67" w:rsidRDefault="00896A67" w:rsidP="00896A67">
      <w:pPr>
        <w:rPr>
          <w:b/>
          <w:bCs/>
          <w:sz w:val="24"/>
          <w:szCs w:val="24"/>
        </w:rPr>
      </w:pPr>
      <w:bookmarkStart w:id="10" w:name="_Toc265704378"/>
      <w:bookmarkStart w:id="11" w:name="_Toc380045182"/>
      <w:bookmarkStart w:id="12" w:name="_Toc378838902"/>
    </w:p>
    <w:p w:rsidR="00896A67" w:rsidRDefault="00896A67" w:rsidP="00896A67">
      <w:pPr>
        <w:rPr>
          <w:b/>
          <w:bCs/>
          <w:sz w:val="24"/>
          <w:szCs w:val="24"/>
        </w:rPr>
      </w:pPr>
    </w:p>
    <w:bookmarkEnd w:id="10"/>
    <w:bookmarkEnd w:id="11"/>
    <w:bookmarkEnd w:id="12"/>
    <w:p w:rsidR="005724BD" w:rsidRPr="00A7797C" w:rsidRDefault="005724BD" w:rsidP="005724BD">
      <w:pPr>
        <w:rPr>
          <w:b/>
          <w:bCs/>
          <w:sz w:val="24"/>
          <w:szCs w:val="24"/>
        </w:rPr>
      </w:pPr>
      <w:r w:rsidRPr="00A7797C">
        <w:rPr>
          <w:b/>
          <w:bCs/>
          <w:sz w:val="24"/>
          <w:szCs w:val="24"/>
        </w:rPr>
        <w:lastRenderedPageBreak/>
        <w:t>Сведения о товаре:</w:t>
      </w:r>
    </w:p>
    <w:p w:rsidR="005724BD" w:rsidRPr="00A7797C" w:rsidRDefault="005724BD" w:rsidP="005724BD">
      <w:pPr>
        <w:rPr>
          <w:rFonts w:ascii="Courier New" w:hAnsi="Courier New" w:cs="Courier New"/>
          <w:b/>
          <w:bCs/>
          <w:sz w:val="24"/>
          <w:szCs w:val="24"/>
        </w:rPr>
      </w:pPr>
    </w:p>
    <w:tbl>
      <w:tblPr>
        <w:tblW w:w="531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2653"/>
        <w:gridCol w:w="2150"/>
        <w:gridCol w:w="1855"/>
        <w:gridCol w:w="884"/>
        <w:gridCol w:w="811"/>
        <w:gridCol w:w="1006"/>
        <w:gridCol w:w="1064"/>
      </w:tblGrid>
      <w:tr w:rsidR="00BC327D" w:rsidRPr="00BC327D" w:rsidTr="00192B18">
        <w:trPr>
          <w:trHeight w:val="20"/>
        </w:trPr>
        <w:tc>
          <w:tcPr>
            <w:tcW w:w="191" w:type="pct"/>
            <w:tcBorders>
              <w:top w:val="single" w:sz="4" w:space="0" w:color="auto"/>
              <w:left w:val="single" w:sz="4" w:space="0" w:color="auto"/>
              <w:bottom w:val="single" w:sz="4" w:space="0" w:color="auto"/>
              <w:right w:val="single" w:sz="4" w:space="0" w:color="auto"/>
            </w:tcBorders>
          </w:tcPr>
          <w:p w:rsidR="00BC327D" w:rsidRPr="00BC327D" w:rsidRDefault="00BC327D" w:rsidP="00BC327D">
            <w:pPr>
              <w:jc w:val="center"/>
              <w:rPr>
                <w:b/>
                <w:sz w:val="22"/>
                <w:szCs w:val="22"/>
              </w:rPr>
            </w:pPr>
            <w:r w:rsidRPr="00BC327D">
              <w:rPr>
                <w:b/>
                <w:sz w:val="22"/>
                <w:szCs w:val="22"/>
              </w:rPr>
              <w:t>№ п/п</w:t>
            </w:r>
          </w:p>
        </w:tc>
        <w:tc>
          <w:tcPr>
            <w:tcW w:w="1224" w:type="pct"/>
            <w:tcBorders>
              <w:top w:val="single" w:sz="4" w:space="0" w:color="auto"/>
              <w:left w:val="single" w:sz="4" w:space="0" w:color="auto"/>
              <w:bottom w:val="single" w:sz="4" w:space="0" w:color="auto"/>
              <w:right w:val="single" w:sz="4" w:space="0" w:color="auto"/>
            </w:tcBorders>
          </w:tcPr>
          <w:p w:rsidR="00BC327D" w:rsidRPr="00BC327D" w:rsidRDefault="00BC327D" w:rsidP="00BC327D">
            <w:pPr>
              <w:jc w:val="center"/>
              <w:rPr>
                <w:b/>
                <w:sz w:val="22"/>
                <w:szCs w:val="22"/>
              </w:rPr>
            </w:pPr>
            <w:r w:rsidRPr="00BC327D">
              <w:rPr>
                <w:b/>
                <w:sz w:val="22"/>
                <w:szCs w:val="22"/>
              </w:rPr>
              <w:t>Наименование, товарный знак (при наличии), знак обслуживания (при наличии), фирменное наименование (при наличии), каталожные номера (при наличии), патенты (при наличии), полезные модели (при наличии), промышленные образцы (при наличии)</w:t>
            </w:r>
          </w:p>
        </w:tc>
        <w:tc>
          <w:tcPr>
            <w:tcW w:w="992" w:type="pct"/>
            <w:tcBorders>
              <w:top w:val="single" w:sz="4" w:space="0" w:color="auto"/>
              <w:left w:val="single" w:sz="4" w:space="0" w:color="auto"/>
              <w:right w:val="single" w:sz="4" w:space="0" w:color="auto"/>
            </w:tcBorders>
          </w:tcPr>
          <w:p w:rsidR="00BC327D" w:rsidRPr="00BC327D" w:rsidRDefault="00BC327D" w:rsidP="00BC327D">
            <w:pPr>
              <w:jc w:val="center"/>
              <w:rPr>
                <w:b/>
                <w:sz w:val="22"/>
                <w:szCs w:val="22"/>
              </w:rPr>
            </w:pPr>
            <w:r w:rsidRPr="00BC327D">
              <w:rPr>
                <w:b/>
                <w:sz w:val="22"/>
                <w:szCs w:val="22"/>
              </w:rPr>
              <w:t>Конкретные значения показателей товара, соответствующие значениям, установленным в Приложении № 2 «Техническое задание (Спецификация)»</w:t>
            </w:r>
          </w:p>
          <w:p w:rsidR="00BC327D" w:rsidRPr="00BC327D" w:rsidRDefault="00BC327D" w:rsidP="00BC327D">
            <w:pPr>
              <w:jc w:val="center"/>
              <w:rPr>
                <w:b/>
                <w:sz w:val="22"/>
                <w:szCs w:val="22"/>
              </w:rPr>
            </w:pPr>
          </w:p>
        </w:tc>
        <w:tc>
          <w:tcPr>
            <w:tcW w:w="856" w:type="pct"/>
            <w:tcBorders>
              <w:top w:val="single" w:sz="4" w:space="0" w:color="auto"/>
              <w:left w:val="single" w:sz="4" w:space="0" w:color="auto"/>
              <w:right w:val="single" w:sz="4" w:space="0" w:color="auto"/>
            </w:tcBorders>
          </w:tcPr>
          <w:p w:rsidR="00BC327D" w:rsidRPr="00BC327D" w:rsidRDefault="00BC327D" w:rsidP="00BC327D">
            <w:pPr>
              <w:pStyle w:val="21"/>
              <w:spacing w:line="240" w:lineRule="auto"/>
              <w:ind w:left="0"/>
              <w:jc w:val="center"/>
              <w:rPr>
                <w:b/>
                <w:sz w:val="22"/>
                <w:szCs w:val="22"/>
              </w:rPr>
            </w:pPr>
            <w:r w:rsidRPr="00BC327D">
              <w:rPr>
                <w:b/>
                <w:sz w:val="22"/>
                <w:szCs w:val="22"/>
              </w:rPr>
              <w:t>Страна происхождения товара или наименование производителя</w:t>
            </w:r>
          </w:p>
        </w:tc>
        <w:tc>
          <w:tcPr>
            <w:tcW w:w="408" w:type="pct"/>
            <w:tcBorders>
              <w:top w:val="single" w:sz="4" w:space="0" w:color="auto"/>
              <w:left w:val="single" w:sz="4" w:space="0" w:color="auto"/>
              <w:right w:val="single" w:sz="4" w:space="0" w:color="auto"/>
            </w:tcBorders>
          </w:tcPr>
          <w:p w:rsidR="00BC327D" w:rsidRPr="00BC327D" w:rsidRDefault="00BC327D" w:rsidP="00192B18">
            <w:pPr>
              <w:jc w:val="center"/>
              <w:rPr>
                <w:b/>
                <w:sz w:val="22"/>
                <w:szCs w:val="22"/>
              </w:rPr>
            </w:pPr>
            <w:r w:rsidRPr="00BC327D">
              <w:rPr>
                <w:b/>
                <w:sz w:val="22"/>
                <w:szCs w:val="22"/>
              </w:rPr>
              <w:t>Ед. изм.</w:t>
            </w:r>
          </w:p>
        </w:tc>
        <w:tc>
          <w:tcPr>
            <w:tcW w:w="374" w:type="pct"/>
            <w:tcBorders>
              <w:top w:val="single" w:sz="4" w:space="0" w:color="auto"/>
              <w:left w:val="single" w:sz="4" w:space="0" w:color="auto"/>
              <w:right w:val="single" w:sz="4" w:space="0" w:color="auto"/>
            </w:tcBorders>
          </w:tcPr>
          <w:p w:rsidR="00BC327D" w:rsidRPr="00BC327D" w:rsidRDefault="00BC327D" w:rsidP="00192B18">
            <w:pPr>
              <w:jc w:val="center"/>
              <w:rPr>
                <w:b/>
                <w:sz w:val="22"/>
                <w:szCs w:val="22"/>
              </w:rPr>
            </w:pPr>
            <w:r w:rsidRPr="00BC327D">
              <w:rPr>
                <w:b/>
                <w:sz w:val="22"/>
                <w:szCs w:val="22"/>
              </w:rPr>
              <w:t>Кол-во</w:t>
            </w:r>
          </w:p>
        </w:tc>
        <w:tc>
          <w:tcPr>
            <w:tcW w:w="464" w:type="pct"/>
            <w:tcBorders>
              <w:top w:val="single" w:sz="4" w:space="0" w:color="auto"/>
              <w:left w:val="single" w:sz="4" w:space="0" w:color="auto"/>
              <w:right w:val="single" w:sz="4" w:space="0" w:color="auto"/>
            </w:tcBorders>
          </w:tcPr>
          <w:p w:rsidR="00BC327D" w:rsidRPr="00BC327D" w:rsidRDefault="00BC327D" w:rsidP="00192B18">
            <w:pPr>
              <w:jc w:val="center"/>
              <w:rPr>
                <w:b/>
                <w:sz w:val="22"/>
                <w:szCs w:val="22"/>
              </w:rPr>
            </w:pPr>
            <w:r w:rsidRPr="00BC327D">
              <w:rPr>
                <w:b/>
                <w:sz w:val="22"/>
                <w:szCs w:val="22"/>
              </w:rPr>
              <w:t>Цена за ед., руб.</w:t>
            </w:r>
          </w:p>
        </w:tc>
        <w:tc>
          <w:tcPr>
            <w:tcW w:w="491" w:type="pct"/>
            <w:tcBorders>
              <w:top w:val="single" w:sz="4" w:space="0" w:color="auto"/>
              <w:left w:val="single" w:sz="4" w:space="0" w:color="auto"/>
              <w:right w:val="single" w:sz="4" w:space="0" w:color="auto"/>
            </w:tcBorders>
          </w:tcPr>
          <w:p w:rsidR="00BC327D" w:rsidRPr="00BC327D" w:rsidRDefault="00BC327D" w:rsidP="00192B18">
            <w:pPr>
              <w:jc w:val="center"/>
              <w:rPr>
                <w:b/>
                <w:sz w:val="22"/>
                <w:szCs w:val="22"/>
              </w:rPr>
            </w:pPr>
            <w:r w:rsidRPr="00BC327D">
              <w:rPr>
                <w:b/>
                <w:sz w:val="22"/>
                <w:szCs w:val="22"/>
              </w:rPr>
              <w:t>Сумма,</w:t>
            </w:r>
          </w:p>
          <w:p w:rsidR="00BC327D" w:rsidRPr="00BC327D" w:rsidRDefault="00BC327D" w:rsidP="00192B18">
            <w:pPr>
              <w:jc w:val="center"/>
              <w:rPr>
                <w:b/>
                <w:sz w:val="22"/>
                <w:szCs w:val="22"/>
              </w:rPr>
            </w:pPr>
            <w:r w:rsidRPr="00BC327D">
              <w:rPr>
                <w:b/>
                <w:sz w:val="22"/>
                <w:szCs w:val="22"/>
              </w:rPr>
              <w:t>(руб.)</w:t>
            </w:r>
          </w:p>
        </w:tc>
      </w:tr>
      <w:tr w:rsidR="00BC327D" w:rsidRPr="00BC327D" w:rsidTr="00BC327D">
        <w:trPr>
          <w:trHeight w:val="20"/>
        </w:trPr>
        <w:tc>
          <w:tcPr>
            <w:tcW w:w="191" w:type="pct"/>
          </w:tcPr>
          <w:p w:rsidR="00BC327D" w:rsidRPr="00BC327D" w:rsidRDefault="00BC327D" w:rsidP="00BC327D">
            <w:pPr>
              <w:jc w:val="center"/>
              <w:rPr>
                <w:b/>
                <w:bCs/>
                <w:sz w:val="22"/>
                <w:szCs w:val="22"/>
              </w:rPr>
            </w:pPr>
            <w:r w:rsidRPr="00BC327D">
              <w:rPr>
                <w:b/>
                <w:bCs/>
                <w:sz w:val="22"/>
                <w:szCs w:val="22"/>
              </w:rPr>
              <w:t>1</w:t>
            </w:r>
          </w:p>
        </w:tc>
        <w:tc>
          <w:tcPr>
            <w:tcW w:w="1224" w:type="pct"/>
          </w:tcPr>
          <w:p w:rsidR="00BC327D" w:rsidRPr="00BC327D" w:rsidRDefault="00BC327D" w:rsidP="00BC327D">
            <w:pPr>
              <w:jc w:val="center"/>
              <w:rPr>
                <w:b/>
                <w:bCs/>
                <w:sz w:val="22"/>
                <w:szCs w:val="22"/>
              </w:rPr>
            </w:pPr>
            <w:r w:rsidRPr="00BC327D">
              <w:rPr>
                <w:b/>
                <w:bCs/>
                <w:sz w:val="22"/>
                <w:szCs w:val="22"/>
              </w:rPr>
              <w:t>2</w:t>
            </w:r>
          </w:p>
        </w:tc>
        <w:tc>
          <w:tcPr>
            <w:tcW w:w="992" w:type="pct"/>
          </w:tcPr>
          <w:p w:rsidR="00BC327D" w:rsidRPr="00BC327D" w:rsidRDefault="00BC327D" w:rsidP="00BC327D">
            <w:pPr>
              <w:jc w:val="center"/>
              <w:rPr>
                <w:b/>
                <w:bCs/>
                <w:sz w:val="22"/>
                <w:szCs w:val="22"/>
              </w:rPr>
            </w:pPr>
            <w:r w:rsidRPr="00BC327D">
              <w:rPr>
                <w:b/>
                <w:bCs/>
                <w:sz w:val="22"/>
                <w:szCs w:val="22"/>
              </w:rPr>
              <w:t>3</w:t>
            </w:r>
          </w:p>
        </w:tc>
        <w:tc>
          <w:tcPr>
            <w:tcW w:w="856" w:type="pct"/>
          </w:tcPr>
          <w:p w:rsidR="00BC327D" w:rsidRPr="00BC327D" w:rsidRDefault="00BC327D" w:rsidP="00BC327D">
            <w:pPr>
              <w:jc w:val="center"/>
              <w:rPr>
                <w:b/>
                <w:bCs/>
                <w:sz w:val="22"/>
                <w:szCs w:val="22"/>
              </w:rPr>
            </w:pPr>
            <w:r w:rsidRPr="00BC327D">
              <w:rPr>
                <w:b/>
                <w:bCs/>
                <w:sz w:val="22"/>
                <w:szCs w:val="22"/>
              </w:rPr>
              <w:t>4</w:t>
            </w:r>
          </w:p>
        </w:tc>
        <w:tc>
          <w:tcPr>
            <w:tcW w:w="408" w:type="pct"/>
          </w:tcPr>
          <w:p w:rsidR="00BC327D" w:rsidRPr="00BC327D" w:rsidRDefault="00BC327D" w:rsidP="00BC327D">
            <w:pPr>
              <w:jc w:val="center"/>
              <w:rPr>
                <w:b/>
                <w:bCs/>
                <w:sz w:val="22"/>
                <w:szCs w:val="22"/>
              </w:rPr>
            </w:pPr>
            <w:r>
              <w:rPr>
                <w:b/>
                <w:bCs/>
                <w:sz w:val="22"/>
                <w:szCs w:val="22"/>
              </w:rPr>
              <w:t>5</w:t>
            </w:r>
          </w:p>
        </w:tc>
        <w:tc>
          <w:tcPr>
            <w:tcW w:w="374" w:type="pct"/>
          </w:tcPr>
          <w:p w:rsidR="00BC327D" w:rsidRPr="00BC327D" w:rsidRDefault="00BC327D" w:rsidP="00BC327D">
            <w:pPr>
              <w:jc w:val="center"/>
              <w:rPr>
                <w:b/>
                <w:bCs/>
                <w:sz w:val="22"/>
                <w:szCs w:val="22"/>
              </w:rPr>
            </w:pPr>
            <w:r>
              <w:rPr>
                <w:b/>
                <w:bCs/>
                <w:sz w:val="22"/>
                <w:szCs w:val="22"/>
              </w:rPr>
              <w:t>6</w:t>
            </w:r>
          </w:p>
        </w:tc>
        <w:tc>
          <w:tcPr>
            <w:tcW w:w="464" w:type="pct"/>
          </w:tcPr>
          <w:p w:rsidR="00BC327D" w:rsidRPr="00BC327D" w:rsidRDefault="00BC327D" w:rsidP="00BC327D">
            <w:pPr>
              <w:jc w:val="center"/>
              <w:rPr>
                <w:b/>
                <w:bCs/>
                <w:sz w:val="22"/>
                <w:szCs w:val="22"/>
              </w:rPr>
            </w:pPr>
            <w:r>
              <w:rPr>
                <w:b/>
                <w:bCs/>
                <w:sz w:val="22"/>
                <w:szCs w:val="22"/>
              </w:rPr>
              <w:t>7</w:t>
            </w:r>
          </w:p>
        </w:tc>
        <w:tc>
          <w:tcPr>
            <w:tcW w:w="491" w:type="pct"/>
          </w:tcPr>
          <w:p w:rsidR="00BC327D" w:rsidRPr="00BC327D" w:rsidRDefault="00BC327D" w:rsidP="00BC327D">
            <w:pPr>
              <w:jc w:val="center"/>
              <w:rPr>
                <w:b/>
                <w:bCs/>
                <w:sz w:val="22"/>
                <w:szCs w:val="22"/>
              </w:rPr>
            </w:pPr>
            <w:r>
              <w:rPr>
                <w:b/>
                <w:bCs/>
                <w:sz w:val="22"/>
                <w:szCs w:val="22"/>
              </w:rPr>
              <w:t>8</w:t>
            </w:r>
          </w:p>
        </w:tc>
      </w:tr>
      <w:tr w:rsidR="00BC327D" w:rsidRPr="00BC327D" w:rsidTr="00BC327D">
        <w:trPr>
          <w:trHeight w:val="20"/>
        </w:trPr>
        <w:tc>
          <w:tcPr>
            <w:tcW w:w="191" w:type="pct"/>
          </w:tcPr>
          <w:p w:rsidR="00BC327D" w:rsidRPr="00BC327D" w:rsidRDefault="00BC327D" w:rsidP="00E0128F">
            <w:pPr>
              <w:rPr>
                <w:b/>
                <w:bCs/>
                <w:sz w:val="22"/>
                <w:szCs w:val="22"/>
              </w:rPr>
            </w:pPr>
          </w:p>
        </w:tc>
        <w:tc>
          <w:tcPr>
            <w:tcW w:w="1224" w:type="pct"/>
          </w:tcPr>
          <w:p w:rsidR="00BC327D" w:rsidRPr="00BC327D" w:rsidRDefault="00BC327D" w:rsidP="00E0128F">
            <w:pPr>
              <w:rPr>
                <w:b/>
                <w:bCs/>
                <w:sz w:val="22"/>
                <w:szCs w:val="22"/>
              </w:rPr>
            </w:pPr>
          </w:p>
        </w:tc>
        <w:tc>
          <w:tcPr>
            <w:tcW w:w="992" w:type="pct"/>
          </w:tcPr>
          <w:p w:rsidR="00BC327D" w:rsidRPr="00BC327D" w:rsidRDefault="00BC327D" w:rsidP="00E0128F">
            <w:pPr>
              <w:rPr>
                <w:b/>
                <w:bCs/>
                <w:sz w:val="22"/>
                <w:szCs w:val="22"/>
              </w:rPr>
            </w:pPr>
          </w:p>
        </w:tc>
        <w:tc>
          <w:tcPr>
            <w:tcW w:w="856" w:type="pct"/>
          </w:tcPr>
          <w:p w:rsidR="00BC327D" w:rsidRPr="00BC327D" w:rsidRDefault="00BC327D" w:rsidP="00E0128F">
            <w:pPr>
              <w:rPr>
                <w:b/>
                <w:bCs/>
                <w:sz w:val="22"/>
                <w:szCs w:val="22"/>
              </w:rPr>
            </w:pPr>
          </w:p>
        </w:tc>
        <w:tc>
          <w:tcPr>
            <w:tcW w:w="408" w:type="pct"/>
          </w:tcPr>
          <w:p w:rsidR="00BC327D" w:rsidRPr="00BC327D" w:rsidRDefault="00BC327D" w:rsidP="00E0128F">
            <w:pPr>
              <w:rPr>
                <w:b/>
                <w:bCs/>
                <w:sz w:val="22"/>
                <w:szCs w:val="22"/>
              </w:rPr>
            </w:pPr>
          </w:p>
        </w:tc>
        <w:tc>
          <w:tcPr>
            <w:tcW w:w="374" w:type="pct"/>
          </w:tcPr>
          <w:p w:rsidR="00BC327D" w:rsidRPr="00BC327D" w:rsidRDefault="00BC327D" w:rsidP="00E0128F">
            <w:pPr>
              <w:rPr>
                <w:b/>
                <w:bCs/>
                <w:sz w:val="22"/>
                <w:szCs w:val="22"/>
              </w:rPr>
            </w:pPr>
          </w:p>
        </w:tc>
        <w:tc>
          <w:tcPr>
            <w:tcW w:w="464" w:type="pct"/>
          </w:tcPr>
          <w:p w:rsidR="00BC327D" w:rsidRPr="00BC327D" w:rsidRDefault="00BC327D" w:rsidP="00E0128F">
            <w:pPr>
              <w:rPr>
                <w:b/>
                <w:bCs/>
                <w:sz w:val="22"/>
                <w:szCs w:val="22"/>
              </w:rPr>
            </w:pPr>
          </w:p>
        </w:tc>
        <w:tc>
          <w:tcPr>
            <w:tcW w:w="491" w:type="pct"/>
          </w:tcPr>
          <w:p w:rsidR="00BC327D" w:rsidRPr="00BC327D" w:rsidRDefault="00BC327D" w:rsidP="00E0128F">
            <w:pPr>
              <w:rPr>
                <w:b/>
                <w:bCs/>
                <w:sz w:val="22"/>
                <w:szCs w:val="22"/>
              </w:rPr>
            </w:pPr>
          </w:p>
        </w:tc>
      </w:tr>
    </w:tbl>
    <w:p w:rsidR="005724BD" w:rsidRPr="00433D60" w:rsidRDefault="005724BD" w:rsidP="005724BD">
      <w:pPr>
        <w:jc w:val="both"/>
        <w:rPr>
          <w:color w:val="000000"/>
          <w:sz w:val="24"/>
          <w:szCs w:val="24"/>
        </w:rPr>
      </w:pPr>
    </w:p>
    <w:p w:rsidR="00896A67" w:rsidRPr="00433D60" w:rsidRDefault="00896A67" w:rsidP="00896A67">
      <w:pPr>
        <w:ind w:left="-43"/>
        <w:jc w:val="both"/>
        <w:rPr>
          <w:sz w:val="24"/>
          <w:szCs w:val="24"/>
        </w:rPr>
      </w:pPr>
      <w:r w:rsidRPr="00433D60">
        <w:rPr>
          <w:sz w:val="24"/>
          <w:szCs w:val="24"/>
        </w:rPr>
        <w:t>Ответственность за достоверность сведений о стране происхождения товара несу в полном объеме.</w:t>
      </w:r>
    </w:p>
    <w:p w:rsidR="00896A67" w:rsidRPr="00433D60" w:rsidRDefault="00896A67" w:rsidP="00896A67">
      <w:pPr>
        <w:ind w:left="-43"/>
        <w:jc w:val="both"/>
        <w:rPr>
          <w:color w:val="000000"/>
          <w:sz w:val="24"/>
          <w:szCs w:val="24"/>
        </w:rPr>
      </w:pPr>
    </w:p>
    <w:p w:rsidR="00896A67" w:rsidRPr="00433D60" w:rsidRDefault="00896A67" w:rsidP="00896A67">
      <w:pPr>
        <w:ind w:firstLine="708"/>
        <w:rPr>
          <w:bCs/>
          <w:sz w:val="24"/>
          <w:szCs w:val="24"/>
        </w:rPr>
      </w:pPr>
      <w:r w:rsidRPr="00433D60">
        <w:rPr>
          <w:bCs/>
          <w:sz w:val="24"/>
          <w:szCs w:val="24"/>
        </w:rPr>
        <w:t xml:space="preserve">Настоящей заявкой </w:t>
      </w:r>
      <w:r w:rsidRPr="00433D60">
        <w:rPr>
          <w:color w:val="000000"/>
          <w:sz w:val="24"/>
          <w:szCs w:val="24"/>
        </w:rPr>
        <w:t>подтверждаем</w:t>
      </w:r>
      <w:r w:rsidRPr="00433D60">
        <w:rPr>
          <w:bCs/>
          <w:sz w:val="24"/>
          <w:szCs w:val="24"/>
        </w:rPr>
        <w:t>(ю), что в отношении</w:t>
      </w:r>
    </w:p>
    <w:p w:rsidR="00896A67" w:rsidRPr="00433D60" w:rsidRDefault="00896A67" w:rsidP="00896A67">
      <w:pPr>
        <w:snapToGrid w:val="0"/>
        <w:rPr>
          <w:bCs/>
          <w:sz w:val="24"/>
          <w:szCs w:val="24"/>
        </w:rPr>
      </w:pPr>
      <w:r w:rsidRPr="00433D60">
        <w:rPr>
          <w:bCs/>
          <w:sz w:val="24"/>
          <w:szCs w:val="24"/>
        </w:rPr>
        <w:t>__________________________________________________________________________________</w:t>
      </w:r>
    </w:p>
    <w:p w:rsidR="00896A67" w:rsidRPr="00433D60" w:rsidRDefault="00896A67" w:rsidP="00896A67">
      <w:pPr>
        <w:ind w:firstLine="708"/>
        <w:rPr>
          <w:bCs/>
          <w:sz w:val="24"/>
          <w:szCs w:val="24"/>
        </w:rPr>
      </w:pPr>
      <w:r w:rsidRPr="00433D60">
        <w:rPr>
          <w:bCs/>
          <w:sz w:val="24"/>
          <w:szCs w:val="24"/>
        </w:rPr>
        <w:t>(</w:t>
      </w:r>
      <w:r w:rsidRPr="00433D60">
        <w:rPr>
          <w:i/>
          <w:color w:val="000000"/>
          <w:sz w:val="24"/>
          <w:szCs w:val="24"/>
        </w:rPr>
        <w:t>наименование, организационно-правовая форма (для юридического лица)</w:t>
      </w:r>
      <w:r>
        <w:rPr>
          <w:i/>
          <w:color w:val="000000"/>
          <w:sz w:val="24"/>
          <w:szCs w:val="24"/>
        </w:rPr>
        <w:t>;</w:t>
      </w:r>
      <w:r w:rsidRPr="00433D60">
        <w:rPr>
          <w:i/>
          <w:color w:val="000000"/>
          <w:sz w:val="24"/>
          <w:szCs w:val="24"/>
        </w:rPr>
        <w:t xml:space="preserve"> фамилия, имя, отчество (при наличии) (для физического лица)</w:t>
      </w:r>
      <w:r w:rsidRPr="00433D60">
        <w:rPr>
          <w:bCs/>
          <w:sz w:val="24"/>
          <w:szCs w:val="24"/>
        </w:rPr>
        <w:t>)</w:t>
      </w:r>
    </w:p>
    <w:p w:rsidR="00896A67" w:rsidRPr="00902E27" w:rsidRDefault="00896A67" w:rsidP="00896A67">
      <w:pPr>
        <w:ind w:left="-43"/>
        <w:jc w:val="both"/>
        <w:rPr>
          <w:bCs/>
          <w:sz w:val="24"/>
          <w:szCs w:val="24"/>
        </w:rPr>
      </w:pPr>
      <w:r>
        <w:rPr>
          <w:bCs/>
          <w:sz w:val="24"/>
          <w:szCs w:val="24"/>
        </w:rPr>
        <w:t xml:space="preserve">-   </w:t>
      </w:r>
      <w:r w:rsidRPr="00902E27">
        <w:rPr>
          <w:bCs/>
          <w:sz w:val="24"/>
          <w:szCs w:val="24"/>
        </w:rPr>
        <w:t>Не проводится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p w:rsidR="00896A67" w:rsidRPr="00902E27" w:rsidRDefault="00896A67" w:rsidP="00896A67">
      <w:pPr>
        <w:ind w:left="-43"/>
        <w:jc w:val="both"/>
        <w:rPr>
          <w:bCs/>
          <w:sz w:val="24"/>
          <w:szCs w:val="24"/>
        </w:rPr>
      </w:pPr>
      <w:r w:rsidRPr="00902E27">
        <w:rPr>
          <w:bCs/>
          <w:sz w:val="24"/>
          <w:szCs w:val="24"/>
        </w:rPr>
        <w:t>- Не приостановлена деятельность Участника в случаях, предусмотренных законодательством Российской Федерации, на день подачи Заявки.</w:t>
      </w:r>
    </w:p>
    <w:p w:rsidR="00896A67" w:rsidRPr="00902E27" w:rsidRDefault="00896A67" w:rsidP="00896A67">
      <w:pPr>
        <w:ind w:left="-43"/>
        <w:jc w:val="both"/>
        <w:rPr>
          <w:bCs/>
          <w:sz w:val="24"/>
          <w:szCs w:val="24"/>
        </w:rPr>
      </w:pPr>
      <w:r w:rsidRPr="00902E27">
        <w:rPr>
          <w:bCs/>
          <w:sz w:val="24"/>
          <w:szCs w:val="24"/>
        </w:rPr>
        <w:t>- Отсутствует у Участника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 (двадцать пять процентов) балансовой стоимости активов Участника по данным бухгалтерской отчётности за последний завершённый отчётный период.</w:t>
      </w:r>
    </w:p>
    <w:p w:rsidR="00896A67" w:rsidRPr="00902E27" w:rsidRDefault="00896A67" w:rsidP="00896A67">
      <w:pPr>
        <w:ind w:left="-43"/>
        <w:jc w:val="both"/>
        <w:rPr>
          <w:bCs/>
          <w:sz w:val="24"/>
          <w:szCs w:val="24"/>
        </w:rPr>
      </w:pPr>
      <w:r w:rsidRPr="00902E27">
        <w:rPr>
          <w:bCs/>
          <w:sz w:val="24"/>
          <w:szCs w:val="24"/>
        </w:rPr>
        <w:t xml:space="preserve">- Отсутствует сведений об Участнике в реестре недобросовестных поставщиков, предусмотренном Федеральным законом № 223-ФЗ «О закупках товаров, работ, услуг отдельными видами юридических лиц» от 18.07.2011 г., а также Федеральном законе от 05.04.2013 № 44-ФЗ «О </w:t>
      </w:r>
      <w:r>
        <w:rPr>
          <w:bCs/>
          <w:sz w:val="24"/>
          <w:szCs w:val="24"/>
        </w:rPr>
        <w:t>договор</w:t>
      </w:r>
      <w:r w:rsidRPr="00902E27">
        <w:rPr>
          <w:bCs/>
          <w:sz w:val="24"/>
          <w:szCs w:val="24"/>
        </w:rPr>
        <w:t>ной системе в сфере закупок товаров, работ, услуг для обеспечения государственных и муниципальных нужд».</w:t>
      </w:r>
    </w:p>
    <w:p w:rsidR="00896A67" w:rsidRPr="00902E27" w:rsidRDefault="00896A67" w:rsidP="00896A67">
      <w:pPr>
        <w:ind w:left="-43"/>
        <w:jc w:val="both"/>
        <w:rPr>
          <w:bCs/>
          <w:sz w:val="24"/>
          <w:szCs w:val="24"/>
        </w:rPr>
      </w:pPr>
      <w:r w:rsidRPr="00902E27">
        <w:rPr>
          <w:bCs/>
          <w:sz w:val="24"/>
          <w:szCs w:val="24"/>
        </w:rPr>
        <w:t>- Отсутствует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896A67" w:rsidRDefault="00896A67" w:rsidP="00896A67">
      <w:pPr>
        <w:ind w:left="-43"/>
        <w:jc w:val="both"/>
        <w:rPr>
          <w:bCs/>
          <w:sz w:val="24"/>
          <w:szCs w:val="24"/>
        </w:rPr>
      </w:pPr>
      <w:r w:rsidRPr="00902E27">
        <w:rPr>
          <w:bCs/>
          <w:sz w:val="24"/>
          <w:szCs w:val="24"/>
        </w:rPr>
        <w:t xml:space="preserve">- Отсутствует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w:t>
      </w:r>
      <w:r w:rsidRPr="00902E27">
        <w:rPr>
          <w:bCs/>
          <w:sz w:val="24"/>
          <w:szCs w:val="24"/>
        </w:rPr>
        <w:lastRenderedPageBreak/>
        <w:t xml:space="preserve">детьми, дедушкой, бабушкой и внуками), полнородными и </w:t>
      </w:r>
      <w:proofErr w:type="spellStart"/>
      <w:r w:rsidRPr="00902E27">
        <w:rPr>
          <w:bCs/>
          <w:sz w:val="24"/>
          <w:szCs w:val="24"/>
        </w:rPr>
        <w:t>неполнородными</w:t>
      </w:r>
      <w:proofErr w:type="spellEnd"/>
      <w:r w:rsidRPr="00902E27">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23B9B" w:rsidRPr="00433D60" w:rsidRDefault="00F23B9B" w:rsidP="00F23B9B">
      <w:pPr>
        <w:ind w:left="-43"/>
        <w:jc w:val="both"/>
        <w:rPr>
          <w:color w:val="000000"/>
          <w:sz w:val="24"/>
          <w:szCs w:val="24"/>
        </w:rPr>
      </w:pPr>
      <w:r>
        <w:rPr>
          <w:bCs/>
          <w:sz w:val="24"/>
          <w:szCs w:val="24"/>
        </w:rPr>
        <w:t xml:space="preserve">- </w:t>
      </w:r>
      <w:r>
        <w:rPr>
          <w:sz w:val="24"/>
          <w:szCs w:val="24"/>
        </w:rPr>
        <w:t>Участник закупки не является иностранным агентом.</w:t>
      </w:r>
    </w:p>
    <w:p w:rsidR="00F23B9B" w:rsidRPr="00433D60" w:rsidRDefault="00F23B9B" w:rsidP="00896A67">
      <w:pPr>
        <w:ind w:left="-43"/>
        <w:jc w:val="both"/>
        <w:rPr>
          <w:color w:val="000000"/>
          <w:sz w:val="24"/>
          <w:szCs w:val="24"/>
        </w:rPr>
      </w:pPr>
    </w:p>
    <w:p w:rsidR="00896A67" w:rsidRPr="00433D60" w:rsidRDefault="00896A67" w:rsidP="00896A67">
      <w:pPr>
        <w:ind w:left="-43"/>
        <w:jc w:val="both"/>
        <w:rPr>
          <w:color w:val="000000"/>
          <w:sz w:val="24"/>
          <w:szCs w:val="24"/>
        </w:rPr>
      </w:pPr>
      <w:r w:rsidRPr="00433D60">
        <w:rPr>
          <w:color w:val="000000"/>
          <w:sz w:val="24"/>
          <w:szCs w:val="24"/>
        </w:rPr>
        <w:t xml:space="preserve">Настоящим подтверждаю свое согласие на обработку моих персональных данных </w:t>
      </w:r>
      <w:r w:rsidRPr="00433D60">
        <w:rPr>
          <w:i/>
          <w:color w:val="000000"/>
          <w:sz w:val="24"/>
          <w:szCs w:val="24"/>
        </w:rPr>
        <w:t>(для физических лиц)</w:t>
      </w:r>
      <w:r w:rsidRPr="00433D60">
        <w:rPr>
          <w:color w:val="000000"/>
          <w:sz w:val="24"/>
          <w:szCs w:val="24"/>
        </w:rPr>
        <w:t>.</w:t>
      </w:r>
    </w:p>
    <w:p w:rsidR="00896A67" w:rsidRPr="00433D60" w:rsidRDefault="00896A67" w:rsidP="00896A67">
      <w:pPr>
        <w:rPr>
          <w:color w:val="000000"/>
          <w:sz w:val="24"/>
          <w:szCs w:val="24"/>
        </w:rPr>
      </w:pPr>
    </w:p>
    <w:p w:rsidR="00896A67" w:rsidRPr="00433D60" w:rsidRDefault="00896A67" w:rsidP="00896A67">
      <w:pPr>
        <w:rPr>
          <w:color w:val="24342E"/>
          <w:sz w:val="24"/>
          <w:szCs w:val="24"/>
        </w:rPr>
      </w:pPr>
      <w:r w:rsidRPr="00433D60">
        <w:rPr>
          <w:color w:val="24342E"/>
          <w:sz w:val="24"/>
          <w:szCs w:val="24"/>
        </w:rPr>
        <w:t>К настоящей заявке прилагаются документы</w:t>
      </w:r>
      <w:r w:rsidRPr="00433D60">
        <w:rPr>
          <w:i/>
          <w:iCs/>
          <w:color w:val="24342E"/>
          <w:sz w:val="24"/>
          <w:szCs w:val="24"/>
        </w:rPr>
        <w:t xml:space="preserve"> </w:t>
      </w:r>
      <w:r w:rsidRPr="00433D60">
        <w:rPr>
          <w:color w:val="24342E"/>
          <w:sz w:val="24"/>
          <w:szCs w:val="24"/>
        </w:rPr>
        <w:t xml:space="preserve">в соответствии с требованиями Информационной карты извещения о </w:t>
      </w:r>
      <w:r>
        <w:rPr>
          <w:color w:val="24342E"/>
          <w:sz w:val="24"/>
          <w:szCs w:val="24"/>
        </w:rPr>
        <w:t xml:space="preserve">закрытом </w:t>
      </w:r>
      <w:r w:rsidRPr="00433D60">
        <w:rPr>
          <w:color w:val="000000"/>
          <w:sz w:val="24"/>
          <w:szCs w:val="24"/>
        </w:rPr>
        <w:t xml:space="preserve">запросе котировок </w:t>
      </w:r>
      <w:r w:rsidRPr="00433D60">
        <w:rPr>
          <w:color w:val="24342E"/>
          <w:sz w:val="24"/>
          <w:szCs w:val="24"/>
        </w:rPr>
        <w:t>в электронной форме.</w:t>
      </w:r>
    </w:p>
    <w:p w:rsidR="00896A67" w:rsidRPr="00433D60" w:rsidRDefault="00896A67" w:rsidP="00896A67">
      <w:pPr>
        <w:rPr>
          <w:color w:val="000000"/>
          <w:sz w:val="24"/>
          <w:szCs w:val="24"/>
        </w:rPr>
      </w:pPr>
    </w:p>
    <w:p w:rsidR="00896A67" w:rsidRPr="00433D60" w:rsidRDefault="00896A67" w:rsidP="00896A67">
      <w:pPr>
        <w:rPr>
          <w:color w:val="000000"/>
          <w:sz w:val="24"/>
          <w:szCs w:val="24"/>
        </w:rPr>
      </w:pPr>
      <w:r w:rsidRPr="00433D60">
        <w:rPr>
          <w:color w:val="000000"/>
          <w:sz w:val="24"/>
          <w:szCs w:val="24"/>
        </w:rPr>
        <w:t>Участник закупки</w:t>
      </w:r>
    </w:p>
    <w:p w:rsidR="00896A67" w:rsidRPr="00433D60" w:rsidRDefault="00896A67" w:rsidP="00896A67">
      <w:pPr>
        <w:rPr>
          <w:color w:val="000000"/>
          <w:sz w:val="24"/>
          <w:szCs w:val="24"/>
        </w:rPr>
      </w:pPr>
      <w:r w:rsidRPr="00433D60">
        <w:rPr>
          <w:color w:val="000000"/>
          <w:sz w:val="24"/>
          <w:szCs w:val="24"/>
        </w:rPr>
        <w:t xml:space="preserve">(уполномоченный </w:t>
      </w:r>
      <w:proofErr w:type="gramStart"/>
      <w:r w:rsidRPr="00433D60">
        <w:rPr>
          <w:color w:val="000000"/>
          <w:sz w:val="24"/>
          <w:szCs w:val="24"/>
        </w:rPr>
        <w:t>представитель)</w:t>
      </w:r>
      <w:r>
        <w:rPr>
          <w:color w:val="000000"/>
          <w:sz w:val="24"/>
          <w:szCs w:val="24"/>
        </w:rPr>
        <w:t xml:space="preserve"> </w:t>
      </w:r>
      <w:r w:rsidRPr="00433D60">
        <w:rPr>
          <w:color w:val="000000"/>
          <w:sz w:val="24"/>
          <w:szCs w:val="24"/>
        </w:rPr>
        <w:t xml:space="preserve"> _</w:t>
      </w:r>
      <w:proofErr w:type="gramEnd"/>
      <w:r w:rsidRPr="00433D60">
        <w:rPr>
          <w:color w:val="000000"/>
          <w:sz w:val="24"/>
          <w:szCs w:val="24"/>
        </w:rPr>
        <w:t>___________________/ ____________________/</w:t>
      </w:r>
    </w:p>
    <w:p w:rsidR="00896A67" w:rsidRPr="00433D60" w:rsidRDefault="00896A67" w:rsidP="00896A67">
      <w:pPr>
        <w:rPr>
          <w:color w:val="000000"/>
          <w:sz w:val="24"/>
          <w:szCs w:val="24"/>
        </w:rPr>
      </w:pPr>
      <w:r w:rsidRPr="00433D60">
        <w:rPr>
          <w:color w:val="000000"/>
          <w:sz w:val="24"/>
          <w:szCs w:val="24"/>
        </w:rPr>
        <w:t xml:space="preserve">                        </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sidRPr="00433D60">
        <w:rPr>
          <w:color w:val="000000"/>
          <w:sz w:val="24"/>
          <w:szCs w:val="24"/>
        </w:rPr>
        <w:t>(подпись)</w:t>
      </w:r>
      <w:r w:rsidRPr="00433D60">
        <w:rPr>
          <w:color w:val="000000"/>
          <w:sz w:val="24"/>
          <w:szCs w:val="24"/>
        </w:rPr>
        <w:tab/>
        <w:t xml:space="preserve">    </w:t>
      </w:r>
      <w:proofErr w:type="gramStart"/>
      <w:r w:rsidRPr="00433D60">
        <w:rPr>
          <w:color w:val="000000"/>
          <w:sz w:val="24"/>
          <w:szCs w:val="24"/>
        </w:rPr>
        <w:t xml:space="preserve">   (</w:t>
      </w:r>
      <w:proofErr w:type="gramEnd"/>
      <w:r w:rsidRPr="00433D60">
        <w:rPr>
          <w:color w:val="000000"/>
          <w:sz w:val="24"/>
          <w:szCs w:val="24"/>
        </w:rPr>
        <w:t>расшифровка подписи)</w:t>
      </w:r>
    </w:p>
    <w:p w:rsidR="00457F60" w:rsidRPr="00A8784D" w:rsidRDefault="00457F60" w:rsidP="00896A67">
      <w:pPr>
        <w:spacing w:line="240" w:lineRule="exact"/>
        <w:jc w:val="right"/>
        <w:rPr>
          <w:color w:val="000000"/>
          <w:sz w:val="24"/>
          <w:szCs w:val="24"/>
        </w:rPr>
      </w:pPr>
    </w:p>
    <w:sectPr w:rsidR="00457F60" w:rsidRPr="00A8784D" w:rsidSect="00893B7D">
      <w:endnotePr>
        <w:numFmt w:val="decimal"/>
        <w:numStart w:val="5"/>
      </w:endnotePr>
      <w:pgSz w:w="11906" w:h="16838"/>
      <w:pgMar w:top="426" w:right="991" w:bottom="142" w:left="709" w:header="70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1DD" w:rsidRDefault="00E801DD" w:rsidP="008E72A8">
      <w:r>
        <w:separator/>
      </w:r>
    </w:p>
  </w:endnote>
  <w:endnote w:type="continuationSeparator" w:id="0">
    <w:p w:rsidR="00E801DD" w:rsidRDefault="00E801DD" w:rsidP="008E7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0"/>
    <w:family w:val="auto"/>
    <w:pitch w:val="default"/>
  </w:font>
  <w:font w:name="Droid Sans Fallback">
    <w:charset w:val="00"/>
    <w:family w:val="auto"/>
    <w:pitch w:val="default"/>
  </w:font>
  <w:font w:name="FreeSans">
    <w:altName w:val="Times New Roman"/>
    <w:charset w:val="00"/>
    <w:family w:val="auto"/>
    <w:pitch w:val="default"/>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F">
    <w:altName w:val="Times New Roman"/>
    <w:charset w:val="00"/>
    <w:family w:val="auto"/>
    <w:pitch w:val="variable"/>
  </w:font>
  <w:font w:name="Helvetica">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Liberation Serif">
    <w:altName w:val="Cambria"/>
    <w:charset w:val="CC"/>
    <w:family w:val="roman"/>
    <w:pitch w:val="variable"/>
    <w:sig w:usb0="A00002AF" w:usb1="500078FB" w:usb2="00000000" w:usb3="00000000" w:csb0="0000009F" w:csb1="00000000"/>
  </w:font>
  <w:font w:name="Noto Sans CJK SC Regular">
    <w:altName w:val="Times New Roman"/>
    <w:panose1 w:val="00000000000000000000"/>
    <w:charset w:val="00"/>
    <w:family w:val="roman"/>
    <w:notTrueType/>
    <w:pitch w:val="default"/>
  </w:font>
  <w:font w:name="Lohit Devanagari">
    <w:altName w:val="Times New Roman"/>
    <w:charset w:val="01"/>
    <w:family w:val="auto"/>
    <w:pitch w:val="default"/>
  </w:font>
  <w:font w:name="Myriad Pro">
    <w:altName w:val="Arial"/>
    <w:charset w:val="34"/>
    <w:family w:val="swiss"/>
    <w:pitch w:val="default"/>
  </w:font>
  <w:font w:name="MyriadPro-LightIt">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Noto Sans CJK SC">
    <w:charset w:val="01"/>
    <w:family w:val="auto"/>
    <w:pitch w:val="variable"/>
  </w:font>
  <w:font w:name="Source Han Sans CN 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DD" w:rsidRDefault="00E801DD">
    <w:pPr>
      <w:pStyle w:val="afa"/>
      <w:jc w:val="right"/>
    </w:pPr>
    <w:r>
      <w:fldChar w:fldCharType="begin"/>
    </w:r>
    <w:r>
      <w:instrText xml:space="preserve"> PAGE   \* MERGEFORMAT </w:instrText>
    </w:r>
    <w:r>
      <w:fldChar w:fldCharType="separate"/>
    </w:r>
    <w:r w:rsidR="00736B7E">
      <w:rPr>
        <w:noProof/>
      </w:rPr>
      <w:t>24</w:t>
    </w:r>
    <w:r>
      <w:fldChar w:fldCharType="end"/>
    </w:r>
  </w:p>
  <w:p w:rsidR="00E801DD" w:rsidRDefault="00E801DD">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1DD" w:rsidRDefault="00E801DD" w:rsidP="008E72A8">
      <w:r>
        <w:separator/>
      </w:r>
    </w:p>
  </w:footnote>
  <w:footnote w:type="continuationSeparator" w:id="0">
    <w:p w:rsidR="00E801DD" w:rsidRDefault="00E801DD" w:rsidP="008E72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6"/>
    <w:name w:val="WW8Num10"/>
    <w:lvl w:ilvl="0">
      <w:start w:val="1"/>
      <w:numFmt w:val="bullet"/>
      <w:lvlText w:val=""/>
      <w:lvlJc w:val="left"/>
      <w:pPr>
        <w:tabs>
          <w:tab w:val="num" w:pos="1248"/>
        </w:tabs>
        <w:ind w:left="1248" w:hanging="360"/>
      </w:pPr>
      <w:rPr>
        <w:rFonts w:ascii="Wingdings" w:hAnsi="Wingdings"/>
        <w:sz w:val="22"/>
      </w:rPr>
    </w:lvl>
  </w:abstractNum>
  <w:abstractNum w:abstractNumId="1" w15:restartNumberingAfterBreak="0">
    <w:nsid w:val="01013898"/>
    <w:multiLevelType w:val="hybridMultilevel"/>
    <w:tmpl w:val="0B561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67D0E"/>
    <w:multiLevelType w:val="multilevel"/>
    <w:tmpl w:val="D118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71CCA"/>
    <w:multiLevelType w:val="multilevel"/>
    <w:tmpl w:val="9AD8E4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26967BF"/>
    <w:multiLevelType w:val="multilevel"/>
    <w:tmpl w:val="9846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80B11"/>
    <w:multiLevelType w:val="multilevel"/>
    <w:tmpl w:val="79DED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666DD9"/>
    <w:multiLevelType w:val="hybridMultilevel"/>
    <w:tmpl w:val="BF826B52"/>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08196E"/>
    <w:multiLevelType w:val="hybridMultilevel"/>
    <w:tmpl w:val="FBC66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9143A9"/>
    <w:multiLevelType w:val="multilevel"/>
    <w:tmpl w:val="EE8E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7569DC"/>
    <w:multiLevelType w:val="hybridMultilevel"/>
    <w:tmpl w:val="CBE83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7665FC"/>
    <w:multiLevelType w:val="hybridMultilevel"/>
    <w:tmpl w:val="A5A8CE64"/>
    <w:styleLink w:val="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A662016"/>
    <w:multiLevelType w:val="hybridMultilevel"/>
    <w:tmpl w:val="F9FAA148"/>
    <w:styleLink w:val="111111"/>
    <w:lvl w:ilvl="0" w:tplc="BC9E9052">
      <w:start w:val="1"/>
      <w:numFmt w:val="decimal"/>
      <w:lvlText w:val="%1."/>
      <w:lvlJc w:val="left"/>
      <w:pPr>
        <w:ind w:left="720" w:hanging="36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677696"/>
    <w:multiLevelType w:val="multilevel"/>
    <w:tmpl w:val="63146AE4"/>
    <w:lvl w:ilvl="0">
      <w:start w:val="1"/>
      <w:numFmt w:val="decimal"/>
      <w:lvlText w:val="%1."/>
      <w:lvlJc w:val="left"/>
      <w:pPr>
        <w:tabs>
          <w:tab w:val="num" w:pos="32"/>
        </w:tabs>
        <w:ind w:left="75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D04052A"/>
    <w:multiLevelType w:val="hybridMultilevel"/>
    <w:tmpl w:val="FDA65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5A1DFF"/>
    <w:multiLevelType w:val="hybridMultilevel"/>
    <w:tmpl w:val="F2066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E17976"/>
    <w:multiLevelType w:val="multilevel"/>
    <w:tmpl w:val="E90E678E"/>
    <w:styleLink w:val="List0"/>
    <w:lvl w:ilvl="0">
      <w:start w:val="1"/>
      <w:numFmt w:val="decimal"/>
      <w:lvlText w:val="%1)"/>
      <w:lvlJc w:val="left"/>
      <w:pPr>
        <w:tabs>
          <w:tab w:val="num" w:pos="720"/>
        </w:tabs>
        <w:ind w:left="720" w:hanging="360"/>
      </w:pPr>
      <w:rPr>
        <w:b w:val="0"/>
        <w:bCs w:val="0"/>
        <w:i w:val="0"/>
        <w:iCs w:val="0"/>
        <w:caps w:val="0"/>
        <w:smallCaps w:val="0"/>
        <w:strike w:val="0"/>
        <w:dstrike w:val="0"/>
        <w:color w:val="000000"/>
        <w:spacing w:val="0"/>
        <w:kern w:val="0"/>
        <w:position w:val="0"/>
        <w:sz w:val="20"/>
        <w:szCs w:val="20"/>
        <w:u w:val="none" w:color="000000"/>
        <w:vertAlign w:val="baseline"/>
        <w:rtl w:val="0"/>
        <w:lang w:val="ru-RU"/>
        <w14:textOutline w14:w="0" w14:cap="rnd" w14:cmpd="sng" w14:algn="ctr">
          <w14:noFill/>
          <w14:prstDash w14:val="solid"/>
          <w14:bevel/>
        </w14:textOutline>
      </w:rPr>
    </w:lvl>
    <w:lvl w:ilvl="1">
      <w:start w:val="1"/>
      <w:numFmt w:val="lowerLetter"/>
      <w:lvlText w:val="%2."/>
      <w:lvlJc w:val="left"/>
      <w:pPr>
        <w:tabs>
          <w:tab w:val="num" w:pos="1380"/>
        </w:tabs>
        <w:ind w:left="1380" w:hanging="300"/>
      </w:pPr>
      <w:rPr>
        <w:b w:val="0"/>
        <w:bCs w:val="0"/>
        <w:i w:val="0"/>
        <w:iCs w:val="0"/>
        <w:caps w:val="0"/>
        <w:smallCaps w:val="0"/>
        <w:strike w:val="0"/>
        <w:dstrike w:val="0"/>
        <w:color w:val="000000"/>
        <w:spacing w:val="0"/>
        <w:kern w:val="0"/>
        <w:position w:val="0"/>
        <w:sz w:val="20"/>
        <w:szCs w:val="20"/>
        <w:u w:val="none" w:color="000000"/>
        <w:vertAlign w:val="baseline"/>
        <w:rtl w:val="0"/>
        <w:lang w:val="ru-RU"/>
        <w14:textOutline w14:w="0" w14:cap="rnd" w14:cmpd="sng" w14:algn="ctr">
          <w14:noFill/>
          <w14:prstDash w14:val="solid"/>
          <w14:bevel/>
        </w14:textOutline>
      </w:rPr>
    </w:lvl>
    <w:lvl w:ilvl="2">
      <w:start w:val="1"/>
      <w:numFmt w:val="lowerRoman"/>
      <w:lvlText w:val="%3."/>
      <w:lvlJc w:val="left"/>
      <w:pPr>
        <w:tabs>
          <w:tab w:val="num" w:pos="2111"/>
        </w:tabs>
        <w:ind w:left="2111" w:hanging="247"/>
      </w:pPr>
      <w:rPr>
        <w:b w:val="0"/>
        <w:bCs w:val="0"/>
        <w:i w:val="0"/>
        <w:iCs w:val="0"/>
        <w:caps w:val="0"/>
        <w:smallCaps w:val="0"/>
        <w:strike w:val="0"/>
        <w:dstrike w:val="0"/>
        <w:color w:val="000000"/>
        <w:spacing w:val="0"/>
        <w:kern w:val="0"/>
        <w:position w:val="0"/>
        <w:sz w:val="20"/>
        <w:szCs w:val="20"/>
        <w:u w:val="none" w:color="000000"/>
        <w:vertAlign w:val="baseline"/>
        <w:rtl w:val="0"/>
        <w:lang w:val="ru-RU"/>
        <w14:textOutline w14:w="0" w14:cap="rnd" w14:cmpd="sng" w14:algn="ctr">
          <w14:noFill/>
          <w14:prstDash w14:val="solid"/>
          <w14:bevel/>
        </w14:textOutline>
      </w:rPr>
    </w:lvl>
    <w:lvl w:ilvl="3">
      <w:start w:val="1"/>
      <w:numFmt w:val="decimal"/>
      <w:lvlText w:val="%4."/>
      <w:lvlJc w:val="left"/>
      <w:pPr>
        <w:tabs>
          <w:tab w:val="num" w:pos="2820"/>
        </w:tabs>
        <w:ind w:left="2820" w:hanging="300"/>
      </w:pPr>
      <w:rPr>
        <w:b w:val="0"/>
        <w:bCs w:val="0"/>
        <w:i w:val="0"/>
        <w:iCs w:val="0"/>
        <w:caps w:val="0"/>
        <w:smallCaps w:val="0"/>
        <w:strike w:val="0"/>
        <w:dstrike w:val="0"/>
        <w:color w:val="000000"/>
        <w:spacing w:val="0"/>
        <w:kern w:val="0"/>
        <w:position w:val="0"/>
        <w:sz w:val="20"/>
        <w:szCs w:val="20"/>
        <w:u w:val="none" w:color="000000"/>
        <w:vertAlign w:val="baseline"/>
        <w:rtl w:val="0"/>
        <w:lang w:val="ru-RU"/>
        <w14:textOutline w14:w="0" w14:cap="rnd" w14:cmpd="sng" w14:algn="ctr">
          <w14:noFill/>
          <w14:prstDash w14:val="solid"/>
          <w14:bevel/>
        </w14:textOutline>
      </w:rPr>
    </w:lvl>
    <w:lvl w:ilvl="4">
      <w:start w:val="1"/>
      <w:numFmt w:val="lowerLetter"/>
      <w:lvlText w:val="%5."/>
      <w:lvlJc w:val="left"/>
      <w:pPr>
        <w:tabs>
          <w:tab w:val="num" w:pos="3540"/>
        </w:tabs>
        <w:ind w:left="3540" w:hanging="300"/>
      </w:pPr>
      <w:rPr>
        <w:b w:val="0"/>
        <w:bCs w:val="0"/>
        <w:i w:val="0"/>
        <w:iCs w:val="0"/>
        <w:caps w:val="0"/>
        <w:smallCaps w:val="0"/>
        <w:strike w:val="0"/>
        <w:dstrike w:val="0"/>
        <w:color w:val="000000"/>
        <w:spacing w:val="0"/>
        <w:kern w:val="0"/>
        <w:position w:val="0"/>
        <w:sz w:val="20"/>
        <w:szCs w:val="20"/>
        <w:u w:val="none" w:color="000000"/>
        <w:vertAlign w:val="baseline"/>
        <w:rtl w:val="0"/>
        <w:lang w:val="ru-RU"/>
        <w14:textOutline w14:w="0" w14:cap="rnd" w14:cmpd="sng" w14:algn="ctr">
          <w14:noFill/>
          <w14:prstDash w14:val="solid"/>
          <w14:bevel/>
        </w14:textOutline>
      </w:rPr>
    </w:lvl>
    <w:lvl w:ilvl="5">
      <w:start w:val="1"/>
      <w:numFmt w:val="lowerRoman"/>
      <w:lvlText w:val="%6."/>
      <w:lvlJc w:val="left"/>
      <w:pPr>
        <w:tabs>
          <w:tab w:val="num" w:pos="4271"/>
        </w:tabs>
        <w:ind w:left="4271" w:hanging="247"/>
      </w:pPr>
      <w:rPr>
        <w:b w:val="0"/>
        <w:bCs w:val="0"/>
        <w:i w:val="0"/>
        <w:iCs w:val="0"/>
        <w:caps w:val="0"/>
        <w:smallCaps w:val="0"/>
        <w:strike w:val="0"/>
        <w:dstrike w:val="0"/>
        <w:color w:val="000000"/>
        <w:spacing w:val="0"/>
        <w:kern w:val="0"/>
        <w:position w:val="0"/>
        <w:sz w:val="20"/>
        <w:szCs w:val="20"/>
        <w:u w:val="none" w:color="000000"/>
        <w:vertAlign w:val="baseline"/>
        <w:rtl w:val="0"/>
        <w:lang w:val="ru-RU"/>
        <w14:textOutline w14:w="0" w14:cap="rnd" w14:cmpd="sng" w14:algn="ctr">
          <w14:noFill/>
          <w14:prstDash w14:val="solid"/>
          <w14:bevel/>
        </w14:textOutline>
      </w:rPr>
    </w:lvl>
    <w:lvl w:ilvl="6">
      <w:start w:val="1"/>
      <w:numFmt w:val="decimal"/>
      <w:lvlText w:val="%7."/>
      <w:lvlJc w:val="left"/>
      <w:pPr>
        <w:tabs>
          <w:tab w:val="num" w:pos="4980"/>
        </w:tabs>
        <w:ind w:left="4980" w:hanging="300"/>
      </w:pPr>
      <w:rPr>
        <w:b w:val="0"/>
        <w:bCs w:val="0"/>
        <w:i w:val="0"/>
        <w:iCs w:val="0"/>
        <w:caps w:val="0"/>
        <w:smallCaps w:val="0"/>
        <w:strike w:val="0"/>
        <w:dstrike w:val="0"/>
        <w:color w:val="000000"/>
        <w:spacing w:val="0"/>
        <w:kern w:val="0"/>
        <w:position w:val="0"/>
        <w:sz w:val="20"/>
        <w:szCs w:val="20"/>
        <w:u w:val="none" w:color="000000"/>
        <w:vertAlign w:val="baseline"/>
        <w:rtl w:val="0"/>
        <w:lang w:val="ru-RU"/>
        <w14:textOutline w14:w="0" w14:cap="rnd" w14:cmpd="sng" w14:algn="ctr">
          <w14:noFill/>
          <w14:prstDash w14:val="solid"/>
          <w14:bevel/>
        </w14:textOutline>
      </w:rPr>
    </w:lvl>
    <w:lvl w:ilvl="7">
      <w:start w:val="1"/>
      <w:numFmt w:val="lowerLetter"/>
      <w:lvlText w:val="%8."/>
      <w:lvlJc w:val="left"/>
      <w:pPr>
        <w:tabs>
          <w:tab w:val="num" w:pos="5700"/>
        </w:tabs>
        <w:ind w:left="5700" w:hanging="300"/>
      </w:pPr>
      <w:rPr>
        <w:b w:val="0"/>
        <w:bCs w:val="0"/>
        <w:i w:val="0"/>
        <w:iCs w:val="0"/>
        <w:caps w:val="0"/>
        <w:smallCaps w:val="0"/>
        <w:strike w:val="0"/>
        <w:dstrike w:val="0"/>
        <w:color w:val="000000"/>
        <w:spacing w:val="0"/>
        <w:kern w:val="0"/>
        <w:position w:val="0"/>
        <w:sz w:val="20"/>
        <w:szCs w:val="20"/>
        <w:u w:val="none" w:color="000000"/>
        <w:vertAlign w:val="baseline"/>
        <w:rtl w:val="0"/>
        <w:lang w:val="ru-RU"/>
        <w14:textOutline w14:w="0" w14:cap="rnd" w14:cmpd="sng" w14:algn="ctr">
          <w14:noFill/>
          <w14:prstDash w14:val="solid"/>
          <w14:bevel/>
        </w14:textOutline>
      </w:rPr>
    </w:lvl>
    <w:lvl w:ilvl="8">
      <w:start w:val="1"/>
      <w:numFmt w:val="lowerRoman"/>
      <w:lvlText w:val="%9."/>
      <w:lvlJc w:val="left"/>
      <w:pPr>
        <w:tabs>
          <w:tab w:val="num" w:pos="6431"/>
        </w:tabs>
        <w:ind w:left="6431" w:hanging="247"/>
      </w:pPr>
      <w:rPr>
        <w:b w:val="0"/>
        <w:bCs w:val="0"/>
        <w:i w:val="0"/>
        <w:iCs w:val="0"/>
        <w:caps w:val="0"/>
        <w:smallCaps w:val="0"/>
        <w:strike w:val="0"/>
        <w:dstrike w:val="0"/>
        <w:color w:val="000000"/>
        <w:spacing w:val="0"/>
        <w:kern w:val="0"/>
        <w:position w:val="0"/>
        <w:sz w:val="20"/>
        <w:szCs w:val="20"/>
        <w:u w:val="none" w:color="000000"/>
        <w:vertAlign w:val="baseline"/>
        <w:rtl w:val="0"/>
        <w:lang w:val="ru-RU"/>
        <w14:textOutline w14:w="0" w14:cap="rnd" w14:cmpd="sng" w14:algn="ctr">
          <w14:noFill/>
          <w14:prstDash w14:val="solid"/>
          <w14:bevel/>
        </w14:textOutline>
      </w:rPr>
    </w:lvl>
  </w:abstractNum>
  <w:abstractNum w:abstractNumId="16" w15:restartNumberingAfterBreak="0">
    <w:nsid w:val="47332D8E"/>
    <w:multiLevelType w:val="multilevel"/>
    <w:tmpl w:val="C8DA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884927"/>
    <w:multiLevelType w:val="multilevel"/>
    <w:tmpl w:val="734826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E9E42D7"/>
    <w:multiLevelType w:val="hybridMultilevel"/>
    <w:tmpl w:val="C5B65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ED20550"/>
    <w:multiLevelType w:val="multilevel"/>
    <w:tmpl w:val="ED846F00"/>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0161F58"/>
    <w:multiLevelType w:val="multilevel"/>
    <w:tmpl w:val="33AE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E516D5"/>
    <w:multiLevelType w:val="hybridMultilevel"/>
    <w:tmpl w:val="919A5C06"/>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3C0219E"/>
    <w:multiLevelType w:val="hybridMultilevel"/>
    <w:tmpl w:val="E5580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5E6317D"/>
    <w:multiLevelType w:val="hybridMultilevel"/>
    <w:tmpl w:val="E1925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3D2DCA"/>
    <w:multiLevelType w:val="hybridMultilevel"/>
    <w:tmpl w:val="FBACB0D0"/>
    <w:lvl w:ilvl="0" w:tplc="8394246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96955FA"/>
    <w:multiLevelType w:val="hybridMultilevel"/>
    <w:tmpl w:val="4EDEF74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A26A77"/>
    <w:multiLevelType w:val="hybridMultilevel"/>
    <w:tmpl w:val="371A6BB8"/>
    <w:lvl w:ilvl="0" w:tplc="127EC1BC">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423E05"/>
    <w:multiLevelType w:val="multilevel"/>
    <w:tmpl w:val="2E526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22423B"/>
    <w:multiLevelType w:val="hybridMultilevel"/>
    <w:tmpl w:val="63341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12A4864"/>
    <w:multiLevelType w:val="hybridMultilevel"/>
    <w:tmpl w:val="E0907A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2DD0E35"/>
    <w:multiLevelType w:val="hybridMultilevel"/>
    <w:tmpl w:val="B7E42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D1637F"/>
    <w:multiLevelType w:val="hybridMultilevel"/>
    <w:tmpl w:val="976A421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B4F1385"/>
    <w:multiLevelType w:val="hybridMultilevel"/>
    <w:tmpl w:val="ED649D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C5126C2"/>
    <w:multiLevelType w:val="hybridMultilevel"/>
    <w:tmpl w:val="C83A01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374ECE"/>
    <w:multiLevelType w:val="hybridMultilevel"/>
    <w:tmpl w:val="4EDEF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4135449"/>
    <w:multiLevelType w:val="multilevel"/>
    <w:tmpl w:val="B07E4CBE"/>
    <w:lvl w:ilvl="0">
      <w:start w:val="1"/>
      <w:numFmt w:val="decimal"/>
      <w:lvlText w:val="%1."/>
      <w:lvlJc w:val="left"/>
      <w:pPr>
        <w:ind w:left="720" w:hanging="360"/>
      </w:pPr>
      <w:rPr>
        <w:rFonts w:hint="default"/>
        <w:b/>
        <w:bCs/>
      </w:rPr>
    </w:lvl>
    <w:lvl w:ilvl="1">
      <w:start w:val="1"/>
      <w:numFmt w:val="decimal"/>
      <w:isLgl/>
      <w:lvlText w:val="%1.%2"/>
      <w:lvlJc w:val="left"/>
      <w:pPr>
        <w:ind w:left="1637"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62D74C6"/>
    <w:multiLevelType w:val="multilevel"/>
    <w:tmpl w:val="669A89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798D6623"/>
    <w:multiLevelType w:val="hybridMultilevel"/>
    <w:tmpl w:val="3970E0BE"/>
    <w:lvl w:ilvl="0" w:tplc="210AD212">
      <w:start w:val="1"/>
      <w:numFmt w:val="russianLower"/>
      <w:lvlText w:val="%1)"/>
      <w:lvlJc w:val="left"/>
      <w:pPr>
        <w:ind w:left="753"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38" w15:restartNumberingAfterBreak="0">
    <w:nsid w:val="7A4C776F"/>
    <w:multiLevelType w:val="hybridMultilevel"/>
    <w:tmpl w:val="A170EF94"/>
    <w:lvl w:ilvl="0" w:tplc="B836862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A696273"/>
    <w:multiLevelType w:val="hybridMultilevel"/>
    <w:tmpl w:val="1FE4B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C45FB3"/>
    <w:multiLevelType w:val="multilevel"/>
    <w:tmpl w:val="576C3454"/>
    <w:lvl w:ilvl="0">
      <w:start w:val="1"/>
      <w:numFmt w:val="decimal"/>
      <w:pStyle w:val="1"/>
      <w:lvlText w:val=""/>
      <w:lvlJc w:val="left"/>
      <w:pPr>
        <w:tabs>
          <w:tab w:val="num" w:pos="432"/>
        </w:tabs>
        <w:ind w:left="432" w:hanging="432"/>
      </w:pPr>
      <w:rPr>
        <w:b/>
        <w:i w:val="0"/>
        <w:sz w:val="28"/>
        <w:szCs w:val="28"/>
      </w:rPr>
    </w:lvl>
    <w:lvl w:ilvl="1">
      <w:start w:val="1"/>
      <w:numFmt w:val="decimal"/>
      <w:lvlText w:val="%1.%2"/>
      <w:lvlJc w:val="left"/>
      <w:pPr>
        <w:tabs>
          <w:tab w:val="num" w:pos="1296"/>
        </w:tabs>
        <w:ind w:left="1296" w:hanging="576"/>
      </w:pPr>
      <w:rPr>
        <w:b w:val="0"/>
        <w:i w:val="0"/>
        <w:sz w:val="24"/>
        <w:szCs w:val="24"/>
      </w:rPr>
    </w:lvl>
    <w:lvl w:ilvl="2">
      <w:start w:val="1"/>
      <w:numFmt w:val="decimal"/>
      <w:lvlText w:val="%1.%2.%3"/>
      <w:lvlJc w:val="left"/>
      <w:pPr>
        <w:tabs>
          <w:tab w:val="num" w:pos="720"/>
        </w:tabs>
        <w:ind w:left="720" w:hanging="720"/>
      </w:pPr>
      <w:rPr>
        <w:b w:val="0"/>
        <w:i w:val="0"/>
        <w:sz w:val="24"/>
        <w:szCs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7CF339F6"/>
    <w:multiLevelType w:val="multilevel"/>
    <w:tmpl w:val="86B442FC"/>
    <w:lvl w:ilvl="0">
      <w:start w:val="1"/>
      <w:numFmt w:val="bullet"/>
      <w:lvlText w:val="-"/>
      <w:lvlJc w:val="left"/>
      <w:pPr>
        <w:ind w:left="1636" w:hanging="360"/>
      </w:pPr>
      <w:rPr>
        <w:rFonts w:ascii="Symbol" w:hAnsi="Symbol"/>
      </w:rPr>
    </w:lvl>
    <w:lvl w:ilvl="1">
      <w:start w:val="1"/>
      <w:numFmt w:val="bullet"/>
      <w:lvlText w:val="o"/>
      <w:lvlJc w:val="left"/>
      <w:pPr>
        <w:ind w:left="1473" w:hanging="360"/>
      </w:pPr>
      <w:rPr>
        <w:rFonts w:ascii="Courier New" w:hAnsi="Courier New"/>
      </w:rPr>
    </w:lvl>
    <w:lvl w:ilvl="2">
      <w:start w:val="1"/>
      <w:numFmt w:val="bullet"/>
      <w:lvlText w:val=""/>
      <w:lvlJc w:val="left"/>
      <w:pPr>
        <w:ind w:left="2193" w:hanging="360"/>
      </w:pPr>
      <w:rPr>
        <w:rFonts w:ascii="Wingdings" w:hAnsi="Wingdings"/>
      </w:rPr>
    </w:lvl>
    <w:lvl w:ilvl="3">
      <w:start w:val="1"/>
      <w:numFmt w:val="bullet"/>
      <w:lvlText w:val=""/>
      <w:lvlJc w:val="left"/>
      <w:pPr>
        <w:ind w:left="2913" w:hanging="360"/>
      </w:pPr>
      <w:rPr>
        <w:rFonts w:ascii="Symbol" w:hAnsi="Symbol"/>
      </w:rPr>
    </w:lvl>
    <w:lvl w:ilvl="4">
      <w:start w:val="1"/>
      <w:numFmt w:val="bullet"/>
      <w:lvlText w:val="o"/>
      <w:lvlJc w:val="left"/>
      <w:pPr>
        <w:ind w:left="3633" w:hanging="360"/>
      </w:pPr>
      <w:rPr>
        <w:rFonts w:ascii="Courier New" w:hAnsi="Courier New"/>
      </w:rPr>
    </w:lvl>
    <w:lvl w:ilvl="5">
      <w:start w:val="1"/>
      <w:numFmt w:val="bullet"/>
      <w:lvlText w:val=""/>
      <w:lvlJc w:val="left"/>
      <w:pPr>
        <w:ind w:left="4353" w:hanging="360"/>
      </w:pPr>
      <w:rPr>
        <w:rFonts w:ascii="Wingdings" w:hAnsi="Wingdings"/>
      </w:rPr>
    </w:lvl>
    <w:lvl w:ilvl="6">
      <w:start w:val="1"/>
      <w:numFmt w:val="bullet"/>
      <w:lvlText w:val=""/>
      <w:lvlJc w:val="left"/>
      <w:pPr>
        <w:ind w:left="5073" w:hanging="360"/>
      </w:pPr>
      <w:rPr>
        <w:rFonts w:ascii="Symbol" w:hAnsi="Symbol"/>
      </w:rPr>
    </w:lvl>
    <w:lvl w:ilvl="7">
      <w:start w:val="1"/>
      <w:numFmt w:val="bullet"/>
      <w:lvlText w:val="o"/>
      <w:lvlJc w:val="left"/>
      <w:pPr>
        <w:ind w:left="5793" w:hanging="360"/>
      </w:pPr>
      <w:rPr>
        <w:rFonts w:ascii="Courier New" w:hAnsi="Courier New"/>
      </w:rPr>
    </w:lvl>
    <w:lvl w:ilvl="8">
      <w:start w:val="1"/>
      <w:numFmt w:val="bullet"/>
      <w:lvlText w:val=""/>
      <w:lvlJc w:val="left"/>
      <w:pPr>
        <w:ind w:left="6513" w:hanging="360"/>
      </w:pPr>
      <w:rPr>
        <w:rFonts w:ascii="Wingdings" w:hAnsi="Wingdings"/>
      </w:rPr>
    </w:lvl>
  </w:abstractNum>
  <w:num w:numId="1">
    <w:abstractNumId w:val="10"/>
  </w:num>
  <w:num w:numId="2">
    <w:abstractNumId w:val="11"/>
  </w:num>
  <w:num w:numId="3">
    <w:abstractNumId w:val="15"/>
  </w:num>
  <w:num w:numId="4">
    <w:abstractNumId w:val="6"/>
  </w:num>
  <w:num w:numId="5">
    <w:abstractNumId w:val="13"/>
  </w:num>
  <w:num w:numId="6">
    <w:abstractNumId w:val="17"/>
  </w:num>
  <w:num w:numId="7">
    <w:abstractNumId w:val="32"/>
  </w:num>
  <w:num w:numId="8">
    <w:abstractNumId w:val="1"/>
  </w:num>
  <w:num w:numId="9">
    <w:abstractNumId w:val="40"/>
  </w:num>
  <w:num w:numId="10">
    <w:abstractNumId w:val="37"/>
  </w:num>
  <w:num w:numId="11">
    <w:abstractNumId w:val="19"/>
  </w:num>
  <w:num w:numId="12">
    <w:abstractNumId w:val="41"/>
  </w:num>
  <w:num w:numId="13">
    <w:abstractNumId w:val="24"/>
  </w:num>
  <w:num w:numId="14">
    <w:abstractNumId w:val="0"/>
  </w:num>
  <w:num w:numId="15">
    <w:abstractNumId w:val="28"/>
  </w:num>
  <w:num w:numId="16">
    <w:abstractNumId w:val="27"/>
  </w:num>
  <w:num w:numId="17">
    <w:abstractNumId w:val="8"/>
  </w:num>
  <w:num w:numId="18">
    <w:abstractNumId w:val="5"/>
  </w:num>
  <w:num w:numId="19">
    <w:abstractNumId w:val="2"/>
  </w:num>
  <w:num w:numId="20">
    <w:abstractNumId w:val="4"/>
  </w:num>
  <w:num w:numId="21">
    <w:abstractNumId w:val="16"/>
  </w:num>
  <w:num w:numId="22">
    <w:abstractNumId w:val="39"/>
  </w:num>
  <w:num w:numId="23">
    <w:abstractNumId w:val="26"/>
  </w:num>
  <w:num w:numId="24">
    <w:abstractNumId w:val="25"/>
  </w:num>
  <w:num w:numId="25">
    <w:abstractNumId w:val="34"/>
  </w:num>
  <w:num w:numId="26">
    <w:abstractNumId w:val="3"/>
  </w:num>
  <w:num w:numId="27">
    <w:abstractNumId w:val="22"/>
  </w:num>
  <w:num w:numId="28">
    <w:abstractNumId w:val="7"/>
  </w:num>
  <w:num w:numId="29">
    <w:abstractNumId w:val="23"/>
  </w:num>
  <w:num w:numId="30">
    <w:abstractNumId w:val="38"/>
  </w:num>
  <w:num w:numId="31">
    <w:abstractNumId w:val="36"/>
  </w:num>
  <w:num w:numId="32">
    <w:abstractNumId w:val="30"/>
  </w:num>
  <w:num w:numId="33">
    <w:abstractNumId w:val="20"/>
  </w:num>
  <w:num w:numId="34">
    <w:abstractNumId w:val="21"/>
  </w:num>
  <w:num w:numId="35">
    <w:abstractNumId w:val="35"/>
  </w:num>
  <w:num w:numId="36">
    <w:abstractNumId w:val="18"/>
  </w:num>
  <w:num w:numId="37">
    <w:abstractNumId w:val="33"/>
  </w:num>
  <w:num w:numId="38">
    <w:abstractNumId w:val="12"/>
  </w:num>
  <w:num w:numId="39">
    <w:abstractNumId w:val="14"/>
  </w:num>
  <w:num w:numId="40">
    <w:abstractNumId w:val="9"/>
  </w:num>
  <w:num w:numId="41">
    <w:abstractNumId w:val="31"/>
  </w:num>
  <w:num w:numId="42">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2A8"/>
    <w:rsid w:val="00002BCA"/>
    <w:rsid w:val="00003C29"/>
    <w:rsid w:val="00004DCF"/>
    <w:rsid w:val="00005A1B"/>
    <w:rsid w:val="0000744B"/>
    <w:rsid w:val="00010CF4"/>
    <w:rsid w:val="00011273"/>
    <w:rsid w:val="00011A53"/>
    <w:rsid w:val="00013793"/>
    <w:rsid w:val="00015360"/>
    <w:rsid w:val="00015CB3"/>
    <w:rsid w:val="00017BEC"/>
    <w:rsid w:val="0002360B"/>
    <w:rsid w:val="0002364B"/>
    <w:rsid w:val="00026800"/>
    <w:rsid w:val="0002692C"/>
    <w:rsid w:val="00030809"/>
    <w:rsid w:val="00030E78"/>
    <w:rsid w:val="00037115"/>
    <w:rsid w:val="000419B7"/>
    <w:rsid w:val="000531AF"/>
    <w:rsid w:val="000534B6"/>
    <w:rsid w:val="00055252"/>
    <w:rsid w:val="00057DC4"/>
    <w:rsid w:val="00062DCA"/>
    <w:rsid w:val="00071DE5"/>
    <w:rsid w:val="00072F75"/>
    <w:rsid w:val="0007522E"/>
    <w:rsid w:val="00076023"/>
    <w:rsid w:val="00077D2C"/>
    <w:rsid w:val="00083ABC"/>
    <w:rsid w:val="00085D7E"/>
    <w:rsid w:val="00085E08"/>
    <w:rsid w:val="00087FC2"/>
    <w:rsid w:val="00091205"/>
    <w:rsid w:val="00095185"/>
    <w:rsid w:val="00095CCD"/>
    <w:rsid w:val="000A2BC2"/>
    <w:rsid w:val="000A32B4"/>
    <w:rsid w:val="000B190D"/>
    <w:rsid w:val="000B1EE9"/>
    <w:rsid w:val="000B2FA9"/>
    <w:rsid w:val="000B3365"/>
    <w:rsid w:val="000B7324"/>
    <w:rsid w:val="000C08EA"/>
    <w:rsid w:val="000C0BC9"/>
    <w:rsid w:val="000C1504"/>
    <w:rsid w:val="000C1B55"/>
    <w:rsid w:val="000C1C0D"/>
    <w:rsid w:val="000C2436"/>
    <w:rsid w:val="000C5590"/>
    <w:rsid w:val="000C66E9"/>
    <w:rsid w:val="000C69F4"/>
    <w:rsid w:val="000D184B"/>
    <w:rsid w:val="000D2E2E"/>
    <w:rsid w:val="000D38FA"/>
    <w:rsid w:val="000D781B"/>
    <w:rsid w:val="000E2B78"/>
    <w:rsid w:val="000E2C04"/>
    <w:rsid w:val="000E3E63"/>
    <w:rsid w:val="000E5098"/>
    <w:rsid w:val="000E58DD"/>
    <w:rsid w:val="000E7DCA"/>
    <w:rsid w:val="000F43F8"/>
    <w:rsid w:val="001059A6"/>
    <w:rsid w:val="0011156A"/>
    <w:rsid w:val="00111D2C"/>
    <w:rsid w:val="001124B9"/>
    <w:rsid w:val="001142CE"/>
    <w:rsid w:val="0011493D"/>
    <w:rsid w:val="00115860"/>
    <w:rsid w:val="00117446"/>
    <w:rsid w:val="001200E0"/>
    <w:rsid w:val="0012065A"/>
    <w:rsid w:val="00122683"/>
    <w:rsid w:val="00126B9A"/>
    <w:rsid w:val="00130BBF"/>
    <w:rsid w:val="0013257B"/>
    <w:rsid w:val="00133990"/>
    <w:rsid w:val="00133CB7"/>
    <w:rsid w:val="00135C7D"/>
    <w:rsid w:val="0014161C"/>
    <w:rsid w:val="001416DF"/>
    <w:rsid w:val="001422D3"/>
    <w:rsid w:val="001437EF"/>
    <w:rsid w:val="00144CE6"/>
    <w:rsid w:val="001512B3"/>
    <w:rsid w:val="00153867"/>
    <w:rsid w:val="00156EBD"/>
    <w:rsid w:val="00162C33"/>
    <w:rsid w:val="00164B5F"/>
    <w:rsid w:val="00166BF7"/>
    <w:rsid w:val="00166DAB"/>
    <w:rsid w:val="00172EA1"/>
    <w:rsid w:val="0017302E"/>
    <w:rsid w:val="00184949"/>
    <w:rsid w:val="00192B18"/>
    <w:rsid w:val="001970C3"/>
    <w:rsid w:val="001A2221"/>
    <w:rsid w:val="001A3FBD"/>
    <w:rsid w:val="001A45DC"/>
    <w:rsid w:val="001A627A"/>
    <w:rsid w:val="001A7863"/>
    <w:rsid w:val="001B0903"/>
    <w:rsid w:val="001B0E57"/>
    <w:rsid w:val="001B132B"/>
    <w:rsid w:val="001B4A1A"/>
    <w:rsid w:val="001B50E5"/>
    <w:rsid w:val="001B734F"/>
    <w:rsid w:val="001B7AC1"/>
    <w:rsid w:val="001C0111"/>
    <w:rsid w:val="001C2458"/>
    <w:rsid w:val="001C29A5"/>
    <w:rsid w:val="001C29B2"/>
    <w:rsid w:val="001C35C5"/>
    <w:rsid w:val="001D1FD9"/>
    <w:rsid w:val="001D2A84"/>
    <w:rsid w:val="001D54B7"/>
    <w:rsid w:val="001D71BB"/>
    <w:rsid w:val="001E1286"/>
    <w:rsid w:val="001E204F"/>
    <w:rsid w:val="001E5955"/>
    <w:rsid w:val="001F0D45"/>
    <w:rsid w:val="001F4924"/>
    <w:rsid w:val="001F54B1"/>
    <w:rsid w:val="001F62C9"/>
    <w:rsid w:val="001F737B"/>
    <w:rsid w:val="002018F6"/>
    <w:rsid w:val="00202975"/>
    <w:rsid w:val="00204CC4"/>
    <w:rsid w:val="0021178C"/>
    <w:rsid w:val="002138F9"/>
    <w:rsid w:val="00213B44"/>
    <w:rsid w:val="00214839"/>
    <w:rsid w:val="00215486"/>
    <w:rsid w:val="00215B79"/>
    <w:rsid w:val="00217791"/>
    <w:rsid w:val="00221AC2"/>
    <w:rsid w:val="00221AC7"/>
    <w:rsid w:val="00223168"/>
    <w:rsid w:val="00223BF2"/>
    <w:rsid w:val="002262AF"/>
    <w:rsid w:val="00231E76"/>
    <w:rsid w:val="0023411D"/>
    <w:rsid w:val="00236CE0"/>
    <w:rsid w:val="00236E2D"/>
    <w:rsid w:val="00240039"/>
    <w:rsid w:val="002420CE"/>
    <w:rsid w:val="002428E1"/>
    <w:rsid w:val="002437BC"/>
    <w:rsid w:val="0024484A"/>
    <w:rsid w:val="00244908"/>
    <w:rsid w:val="002465EA"/>
    <w:rsid w:val="0024710B"/>
    <w:rsid w:val="002471F5"/>
    <w:rsid w:val="00250156"/>
    <w:rsid w:val="0025150C"/>
    <w:rsid w:val="00251ACA"/>
    <w:rsid w:val="00251ADD"/>
    <w:rsid w:val="0025363D"/>
    <w:rsid w:val="00253F91"/>
    <w:rsid w:val="00254153"/>
    <w:rsid w:val="00254A0E"/>
    <w:rsid w:val="0025599D"/>
    <w:rsid w:val="00257080"/>
    <w:rsid w:val="00260C73"/>
    <w:rsid w:val="002616CD"/>
    <w:rsid w:val="00261B3A"/>
    <w:rsid w:val="00266DF0"/>
    <w:rsid w:val="00266E7B"/>
    <w:rsid w:val="002674D1"/>
    <w:rsid w:val="002701F2"/>
    <w:rsid w:val="00271AB7"/>
    <w:rsid w:val="00272116"/>
    <w:rsid w:val="002744C8"/>
    <w:rsid w:val="00276DC3"/>
    <w:rsid w:val="00276EC8"/>
    <w:rsid w:val="00277655"/>
    <w:rsid w:val="002800B7"/>
    <w:rsid w:val="0028193F"/>
    <w:rsid w:val="0028341F"/>
    <w:rsid w:val="00285974"/>
    <w:rsid w:val="00291CF6"/>
    <w:rsid w:val="00292C4C"/>
    <w:rsid w:val="00292E52"/>
    <w:rsid w:val="0029303F"/>
    <w:rsid w:val="002A2BE4"/>
    <w:rsid w:val="002A5290"/>
    <w:rsid w:val="002A5539"/>
    <w:rsid w:val="002A67CD"/>
    <w:rsid w:val="002B4858"/>
    <w:rsid w:val="002B4D9B"/>
    <w:rsid w:val="002B587B"/>
    <w:rsid w:val="002B6729"/>
    <w:rsid w:val="002B77C1"/>
    <w:rsid w:val="002C3D6F"/>
    <w:rsid w:val="002C4519"/>
    <w:rsid w:val="002C6C03"/>
    <w:rsid w:val="002D1D3E"/>
    <w:rsid w:val="002D27E3"/>
    <w:rsid w:val="002D44D3"/>
    <w:rsid w:val="002D6951"/>
    <w:rsid w:val="002D6F29"/>
    <w:rsid w:val="002E1C83"/>
    <w:rsid w:val="002E2173"/>
    <w:rsid w:val="002E2D82"/>
    <w:rsid w:val="002E665B"/>
    <w:rsid w:val="002E78F1"/>
    <w:rsid w:val="002F04CB"/>
    <w:rsid w:val="002F302E"/>
    <w:rsid w:val="002F6F5E"/>
    <w:rsid w:val="002F7E7B"/>
    <w:rsid w:val="0030100C"/>
    <w:rsid w:val="00303272"/>
    <w:rsid w:val="00304497"/>
    <w:rsid w:val="00306D60"/>
    <w:rsid w:val="00315403"/>
    <w:rsid w:val="003158FE"/>
    <w:rsid w:val="00321558"/>
    <w:rsid w:val="00321646"/>
    <w:rsid w:val="00323374"/>
    <w:rsid w:val="00331649"/>
    <w:rsid w:val="00332923"/>
    <w:rsid w:val="003332EC"/>
    <w:rsid w:val="00333682"/>
    <w:rsid w:val="003354C4"/>
    <w:rsid w:val="003366F0"/>
    <w:rsid w:val="00336955"/>
    <w:rsid w:val="00337C08"/>
    <w:rsid w:val="00342BEF"/>
    <w:rsid w:val="0034522B"/>
    <w:rsid w:val="00345A57"/>
    <w:rsid w:val="00346B57"/>
    <w:rsid w:val="003547EB"/>
    <w:rsid w:val="00362E98"/>
    <w:rsid w:val="00363F9C"/>
    <w:rsid w:val="00366498"/>
    <w:rsid w:val="00366806"/>
    <w:rsid w:val="00366A37"/>
    <w:rsid w:val="003671C3"/>
    <w:rsid w:val="00367D71"/>
    <w:rsid w:val="00370B78"/>
    <w:rsid w:val="00370BC6"/>
    <w:rsid w:val="003716CC"/>
    <w:rsid w:val="0037352E"/>
    <w:rsid w:val="003747BD"/>
    <w:rsid w:val="003747E3"/>
    <w:rsid w:val="00374CDF"/>
    <w:rsid w:val="00375350"/>
    <w:rsid w:val="00377CA7"/>
    <w:rsid w:val="003833DC"/>
    <w:rsid w:val="00385F84"/>
    <w:rsid w:val="00392693"/>
    <w:rsid w:val="003A58FA"/>
    <w:rsid w:val="003A7E81"/>
    <w:rsid w:val="003B0428"/>
    <w:rsid w:val="003B096E"/>
    <w:rsid w:val="003B0B08"/>
    <w:rsid w:val="003B1330"/>
    <w:rsid w:val="003B1D70"/>
    <w:rsid w:val="003B69BA"/>
    <w:rsid w:val="003B6FBD"/>
    <w:rsid w:val="003B73DA"/>
    <w:rsid w:val="003C39E0"/>
    <w:rsid w:val="003C3D0B"/>
    <w:rsid w:val="003D06FC"/>
    <w:rsid w:val="003D1965"/>
    <w:rsid w:val="003D1C71"/>
    <w:rsid w:val="003D201F"/>
    <w:rsid w:val="003D2A93"/>
    <w:rsid w:val="003D34C9"/>
    <w:rsid w:val="003D3F52"/>
    <w:rsid w:val="003D5432"/>
    <w:rsid w:val="003D5D08"/>
    <w:rsid w:val="003D6134"/>
    <w:rsid w:val="003E18D6"/>
    <w:rsid w:val="003E55BE"/>
    <w:rsid w:val="003E56E0"/>
    <w:rsid w:val="003F0C9A"/>
    <w:rsid w:val="003F21A5"/>
    <w:rsid w:val="003F2B76"/>
    <w:rsid w:val="003F4F77"/>
    <w:rsid w:val="003F59BF"/>
    <w:rsid w:val="003F7074"/>
    <w:rsid w:val="004003AB"/>
    <w:rsid w:val="004003BE"/>
    <w:rsid w:val="00400639"/>
    <w:rsid w:val="004032D7"/>
    <w:rsid w:val="00403773"/>
    <w:rsid w:val="0040609F"/>
    <w:rsid w:val="0041003E"/>
    <w:rsid w:val="0041274C"/>
    <w:rsid w:val="00412CDB"/>
    <w:rsid w:val="00413C6D"/>
    <w:rsid w:val="004141E0"/>
    <w:rsid w:val="00415D3A"/>
    <w:rsid w:val="004164ED"/>
    <w:rsid w:val="00420893"/>
    <w:rsid w:val="00422E0B"/>
    <w:rsid w:val="00423FB5"/>
    <w:rsid w:val="00426350"/>
    <w:rsid w:val="00427C9E"/>
    <w:rsid w:val="004308E5"/>
    <w:rsid w:val="004319ED"/>
    <w:rsid w:val="00433D60"/>
    <w:rsid w:val="004351EA"/>
    <w:rsid w:val="00436BF3"/>
    <w:rsid w:val="00437698"/>
    <w:rsid w:val="0044379C"/>
    <w:rsid w:val="0044580C"/>
    <w:rsid w:val="00446401"/>
    <w:rsid w:val="00447104"/>
    <w:rsid w:val="004478A7"/>
    <w:rsid w:val="004500EB"/>
    <w:rsid w:val="00450B40"/>
    <w:rsid w:val="00453DCE"/>
    <w:rsid w:val="0045778F"/>
    <w:rsid w:val="00457F60"/>
    <w:rsid w:val="00460B02"/>
    <w:rsid w:val="00462EB7"/>
    <w:rsid w:val="00464C87"/>
    <w:rsid w:val="00471321"/>
    <w:rsid w:val="0047259A"/>
    <w:rsid w:val="004732A3"/>
    <w:rsid w:val="00475A02"/>
    <w:rsid w:val="004832F1"/>
    <w:rsid w:val="00484832"/>
    <w:rsid w:val="00486D70"/>
    <w:rsid w:val="00487079"/>
    <w:rsid w:val="004920E4"/>
    <w:rsid w:val="004940E8"/>
    <w:rsid w:val="004959EA"/>
    <w:rsid w:val="004963ED"/>
    <w:rsid w:val="00497084"/>
    <w:rsid w:val="00497344"/>
    <w:rsid w:val="004976E2"/>
    <w:rsid w:val="004A3F08"/>
    <w:rsid w:val="004A4999"/>
    <w:rsid w:val="004B1AF3"/>
    <w:rsid w:val="004B274C"/>
    <w:rsid w:val="004B2D97"/>
    <w:rsid w:val="004C06F8"/>
    <w:rsid w:val="004C1E38"/>
    <w:rsid w:val="004C2E37"/>
    <w:rsid w:val="004C3611"/>
    <w:rsid w:val="004D33BC"/>
    <w:rsid w:val="004D5A35"/>
    <w:rsid w:val="004D6114"/>
    <w:rsid w:val="004D62D6"/>
    <w:rsid w:val="004D69B2"/>
    <w:rsid w:val="004D7F53"/>
    <w:rsid w:val="004E2950"/>
    <w:rsid w:val="004E2AD4"/>
    <w:rsid w:val="004E5DA8"/>
    <w:rsid w:val="004E6041"/>
    <w:rsid w:val="004E65A5"/>
    <w:rsid w:val="004F4209"/>
    <w:rsid w:val="004F5A51"/>
    <w:rsid w:val="004F7657"/>
    <w:rsid w:val="00500A99"/>
    <w:rsid w:val="00501B1C"/>
    <w:rsid w:val="00505BAB"/>
    <w:rsid w:val="00507020"/>
    <w:rsid w:val="005148B9"/>
    <w:rsid w:val="005155D5"/>
    <w:rsid w:val="0051586F"/>
    <w:rsid w:val="00516135"/>
    <w:rsid w:val="005205D3"/>
    <w:rsid w:val="0052070A"/>
    <w:rsid w:val="00521EF8"/>
    <w:rsid w:val="00523727"/>
    <w:rsid w:val="00524611"/>
    <w:rsid w:val="005248C0"/>
    <w:rsid w:val="00524CF6"/>
    <w:rsid w:val="00525AB2"/>
    <w:rsid w:val="00526651"/>
    <w:rsid w:val="0053052B"/>
    <w:rsid w:val="0053462D"/>
    <w:rsid w:val="00535BFE"/>
    <w:rsid w:val="0054181D"/>
    <w:rsid w:val="00544510"/>
    <w:rsid w:val="00544945"/>
    <w:rsid w:val="00546D5A"/>
    <w:rsid w:val="005507B9"/>
    <w:rsid w:val="005551A5"/>
    <w:rsid w:val="00555CC9"/>
    <w:rsid w:val="00555D43"/>
    <w:rsid w:val="00557791"/>
    <w:rsid w:val="00557A73"/>
    <w:rsid w:val="005627A6"/>
    <w:rsid w:val="00563D7B"/>
    <w:rsid w:val="00564414"/>
    <w:rsid w:val="00566154"/>
    <w:rsid w:val="00570E5E"/>
    <w:rsid w:val="005724BD"/>
    <w:rsid w:val="00573D96"/>
    <w:rsid w:val="005749D7"/>
    <w:rsid w:val="00581D83"/>
    <w:rsid w:val="0058467E"/>
    <w:rsid w:val="00585F1C"/>
    <w:rsid w:val="00585F9A"/>
    <w:rsid w:val="005879BA"/>
    <w:rsid w:val="00587FC2"/>
    <w:rsid w:val="00591FF4"/>
    <w:rsid w:val="00592638"/>
    <w:rsid w:val="00592B2C"/>
    <w:rsid w:val="00593546"/>
    <w:rsid w:val="00593EB7"/>
    <w:rsid w:val="005948AD"/>
    <w:rsid w:val="00595ADF"/>
    <w:rsid w:val="005A3E7A"/>
    <w:rsid w:val="005A70BA"/>
    <w:rsid w:val="005B054D"/>
    <w:rsid w:val="005B1512"/>
    <w:rsid w:val="005B1749"/>
    <w:rsid w:val="005B20E6"/>
    <w:rsid w:val="005B67B0"/>
    <w:rsid w:val="005B7255"/>
    <w:rsid w:val="005C23F0"/>
    <w:rsid w:val="005C4B82"/>
    <w:rsid w:val="005C5CD4"/>
    <w:rsid w:val="005C6E54"/>
    <w:rsid w:val="005D0138"/>
    <w:rsid w:val="005D0400"/>
    <w:rsid w:val="005D2AE1"/>
    <w:rsid w:val="005D392D"/>
    <w:rsid w:val="005D5353"/>
    <w:rsid w:val="005D67B7"/>
    <w:rsid w:val="005E46BA"/>
    <w:rsid w:val="005E5333"/>
    <w:rsid w:val="005E7164"/>
    <w:rsid w:val="005F063B"/>
    <w:rsid w:val="005F102D"/>
    <w:rsid w:val="005F11E3"/>
    <w:rsid w:val="005F17E9"/>
    <w:rsid w:val="005F3620"/>
    <w:rsid w:val="005F522E"/>
    <w:rsid w:val="005F647E"/>
    <w:rsid w:val="006010C9"/>
    <w:rsid w:val="00603322"/>
    <w:rsid w:val="00603EEB"/>
    <w:rsid w:val="006053D3"/>
    <w:rsid w:val="0060596A"/>
    <w:rsid w:val="006072CE"/>
    <w:rsid w:val="00610571"/>
    <w:rsid w:val="00611E9A"/>
    <w:rsid w:val="0061224C"/>
    <w:rsid w:val="006129F6"/>
    <w:rsid w:val="006160C4"/>
    <w:rsid w:val="0061716F"/>
    <w:rsid w:val="00617256"/>
    <w:rsid w:val="00617D7C"/>
    <w:rsid w:val="00617F02"/>
    <w:rsid w:val="00622571"/>
    <w:rsid w:val="00630651"/>
    <w:rsid w:val="006352B3"/>
    <w:rsid w:val="006355D8"/>
    <w:rsid w:val="00635A5B"/>
    <w:rsid w:val="006403C1"/>
    <w:rsid w:val="00646B5A"/>
    <w:rsid w:val="0064735C"/>
    <w:rsid w:val="00647450"/>
    <w:rsid w:val="0064769F"/>
    <w:rsid w:val="006518A6"/>
    <w:rsid w:val="00651CA0"/>
    <w:rsid w:val="00653D86"/>
    <w:rsid w:val="00655684"/>
    <w:rsid w:val="00655726"/>
    <w:rsid w:val="006558BC"/>
    <w:rsid w:val="00657064"/>
    <w:rsid w:val="0066073E"/>
    <w:rsid w:val="00664500"/>
    <w:rsid w:val="006647FF"/>
    <w:rsid w:val="00664A70"/>
    <w:rsid w:val="00665210"/>
    <w:rsid w:val="00670958"/>
    <w:rsid w:val="00670C88"/>
    <w:rsid w:val="00671D72"/>
    <w:rsid w:val="00681A13"/>
    <w:rsid w:val="00682A51"/>
    <w:rsid w:val="00684D6C"/>
    <w:rsid w:val="006866DA"/>
    <w:rsid w:val="00686BBE"/>
    <w:rsid w:val="00687B78"/>
    <w:rsid w:val="006914AE"/>
    <w:rsid w:val="00691AE1"/>
    <w:rsid w:val="0069789A"/>
    <w:rsid w:val="00697FB5"/>
    <w:rsid w:val="006A0B84"/>
    <w:rsid w:val="006A0DD4"/>
    <w:rsid w:val="006A4C7F"/>
    <w:rsid w:val="006A4E20"/>
    <w:rsid w:val="006A6442"/>
    <w:rsid w:val="006A71F1"/>
    <w:rsid w:val="006B0B24"/>
    <w:rsid w:val="006B430C"/>
    <w:rsid w:val="006B5F47"/>
    <w:rsid w:val="006C1182"/>
    <w:rsid w:val="006C344B"/>
    <w:rsid w:val="006C37D0"/>
    <w:rsid w:val="006D147B"/>
    <w:rsid w:val="006D1999"/>
    <w:rsid w:val="006D1BDA"/>
    <w:rsid w:val="006D1EBE"/>
    <w:rsid w:val="006D2250"/>
    <w:rsid w:val="006D231E"/>
    <w:rsid w:val="006D40E4"/>
    <w:rsid w:val="006D4C4D"/>
    <w:rsid w:val="006D504C"/>
    <w:rsid w:val="006E375F"/>
    <w:rsid w:val="006E393B"/>
    <w:rsid w:val="006E6BFE"/>
    <w:rsid w:val="006E7F11"/>
    <w:rsid w:val="006F2BBB"/>
    <w:rsid w:val="00702197"/>
    <w:rsid w:val="007023C9"/>
    <w:rsid w:val="00702AC0"/>
    <w:rsid w:val="00702B75"/>
    <w:rsid w:val="00702E65"/>
    <w:rsid w:val="00705D56"/>
    <w:rsid w:val="0070697F"/>
    <w:rsid w:val="00707882"/>
    <w:rsid w:val="00710D43"/>
    <w:rsid w:val="007142BE"/>
    <w:rsid w:val="00715D95"/>
    <w:rsid w:val="00716038"/>
    <w:rsid w:val="00720D4D"/>
    <w:rsid w:val="00720E85"/>
    <w:rsid w:val="00721271"/>
    <w:rsid w:val="0072364C"/>
    <w:rsid w:val="00723F2C"/>
    <w:rsid w:val="00724DAA"/>
    <w:rsid w:val="0073094E"/>
    <w:rsid w:val="007347B4"/>
    <w:rsid w:val="00734959"/>
    <w:rsid w:val="00735A46"/>
    <w:rsid w:val="00736B7E"/>
    <w:rsid w:val="00736C18"/>
    <w:rsid w:val="00740BDA"/>
    <w:rsid w:val="00740E2B"/>
    <w:rsid w:val="00741EFF"/>
    <w:rsid w:val="00743A8D"/>
    <w:rsid w:val="00754C8B"/>
    <w:rsid w:val="00757138"/>
    <w:rsid w:val="00757F89"/>
    <w:rsid w:val="00760DB6"/>
    <w:rsid w:val="00760EFC"/>
    <w:rsid w:val="0076197A"/>
    <w:rsid w:val="007623BC"/>
    <w:rsid w:val="00763C8B"/>
    <w:rsid w:val="007666CF"/>
    <w:rsid w:val="00766D1A"/>
    <w:rsid w:val="00770FA7"/>
    <w:rsid w:val="0077294D"/>
    <w:rsid w:val="007736DF"/>
    <w:rsid w:val="0077456E"/>
    <w:rsid w:val="00774A68"/>
    <w:rsid w:val="007752DE"/>
    <w:rsid w:val="007754CA"/>
    <w:rsid w:val="007800DA"/>
    <w:rsid w:val="00780106"/>
    <w:rsid w:val="00780CCD"/>
    <w:rsid w:val="007823D9"/>
    <w:rsid w:val="00783A47"/>
    <w:rsid w:val="00784C50"/>
    <w:rsid w:val="0078603B"/>
    <w:rsid w:val="00786C94"/>
    <w:rsid w:val="007911CC"/>
    <w:rsid w:val="00791AB2"/>
    <w:rsid w:val="00792200"/>
    <w:rsid w:val="007928AD"/>
    <w:rsid w:val="007953BE"/>
    <w:rsid w:val="00795DC3"/>
    <w:rsid w:val="007A01A8"/>
    <w:rsid w:val="007A2938"/>
    <w:rsid w:val="007A37E3"/>
    <w:rsid w:val="007B0DAF"/>
    <w:rsid w:val="007B3719"/>
    <w:rsid w:val="007B3F65"/>
    <w:rsid w:val="007B42C9"/>
    <w:rsid w:val="007B45EF"/>
    <w:rsid w:val="007C25B3"/>
    <w:rsid w:val="007C6D5A"/>
    <w:rsid w:val="007D0D63"/>
    <w:rsid w:val="007D3294"/>
    <w:rsid w:val="007D3AA8"/>
    <w:rsid w:val="007D4048"/>
    <w:rsid w:val="007D600E"/>
    <w:rsid w:val="007E16D2"/>
    <w:rsid w:val="007E37D1"/>
    <w:rsid w:val="007E4C94"/>
    <w:rsid w:val="007E7060"/>
    <w:rsid w:val="007F15E3"/>
    <w:rsid w:val="007F65C8"/>
    <w:rsid w:val="00800940"/>
    <w:rsid w:val="00804B16"/>
    <w:rsid w:val="00806763"/>
    <w:rsid w:val="00806BD8"/>
    <w:rsid w:val="00806D04"/>
    <w:rsid w:val="008123CC"/>
    <w:rsid w:val="00812D77"/>
    <w:rsid w:val="00813141"/>
    <w:rsid w:val="00813760"/>
    <w:rsid w:val="008156F7"/>
    <w:rsid w:val="00817929"/>
    <w:rsid w:val="00817AD9"/>
    <w:rsid w:val="00817B6C"/>
    <w:rsid w:val="00822B97"/>
    <w:rsid w:val="008246B9"/>
    <w:rsid w:val="0082624D"/>
    <w:rsid w:val="00827281"/>
    <w:rsid w:val="00831D3F"/>
    <w:rsid w:val="00832700"/>
    <w:rsid w:val="0083294C"/>
    <w:rsid w:val="00832BA7"/>
    <w:rsid w:val="008334A6"/>
    <w:rsid w:val="00834F75"/>
    <w:rsid w:val="008365BC"/>
    <w:rsid w:val="008401D6"/>
    <w:rsid w:val="008415A5"/>
    <w:rsid w:val="008425DD"/>
    <w:rsid w:val="0084301E"/>
    <w:rsid w:val="00847D7E"/>
    <w:rsid w:val="00854415"/>
    <w:rsid w:val="00854C1E"/>
    <w:rsid w:val="00860959"/>
    <w:rsid w:val="00863219"/>
    <w:rsid w:val="008632A4"/>
    <w:rsid w:val="008633BC"/>
    <w:rsid w:val="008718FA"/>
    <w:rsid w:val="00871A01"/>
    <w:rsid w:val="00874023"/>
    <w:rsid w:val="00874E58"/>
    <w:rsid w:val="00874F9E"/>
    <w:rsid w:val="00876A82"/>
    <w:rsid w:val="00883A7A"/>
    <w:rsid w:val="00884271"/>
    <w:rsid w:val="008842B2"/>
    <w:rsid w:val="00887832"/>
    <w:rsid w:val="00893B7D"/>
    <w:rsid w:val="008942EC"/>
    <w:rsid w:val="00895FC6"/>
    <w:rsid w:val="00896445"/>
    <w:rsid w:val="00896A67"/>
    <w:rsid w:val="00896B92"/>
    <w:rsid w:val="00896BA6"/>
    <w:rsid w:val="008A0FD3"/>
    <w:rsid w:val="008A151B"/>
    <w:rsid w:val="008A2A3B"/>
    <w:rsid w:val="008A5E7B"/>
    <w:rsid w:val="008A6411"/>
    <w:rsid w:val="008A6CC2"/>
    <w:rsid w:val="008A6E88"/>
    <w:rsid w:val="008A7EC5"/>
    <w:rsid w:val="008B021B"/>
    <w:rsid w:val="008B2E61"/>
    <w:rsid w:val="008B52F5"/>
    <w:rsid w:val="008B6278"/>
    <w:rsid w:val="008B67A2"/>
    <w:rsid w:val="008B7B86"/>
    <w:rsid w:val="008C0F98"/>
    <w:rsid w:val="008C122F"/>
    <w:rsid w:val="008C1268"/>
    <w:rsid w:val="008C31B9"/>
    <w:rsid w:val="008D24E5"/>
    <w:rsid w:val="008D6917"/>
    <w:rsid w:val="008E1455"/>
    <w:rsid w:val="008E56D9"/>
    <w:rsid w:val="008E72A8"/>
    <w:rsid w:val="008F0405"/>
    <w:rsid w:val="008F07F8"/>
    <w:rsid w:val="008F13CB"/>
    <w:rsid w:val="00900039"/>
    <w:rsid w:val="00900F8D"/>
    <w:rsid w:val="0090246F"/>
    <w:rsid w:val="00902E27"/>
    <w:rsid w:val="009058E9"/>
    <w:rsid w:val="0090709B"/>
    <w:rsid w:val="00907D20"/>
    <w:rsid w:val="00912AF7"/>
    <w:rsid w:val="0091498F"/>
    <w:rsid w:val="00915927"/>
    <w:rsid w:val="00916131"/>
    <w:rsid w:val="00917E02"/>
    <w:rsid w:val="00921293"/>
    <w:rsid w:val="009218AB"/>
    <w:rsid w:val="00921C56"/>
    <w:rsid w:val="00922FF8"/>
    <w:rsid w:val="009238C4"/>
    <w:rsid w:val="00924D21"/>
    <w:rsid w:val="00925544"/>
    <w:rsid w:val="00927253"/>
    <w:rsid w:val="009275F8"/>
    <w:rsid w:val="00930A1A"/>
    <w:rsid w:val="00930C52"/>
    <w:rsid w:val="0093107E"/>
    <w:rsid w:val="00931938"/>
    <w:rsid w:val="00933B78"/>
    <w:rsid w:val="009375C4"/>
    <w:rsid w:val="00937A4D"/>
    <w:rsid w:val="00937FF1"/>
    <w:rsid w:val="0094199C"/>
    <w:rsid w:val="0094464C"/>
    <w:rsid w:val="009476C5"/>
    <w:rsid w:val="00950209"/>
    <w:rsid w:val="0095450D"/>
    <w:rsid w:val="00954E3E"/>
    <w:rsid w:val="009570D4"/>
    <w:rsid w:val="00971661"/>
    <w:rsid w:val="00972AEF"/>
    <w:rsid w:val="00980863"/>
    <w:rsid w:val="009813CD"/>
    <w:rsid w:val="00982B4A"/>
    <w:rsid w:val="009830BA"/>
    <w:rsid w:val="0098379D"/>
    <w:rsid w:val="009842CC"/>
    <w:rsid w:val="009847E0"/>
    <w:rsid w:val="009856CC"/>
    <w:rsid w:val="00986BAF"/>
    <w:rsid w:val="009876EE"/>
    <w:rsid w:val="00987FBE"/>
    <w:rsid w:val="00991EC3"/>
    <w:rsid w:val="00994E03"/>
    <w:rsid w:val="0099557C"/>
    <w:rsid w:val="009955DC"/>
    <w:rsid w:val="00995E80"/>
    <w:rsid w:val="009A114C"/>
    <w:rsid w:val="009A7E55"/>
    <w:rsid w:val="009B3667"/>
    <w:rsid w:val="009B4A01"/>
    <w:rsid w:val="009B7E49"/>
    <w:rsid w:val="009C03D1"/>
    <w:rsid w:val="009C1C38"/>
    <w:rsid w:val="009C2CBC"/>
    <w:rsid w:val="009C35A9"/>
    <w:rsid w:val="009C67FE"/>
    <w:rsid w:val="009C72FE"/>
    <w:rsid w:val="009D06F3"/>
    <w:rsid w:val="009D0949"/>
    <w:rsid w:val="009D0EA4"/>
    <w:rsid w:val="009D4288"/>
    <w:rsid w:val="009D466A"/>
    <w:rsid w:val="009E22EA"/>
    <w:rsid w:val="009E4252"/>
    <w:rsid w:val="009E4CB7"/>
    <w:rsid w:val="009E4FE2"/>
    <w:rsid w:val="009F10A6"/>
    <w:rsid w:val="009F7139"/>
    <w:rsid w:val="00A05135"/>
    <w:rsid w:val="00A066EB"/>
    <w:rsid w:val="00A06E12"/>
    <w:rsid w:val="00A07423"/>
    <w:rsid w:val="00A17258"/>
    <w:rsid w:val="00A259C0"/>
    <w:rsid w:val="00A26210"/>
    <w:rsid w:val="00A26788"/>
    <w:rsid w:val="00A26905"/>
    <w:rsid w:val="00A26FC2"/>
    <w:rsid w:val="00A34AAD"/>
    <w:rsid w:val="00A36CFA"/>
    <w:rsid w:val="00A36E2A"/>
    <w:rsid w:val="00A45E76"/>
    <w:rsid w:val="00A47A7A"/>
    <w:rsid w:val="00A60DD7"/>
    <w:rsid w:val="00A61A2E"/>
    <w:rsid w:val="00A6232D"/>
    <w:rsid w:val="00A6318D"/>
    <w:rsid w:val="00A63F35"/>
    <w:rsid w:val="00A6517B"/>
    <w:rsid w:val="00A6630C"/>
    <w:rsid w:val="00A702AF"/>
    <w:rsid w:val="00A73E3D"/>
    <w:rsid w:val="00A758C1"/>
    <w:rsid w:val="00A758F2"/>
    <w:rsid w:val="00A77206"/>
    <w:rsid w:val="00A7797C"/>
    <w:rsid w:val="00A8112E"/>
    <w:rsid w:val="00A8387B"/>
    <w:rsid w:val="00A83CEE"/>
    <w:rsid w:val="00A8784D"/>
    <w:rsid w:val="00A906E7"/>
    <w:rsid w:val="00A931B7"/>
    <w:rsid w:val="00A971FE"/>
    <w:rsid w:val="00AA05F7"/>
    <w:rsid w:val="00AA0BAF"/>
    <w:rsid w:val="00AA19B6"/>
    <w:rsid w:val="00AA1EC9"/>
    <w:rsid w:val="00AA2C08"/>
    <w:rsid w:val="00AA4969"/>
    <w:rsid w:val="00AA5509"/>
    <w:rsid w:val="00AA703D"/>
    <w:rsid w:val="00AB1BB2"/>
    <w:rsid w:val="00AB3336"/>
    <w:rsid w:val="00AB3CA4"/>
    <w:rsid w:val="00AB6552"/>
    <w:rsid w:val="00AC091F"/>
    <w:rsid w:val="00AC5ACF"/>
    <w:rsid w:val="00AC6C9A"/>
    <w:rsid w:val="00AD3CBF"/>
    <w:rsid w:val="00AD4846"/>
    <w:rsid w:val="00AE09AB"/>
    <w:rsid w:val="00AE1A63"/>
    <w:rsid w:val="00AE205A"/>
    <w:rsid w:val="00AE38D2"/>
    <w:rsid w:val="00AE3BBF"/>
    <w:rsid w:val="00AE4B8A"/>
    <w:rsid w:val="00AF12CF"/>
    <w:rsid w:val="00AF3F5E"/>
    <w:rsid w:val="00AF4B6D"/>
    <w:rsid w:val="00B0137C"/>
    <w:rsid w:val="00B0220A"/>
    <w:rsid w:val="00B10306"/>
    <w:rsid w:val="00B14A68"/>
    <w:rsid w:val="00B17C25"/>
    <w:rsid w:val="00B207C4"/>
    <w:rsid w:val="00B20908"/>
    <w:rsid w:val="00B20AE6"/>
    <w:rsid w:val="00B22670"/>
    <w:rsid w:val="00B24DEE"/>
    <w:rsid w:val="00B25FF7"/>
    <w:rsid w:val="00B27BAD"/>
    <w:rsid w:val="00B3021C"/>
    <w:rsid w:val="00B30F5E"/>
    <w:rsid w:val="00B35032"/>
    <w:rsid w:val="00B40B2D"/>
    <w:rsid w:val="00B417FA"/>
    <w:rsid w:val="00B42422"/>
    <w:rsid w:val="00B42EFC"/>
    <w:rsid w:val="00B43ABE"/>
    <w:rsid w:val="00B4417D"/>
    <w:rsid w:val="00B44A77"/>
    <w:rsid w:val="00B459A9"/>
    <w:rsid w:val="00B45F8F"/>
    <w:rsid w:val="00B462FF"/>
    <w:rsid w:val="00B47D3B"/>
    <w:rsid w:val="00B47E5E"/>
    <w:rsid w:val="00B50299"/>
    <w:rsid w:val="00B528CB"/>
    <w:rsid w:val="00B5462D"/>
    <w:rsid w:val="00B56293"/>
    <w:rsid w:val="00B60A39"/>
    <w:rsid w:val="00B60A69"/>
    <w:rsid w:val="00B6144E"/>
    <w:rsid w:val="00B62D15"/>
    <w:rsid w:val="00B67B7E"/>
    <w:rsid w:val="00B726B5"/>
    <w:rsid w:val="00B739F8"/>
    <w:rsid w:val="00B80728"/>
    <w:rsid w:val="00B82302"/>
    <w:rsid w:val="00B8248A"/>
    <w:rsid w:val="00B84DDB"/>
    <w:rsid w:val="00B84E6C"/>
    <w:rsid w:val="00B84FB1"/>
    <w:rsid w:val="00B85B44"/>
    <w:rsid w:val="00B86C30"/>
    <w:rsid w:val="00B874C0"/>
    <w:rsid w:val="00B92AAF"/>
    <w:rsid w:val="00B933F4"/>
    <w:rsid w:val="00B94922"/>
    <w:rsid w:val="00B94AFF"/>
    <w:rsid w:val="00B953C3"/>
    <w:rsid w:val="00B95458"/>
    <w:rsid w:val="00BA34EC"/>
    <w:rsid w:val="00BA4455"/>
    <w:rsid w:val="00BA6F3D"/>
    <w:rsid w:val="00BA7F6C"/>
    <w:rsid w:val="00BB11FF"/>
    <w:rsid w:val="00BB2744"/>
    <w:rsid w:val="00BB4611"/>
    <w:rsid w:val="00BB6367"/>
    <w:rsid w:val="00BB69CA"/>
    <w:rsid w:val="00BC26FC"/>
    <w:rsid w:val="00BC327D"/>
    <w:rsid w:val="00BD06F0"/>
    <w:rsid w:val="00BD0D07"/>
    <w:rsid w:val="00BD2406"/>
    <w:rsid w:val="00BD4391"/>
    <w:rsid w:val="00BD456D"/>
    <w:rsid w:val="00BD7885"/>
    <w:rsid w:val="00BE2207"/>
    <w:rsid w:val="00BE3DC0"/>
    <w:rsid w:val="00BE5AE2"/>
    <w:rsid w:val="00BF01B3"/>
    <w:rsid w:val="00BF15B7"/>
    <w:rsid w:val="00BF4367"/>
    <w:rsid w:val="00C00ED1"/>
    <w:rsid w:val="00C05B3C"/>
    <w:rsid w:val="00C05F6D"/>
    <w:rsid w:val="00C100E1"/>
    <w:rsid w:val="00C1102F"/>
    <w:rsid w:val="00C115DC"/>
    <w:rsid w:val="00C1418B"/>
    <w:rsid w:val="00C217B1"/>
    <w:rsid w:val="00C24F03"/>
    <w:rsid w:val="00C25CAC"/>
    <w:rsid w:val="00C261D4"/>
    <w:rsid w:val="00C2639C"/>
    <w:rsid w:val="00C339AE"/>
    <w:rsid w:val="00C33ABF"/>
    <w:rsid w:val="00C345D7"/>
    <w:rsid w:val="00C34E4F"/>
    <w:rsid w:val="00C35A54"/>
    <w:rsid w:val="00C378B3"/>
    <w:rsid w:val="00C4031B"/>
    <w:rsid w:val="00C408CC"/>
    <w:rsid w:val="00C42A08"/>
    <w:rsid w:val="00C44899"/>
    <w:rsid w:val="00C45F84"/>
    <w:rsid w:val="00C46AD1"/>
    <w:rsid w:val="00C47531"/>
    <w:rsid w:val="00C5556D"/>
    <w:rsid w:val="00C55847"/>
    <w:rsid w:val="00C604CB"/>
    <w:rsid w:val="00C64E38"/>
    <w:rsid w:val="00C71341"/>
    <w:rsid w:val="00C71B3E"/>
    <w:rsid w:val="00C74D76"/>
    <w:rsid w:val="00C77C3C"/>
    <w:rsid w:val="00C82274"/>
    <w:rsid w:val="00C823BC"/>
    <w:rsid w:val="00C82561"/>
    <w:rsid w:val="00C839D4"/>
    <w:rsid w:val="00C85113"/>
    <w:rsid w:val="00C85CF9"/>
    <w:rsid w:val="00C87743"/>
    <w:rsid w:val="00C950C3"/>
    <w:rsid w:val="00C95765"/>
    <w:rsid w:val="00C970A4"/>
    <w:rsid w:val="00C9768B"/>
    <w:rsid w:val="00C97707"/>
    <w:rsid w:val="00CA1581"/>
    <w:rsid w:val="00CA161E"/>
    <w:rsid w:val="00CA6F31"/>
    <w:rsid w:val="00CA6F7F"/>
    <w:rsid w:val="00CB10E6"/>
    <w:rsid w:val="00CB29B4"/>
    <w:rsid w:val="00CB4719"/>
    <w:rsid w:val="00CB78E4"/>
    <w:rsid w:val="00CC0C41"/>
    <w:rsid w:val="00CC4B16"/>
    <w:rsid w:val="00CC591E"/>
    <w:rsid w:val="00CD0884"/>
    <w:rsid w:val="00CD4F60"/>
    <w:rsid w:val="00CD65EE"/>
    <w:rsid w:val="00CE0F7E"/>
    <w:rsid w:val="00CE1206"/>
    <w:rsid w:val="00CE364C"/>
    <w:rsid w:val="00CE39CD"/>
    <w:rsid w:val="00CF051E"/>
    <w:rsid w:val="00CF1CDE"/>
    <w:rsid w:val="00CF3523"/>
    <w:rsid w:val="00CF42B3"/>
    <w:rsid w:val="00CF71C7"/>
    <w:rsid w:val="00CF7F3B"/>
    <w:rsid w:val="00D00175"/>
    <w:rsid w:val="00D058AB"/>
    <w:rsid w:val="00D10955"/>
    <w:rsid w:val="00D12BD8"/>
    <w:rsid w:val="00D149A9"/>
    <w:rsid w:val="00D152D9"/>
    <w:rsid w:val="00D15F6A"/>
    <w:rsid w:val="00D16F75"/>
    <w:rsid w:val="00D17B4A"/>
    <w:rsid w:val="00D17D76"/>
    <w:rsid w:val="00D20D58"/>
    <w:rsid w:val="00D21BE7"/>
    <w:rsid w:val="00D25EBC"/>
    <w:rsid w:val="00D3036F"/>
    <w:rsid w:val="00D3374B"/>
    <w:rsid w:val="00D34027"/>
    <w:rsid w:val="00D35C36"/>
    <w:rsid w:val="00D3657A"/>
    <w:rsid w:val="00D36D16"/>
    <w:rsid w:val="00D37088"/>
    <w:rsid w:val="00D40514"/>
    <w:rsid w:val="00D408FC"/>
    <w:rsid w:val="00D41031"/>
    <w:rsid w:val="00D4180D"/>
    <w:rsid w:val="00D42070"/>
    <w:rsid w:val="00D4328C"/>
    <w:rsid w:val="00D43B3C"/>
    <w:rsid w:val="00D46162"/>
    <w:rsid w:val="00D5054A"/>
    <w:rsid w:val="00D5108E"/>
    <w:rsid w:val="00D51D4B"/>
    <w:rsid w:val="00D5298E"/>
    <w:rsid w:val="00D52E89"/>
    <w:rsid w:val="00D5437E"/>
    <w:rsid w:val="00D54DB4"/>
    <w:rsid w:val="00D5583D"/>
    <w:rsid w:val="00D55B96"/>
    <w:rsid w:val="00D55CDF"/>
    <w:rsid w:val="00D55E69"/>
    <w:rsid w:val="00D56D4F"/>
    <w:rsid w:val="00D60A44"/>
    <w:rsid w:val="00D62547"/>
    <w:rsid w:val="00D62B23"/>
    <w:rsid w:val="00D63FB6"/>
    <w:rsid w:val="00D642C6"/>
    <w:rsid w:val="00D66AD7"/>
    <w:rsid w:val="00D7017A"/>
    <w:rsid w:val="00D70BCD"/>
    <w:rsid w:val="00D7366A"/>
    <w:rsid w:val="00D751AC"/>
    <w:rsid w:val="00D868E6"/>
    <w:rsid w:val="00D903CB"/>
    <w:rsid w:val="00D91513"/>
    <w:rsid w:val="00DA1619"/>
    <w:rsid w:val="00DA4CA8"/>
    <w:rsid w:val="00DA4CF6"/>
    <w:rsid w:val="00DA58B3"/>
    <w:rsid w:val="00DA605D"/>
    <w:rsid w:val="00DA73D0"/>
    <w:rsid w:val="00DB04B4"/>
    <w:rsid w:val="00DB05CF"/>
    <w:rsid w:val="00DB2225"/>
    <w:rsid w:val="00DB2FDD"/>
    <w:rsid w:val="00DB3CA6"/>
    <w:rsid w:val="00DB4086"/>
    <w:rsid w:val="00DC029D"/>
    <w:rsid w:val="00DC23BA"/>
    <w:rsid w:val="00DC302E"/>
    <w:rsid w:val="00DC312E"/>
    <w:rsid w:val="00DC553F"/>
    <w:rsid w:val="00DC588B"/>
    <w:rsid w:val="00DD032B"/>
    <w:rsid w:val="00DD1A89"/>
    <w:rsid w:val="00DD243A"/>
    <w:rsid w:val="00DD26FE"/>
    <w:rsid w:val="00DD294B"/>
    <w:rsid w:val="00DD4E54"/>
    <w:rsid w:val="00DD6670"/>
    <w:rsid w:val="00DD6CF6"/>
    <w:rsid w:val="00DE022E"/>
    <w:rsid w:val="00DE155E"/>
    <w:rsid w:val="00DE1BAF"/>
    <w:rsid w:val="00DE1ECA"/>
    <w:rsid w:val="00DE27C2"/>
    <w:rsid w:val="00DE6485"/>
    <w:rsid w:val="00DE7703"/>
    <w:rsid w:val="00DE78EE"/>
    <w:rsid w:val="00DF0B35"/>
    <w:rsid w:val="00DF3350"/>
    <w:rsid w:val="00DF4794"/>
    <w:rsid w:val="00DF58FC"/>
    <w:rsid w:val="00DF6D25"/>
    <w:rsid w:val="00DF7F68"/>
    <w:rsid w:val="00E0128F"/>
    <w:rsid w:val="00E02346"/>
    <w:rsid w:val="00E02B3E"/>
    <w:rsid w:val="00E06510"/>
    <w:rsid w:val="00E07ACC"/>
    <w:rsid w:val="00E07D6B"/>
    <w:rsid w:val="00E102C2"/>
    <w:rsid w:val="00E10C85"/>
    <w:rsid w:val="00E110C1"/>
    <w:rsid w:val="00E11A92"/>
    <w:rsid w:val="00E1512E"/>
    <w:rsid w:val="00E170B7"/>
    <w:rsid w:val="00E17B02"/>
    <w:rsid w:val="00E23DBB"/>
    <w:rsid w:val="00E24AB0"/>
    <w:rsid w:val="00E2681F"/>
    <w:rsid w:val="00E26C1B"/>
    <w:rsid w:val="00E30E61"/>
    <w:rsid w:val="00E335E4"/>
    <w:rsid w:val="00E34661"/>
    <w:rsid w:val="00E350FE"/>
    <w:rsid w:val="00E3557F"/>
    <w:rsid w:val="00E37206"/>
    <w:rsid w:val="00E373AC"/>
    <w:rsid w:val="00E3783B"/>
    <w:rsid w:val="00E403C6"/>
    <w:rsid w:val="00E40D29"/>
    <w:rsid w:val="00E42991"/>
    <w:rsid w:val="00E44F88"/>
    <w:rsid w:val="00E50772"/>
    <w:rsid w:val="00E51A0A"/>
    <w:rsid w:val="00E5275D"/>
    <w:rsid w:val="00E54F87"/>
    <w:rsid w:val="00E55F24"/>
    <w:rsid w:val="00E57596"/>
    <w:rsid w:val="00E621F2"/>
    <w:rsid w:val="00E635AB"/>
    <w:rsid w:val="00E658DF"/>
    <w:rsid w:val="00E66EA1"/>
    <w:rsid w:val="00E70A2F"/>
    <w:rsid w:val="00E75066"/>
    <w:rsid w:val="00E75A0D"/>
    <w:rsid w:val="00E75DA8"/>
    <w:rsid w:val="00E7609B"/>
    <w:rsid w:val="00E801D1"/>
    <w:rsid w:val="00E801DD"/>
    <w:rsid w:val="00E820A8"/>
    <w:rsid w:val="00E8493C"/>
    <w:rsid w:val="00E84B5D"/>
    <w:rsid w:val="00E85E4B"/>
    <w:rsid w:val="00E92D03"/>
    <w:rsid w:val="00E949B9"/>
    <w:rsid w:val="00E94EA9"/>
    <w:rsid w:val="00E97371"/>
    <w:rsid w:val="00EA0AAF"/>
    <w:rsid w:val="00EA0FC2"/>
    <w:rsid w:val="00EA1941"/>
    <w:rsid w:val="00EA7A55"/>
    <w:rsid w:val="00EA7FE2"/>
    <w:rsid w:val="00EB081B"/>
    <w:rsid w:val="00EB1CD9"/>
    <w:rsid w:val="00EB2014"/>
    <w:rsid w:val="00EB20E6"/>
    <w:rsid w:val="00EB2648"/>
    <w:rsid w:val="00EB37C1"/>
    <w:rsid w:val="00EB57AA"/>
    <w:rsid w:val="00EB7126"/>
    <w:rsid w:val="00EC500B"/>
    <w:rsid w:val="00ED093D"/>
    <w:rsid w:val="00ED31A4"/>
    <w:rsid w:val="00ED4239"/>
    <w:rsid w:val="00ED738A"/>
    <w:rsid w:val="00EE535E"/>
    <w:rsid w:val="00EE6797"/>
    <w:rsid w:val="00EF0817"/>
    <w:rsid w:val="00EF1015"/>
    <w:rsid w:val="00EF15C3"/>
    <w:rsid w:val="00EF24C0"/>
    <w:rsid w:val="00EF4AD2"/>
    <w:rsid w:val="00F00084"/>
    <w:rsid w:val="00F00CAC"/>
    <w:rsid w:val="00F031B2"/>
    <w:rsid w:val="00F038D1"/>
    <w:rsid w:val="00F06CAC"/>
    <w:rsid w:val="00F11CD5"/>
    <w:rsid w:val="00F11FB5"/>
    <w:rsid w:val="00F13530"/>
    <w:rsid w:val="00F138D2"/>
    <w:rsid w:val="00F13E00"/>
    <w:rsid w:val="00F15525"/>
    <w:rsid w:val="00F2196B"/>
    <w:rsid w:val="00F23012"/>
    <w:rsid w:val="00F239BD"/>
    <w:rsid w:val="00F23B9B"/>
    <w:rsid w:val="00F23C8D"/>
    <w:rsid w:val="00F25301"/>
    <w:rsid w:val="00F30326"/>
    <w:rsid w:val="00F321D8"/>
    <w:rsid w:val="00F36ABA"/>
    <w:rsid w:val="00F37866"/>
    <w:rsid w:val="00F40629"/>
    <w:rsid w:val="00F41289"/>
    <w:rsid w:val="00F44793"/>
    <w:rsid w:val="00F52B96"/>
    <w:rsid w:val="00F557F4"/>
    <w:rsid w:val="00F57B40"/>
    <w:rsid w:val="00F632D3"/>
    <w:rsid w:val="00F65F87"/>
    <w:rsid w:val="00F66308"/>
    <w:rsid w:val="00F66C04"/>
    <w:rsid w:val="00F67F5B"/>
    <w:rsid w:val="00F71E51"/>
    <w:rsid w:val="00F72D22"/>
    <w:rsid w:val="00F73193"/>
    <w:rsid w:val="00F74043"/>
    <w:rsid w:val="00F76B9C"/>
    <w:rsid w:val="00F77958"/>
    <w:rsid w:val="00F801C6"/>
    <w:rsid w:val="00F81458"/>
    <w:rsid w:val="00F83D80"/>
    <w:rsid w:val="00F846DD"/>
    <w:rsid w:val="00F851E9"/>
    <w:rsid w:val="00F9032C"/>
    <w:rsid w:val="00F91764"/>
    <w:rsid w:val="00F945B2"/>
    <w:rsid w:val="00F962DC"/>
    <w:rsid w:val="00F96FEA"/>
    <w:rsid w:val="00F970E5"/>
    <w:rsid w:val="00F97C7A"/>
    <w:rsid w:val="00FA005E"/>
    <w:rsid w:val="00FA1A90"/>
    <w:rsid w:val="00FA1A9D"/>
    <w:rsid w:val="00FA1F62"/>
    <w:rsid w:val="00FA52BE"/>
    <w:rsid w:val="00FA5DE2"/>
    <w:rsid w:val="00FB08BD"/>
    <w:rsid w:val="00FB2989"/>
    <w:rsid w:val="00FB2AAA"/>
    <w:rsid w:val="00FB5EEE"/>
    <w:rsid w:val="00FB68FD"/>
    <w:rsid w:val="00FB6FA4"/>
    <w:rsid w:val="00FB72E9"/>
    <w:rsid w:val="00FC2A01"/>
    <w:rsid w:val="00FC4A0B"/>
    <w:rsid w:val="00FC724D"/>
    <w:rsid w:val="00FD096C"/>
    <w:rsid w:val="00FD29BC"/>
    <w:rsid w:val="00FD3CAD"/>
    <w:rsid w:val="00FD727F"/>
    <w:rsid w:val="00FE2082"/>
    <w:rsid w:val="00FE3714"/>
    <w:rsid w:val="00FE4FCA"/>
    <w:rsid w:val="00FE6B12"/>
    <w:rsid w:val="00FE6E50"/>
    <w:rsid w:val="00FF37C5"/>
    <w:rsid w:val="00FF472E"/>
    <w:rsid w:val="00FF7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5:chartTrackingRefBased/>
  <w15:docId w15:val="{3FD969E0-85AC-4D3A-8DC7-30707DA96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72A8"/>
    <w:rPr>
      <w:rFonts w:ascii="Times New Roman" w:eastAsia="Times New Roman" w:hAnsi="Times New Roman"/>
      <w:sz w:val="28"/>
    </w:rPr>
  </w:style>
  <w:style w:type="paragraph" w:styleId="1">
    <w:name w:val="heading 1"/>
    <w:basedOn w:val="a"/>
    <w:link w:val="10"/>
    <w:uiPriority w:val="9"/>
    <w:qFormat/>
    <w:rsid w:val="00DD6670"/>
    <w:pPr>
      <w:keepNext/>
      <w:numPr>
        <w:numId w:val="9"/>
      </w:numPr>
      <w:suppressAutoHyphens/>
      <w:spacing w:before="240" w:after="60"/>
      <w:jc w:val="both"/>
      <w:outlineLvl w:val="0"/>
    </w:pPr>
    <w:rPr>
      <w:rFonts w:ascii="Arial" w:hAnsi="Arial"/>
      <w:b/>
      <w:bCs/>
      <w:sz w:val="32"/>
      <w:szCs w:val="32"/>
      <w:lang w:eastAsia="zh-CN"/>
    </w:rPr>
  </w:style>
  <w:style w:type="paragraph" w:styleId="2">
    <w:name w:val="heading 2"/>
    <w:basedOn w:val="a"/>
    <w:next w:val="a"/>
    <w:link w:val="20"/>
    <w:uiPriority w:val="9"/>
    <w:unhideWhenUsed/>
    <w:qFormat/>
    <w:rsid w:val="000C1504"/>
    <w:pPr>
      <w:keepNext/>
      <w:spacing w:before="240" w:after="60" w:line="276" w:lineRule="auto"/>
      <w:outlineLvl w:val="1"/>
    </w:pPr>
    <w:rPr>
      <w:rFonts w:ascii="Cambria" w:hAnsi="Cambria"/>
      <w:b/>
      <w:bCs/>
      <w:i/>
      <w:iCs/>
      <w:szCs w:val="28"/>
      <w:lang w:val="x-none" w:eastAsia="x-none"/>
    </w:rPr>
  </w:style>
  <w:style w:type="paragraph" w:styleId="3">
    <w:name w:val="heading 3"/>
    <w:basedOn w:val="a"/>
    <w:link w:val="30"/>
    <w:uiPriority w:val="9"/>
    <w:qFormat/>
    <w:rsid w:val="00DD6670"/>
    <w:pPr>
      <w:widowControl w:val="0"/>
      <w:tabs>
        <w:tab w:val="num" w:pos="432"/>
      </w:tabs>
      <w:suppressAutoHyphens/>
      <w:ind w:left="432" w:hanging="432"/>
      <w:outlineLvl w:val="2"/>
    </w:pPr>
    <w:rPr>
      <w:sz w:val="24"/>
      <w:szCs w:val="24"/>
      <w:lang w:eastAsia="zh-CN"/>
    </w:rPr>
  </w:style>
  <w:style w:type="paragraph" w:styleId="40">
    <w:name w:val="heading 4"/>
    <w:basedOn w:val="a"/>
    <w:link w:val="41"/>
    <w:uiPriority w:val="9"/>
    <w:qFormat/>
    <w:rsid w:val="00DD6670"/>
    <w:pPr>
      <w:keepNext/>
      <w:tabs>
        <w:tab w:val="num" w:pos="432"/>
      </w:tabs>
      <w:suppressAutoHyphens/>
      <w:spacing w:before="240" w:after="60"/>
      <w:ind w:left="432" w:hanging="432"/>
      <w:jc w:val="both"/>
      <w:outlineLvl w:val="3"/>
    </w:pPr>
    <w:rPr>
      <w:b/>
      <w:bCs/>
      <w:szCs w:val="28"/>
      <w:lang w:eastAsia="zh-CN"/>
    </w:rPr>
  </w:style>
  <w:style w:type="paragraph" w:styleId="5">
    <w:name w:val="heading 5"/>
    <w:basedOn w:val="a"/>
    <w:link w:val="50"/>
    <w:uiPriority w:val="9"/>
    <w:qFormat/>
    <w:rsid w:val="00DD6670"/>
    <w:pPr>
      <w:tabs>
        <w:tab w:val="num" w:pos="432"/>
      </w:tabs>
      <w:suppressAutoHyphens/>
      <w:spacing w:before="240" w:after="60"/>
      <w:ind w:left="432" w:hanging="432"/>
      <w:jc w:val="both"/>
      <w:outlineLvl w:val="4"/>
    </w:pPr>
    <w:rPr>
      <w:b/>
      <w:bCs/>
      <w:i/>
      <w:iCs/>
      <w:sz w:val="26"/>
      <w:szCs w:val="26"/>
      <w:lang w:eastAsia="zh-CN"/>
    </w:rPr>
  </w:style>
  <w:style w:type="paragraph" w:styleId="6">
    <w:name w:val="heading 6"/>
    <w:basedOn w:val="a"/>
    <w:link w:val="60"/>
    <w:uiPriority w:val="9"/>
    <w:qFormat/>
    <w:rsid w:val="00DD6670"/>
    <w:pPr>
      <w:tabs>
        <w:tab w:val="num" w:pos="432"/>
      </w:tabs>
      <w:suppressAutoHyphens/>
      <w:spacing w:before="240" w:after="60"/>
      <w:ind w:left="432" w:hanging="432"/>
      <w:jc w:val="both"/>
      <w:outlineLvl w:val="5"/>
    </w:pPr>
    <w:rPr>
      <w:b/>
      <w:bCs/>
      <w:sz w:val="20"/>
      <w:lang w:eastAsia="zh-CN"/>
    </w:rPr>
  </w:style>
  <w:style w:type="paragraph" w:styleId="7">
    <w:name w:val="heading 7"/>
    <w:basedOn w:val="a"/>
    <w:link w:val="70"/>
    <w:uiPriority w:val="9"/>
    <w:qFormat/>
    <w:rsid w:val="00DD6670"/>
    <w:pPr>
      <w:tabs>
        <w:tab w:val="num" w:pos="432"/>
      </w:tabs>
      <w:suppressAutoHyphens/>
      <w:spacing w:before="240" w:after="60"/>
      <w:ind w:left="432" w:hanging="432"/>
      <w:jc w:val="both"/>
      <w:outlineLvl w:val="6"/>
    </w:pPr>
    <w:rPr>
      <w:sz w:val="24"/>
      <w:szCs w:val="24"/>
      <w:lang w:eastAsia="zh-CN"/>
    </w:rPr>
  </w:style>
  <w:style w:type="paragraph" w:styleId="8">
    <w:name w:val="heading 8"/>
    <w:basedOn w:val="a"/>
    <w:link w:val="80"/>
    <w:uiPriority w:val="9"/>
    <w:qFormat/>
    <w:rsid w:val="00DD6670"/>
    <w:pPr>
      <w:tabs>
        <w:tab w:val="num" w:pos="432"/>
      </w:tabs>
      <w:suppressAutoHyphens/>
      <w:spacing w:before="240" w:after="60"/>
      <w:ind w:left="432" w:hanging="432"/>
      <w:jc w:val="both"/>
      <w:outlineLvl w:val="7"/>
    </w:pPr>
    <w:rPr>
      <w:i/>
      <w:iCs/>
      <w:sz w:val="24"/>
      <w:szCs w:val="24"/>
      <w:lang w:eastAsia="zh-CN"/>
    </w:rPr>
  </w:style>
  <w:style w:type="paragraph" w:styleId="9">
    <w:name w:val="heading 9"/>
    <w:basedOn w:val="a"/>
    <w:link w:val="90"/>
    <w:uiPriority w:val="9"/>
    <w:qFormat/>
    <w:rsid w:val="00DD6670"/>
    <w:pPr>
      <w:tabs>
        <w:tab w:val="num" w:pos="432"/>
      </w:tabs>
      <w:suppressAutoHyphens/>
      <w:spacing w:before="240" w:after="60"/>
      <w:ind w:left="432" w:hanging="432"/>
      <w:jc w:val="both"/>
      <w:outlineLvl w:val="8"/>
    </w:pPr>
    <w:rPr>
      <w:rFonts w:ascii="Arial" w:hAnsi="Arial"/>
      <w:sz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Список 1 Знак,Список 1,Знак Знак Знак"/>
    <w:basedOn w:val="a"/>
    <w:link w:val="a4"/>
    <w:rsid w:val="008E72A8"/>
    <w:pPr>
      <w:spacing w:line="360" w:lineRule="exact"/>
      <w:ind w:firstLine="720"/>
      <w:jc w:val="both"/>
    </w:pPr>
    <w:rPr>
      <w:lang w:val="x-none"/>
    </w:rPr>
  </w:style>
  <w:style w:type="character" w:customStyle="1" w:styleId="a4">
    <w:name w:val="Основной текст Знак"/>
    <w:aliases w:val="Список 1 Знак Знак,Список 1 Знак1,Знак Знак Знак Знак"/>
    <w:link w:val="a3"/>
    <w:uiPriority w:val="99"/>
    <w:rsid w:val="008E72A8"/>
    <w:rPr>
      <w:rFonts w:ascii="Times New Roman" w:eastAsia="Times New Roman" w:hAnsi="Times New Roman" w:cs="Times New Roman"/>
      <w:sz w:val="28"/>
      <w:szCs w:val="20"/>
      <w:lang w:eastAsia="ru-RU"/>
    </w:rPr>
  </w:style>
  <w:style w:type="paragraph" w:styleId="a5">
    <w:name w:val="endnote text"/>
    <w:basedOn w:val="a"/>
    <w:link w:val="a6"/>
    <w:rsid w:val="008E72A8"/>
    <w:rPr>
      <w:sz w:val="20"/>
      <w:lang w:val="x-none"/>
    </w:rPr>
  </w:style>
  <w:style w:type="character" w:customStyle="1" w:styleId="a6">
    <w:name w:val="Текст концевой сноски Знак"/>
    <w:link w:val="a5"/>
    <w:rsid w:val="008E72A8"/>
    <w:rPr>
      <w:rFonts w:ascii="Times New Roman" w:eastAsia="Times New Roman" w:hAnsi="Times New Roman" w:cs="Times New Roman"/>
      <w:sz w:val="20"/>
      <w:szCs w:val="20"/>
      <w:lang w:eastAsia="ru-RU"/>
    </w:rPr>
  </w:style>
  <w:style w:type="character" w:styleId="a7">
    <w:name w:val="endnote reference"/>
    <w:uiPriority w:val="99"/>
    <w:rsid w:val="008E72A8"/>
    <w:rPr>
      <w:vertAlign w:val="superscript"/>
    </w:rPr>
  </w:style>
  <w:style w:type="paragraph" w:customStyle="1" w:styleId="ConsPlusNormal">
    <w:name w:val="ConsPlusNormal"/>
    <w:link w:val="ConsPlusNormal0"/>
    <w:rsid w:val="008E72A8"/>
    <w:pPr>
      <w:widowControl w:val="0"/>
      <w:autoSpaceDE w:val="0"/>
      <w:autoSpaceDN w:val="0"/>
      <w:adjustRightInd w:val="0"/>
      <w:ind w:firstLine="720"/>
    </w:pPr>
    <w:rPr>
      <w:rFonts w:ascii="Arial" w:eastAsia="Times New Roman" w:hAnsi="Arial" w:cs="Arial"/>
    </w:rPr>
  </w:style>
  <w:style w:type="paragraph" w:customStyle="1" w:styleId="a8">
    <w:name w:val="Заголовок к тексту"/>
    <w:basedOn w:val="a"/>
    <w:next w:val="a3"/>
    <w:rsid w:val="008E72A8"/>
    <w:pPr>
      <w:suppressAutoHyphens/>
      <w:spacing w:after="480" w:line="240" w:lineRule="exact"/>
    </w:pPr>
    <w:rPr>
      <w:b/>
    </w:rPr>
  </w:style>
  <w:style w:type="paragraph" w:styleId="21">
    <w:name w:val="Body Text Indent 2"/>
    <w:aliases w:val=" Знак,Знак,Основной текст с отступом 2 Знак Знак, Знак Знак1 Знак,Основной текст с отступом 2 Знак Знак1, Знак Знак1 Знак Знак Знак,Основной текст с отступом 2 Зна,Знак Знак1 Знак,Знак Знак1 Знак Знак Знак"/>
    <w:basedOn w:val="a"/>
    <w:link w:val="22"/>
    <w:rsid w:val="004832F1"/>
    <w:pPr>
      <w:spacing w:after="120" w:line="480" w:lineRule="auto"/>
      <w:ind w:left="283"/>
    </w:pPr>
  </w:style>
  <w:style w:type="paragraph" w:customStyle="1" w:styleId="ConsPlusNonformat">
    <w:name w:val="ConsPlusNonformat"/>
    <w:rsid w:val="004832F1"/>
    <w:pPr>
      <w:widowControl w:val="0"/>
      <w:autoSpaceDE w:val="0"/>
      <w:autoSpaceDN w:val="0"/>
      <w:adjustRightInd w:val="0"/>
    </w:pPr>
    <w:rPr>
      <w:rFonts w:ascii="Courier New" w:eastAsia="Times New Roman" w:hAnsi="Courier New" w:cs="Courier New"/>
    </w:rPr>
  </w:style>
  <w:style w:type="paragraph" w:customStyle="1" w:styleId="a9">
    <w:name w:val="Адресат"/>
    <w:basedOn w:val="a"/>
    <w:rsid w:val="004832F1"/>
    <w:pPr>
      <w:suppressAutoHyphens/>
      <w:spacing w:line="240" w:lineRule="exact"/>
    </w:pPr>
  </w:style>
  <w:style w:type="paragraph" w:styleId="aa">
    <w:name w:val="Balloon Text"/>
    <w:basedOn w:val="a"/>
    <w:link w:val="ab"/>
    <w:uiPriority w:val="99"/>
    <w:qFormat/>
    <w:rsid w:val="00E23DBB"/>
    <w:rPr>
      <w:rFonts w:ascii="Tahoma" w:hAnsi="Tahoma" w:cs="Tahoma"/>
      <w:sz w:val="16"/>
      <w:szCs w:val="16"/>
    </w:rPr>
  </w:style>
  <w:style w:type="character" w:styleId="ac">
    <w:name w:val="Hyperlink"/>
    <w:uiPriority w:val="99"/>
    <w:rsid w:val="00735A46"/>
    <w:rPr>
      <w:color w:val="0000FF"/>
      <w:u w:val="single"/>
    </w:rPr>
  </w:style>
  <w:style w:type="character" w:styleId="ad">
    <w:name w:val="annotation reference"/>
    <w:uiPriority w:val="99"/>
    <w:unhideWhenUsed/>
    <w:rsid w:val="00DD26FE"/>
    <w:rPr>
      <w:sz w:val="16"/>
      <w:szCs w:val="16"/>
    </w:rPr>
  </w:style>
  <w:style w:type="paragraph" w:styleId="ae">
    <w:name w:val="annotation text"/>
    <w:basedOn w:val="a"/>
    <w:link w:val="af"/>
    <w:uiPriority w:val="99"/>
    <w:unhideWhenUsed/>
    <w:rsid w:val="00DD26FE"/>
    <w:rPr>
      <w:sz w:val="20"/>
      <w:lang w:val="x-none" w:eastAsia="x-none"/>
    </w:rPr>
  </w:style>
  <w:style w:type="character" w:customStyle="1" w:styleId="af">
    <w:name w:val="Текст примечания Знак"/>
    <w:link w:val="ae"/>
    <w:uiPriority w:val="99"/>
    <w:rsid w:val="00DD26FE"/>
    <w:rPr>
      <w:rFonts w:ascii="Times New Roman" w:eastAsia="Times New Roman" w:hAnsi="Times New Roman"/>
    </w:rPr>
  </w:style>
  <w:style w:type="paragraph" w:styleId="af0">
    <w:name w:val="annotation subject"/>
    <w:basedOn w:val="ae"/>
    <w:next w:val="ae"/>
    <w:link w:val="af1"/>
    <w:uiPriority w:val="99"/>
    <w:unhideWhenUsed/>
    <w:rsid w:val="00DD26FE"/>
    <w:rPr>
      <w:b/>
      <w:bCs/>
    </w:rPr>
  </w:style>
  <w:style w:type="character" w:customStyle="1" w:styleId="af1">
    <w:name w:val="Тема примечания Знак"/>
    <w:link w:val="af0"/>
    <w:uiPriority w:val="99"/>
    <w:rsid w:val="00DD26FE"/>
    <w:rPr>
      <w:rFonts w:ascii="Times New Roman" w:eastAsia="Times New Roman" w:hAnsi="Times New Roman"/>
      <w:b/>
      <w:bCs/>
    </w:rPr>
  </w:style>
  <w:style w:type="paragraph" w:customStyle="1" w:styleId="31">
    <w:name w:val="Стиль3"/>
    <w:basedOn w:val="21"/>
    <w:uiPriority w:val="99"/>
    <w:rsid w:val="003D2A93"/>
    <w:pPr>
      <w:widowControl w:val="0"/>
      <w:tabs>
        <w:tab w:val="num" w:pos="1307"/>
      </w:tabs>
      <w:adjustRightInd w:val="0"/>
      <w:spacing w:after="0" w:line="240" w:lineRule="auto"/>
      <w:ind w:left="1080"/>
      <w:jc w:val="both"/>
      <w:textAlignment w:val="baseline"/>
    </w:pPr>
    <w:rPr>
      <w:sz w:val="24"/>
    </w:rPr>
  </w:style>
  <w:style w:type="paragraph" w:customStyle="1" w:styleId="Default">
    <w:name w:val="Default"/>
    <w:qFormat/>
    <w:rsid w:val="00BB69CA"/>
    <w:pPr>
      <w:autoSpaceDE w:val="0"/>
      <w:autoSpaceDN w:val="0"/>
      <w:adjustRightInd w:val="0"/>
    </w:pPr>
    <w:rPr>
      <w:rFonts w:ascii="Times New Roman" w:hAnsi="Times New Roman"/>
      <w:color w:val="000000"/>
      <w:sz w:val="24"/>
      <w:szCs w:val="24"/>
      <w:lang w:eastAsia="en-US"/>
    </w:rPr>
  </w:style>
  <w:style w:type="paragraph" w:customStyle="1" w:styleId="ConsNormal">
    <w:name w:val="ConsNormal"/>
    <w:link w:val="ConsNormal0"/>
    <w:qFormat/>
    <w:rsid w:val="00272116"/>
    <w:pPr>
      <w:autoSpaceDE w:val="0"/>
      <w:autoSpaceDN w:val="0"/>
      <w:adjustRightInd w:val="0"/>
      <w:ind w:firstLine="720"/>
    </w:pPr>
    <w:rPr>
      <w:rFonts w:ascii="Arial" w:eastAsia="Times New Roman" w:hAnsi="Arial" w:cs="Arial"/>
      <w:sz w:val="24"/>
      <w:szCs w:val="24"/>
    </w:rPr>
  </w:style>
  <w:style w:type="paragraph" w:styleId="af2">
    <w:name w:val="List Paragraph"/>
    <w:basedOn w:val="a"/>
    <w:link w:val="af3"/>
    <w:uiPriority w:val="34"/>
    <w:qFormat/>
    <w:rsid w:val="0041003E"/>
    <w:pPr>
      <w:suppressAutoHyphens/>
      <w:spacing w:after="200" w:line="276" w:lineRule="auto"/>
      <w:ind w:left="708"/>
    </w:pPr>
    <w:rPr>
      <w:rFonts w:ascii="Calibri" w:hAnsi="Calibri" w:cs="Calibri"/>
      <w:sz w:val="22"/>
      <w:szCs w:val="22"/>
      <w:lang w:eastAsia="ar-SA"/>
    </w:rPr>
  </w:style>
  <w:style w:type="character" w:customStyle="1" w:styleId="11">
    <w:name w:val="Знак примечания1"/>
    <w:rsid w:val="00447104"/>
    <w:rPr>
      <w:sz w:val="16"/>
      <w:szCs w:val="16"/>
    </w:rPr>
  </w:style>
  <w:style w:type="paragraph" w:styleId="af4">
    <w:name w:val="Body Text Indent"/>
    <w:link w:val="af5"/>
    <w:rsid w:val="002E1C83"/>
    <w:pPr>
      <w:pBdr>
        <w:top w:val="nil"/>
        <w:left w:val="nil"/>
        <w:bottom w:val="nil"/>
        <w:right w:val="nil"/>
        <w:between w:val="nil"/>
        <w:bar w:val="nil"/>
      </w:pBdr>
      <w:ind w:firstLine="720"/>
      <w:jc w:val="both"/>
    </w:pPr>
    <w:rPr>
      <w:rFonts w:ascii="Times New Roman" w:eastAsia="Times New Roman" w:hAnsi="Times New Roman"/>
      <w:color w:val="000000"/>
      <w:sz w:val="22"/>
      <w:szCs w:val="22"/>
      <w:u w:color="000000"/>
      <w:bdr w:val="nil"/>
    </w:rPr>
  </w:style>
  <w:style w:type="character" w:customStyle="1" w:styleId="af5">
    <w:name w:val="Основной текст с отступом Знак"/>
    <w:link w:val="af4"/>
    <w:rsid w:val="002E1C83"/>
    <w:rPr>
      <w:rFonts w:ascii="Times New Roman" w:eastAsia="Times New Roman" w:hAnsi="Times New Roman"/>
      <w:color w:val="000000"/>
      <w:sz w:val="22"/>
      <w:szCs w:val="22"/>
      <w:u w:color="000000"/>
      <w:bdr w:val="nil"/>
      <w:lang w:bidi="ar-SA"/>
    </w:rPr>
  </w:style>
  <w:style w:type="numbering" w:customStyle="1" w:styleId="List0">
    <w:name w:val="List 0"/>
    <w:basedOn w:val="a2"/>
    <w:rsid w:val="002E1C83"/>
    <w:pPr>
      <w:numPr>
        <w:numId w:val="3"/>
      </w:numPr>
    </w:pPr>
  </w:style>
  <w:style w:type="character" w:customStyle="1" w:styleId="23">
    <w:name w:val="Основной текст (2)_"/>
    <w:link w:val="24"/>
    <w:rsid w:val="004A4999"/>
    <w:rPr>
      <w:rFonts w:ascii="Arial" w:eastAsia="Arial" w:hAnsi="Arial" w:cs="Arial"/>
      <w:sz w:val="18"/>
      <w:szCs w:val="18"/>
      <w:shd w:val="clear" w:color="auto" w:fill="FFFFFF"/>
    </w:rPr>
  </w:style>
  <w:style w:type="paragraph" w:customStyle="1" w:styleId="24">
    <w:name w:val="Основной текст (2)"/>
    <w:basedOn w:val="a"/>
    <w:link w:val="23"/>
    <w:rsid w:val="004A4999"/>
    <w:pPr>
      <w:widowControl w:val="0"/>
      <w:shd w:val="clear" w:color="auto" w:fill="FFFFFF"/>
      <w:spacing w:before="380" w:after="100" w:line="200" w:lineRule="exact"/>
      <w:jc w:val="both"/>
    </w:pPr>
    <w:rPr>
      <w:rFonts w:ascii="Arial" w:eastAsia="Arial" w:hAnsi="Arial"/>
      <w:sz w:val="18"/>
      <w:szCs w:val="18"/>
      <w:lang w:val="x-none" w:eastAsia="x-none"/>
    </w:rPr>
  </w:style>
  <w:style w:type="character" w:customStyle="1" w:styleId="42">
    <w:name w:val="Основной текст (4)_"/>
    <w:link w:val="43"/>
    <w:rsid w:val="004A4999"/>
    <w:rPr>
      <w:rFonts w:ascii="Arial" w:eastAsia="Arial" w:hAnsi="Arial" w:cs="Arial"/>
      <w:sz w:val="21"/>
      <w:szCs w:val="21"/>
      <w:shd w:val="clear" w:color="auto" w:fill="FFFFFF"/>
    </w:rPr>
  </w:style>
  <w:style w:type="paragraph" w:customStyle="1" w:styleId="43">
    <w:name w:val="Основной текст (4)"/>
    <w:basedOn w:val="a"/>
    <w:link w:val="42"/>
    <w:rsid w:val="004A4999"/>
    <w:pPr>
      <w:widowControl w:val="0"/>
      <w:shd w:val="clear" w:color="auto" w:fill="FFFFFF"/>
      <w:spacing w:after="1340" w:line="269" w:lineRule="exact"/>
    </w:pPr>
    <w:rPr>
      <w:rFonts w:ascii="Arial" w:eastAsia="Arial" w:hAnsi="Arial"/>
      <w:sz w:val="21"/>
      <w:szCs w:val="21"/>
      <w:lang w:val="x-none" w:eastAsia="x-none"/>
    </w:rPr>
  </w:style>
  <w:style w:type="paragraph" w:styleId="af6">
    <w:name w:val="Normal (Web)"/>
    <w:basedOn w:val="a"/>
    <w:uiPriority w:val="99"/>
    <w:qFormat/>
    <w:rsid w:val="00172EA1"/>
    <w:pPr>
      <w:spacing w:before="100" w:beforeAutospacing="1" w:after="100" w:afterAutospacing="1"/>
    </w:pPr>
    <w:rPr>
      <w:rFonts w:ascii="Arial Unicode MS" w:eastAsia="Arial Unicode MS" w:hAnsi="Arial Unicode MS" w:cs="Arial Unicode MS"/>
      <w:sz w:val="24"/>
      <w:szCs w:val="24"/>
    </w:rPr>
  </w:style>
  <w:style w:type="paragraph" w:customStyle="1" w:styleId="310">
    <w:name w:val="аголовок 31"/>
    <w:basedOn w:val="a"/>
    <w:next w:val="a"/>
    <w:uiPriority w:val="99"/>
    <w:rsid w:val="000E7DCA"/>
    <w:pPr>
      <w:keepNext/>
      <w:jc w:val="both"/>
    </w:pPr>
    <w:rPr>
      <w:sz w:val="24"/>
      <w:szCs w:val="24"/>
    </w:rPr>
  </w:style>
  <w:style w:type="paragraph" w:customStyle="1" w:styleId="af7">
    <w:name w:val="Словарная статья"/>
    <w:basedOn w:val="a"/>
    <w:next w:val="a"/>
    <w:rsid w:val="000E7DCA"/>
    <w:pPr>
      <w:autoSpaceDE w:val="0"/>
      <w:autoSpaceDN w:val="0"/>
      <w:adjustRightInd w:val="0"/>
      <w:ind w:right="118"/>
      <w:jc w:val="both"/>
    </w:pPr>
    <w:rPr>
      <w:rFonts w:ascii="Arial" w:hAnsi="Arial"/>
      <w:sz w:val="20"/>
    </w:rPr>
  </w:style>
  <w:style w:type="character" w:customStyle="1" w:styleId="ConsNormal0">
    <w:name w:val="ConsNormal Знак"/>
    <w:link w:val="ConsNormal"/>
    <w:locked/>
    <w:rsid w:val="00887832"/>
    <w:rPr>
      <w:rFonts w:ascii="Arial" w:eastAsia="Times New Roman" w:hAnsi="Arial" w:cs="Arial"/>
      <w:sz w:val="24"/>
      <w:szCs w:val="24"/>
    </w:rPr>
  </w:style>
  <w:style w:type="character" w:customStyle="1" w:styleId="20">
    <w:name w:val="Заголовок 2 Знак"/>
    <w:link w:val="2"/>
    <w:uiPriority w:val="9"/>
    <w:qFormat/>
    <w:rsid w:val="000C1504"/>
    <w:rPr>
      <w:rFonts w:ascii="Cambria" w:eastAsia="Times New Roman" w:hAnsi="Cambria"/>
      <w:b/>
      <w:bCs/>
      <w:i/>
      <w:iCs/>
      <w:sz w:val="28"/>
      <w:szCs w:val="28"/>
      <w:lang w:val="x-none" w:eastAsia="x-none"/>
    </w:rPr>
  </w:style>
  <w:style w:type="paragraph" w:styleId="af8">
    <w:name w:val="header"/>
    <w:basedOn w:val="a"/>
    <w:link w:val="af9"/>
    <w:uiPriority w:val="99"/>
    <w:rsid w:val="000C1504"/>
    <w:pPr>
      <w:tabs>
        <w:tab w:val="center" w:pos="4677"/>
        <w:tab w:val="right" w:pos="9355"/>
      </w:tabs>
    </w:pPr>
    <w:rPr>
      <w:sz w:val="24"/>
      <w:szCs w:val="24"/>
    </w:rPr>
  </w:style>
  <w:style w:type="character" w:customStyle="1" w:styleId="af9">
    <w:name w:val="Верхний колонтитул Знак"/>
    <w:link w:val="af8"/>
    <w:uiPriority w:val="99"/>
    <w:qFormat/>
    <w:rsid w:val="000C1504"/>
    <w:rPr>
      <w:rFonts w:ascii="Times New Roman" w:eastAsia="Times New Roman" w:hAnsi="Times New Roman"/>
      <w:sz w:val="24"/>
      <w:szCs w:val="24"/>
    </w:rPr>
  </w:style>
  <w:style w:type="paragraph" w:styleId="afa">
    <w:name w:val="footer"/>
    <w:basedOn w:val="a"/>
    <w:link w:val="afb"/>
    <w:uiPriority w:val="99"/>
    <w:rsid w:val="000C1504"/>
    <w:pPr>
      <w:tabs>
        <w:tab w:val="center" w:pos="4677"/>
        <w:tab w:val="right" w:pos="9355"/>
      </w:tabs>
    </w:pPr>
    <w:rPr>
      <w:sz w:val="24"/>
      <w:szCs w:val="24"/>
    </w:rPr>
  </w:style>
  <w:style w:type="character" w:customStyle="1" w:styleId="afb">
    <w:name w:val="Нижний колонтитул Знак"/>
    <w:link w:val="afa"/>
    <w:uiPriority w:val="99"/>
    <w:qFormat/>
    <w:rsid w:val="000C1504"/>
    <w:rPr>
      <w:rFonts w:ascii="Times New Roman" w:eastAsia="Times New Roman" w:hAnsi="Times New Roman"/>
      <w:sz w:val="24"/>
      <w:szCs w:val="24"/>
    </w:rPr>
  </w:style>
  <w:style w:type="character" w:customStyle="1" w:styleId="ConsPlusNormal0">
    <w:name w:val="ConsPlusNormal Знак"/>
    <w:link w:val="ConsPlusNormal"/>
    <w:locked/>
    <w:rsid w:val="000C1504"/>
    <w:rPr>
      <w:rFonts w:ascii="Arial" w:eastAsia="Times New Roman" w:hAnsi="Arial" w:cs="Arial"/>
    </w:rPr>
  </w:style>
  <w:style w:type="character" w:styleId="afc">
    <w:name w:val="Emphasis"/>
    <w:uiPriority w:val="20"/>
    <w:qFormat/>
    <w:rsid w:val="000C1504"/>
    <w:rPr>
      <w:i/>
      <w:iCs/>
    </w:rPr>
  </w:style>
  <w:style w:type="character" w:customStyle="1" w:styleId="10">
    <w:name w:val="Заголовок 1 Знак"/>
    <w:link w:val="1"/>
    <w:uiPriority w:val="9"/>
    <w:qFormat/>
    <w:rsid w:val="00DD6670"/>
    <w:rPr>
      <w:rFonts w:ascii="Arial" w:eastAsia="Times New Roman" w:hAnsi="Arial"/>
      <w:b/>
      <w:bCs/>
      <w:sz w:val="32"/>
      <w:szCs w:val="32"/>
      <w:lang w:eastAsia="zh-CN"/>
    </w:rPr>
  </w:style>
  <w:style w:type="character" w:customStyle="1" w:styleId="30">
    <w:name w:val="Заголовок 3 Знак"/>
    <w:link w:val="3"/>
    <w:uiPriority w:val="9"/>
    <w:qFormat/>
    <w:rsid w:val="00DD6670"/>
    <w:rPr>
      <w:rFonts w:ascii="Times New Roman" w:eastAsia="Times New Roman" w:hAnsi="Times New Roman"/>
      <w:sz w:val="24"/>
      <w:szCs w:val="24"/>
      <w:lang w:eastAsia="zh-CN"/>
    </w:rPr>
  </w:style>
  <w:style w:type="character" w:customStyle="1" w:styleId="41">
    <w:name w:val="Заголовок 4 Знак"/>
    <w:link w:val="40"/>
    <w:uiPriority w:val="9"/>
    <w:rsid w:val="00DD6670"/>
    <w:rPr>
      <w:rFonts w:ascii="Times New Roman" w:eastAsia="Times New Roman" w:hAnsi="Times New Roman"/>
      <w:b/>
      <w:bCs/>
      <w:sz w:val="28"/>
      <w:szCs w:val="28"/>
      <w:lang w:eastAsia="zh-CN"/>
    </w:rPr>
  </w:style>
  <w:style w:type="character" w:customStyle="1" w:styleId="50">
    <w:name w:val="Заголовок 5 Знак"/>
    <w:link w:val="5"/>
    <w:uiPriority w:val="9"/>
    <w:rsid w:val="00DD6670"/>
    <w:rPr>
      <w:rFonts w:ascii="Times New Roman" w:eastAsia="Times New Roman" w:hAnsi="Times New Roman"/>
      <w:b/>
      <w:bCs/>
      <w:i/>
      <w:iCs/>
      <w:sz w:val="26"/>
      <w:szCs w:val="26"/>
      <w:lang w:eastAsia="zh-CN"/>
    </w:rPr>
  </w:style>
  <w:style w:type="character" w:customStyle="1" w:styleId="60">
    <w:name w:val="Заголовок 6 Знак"/>
    <w:link w:val="6"/>
    <w:uiPriority w:val="9"/>
    <w:rsid w:val="00DD6670"/>
    <w:rPr>
      <w:rFonts w:ascii="Times New Roman" w:eastAsia="Times New Roman" w:hAnsi="Times New Roman"/>
      <w:b/>
      <w:bCs/>
      <w:lang w:eastAsia="zh-CN"/>
    </w:rPr>
  </w:style>
  <w:style w:type="character" w:customStyle="1" w:styleId="70">
    <w:name w:val="Заголовок 7 Знак"/>
    <w:link w:val="7"/>
    <w:uiPriority w:val="9"/>
    <w:rsid w:val="00DD6670"/>
    <w:rPr>
      <w:rFonts w:ascii="Times New Roman" w:eastAsia="Times New Roman" w:hAnsi="Times New Roman"/>
      <w:sz w:val="24"/>
      <w:szCs w:val="24"/>
      <w:lang w:eastAsia="zh-CN"/>
    </w:rPr>
  </w:style>
  <w:style w:type="character" w:customStyle="1" w:styleId="80">
    <w:name w:val="Заголовок 8 Знак"/>
    <w:link w:val="8"/>
    <w:uiPriority w:val="9"/>
    <w:rsid w:val="00DD6670"/>
    <w:rPr>
      <w:rFonts w:ascii="Times New Roman" w:eastAsia="Times New Roman" w:hAnsi="Times New Roman"/>
      <w:i/>
      <w:iCs/>
      <w:sz w:val="24"/>
      <w:szCs w:val="24"/>
      <w:lang w:eastAsia="zh-CN"/>
    </w:rPr>
  </w:style>
  <w:style w:type="character" w:customStyle="1" w:styleId="90">
    <w:name w:val="Заголовок 9 Знак"/>
    <w:link w:val="9"/>
    <w:uiPriority w:val="9"/>
    <w:rsid w:val="00DD6670"/>
    <w:rPr>
      <w:rFonts w:ascii="Arial" w:eastAsia="Times New Roman" w:hAnsi="Arial"/>
      <w:lang w:eastAsia="zh-CN"/>
    </w:rPr>
  </w:style>
  <w:style w:type="character" w:customStyle="1" w:styleId="-">
    <w:name w:val="Интернет-ссылка"/>
    <w:uiPriority w:val="99"/>
    <w:rsid w:val="00DD6670"/>
    <w:rPr>
      <w:rFonts w:cs="Times New Roman"/>
      <w:color w:val="0000FF"/>
      <w:u w:val="single"/>
    </w:rPr>
  </w:style>
  <w:style w:type="character" w:customStyle="1" w:styleId="afd">
    <w:name w:val="Обычный без отступа Знак"/>
    <w:uiPriority w:val="99"/>
    <w:locked/>
    <w:rsid w:val="00DD6670"/>
    <w:rPr>
      <w:rFonts w:ascii="Times New Roman" w:hAnsi="Times New Roman" w:cs="Times New Roman"/>
      <w:sz w:val="24"/>
      <w:szCs w:val="24"/>
      <w:lang w:eastAsia="ru-RU"/>
    </w:rPr>
  </w:style>
  <w:style w:type="character" w:customStyle="1" w:styleId="32">
    <w:name w:val="Основной текст 3 Знак"/>
    <w:link w:val="33"/>
    <w:locked/>
    <w:rsid w:val="00DD6670"/>
    <w:rPr>
      <w:rFonts w:ascii="Times New Roman" w:hAnsi="Times New Roman"/>
      <w:b/>
      <w:bCs/>
      <w:sz w:val="28"/>
      <w:szCs w:val="28"/>
    </w:rPr>
  </w:style>
  <w:style w:type="character" w:customStyle="1" w:styleId="apple-style-span">
    <w:name w:val="apple-style-span"/>
    <w:rsid w:val="00DD6670"/>
  </w:style>
  <w:style w:type="character" w:customStyle="1" w:styleId="ListLabel1">
    <w:name w:val="ListLabel 1"/>
    <w:rsid w:val="00DD6670"/>
    <w:rPr>
      <w:rFonts w:cs="Times New Roman"/>
    </w:rPr>
  </w:style>
  <w:style w:type="character" w:customStyle="1" w:styleId="ListLabel2">
    <w:name w:val="ListLabel 2"/>
    <w:rsid w:val="00DD6670"/>
    <w:rPr>
      <w:rFonts w:cs="Times New Roman"/>
      <w:b/>
      <w:i w:val="0"/>
      <w:sz w:val="28"/>
      <w:szCs w:val="28"/>
    </w:rPr>
  </w:style>
  <w:style w:type="character" w:customStyle="1" w:styleId="ListLabel3">
    <w:name w:val="ListLabel 3"/>
    <w:rsid w:val="00DD6670"/>
    <w:rPr>
      <w:rFonts w:cs="Times New Roman"/>
      <w:b w:val="0"/>
      <w:i w:val="0"/>
      <w:sz w:val="24"/>
      <w:szCs w:val="24"/>
    </w:rPr>
  </w:style>
  <w:style w:type="character" w:customStyle="1" w:styleId="ListLabel4">
    <w:name w:val="ListLabel 4"/>
    <w:rsid w:val="00DD6670"/>
    <w:rPr>
      <w:rFonts w:cs="Courier New"/>
    </w:rPr>
  </w:style>
  <w:style w:type="character" w:customStyle="1" w:styleId="ListLabel5">
    <w:name w:val="ListLabel 5"/>
    <w:rsid w:val="00DD6670"/>
    <w:rPr>
      <w:sz w:val="20"/>
    </w:rPr>
  </w:style>
  <w:style w:type="paragraph" w:styleId="afe">
    <w:name w:val="Title"/>
    <w:basedOn w:val="a"/>
    <w:next w:val="a3"/>
    <w:link w:val="aff"/>
    <w:qFormat/>
    <w:rsid w:val="00DD6670"/>
    <w:pPr>
      <w:keepNext/>
      <w:widowControl w:val="0"/>
      <w:suppressAutoHyphens/>
      <w:spacing w:before="240" w:after="120"/>
    </w:pPr>
    <w:rPr>
      <w:rFonts w:ascii="Liberation Sans" w:eastAsia="Droid Sans Fallback" w:hAnsi="Liberation Sans" w:cs="FreeSans"/>
      <w:szCs w:val="28"/>
      <w:lang w:eastAsia="zh-CN"/>
    </w:rPr>
  </w:style>
  <w:style w:type="character" w:customStyle="1" w:styleId="aff">
    <w:name w:val="Название Знак"/>
    <w:link w:val="afe"/>
    <w:uiPriority w:val="10"/>
    <w:rsid w:val="00DD6670"/>
    <w:rPr>
      <w:rFonts w:ascii="Liberation Sans" w:eastAsia="Droid Sans Fallback" w:hAnsi="Liberation Sans" w:cs="FreeSans"/>
      <w:sz w:val="28"/>
      <w:szCs w:val="28"/>
      <w:lang w:eastAsia="zh-CN"/>
    </w:rPr>
  </w:style>
  <w:style w:type="paragraph" w:styleId="aff0">
    <w:name w:val="List"/>
    <w:basedOn w:val="a3"/>
    <w:rsid w:val="00DD6670"/>
    <w:pPr>
      <w:widowControl w:val="0"/>
      <w:suppressAutoHyphens/>
      <w:spacing w:after="140" w:line="288" w:lineRule="auto"/>
      <w:ind w:firstLine="0"/>
      <w:jc w:val="left"/>
    </w:pPr>
    <w:rPr>
      <w:rFonts w:cs="FreeSans"/>
      <w:sz w:val="24"/>
      <w:szCs w:val="24"/>
      <w:lang w:val="ru-RU" w:eastAsia="zh-CN"/>
    </w:rPr>
  </w:style>
  <w:style w:type="paragraph" w:customStyle="1" w:styleId="12">
    <w:name w:val="Название1"/>
    <w:basedOn w:val="a"/>
    <w:rsid w:val="00DD6670"/>
    <w:pPr>
      <w:widowControl w:val="0"/>
      <w:suppressLineNumbers/>
      <w:suppressAutoHyphens/>
      <w:spacing w:before="120" w:after="120"/>
    </w:pPr>
    <w:rPr>
      <w:rFonts w:cs="FreeSans"/>
      <w:i/>
      <w:iCs/>
      <w:sz w:val="24"/>
      <w:szCs w:val="24"/>
      <w:lang w:eastAsia="zh-CN"/>
    </w:rPr>
  </w:style>
  <w:style w:type="paragraph" w:styleId="13">
    <w:name w:val="index 1"/>
    <w:basedOn w:val="a"/>
    <w:next w:val="a"/>
    <w:autoRedefine/>
    <w:uiPriority w:val="99"/>
    <w:semiHidden/>
    <w:unhideWhenUsed/>
    <w:rsid w:val="00DD6670"/>
    <w:pPr>
      <w:ind w:left="280" w:hanging="280"/>
    </w:pPr>
  </w:style>
  <w:style w:type="paragraph" w:styleId="aff1">
    <w:name w:val="index heading"/>
    <w:basedOn w:val="a"/>
    <w:qFormat/>
    <w:rsid w:val="00DD6670"/>
    <w:pPr>
      <w:widowControl w:val="0"/>
      <w:suppressLineNumbers/>
      <w:suppressAutoHyphens/>
    </w:pPr>
    <w:rPr>
      <w:rFonts w:cs="FreeSans"/>
      <w:sz w:val="24"/>
      <w:szCs w:val="24"/>
      <w:lang w:eastAsia="zh-CN"/>
    </w:rPr>
  </w:style>
  <w:style w:type="paragraph" w:styleId="aff2">
    <w:name w:val="List Number"/>
    <w:basedOn w:val="a"/>
    <w:uiPriority w:val="99"/>
    <w:rsid w:val="00DD6670"/>
    <w:pPr>
      <w:tabs>
        <w:tab w:val="num" w:pos="432"/>
      </w:tabs>
      <w:suppressAutoHyphens/>
      <w:ind w:left="432" w:hanging="432"/>
      <w:jc w:val="both"/>
    </w:pPr>
    <w:rPr>
      <w:sz w:val="24"/>
      <w:szCs w:val="24"/>
    </w:rPr>
  </w:style>
  <w:style w:type="paragraph" w:customStyle="1" w:styleId="aff3">
    <w:name w:val="Обычный без отступа"/>
    <w:basedOn w:val="a"/>
    <w:uiPriority w:val="99"/>
    <w:rsid w:val="00DD6670"/>
    <w:pPr>
      <w:suppressAutoHyphens/>
      <w:jc w:val="both"/>
    </w:pPr>
    <w:rPr>
      <w:rFonts w:eastAsia="Calibri"/>
      <w:sz w:val="24"/>
      <w:szCs w:val="24"/>
    </w:rPr>
  </w:style>
  <w:style w:type="paragraph" w:styleId="33">
    <w:name w:val="Body Text 3"/>
    <w:basedOn w:val="a"/>
    <w:link w:val="32"/>
    <w:rsid w:val="00DD6670"/>
    <w:pPr>
      <w:suppressAutoHyphens/>
      <w:jc w:val="both"/>
    </w:pPr>
    <w:rPr>
      <w:rFonts w:eastAsia="Calibri"/>
      <w:b/>
      <w:bCs/>
      <w:szCs w:val="28"/>
    </w:rPr>
  </w:style>
  <w:style w:type="character" w:customStyle="1" w:styleId="311">
    <w:name w:val="Основной текст 3 Знак1"/>
    <w:uiPriority w:val="99"/>
    <w:semiHidden/>
    <w:rsid w:val="00DD6670"/>
    <w:rPr>
      <w:rFonts w:ascii="Times New Roman" w:eastAsia="Times New Roman" w:hAnsi="Times New Roman"/>
      <w:sz w:val="16"/>
      <w:szCs w:val="16"/>
    </w:rPr>
  </w:style>
  <w:style w:type="paragraph" w:customStyle="1" w:styleId="14">
    <w:name w:val="Абзац списка1"/>
    <w:basedOn w:val="a"/>
    <w:rsid w:val="00DD6670"/>
    <w:pPr>
      <w:suppressAutoHyphens/>
      <w:spacing w:after="200" w:line="276" w:lineRule="auto"/>
      <w:ind w:left="720"/>
    </w:pPr>
    <w:rPr>
      <w:rFonts w:ascii="Calibri" w:hAnsi="Calibri"/>
      <w:sz w:val="22"/>
      <w:szCs w:val="22"/>
      <w:lang w:eastAsia="en-US"/>
    </w:rPr>
  </w:style>
  <w:style w:type="paragraph" w:customStyle="1" w:styleId="aff4">
    <w:name w:val="Содержимое таблицы"/>
    <w:basedOn w:val="a"/>
    <w:qFormat/>
    <w:rsid w:val="00DD6670"/>
    <w:pPr>
      <w:widowControl w:val="0"/>
      <w:suppressLineNumbers/>
      <w:suppressAutoHyphens/>
    </w:pPr>
    <w:rPr>
      <w:rFonts w:eastAsia="Arial Unicode MS" w:cs="Mangal"/>
      <w:sz w:val="24"/>
      <w:szCs w:val="24"/>
      <w:lang w:eastAsia="zh-CN" w:bidi="hi-IN"/>
    </w:rPr>
  </w:style>
  <w:style w:type="paragraph" w:customStyle="1" w:styleId="aff5">
    <w:name w:val="Заголовок таблицы"/>
    <w:basedOn w:val="aff4"/>
    <w:qFormat/>
    <w:rsid w:val="00DD6670"/>
  </w:style>
  <w:style w:type="table" w:styleId="aff6">
    <w:name w:val="Table Grid"/>
    <w:basedOn w:val="a1"/>
    <w:uiPriority w:val="39"/>
    <w:rsid w:val="00DD6670"/>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Placeholder Text"/>
    <w:uiPriority w:val="99"/>
    <w:semiHidden/>
    <w:rsid w:val="00DD6670"/>
    <w:rPr>
      <w:color w:val="808080"/>
    </w:rPr>
  </w:style>
  <w:style w:type="character" w:customStyle="1" w:styleId="ab">
    <w:name w:val="Текст выноски Знак"/>
    <w:link w:val="aa"/>
    <w:uiPriority w:val="99"/>
    <w:qFormat/>
    <w:rsid w:val="00DD6670"/>
    <w:rPr>
      <w:rFonts w:ascii="Tahoma" w:eastAsia="Times New Roman" w:hAnsi="Tahoma" w:cs="Tahoma"/>
      <w:sz w:val="16"/>
      <w:szCs w:val="16"/>
    </w:rPr>
  </w:style>
  <w:style w:type="paragraph" w:customStyle="1" w:styleId="25">
    <w:name w:val="Абзац списка2"/>
    <w:basedOn w:val="a"/>
    <w:link w:val="ListParagraphChar"/>
    <w:rsid w:val="00F30326"/>
    <w:pPr>
      <w:spacing w:after="60"/>
      <w:ind w:left="720"/>
      <w:contextualSpacing/>
      <w:jc w:val="both"/>
    </w:pPr>
    <w:rPr>
      <w:rFonts w:eastAsia="Calibri"/>
      <w:sz w:val="24"/>
      <w:szCs w:val="24"/>
    </w:rPr>
  </w:style>
  <w:style w:type="character" w:customStyle="1" w:styleId="ListParagraphChar">
    <w:name w:val="List Paragraph Char"/>
    <w:link w:val="25"/>
    <w:locked/>
    <w:rsid w:val="00F30326"/>
    <w:rPr>
      <w:rFonts w:ascii="Times New Roman" w:hAnsi="Times New Roman"/>
      <w:sz w:val="24"/>
      <w:szCs w:val="24"/>
    </w:rPr>
  </w:style>
  <w:style w:type="table" w:customStyle="1" w:styleId="26">
    <w:name w:val="Сетка таблицы2"/>
    <w:basedOn w:val="a1"/>
    <w:next w:val="aff6"/>
    <w:uiPriority w:val="39"/>
    <w:rsid w:val="00FA52BE"/>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FollowedHyperlink"/>
    <w:uiPriority w:val="99"/>
    <w:unhideWhenUsed/>
    <w:rsid w:val="008415A5"/>
    <w:rPr>
      <w:color w:val="800080"/>
      <w:u w:val="single"/>
    </w:rPr>
  </w:style>
  <w:style w:type="paragraph" w:customStyle="1" w:styleId="font5">
    <w:name w:val="font5"/>
    <w:basedOn w:val="a"/>
    <w:rsid w:val="008415A5"/>
    <w:pPr>
      <w:spacing w:before="100" w:beforeAutospacing="1" w:after="100" w:afterAutospacing="1"/>
    </w:pPr>
    <w:rPr>
      <w:color w:val="000000"/>
      <w:sz w:val="24"/>
      <w:szCs w:val="24"/>
    </w:rPr>
  </w:style>
  <w:style w:type="paragraph" w:customStyle="1" w:styleId="font6">
    <w:name w:val="font6"/>
    <w:basedOn w:val="a"/>
    <w:rsid w:val="008415A5"/>
    <w:pPr>
      <w:spacing w:before="100" w:beforeAutospacing="1" w:after="100" w:afterAutospacing="1"/>
    </w:pPr>
    <w:rPr>
      <w:color w:val="212529"/>
      <w:sz w:val="24"/>
      <w:szCs w:val="24"/>
    </w:rPr>
  </w:style>
  <w:style w:type="paragraph" w:customStyle="1" w:styleId="font7">
    <w:name w:val="font7"/>
    <w:basedOn w:val="a"/>
    <w:rsid w:val="008415A5"/>
    <w:pPr>
      <w:spacing w:before="100" w:beforeAutospacing="1" w:after="100" w:afterAutospacing="1"/>
    </w:pPr>
    <w:rPr>
      <w:rFonts w:ascii="MS Mincho" w:eastAsia="MS Mincho" w:hAnsi="MS Mincho"/>
      <w:color w:val="212529"/>
      <w:sz w:val="24"/>
      <w:szCs w:val="24"/>
    </w:rPr>
  </w:style>
  <w:style w:type="paragraph" w:customStyle="1" w:styleId="font8">
    <w:name w:val="font8"/>
    <w:basedOn w:val="a"/>
    <w:rsid w:val="008415A5"/>
    <w:pPr>
      <w:spacing w:before="100" w:beforeAutospacing="1" w:after="100" w:afterAutospacing="1"/>
    </w:pPr>
    <w:rPr>
      <w:rFonts w:ascii="Calibri" w:hAnsi="Calibri"/>
      <w:color w:val="000000"/>
      <w:sz w:val="24"/>
      <w:szCs w:val="24"/>
    </w:rPr>
  </w:style>
  <w:style w:type="paragraph" w:customStyle="1" w:styleId="font9">
    <w:name w:val="font9"/>
    <w:basedOn w:val="a"/>
    <w:rsid w:val="008415A5"/>
    <w:pPr>
      <w:spacing w:before="100" w:beforeAutospacing="1" w:after="100" w:afterAutospacing="1"/>
    </w:pPr>
    <w:rPr>
      <w:rFonts w:ascii="MS Mincho" w:eastAsia="MS Mincho" w:hAnsi="MS Mincho"/>
      <w:color w:val="000000"/>
      <w:sz w:val="24"/>
      <w:szCs w:val="24"/>
    </w:rPr>
  </w:style>
  <w:style w:type="paragraph" w:customStyle="1" w:styleId="xl64">
    <w:name w:val="xl64"/>
    <w:basedOn w:val="a"/>
    <w:rsid w:val="008415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5">
    <w:name w:val="xl65"/>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0">
    <w:name w:val="xl70"/>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
    <w:name w:val="xl71"/>
    <w:basedOn w:val="a"/>
    <w:rsid w:val="008415A5"/>
    <w:pPr>
      <w:spacing w:before="100" w:beforeAutospacing="1" w:after="100" w:afterAutospacing="1"/>
      <w:jc w:val="center"/>
      <w:textAlignment w:val="center"/>
    </w:pPr>
    <w:rPr>
      <w:sz w:val="24"/>
      <w:szCs w:val="24"/>
    </w:rPr>
  </w:style>
  <w:style w:type="paragraph" w:customStyle="1" w:styleId="xl72">
    <w:name w:val="xl72"/>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212529"/>
      <w:sz w:val="24"/>
      <w:szCs w:val="24"/>
    </w:rPr>
  </w:style>
  <w:style w:type="paragraph" w:customStyle="1" w:styleId="xl73">
    <w:name w:val="xl73"/>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212529"/>
      <w:sz w:val="24"/>
      <w:szCs w:val="24"/>
    </w:rPr>
  </w:style>
  <w:style w:type="paragraph" w:customStyle="1" w:styleId="xl74">
    <w:name w:val="xl74"/>
    <w:basedOn w:val="a"/>
    <w:rsid w:val="008415A5"/>
    <w:pPr>
      <w:spacing w:before="100" w:beforeAutospacing="1" w:after="100" w:afterAutospacing="1"/>
      <w:jc w:val="center"/>
    </w:pPr>
    <w:rPr>
      <w:sz w:val="24"/>
      <w:szCs w:val="24"/>
    </w:rPr>
  </w:style>
  <w:style w:type="paragraph" w:customStyle="1" w:styleId="xl75">
    <w:name w:val="xl75"/>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6">
    <w:name w:val="xl76"/>
    <w:basedOn w:val="a"/>
    <w:rsid w:val="008415A5"/>
    <w:pPr>
      <w:spacing w:before="100" w:beforeAutospacing="1" w:after="100" w:afterAutospacing="1"/>
      <w:jc w:val="center"/>
    </w:pPr>
    <w:rPr>
      <w:color w:val="212529"/>
      <w:sz w:val="24"/>
      <w:szCs w:val="24"/>
    </w:rPr>
  </w:style>
  <w:style w:type="paragraph" w:customStyle="1" w:styleId="xl77">
    <w:name w:val="xl77"/>
    <w:basedOn w:val="a"/>
    <w:rsid w:val="008415A5"/>
    <w:pPr>
      <w:spacing w:before="100" w:beforeAutospacing="1" w:after="100" w:afterAutospacing="1"/>
      <w:jc w:val="center"/>
      <w:textAlignment w:val="center"/>
    </w:pPr>
    <w:rPr>
      <w:color w:val="212529"/>
      <w:sz w:val="24"/>
      <w:szCs w:val="24"/>
    </w:rPr>
  </w:style>
  <w:style w:type="paragraph" w:customStyle="1" w:styleId="xl78">
    <w:name w:val="xl78"/>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9">
    <w:name w:val="xl79"/>
    <w:basedOn w:val="a"/>
    <w:rsid w:val="008415A5"/>
    <w:pPr>
      <w:spacing w:before="100" w:beforeAutospacing="1" w:after="100" w:afterAutospacing="1"/>
      <w:jc w:val="center"/>
    </w:pPr>
    <w:rPr>
      <w:color w:val="000000"/>
      <w:sz w:val="24"/>
      <w:szCs w:val="24"/>
    </w:rPr>
  </w:style>
  <w:style w:type="paragraph" w:customStyle="1" w:styleId="xl80">
    <w:name w:val="xl80"/>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2">
    <w:name w:val="xl82"/>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5">
    <w:name w:val="xl85"/>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7">
    <w:name w:val="xl87"/>
    <w:basedOn w:val="a"/>
    <w:rsid w:val="008415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8">
    <w:name w:val="xl88"/>
    <w:basedOn w:val="a"/>
    <w:rsid w:val="008415A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9">
    <w:name w:val="xl89"/>
    <w:basedOn w:val="a"/>
    <w:rsid w:val="008415A5"/>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
    <w:name w:val="xl90"/>
    <w:basedOn w:val="a"/>
    <w:rsid w:val="008415A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
    <w:rsid w:val="008415A5"/>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
    <w:name w:val="xl92"/>
    <w:basedOn w:val="a"/>
    <w:rsid w:val="008415A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
    <w:name w:val="xl93"/>
    <w:basedOn w:val="a"/>
    <w:rsid w:val="008415A5"/>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4">
    <w:name w:val="xl94"/>
    <w:basedOn w:val="a"/>
    <w:rsid w:val="008415A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
    <w:name w:val="xl95"/>
    <w:basedOn w:val="a"/>
    <w:rsid w:val="008415A5"/>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a"/>
    <w:rsid w:val="008415A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
    <w:name w:val="xl97"/>
    <w:basedOn w:val="a"/>
    <w:rsid w:val="008415A5"/>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8">
    <w:name w:val="xl98"/>
    <w:basedOn w:val="a"/>
    <w:rsid w:val="008415A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9">
    <w:name w:val="xl99"/>
    <w:basedOn w:val="a"/>
    <w:rsid w:val="008415A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0">
    <w:name w:val="xl100"/>
    <w:basedOn w:val="a"/>
    <w:rsid w:val="008415A5"/>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1">
    <w:name w:val="xl101"/>
    <w:basedOn w:val="a"/>
    <w:rsid w:val="008415A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2">
    <w:name w:val="xl102"/>
    <w:basedOn w:val="a"/>
    <w:rsid w:val="008415A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
    <w:name w:val="xl103"/>
    <w:basedOn w:val="a"/>
    <w:rsid w:val="008415A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4">
    <w:name w:val="xl104"/>
    <w:basedOn w:val="a"/>
    <w:rsid w:val="008415A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character" w:customStyle="1" w:styleId="22">
    <w:name w:val="Основной текст с отступом 2 Знак"/>
    <w:aliases w:val=" Знак Знак,Знак Знак,Основной текст с отступом 2 Знак Знак Знак, Знак Знак1 Знак Знак,Основной текст с отступом 2 Знак Знак1 Знак, Знак Знак1 Знак Знак Знак Знак,Основной текст с отступом 2 Зна Знак,Знак Знак1 Знак Знак"/>
    <w:link w:val="21"/>
    <w:rsid w:val="006D504C"/>
    <w:rPr>
      <w:rFonts w:ascii="Times New Roman" w:eastAsia="Times New Roman" w:hAnsi="Times New Roman"/>
      <w:sz w:val="28"/>
    </w:rPr>
  </w:style>
  <w:style w:type="paragraph" w:customStyle="1" w:styleId="210">
    <w:name w:val="Абзац списка21"/>
    <w:basedOn w:val="a"/>
    <w:rsid w:val="006D504C"/>
    <w:pPr>
      <w:spacing w:after="60"/>
      <w:ind w:left="720"/>
      <w:contextualSpacing/>
      <w:jc w:val="both"/>
    </w:pPr>
    <w:rPr>
      <w:rFonts w:eastAsia="Calibri"/>
      <w:sz w:val="24"/>
      <w:szCs w:val="24"/>
    </w:rPr>
  </w:style>
  <w:style w:type="paragraph" w:customStyle="1" w:styleId="TableParagraph">
    <w:name w:val="Table Paragraph"/>
    <w:basedOn w:val="a"/>
    <w:uiPriority w:val="1"/>
    <w:qFormat/>
    <w:rsid w:val="0091498F"/>
    <w:pPr>
      <w:widowControl w:val="0"/>
      <w:autoSpaceDE w:val="0"/>
      <w:autoSpaceDN w:val="0"/>
    </w:pPr>
    <w:rPr>
      <w:rFonts w:ascii="Arial" w:eastAsia="Arial" w:hAnsi="Arial" w:cs="Arial"/>
      <w:sz w:val="22"/>
      <w:szCs w:val="22"/>
      <w:lang w:val="en-US" w:eastAsia="en-US"/>
    </w:rPr>
  </w:style>
  <w:style w:type="paragraph" w:customStyle="1" w:styleId="3f3f3f3f3f3f3f3f3f1">
    <w:name w:val="З3fа3fг3fо3fл3fо3fв3fо3fк3f 1"/>
    <w:uiPriority w:val="99"/>
    <w:qFormat/>
    <w:rsid w:val="00F57B40"/>
    <w:pPr>
      <w:widowControl w:val="0"/>
      <w:suppressAutoHyphens/>
      <w:autoSpaceDN w:val="0"/>
      <w:textAlignment w:val="baseline"/>
    </w:pPr>
    <w:rPr>
      <w:rFonts w:eastAsia="F" w:cs="F"/>
      <w:kern w:val="3"/>
      <w:sz w:val="22"/>
      <w:szCs w:val="22"/>
    </w:rPr>
  </w:style>
  <w:style w:type="character" w:customStyle="1" w:styleId="tlid-translation">
    <w:name w:val="tlid-translation"/>
    <w:qFormat/>
    <w:rsid w:val="00F57B40"/>
  </w:style>
  <w:style w:type="paragraph" w:styleId="aff9">
    <w:name w:val="No Spacing"/>
    <w:aliases w:val="для таблиц"/>
    <w:link w:val="affa"/>
    <w:uiPriority w:val="1"/>
    <w:qFormat/>
    <w:rsid w:val="00F57B40"/>
    <w:rPr>
      <w:sz w:val="22"/>
      <w:szCs w:val="22"/>
      <w:lang w:eastAsia="en-US"/>
    </w:rPr>
  </w:style>
  <w:style w:type="table" w:customStyle="1" w:styleId="15">
    <w:name w:val="Сетка таблицы1"/>
    <w:basedOn w:val="a1"/>
    <w:next w:val="aff6"/>
    <w:uiPriority w:val="39"/>
    <w:rsid w:val="00F57B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2"/>
    <w:basedOn w:val="a"/>
    <w:link w:val="28"/>
    <w:rsid w:val="00260C73"/>
    <w:pPr>
      <w:ind w:right="-108"/>
    </w:pPr>
    <w:rPr>
      <w:b/>
      <w:sz w:val="14"/>
    </w:rPr>
  </w:style>
  <w:style w:type="character" w:customStyle="1" w:styleId="28">
    <w:name w:val="Основной текст 2 Знак"/>
    <w:link w:val="27"/>
    <w:rsid w:val="00260C73"/>
    <w:rPr>
      <w:rFonts w:ascii="Times New Roman" w:eastAsia="Times New Roman" w:hAnsi="Times New Roman"/>
      <w:b/>
      <w:sz w:val="14"/>
    </w:rPr>
  </w:style>
  <w:style w:type="paragraph" w:styleId="affb">
    <w:name w:val="Plain Text"/>
    <w:basedOn w:val="a"/>
    <w:link w:val="affc"/>
    <w:rsid w:val="00260C73"/>
    <w:rPr>
      <w:rFonts w:ascii="Courier New" w:hAnsi="Courier New"/>
      <w:sz w:val="20"/>
    </w:rPr>
  </w:style>
  <w:style w:type="character" w:customStyle="1" w:styleId="affc">
    <w:name w:val="Текст Знак"/>
    <w:link w:val="affb"/>
    <w:rsid w:val="00260C73"/>
    <w:rPr>
      <w:rFonts w:ascii="Courier New" w:eastAsia="Times New Roman" w:hAnsi="Courier New"/>
    </w:rPr>
  </w:style>
  <w:style w:type="paragraph" w:customStyle="1" w:styleId="xl105">
    <w:name w:val="xl105"/>
    <w:basedOn w:val="a"/>
    <w:rsid w:val="00260C73"/>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6">
    <w:name w:val="xl106"/>
    <w:basedOn w:val="a"/>
    <w:rsid w:val="00260C73"/>
    <w:pPr>
      <w:spacing w:before="100" w:beforeAutospacing="1" w:after="100" w:afterAutospacing="1"/>
      <w:jc w:val="center"/>
    </w:pPr>
    <w:rPr>
      <w:sz w:val="24"/>
      <w:szCs w:val="24"/>
    </w:rPr>
  </w:style>
  <w:style w:type="paragraph" w:customStyle="1" w:styleId="xl107">
    <w:name w:val="xl107"/>
    <w:basedOn w:val="a"/>
    <w:rsid w:val="00260C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08">
    <w:name w:val="xl108"/>
    <w:basedOn w:val="a"/>
    <w:rsid w:val="00260C73"/>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9">
    <w:name w:val="xl109"/>
    <w:basedOn w:val="a"/>
    <w:rsid w:val="00260C73"/>
    <w:pPr>
      <w:spacing w:before="100" w:beforeAutospacing="1" w:after="100" w:afterAutospacing="1"/>
      <w:jc w:val="center"/>
      <w:textAlignment w:val="center"/>
    </w:pPr>
    <w:rPr>
      <w:rFonts w:ascii="Arial" w:hAnsi="Arial" w:cs="Arial"/>
      <w:b/>
      <w:bCs/>
      <w:sz w:val="24"/>
      <w:szCs w:val="24"/>
    </w:rPr>
  </w:style>
  <w:style w:type="paragraph" w:customStyle="1" w:styleId="affd">
    <w:name w:val="По умолчанию"/>
    <w:rsid w:val="00260C73"/>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customStyle="1" w:styleId="pStyle">
    <w:name w:val="pStyle"/>
    <w:qFormat/>
    <w:rsid w:val="00057DC4"/>
    <w:pPr>
      <w:jc w:val="center"/>
    </w:pPr>
    <w:rPr>
      <w:rFonts w:ascii="Times New Roman" w:eastAsia="Times New Roman" w:hAnsi="Times New Roman"/>
      <w:sz w:val="24"/>
      <w:szCs w:val="24"/>
    </w:rPr>
  </w:style>
  <w:style w:type="character" w:customStyle="1" w:styleId="affa">
    <w:name w:val="Без интервала Знак"/>
    <w:aliases w:val="для таблиц Знак"/>
    <w:link w:val="aff9"/>
    <w:locked/>
    <w:rsid w:val="00C85CF9"/>
    <w:rPr>
      <w:sz w:val="22"/>
      <w:szCs w:val="22"/>
      <w:lang w:eastAsia="en-US"/>
    </w:rPr>
  </w:style>
  <w:style w:type="character" w:customStyle="1" w:styleId="af3">
    <w:name w:val="Абзац списка Знак"/>
    <w:link w:val="af2"/>
    <w:uiPriority w:val="34"/>
    <w:qFormat/>
    <w:locked/>
    <w:rsid w:val="00AF3F5E"/>
    <w:rPr>
      <w:rFonts w:eastAsia="Times New Roman" w:cs="Calibri"/>
      <w:sz w:val="22"/>
      <w:szCs w:val="22"/>
      <w:lang w:eastAsia="ar-SA"/>
    </w:rPr>
  </w:style>
  <w:style w:type="paragraph" w:styleId="34">
    <w:name w:val="Body Text Indent 3"/>
    <w:basedOn w:val="a"/>
    <w:link w:val="35"/>
    <w:rsid w:val="0061716F"/>
    <w:pPr>
      <w:keepLines/>
      <w:overflowPunct w:val="0"/>
      <w:autoSpaceDE w:val="0"/>
      <w:autoSpaceDN w:val="0"/>
      <w:adjustRightInd w:val="0"/>
      <w:spacing w:line="320" w:lineRule="exact"/>
      <w:ind w:firstLine="567"/>
      <w:jc w:val="both"/>
      <w:textAlignment w:val="baseline"/>
    </w:pPr>
    <w:rPr>
      <w:sz w:val="24"/>
    </w:rPr>
  </w:style>
  <w:style w:type="character" w:customStyle="1" w:styleId="35">
    <w:name w:val="Основной текст с отступом 3 Знак"/>
    <w:link w:val="34"/>
    <w:rsid w:val="0061716F"/>
    <w:rPr>
      <w:rFonts w:ascii="Times New Roman" w:eastAsia="Times New Roman" w:hAnsi="Times New Roman"/>
      <w:sz w:val="24"/>
    </w:rPr>
  </w:style>
  <w:style w:type="paragraph" w:styleId="36">
    <w:name w:val="toc 3"/>
    <w:basedOn w:val="a"/>
    <w:next w:val="a"/>
    <w:uiPriority w:val="39"/>
    <w:qFormat/>
    <w:rsid w:val="0061716F"/>
    <w:pPr>
      <w:ind w:left="480"/>
    </w:pPr>
    <w:rPr>
      <w:i/>
      <w:iCs/>
      <w:sz w:val="20"/>
    </w:rPr>
  </w:style>
  <w:style w:type="paragraph" w:customStyle="1" w:styleId="16">
    <w:name w:val="Стиль1"/>
    <w:basedOn w:val="a"/>
    <w:rsid w:val="0061716F"/>
    <w:pPr>
      <w:keepNext/>
      <w:keepLines/>
      <w:widowControl w:val="0"/>
      <w:suppressLineNumbers/>
      <w:tabs>
        <w:tab w:val="num" w:pos="432"/>
      </w:tabs>
      <w:suppressAutoHyphens/>
      <w:spacing w:after="60"/>
      <w:ind w:left="432" w:hanging="432"/>
    </w:pPr>
    <w:rPr>
      <w:b/>
      <w:szCs w:val="24"/>
    </w:rPr>
  </w:style>
  <w:style w:type="paragraph" w:styleId="29">
    <w:name w:val="List Number 2"/>
    <w:basedOn w:val="a"/>
    <w:rsid w:val="0061716F"/>
    <w:pPr>
      <w:tabs>
        <w:tab w:val="num" w:pos="432"/>
      </w:tabs>
      <w:ind w:left="432" w:hanging="432"/>
    </w:pPr>
    <w:rPr>
      <w:sz w:val="24"/>
      <w:szCs w:val="24"/>
    </w:rPr>
  </w:style>
  <w:style w:type="paragraph" w:customStyle="1" w:styleId="2a">
    <w:name w:val="Стиль2"/>
    <w:basedOn w:val="29"/>
    <w:rsid w:val="0061716F"/>
    <w:pPr>
      <w:keepNext/>
      <w:keepLines/>
      <w:widowControl w:val="0"/>
      <w:suppressLineNumbers/>
      <w:tabs>
        <w:tab w:val="clear" w:pos="432"/>
        <w:tab w:val="num" w:pos="1476"/>
      </w:tabs>
      <w:suppressAutoHyphens/>
      <w:spacing w:after="60"/>
      <w:ind w:left="1476" w:hanging="576"/>
      <w:jc w:val="both"/>
    </w:pPr>
    <w:rPr>
      <w:b/>
      <w:szCs w:val="20"/>
    </w:rPr>
  </w:style>
  <w:style w:type="paragraph" w:styleId="affe">
    <w:name w:val="List Bullet"/>
    <w:basedOn w:val="a"/>
    <w:rsid w:val="0061716F"/>
    <w:pPr>
      <w:widowControl w:val="0"/>
      <w:spacing w:after="60"/>
      <w:jc w:val="both"/>
    </w:pPr>
    <w:rPr>
      <w:sz w:val="24"/>
      <w:szCs w:val="24"/>
    </w:rPr>
  </w:style>
  <w:style w:type="character" w:customStyle="1" w:styleId="afff">
    <w:name w:val="Пункт Знак"/>
    <w:link w:val="afff0"/>
    <w:rsid w:val="0061716F"/>
    <w:rPr>
      <w:rFonts w:ascii="Times New Roman" w:eastAsia="Times New Roman" w:hAnsi="Times New Roman"/>
      <w:sz w:val="24"/>
      <w:szCs w:val="24"/>
    </w:rPr>
  </w:style>
  <w:style w:type="paragraph" w:customStyle="1" w:styleId="afff0">
    <w:name w:val="Пункт"/>
    <w:basedOn w:val="a"/>
    <w:link w:val="afff"/>
    <w:rsid w:val="0061716F"/>
    <w:pPr>
      <w:tabs>
        <w:tab w:val="num" w:pos="1980"/>
      </w:tabs>
      <w:ind w:left="1404" w:hanging="504"/>
      <w:jc w:val="both"/>
    </w:pPr>
    <w:rPr>
      <w:sz w:val="24"/>
      <w:szCs w:val="24"/>
    </w:rPr>
  </w:style>
  <w:style w:type="paragraph" w:customStyle="1" w:styleId="HeadDoc">
    <w:name w:val="HeadDoc"/>
    <w:rsid w:val="0061716F"/>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ff1">
    <w:name w:val="Íîðìàëüíûé"/>
    <w:rsid w:val="0061716F"/>
    <w:rPr>
      <w:rFonts w:ascii="Courier" w:eastAsia="Times New Roman" w:hAnsi="Courier"/>
      <w:sz w:val="24"/>
      <w:lang w:val="en-GB"/>
    </w:rPr>
  </w:style>
  <w:style w:type="paragraph" w:styleId="afff2">
    <w:name w:val="Note Heading"/>
    <w:basedOn w:val="a"/>
    <w:next w:val="a"/>
    <w:link w:val="afff3"/>
    <w:rsid w:val="0061716F"/>
    <w:pPr>
      <w:spacing w:after="60"/>
      <w:jc w:val="both"/>
    </w:pPr>
    <w:rPr>
      <w:sz w:val="24"/>
      <w:szCs w:val="24"/>
    </w:rPr>
  </w:style>
  <w:style w:type="character" w:customStyle="1" w:styleId="afff3">
    <w:name w:val="Заголовок записки Знак"/>
    <w:link w:val="afff2"/>
    <w:rsid w:val="0061716F"/>
    <w:rPr>
      <w:rFonts w:ascii="Times New Roman" w:eastAsia="Times New Roman" w:hAnsi="Times New Roman"/>
      <w:sz w:val="24"/>
      <w:szCs w:val="24"/>
    </w:rPr>
  </w:style>
  <w:style w:type="character" w:styleId="afff4">
    <w:name w:val="footnote reference"/>
    <w:uiPriority w:val="99"/>
    <w:rsid w:val="0061716F"/>
    <w:rPr>
      <w:rFonts w:ascii="Times New Roman" w:eastAsia="Times New Roman" w:hAnsi="Times New Roman" w:cs="Times New Roman"/>
      <w:vertAlign w:val="superscript"/>
    </w:rPr>
  </w:style>
  <w:style w:type="character" w:customStyle="1" w:styleId="afff5">
    <w:name w:val="Текст сноски Знак"/>
    <w:aliases w:val=" Знак6 Знак Знак"/>
    <w:link w:val="afff6"/>
    <w:rsid w:val="0061716F"/>
    <w:rPr>
      <w:rFonts w:ascii="Times New Roman" w:eastAsia="Times New Roman" w:hAnsi="Times New Roman"/>
    </w:rPr>
  </w:style>
  <w:style w:type="paragraph" w:styleId="afff6">
    <w:name w:val="footnote text"/>
    <w:aliases w:val=" Знак6 Знак"/>
    <w:basedOn w:val="a"/>
    <w:link w:val="afff5"/>
    <w:rsid w:val="0061716F"/>
    <w:rPr>
      <w:sz w:val="20"/>
    </w:rPr>
  </w:style>
  <w:style w:type="character" w:customStyle="1" w:styleId="17">
    <w:name w:val="Текст сноски Знак1"/>
    <w:uiPriority w:val="99"/>
    <w:semiHidden/>
    <w:rsid w:val="0061716F"/>
    <w:rPr>
      <w:rFonts w:ascii="Times New Roman" w:eastAsia="Times New Roman" w:hAnsi="Times New Roman"/>
    </w:rPr>
  </w:style>
  <w:style w:type="character" w:styleId="afff7">
    <w:name w:val="page number"/>
    <w:rsid w:val="0061716F"/>
    <w:rPr>
      <w:rFonts w:ascii="Times New Roman" w:eastAsia="Times New Roman" w:hAnsi="Times New Roman" w:cs="Times New Roman"/>
    </w:rPr>
  </w:style>
  <w:style w:type="paragraph" w:customStyle="1" w:styleId="18">
    <w:name w:val="Знак1"/>
    <w:basedOn w:val="a"/>
    <w:rsid w:val="0061716F"/>
    <w:pPr>
      <w:spacing w:after="160" w:line="240" w:lineRule="exact"/>
    </w:pPr>
    <w:rPr>
      <w:rFonts w:ascii="Verdana" w:hAnsi="Verdana"/>
      <w:sz w:val="20"/>
      <w:lang w:val="en-US" w:eastAsia="en-US"/>
    </w:rPr>
  </w:style>
  <w:style w:type="paragraph" w:customStyle="1" w:styleId="afff8">
    <w:name w:val="регистрационные поля"/>
    <w:basedOn w:val="a"/>
    <w:rsid w:val="0061716F"/>
    <w:pPr>
      <w:spacing w:line="240" w:lineRule="exact"/>
      <w:jc w:val="center"/>
    </w:pPr>
    <w:rPr>
      <w:lang w:val="en-US"/>
    </w:rPr>
  </w:style>
  <w:style w:type="paragraph" w:customStyle="1" w:styleId="afff9">
    <w:name w:val="Стиль"/>
    <w:basedOn w:val="a"/>
    <w:rsid w:val="0061716F"/>
    <w:pPr>
      <w:tabs>
        <w:tab w:val="left" w:pos="2160"/>
      </w:tabs>
      <w:spacing w:before="120" w:line="240" w:lineRule="exact"/>
      <w:jc w:val="both"/>
    </w:pPr>
    <w:rPr>
      <w:rFonts w:ascii="Courier New" w:hAnsi="Courier New" w:cs="Courier New"/>
      <w:b/>
      <w:bCs/>
      <w:noProof/>
      <w:kern w:val="28"/>
      <w:sz w:val="18"/>
      <w:szCs w:val="18"/>
      <w:lang w:val="en-US"/>
    </w:rPr>
  </w:style>
  <w:style w:type="paragraph" w:styleId="19">
    <w:name w:val="toc 1"/>
    <w:basedOn w:val="a"/>
    <w:next w:val="a"/>
    <w:uiPriority w:val="39"/>
    <w:qFormat/>
    <w:rsid w:val="0061716F"/>
    <w:pPr>
      <w:tabs>
        <w:tab w:val="right" w:leader="dot" w:pos="10065"/>
      </w:tabs>
      <w:spacing w:before="120" w:after="120"/>
      <w:jc w:val="both"/>
    </w:pPr>
    <w:rPr>
      <w:b/>
      <w:bCs/>
      <w:caps/>
      <w:noProof/>
      <w:szCs w:val="28"/>
    </w:rPr>
  </w:style>
  <w:style w:type="paragraph" w:styleId="2b">
    <w:name w:val="toc 2"/>
    <w:basedOn w:val="a"/>
    <w:next w:val="a"/>
    <w:uiPriority w:val="39"/>
    <w:qFormat/>
    <w:rsid w:val="0061716F"/>
    <w:pPr>
      <w:tabs>
        <w:tab w:val="right" w:leader="dot" w:pos="10065"/>
      </w:tabs>
      <w:spacing w:before="120"/>
      <w:ind w:left="238" w:right="142"/>
    </w:pPr>
    <w:rPr>
      <w:rFonts w:ascii="Courier New" w:hAnsi="Courier New" w:cs="Courier New"/>
      <w:b/>
      <w:smallCaps/>
      <w:noProof/>
      <w:sz w:val="18"/>
      <w:szCs w:val="18"/>
    </w:rPr>
  </w:style>
  <w:style w:type="paragraph" w:styleId="44">
    <w:name w:val="toc 4"/>
    <w:basedOn w:val="a"/>
    <w:next w:val="a"/>
    <w:uiPriority w:val="39"/>
    <w:rsid w:val="0061716F"/>
    <w:pPr>
      <w:ind w:left="720"/>
    </w:pPr>
    <w:rPr>
      <w:sz w:val="18"/>
      <w:szCs w:val="18"/>
    </w:rPr>
  </w:style>
  <w:style w:type="paragraph" w:customStyle="1" w:styleId="ConsNonformat">
    <w:name w:val="ConsNonformat"/>
    <w:qFormat/>
    <w:rsid w:val="0061716F"/>
    <w:pPr>
      <w:widowControl w:val="0"/>
    </w:pPr>
    <w:rPr>
      <w:rFonts w:ascii="Courier New" w:eastAsia="Times New Roman" w:hAnsi="Courier New"/>
      <w:snapToGrid w:val="0"/>
    </w:rPr>
  </w:style>
  <w:style w:type="paragraph" w:customStyle="1" w:styleId="Web">
    <w:name w:val="Обычный (Web)"/>
    <w:basedOn w:val="a"/>
    <w:rsid w:val="0061716F"/>
    <w:pPr>
      <w:spacing w:before="100" w:beforeAutospacing="1" w:after="100" w:afterAutospacing="1"/>
    </w:pPr>
    <w:rPr>
      <w:rFonts w:ascii="Arial Unicode MS" w:eastAsia="Arial Unicode MS" w:hAnsi="Arial Unicode MS" w:cs="Arial Unicode MS"/>
      <w:color w:val="000000"/>
      <w:sz w:val="24"/>
      <w:szCs w:val="24"/>
    </w:rPr>
  </w:style>
  <w:style w:type="paragraph" w:customStyle="1" w:styleId="afffa">
    <w:name w:val="А_обычный"/>
    <w:basedOn w:val="a"/>
    <w:rsid w:val="0061716F"/>
    <w:pPr>
      <w:ind w:firstLine="709"/>
      <w:jc w:val="both"/>
    </w:pPr>
    <w:rPr>
      <w:sz w:val="24"/>
      <w:szCs w:val="24"/>
    </w:rPr>
  </w:style>
  <w:style w:type="paragraph" w:styleId="afffb">
    <w:name w:val="Document Map"/>
    <w:basedOn w:val="a"/>
    <w:link w:val="afffc"/>
    <w:rsid w:val="0061716F"/>
    <w:pPr>
      <w:shd w:val="clear" w:color="auto" w:fill="000080"/>
    </w:pPr>
    <w:rPr>
      <w:rFonts w:ascii="Tahoma" w:hAnsi="Tahoma" w:cs="Tahoma"/>
      <w:sz w:val="20"/>
    </w:rPr>
  </w:style>
  <w:style w:type="character" w:customStyle="1" w:styleId="afffc">
    <w:name w:val="Схема документа Знак"/>
    <w:link w:val="afffb"/>
    <w:rsid w:val="0061716F"/>
    <w:rPr>
      <w:rFonts w:ascii="Tahoma" w:eastAsia="Times New Roman" w:hAnsi="Tahoma" w:cs="Tahoma"/>
      <w:shd w:val="clear" w:color="auto" w:fill="000080"/>
    </w:rPr>
  </w:style>
  <w:style w:type="paragraph" w:styleId="51">
    <w:name w:val="toc 5"/>
    <w:basedOn w:val="a"/>
    <w:next w:val="a"/>
    <w:uiPriority w:val="39"/>
    <w:rsid w:val="0061716F"/>
    <w:pPr>
      <w:ind w:left="960"/>
    </w:pPr>
    <w:rPr>
      <w:sz w:val="18"/>
      <w:szCs w:val="18"/>
    </w:rPr>
  </w:style>
  <w:style w:type="paragraph" w:styleId="61">
    <w:name w:val="toc 6"/>
    <w:basedOn w:val="a"/>
    <w:next w:val="a"/>
    <w:uiPriority w:val="39"/>
    <w:rsid w:val="0061716F"/>
    <w:pPr>
      <w:ind w:left="1200"/>
    </w:pPr>
    <w:rPr>
      <w:sz w:val="18"/>
      <w:szCs w:val="18"/>
    </w:rPr>
  </w:style>
  <w:style w:type="paragraph" w:styleId="71">
    <w:name w:val="toc 7"/>
    <w:basedOn w:val="a"/>
    <w:next w:val="a"/>
    <w:uiPriority w:val="39"/>
    <w:rsid w:val="0061716F"/>
    <w:pPr>
      <w:ind w:left="1440"/>
    </w:pPr>
    <w:rPr>
      <w:sz w:val="18"/>
      <w:szCs w:val="18"/>
    </w:rPr>
  </w:style>
  <w:style w:type="paragraph" w:styleId="81">
    <w:name w:val="toc 8"/>
    <w:basedOn w:val="a"/>
    <w:next w:val="a"/>
    <w:uiPriority w:val="39"/>
    <w:rsid w:val="0061716F"/>
    <w:pPr>
      <w:ind w:left="1680"/>
    </w:pPr>
    <w:rPr>
      <w:sz w:val="18"/>
      <w:szCs w:val="18"/>
    </w:rPr>
  </w:style>
  <w:style w:type="paragraph" w:styleId="91">
    <w:name w:val="toc 9"/>
    <w:basedOn w:val="a"/>
    <w:next w:val="a"/>
    <w:uiPriority w:val="39"/>
    <w:rsid w:val="0061716F"/>
    <w:pPr>
      <w:ind w:left="1920"/>
    </w:pPr>
    <w:rPr>
      <w:sz w:val="18"/>
      <w:szCs w:val="18"/>
    </w:rPr>
  </w:style>
  <w:style w:type="paragraph" w:customStyle="1" w:styleId="02statia2">
    <w:name w:val="02statia2"/>
    <w:basedOn w:val="a"/>
    <w:rsid w:val="0061716F"/>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
    <w:rsid w:val="0061716F"/>
    <w:pPr>
      <w:spacing w:before="120" w:line="320" w:lineRule="atLeast"/>
      <w:ind w:left="2900" w:hanging="880"/>
      <w:jc w:val="both"/>
    </w:pPr>
    <w:rPr>
      <w:rFonts w:ascii="GaramondNarrowC" w:hAnsi="GaramondNarrowC"/>
      <w:color w:val="000000"/>
      <w:sz w:val="21"/>
      <w:szCs w:val="21"/>
    </w:rPr>
  </w:style>
  <w:style w:type="paragraph" w:customStyle="1" w:styleId="37">
    <w:name w:val="Стиль3 Знак"/>
    <w:basedOn w:val="21"/>
    <w:uiPriority w:val="99"/>
    <w:qFormat/>
    <w:rsid w:val="0061716F"/>
    <w:pPr>
      <w:widowControl w:val="0"/>
      <w:tabs>
        <w:tab w:val="num" w:pos="227"/>
      </w:tabs>
      <w:adjustRightInd w:val="0"/>
      <w:spacing w:after="0" w:line="240" w:lineRule="auto"/>
      <w:ind w:left="0"/>
      <w:jc w:val="both"/>
    </w:pPr>
    <w:rPr>
      <w:sz w:val="24"/>
    </w:rPr>
  </w:style>
  <w:style w:type="numbering" w:styleId="111111">
    <w:name w:val="Outline List 2"/>
    <w:basedOn w:val="a2"/>
    <w:rsid w:val="0061716F"/>
    <w:pPr>
      <w:numPr>
        <w:numId w:val="2"/>
      </w:numPr>
    </w:pPr>
  </w:style>
  <w:style w:type="numbering" w:customStyle="1" w:styleId="4">
    <w:name w:val="Стиль4"/>
    <w:basedOn w:val="a2"/>
    <w:rsid w:val="0061716F"/>
    <w:pPr>
      <w:numPr>
        <w:numId w:val="1"/>
      </w:numPr>
    </w:pPr>
  </w:style>
  <w:style w:type="paragraph" w:styleId="afffd">
    <w:name w:val="Revision"/>
    <w:uiPriority w:val="99"/>
    <w:rsid w:val="0061716F"/>
    <w:rPr>
      <w:rFonts w:ascii="Times New Roman" w:eastAsia="Times New Roman" w:hAnsi="Times New Roman"/>
      <w:sz w:val="24"/>
      <w:szCs w:val="24"/>
    </w:rPr>
  </w:style>
  <w:style w:type="paragraph" w:styleId="afffe">
    <w:name w:val="TOC Heading"/>
    <w:basedOn w:val="1"/>
    <w:next w:val="a"/>
    <w:uiPriority w:val="39"/>
    <w:qFormat/>
    <w:rsid w:val="0061716F"/>
    <w:pPr>
      <w:keepLines/>
      <w:numPr>
        <w:numId w:val="0"/>
      </w:numPr>
      <w:suppressAutoHyphens w:val="0"/>
      <w:spacing w:before="480" w:after="0" w:line="276" w:lineRule="auto"/>
      <w:jc w:val="left"/>
      <w:outlineLvl w:val="9"/>
    </w:pPr>
    <w:rPr>
      <w:rFonts w:ascii="Cambria" w:hAnsi="Cambria"/>
      <w:color w:val="365F91"/>
      <w:sz w:val="28"/>
      <w:szCs w:val="28"/>
      <w:lang w:val="x-none" w:eastAsia="en-US"/>
    </w:rPr>
  </w:style>
  <w:style w:type="paragraph" w:customStyle="1" w:styleId="1a">
    <w:name w:val="Основной текст с отступом1"/>
    <w:basedOn w:val="a"/>
    <w:rsid w:val="0061716F"/>
    <w:pPr>
      <w:spacing w:before="60"/>
      <w:ind w:firstLine="851"/>
      <w:jc w:val="both"/>
    </w:pPr>
    <w:rPr>
      <w:sz w:val="24"/>
    </w:rPr>
  </w:style>
  <w:style w:type="paragraph" w:customStyle="1" w:styleId="c12">
    <w:name w:val="c12"/>
    <w:basedOn w:val="a"/>
    <w:uiPriority w:val="99"/>
    <w:rsid w:val="0061716F"/>
    <w:pPr>
      <w:widowControl w:val="0"/>
      <w:autoSpaceDE w:val="0"/>
      <w:autoSpaceDN w:val="0"/>
      <w:adjustRightInd w:val="0"/>
      <w:spacing w:line="240" w:lineRule="atLeast"/>
      <w:jc w:val="center"/>
    </w:pPr>
    <w:rPr>
      <w:sz w:val="24"/>
      <w:szCs w:val="24"/>
      <w:lang w:val="en-US"/>
    </w:rPr>
  </w:style>
  <w:style w:type="paragraph" w:customStyle="1" w:styleId="affff">
    <w:name w:val="Таблица шапка"/>
    <w:basedOn w:val="a"/>
    <w:rsid w:val="0061716F"/>
    <w:pPr>
      <w:keepNext/>
      <w:spacing w:before="40" w:after="40"/>
      <w:ind w:left="57" w:right="57"/>
    </w:pPr>
    <w:rPr>
      <w:sz w:val="18"/>
      <w:szCs w:val="18"/>
    </w:rPr>
  </w:style>
  <w:style w:type="character" w:customStyle="1" w:styleId="FontStyle21">
    <w:name w:val="Font Style21"/>
    <w:rsid w:val="0061716F"/>
    <w:rPr>
      <w:rFonts w:ascii="Courier New" w:eastAsia="Times New Roman" w:hAnsi="Courier New" w:cs="Courier New" w:hint="default"/>
      <w:sz w:val="18"/>
      <w:szCs w:val="18"/>
    </w:rPr>
  </w:style>
  <w:style w:type="paragraph" w:customStyle="1" w:styleId="Style3">
    <w:name w:val="Style3"/>
    <w:basedOn w:val="a"/>
    <w:rsid w:val="0061716F"/>
    <w:pPr>
      <w:widowControl w:val="0"/>
      <w:autoSpaceDE w:val="0"/>
      <w:autoSpaceDN w:val="0"/>
      <w:adjustRightInd w:val="0"/>
    </w:pPr>
    <w:rPr>
      <w:rFonts w:ascii="Courier New" w:hAnsi="Courier New" w:cs="Courier New"/>
      <w:sz w:val="24"/>
      <w:szCs w:val="24"/>
    </w:rPr>
  </w:style>
  <w:style w:type="paragraph" w:customStyle="1" w:styleId="Style8">
    <w:name w:val="Style8"/>
    <w:basedOn w:val="a"/>
    <w:rsid w:val="0061716F"/>
    <w:pPr>
      <w:widowControl w:val="0"/>
      <w:autoSpaceDE w:val="0"/>
      <w:autoSpaceDN w:val="0"/>
      <w:adjustRightInd w:val="0"/>
    </w:pPr>
    <w:rPr>
      <w:rFonts w:ascii="Courier New" w:hAnsi="Courier New" w:cs="Courier New"/>
      <w:sz w:val="24"/>
      <w:szCs w:val="24"/>
    </w:rPr>
  </w:style>
  <w:style w:type="character" w:customStyle="1" w:styleId="FontStyle20">
    <w:name w:val="Font Style20"/>
    <w:rsid w:val="0061716F"/>
    <w:rPr>
      <w:rFonts w:ascii="Courier New" w:eastAsia="Times New Roman" w:hAnsi="Courier New" w:cs="Courier New" w:hint="default"/>
      <w:b/>
      <w:bCs/>
      <w:sz w:val="18"/>
      <w:szCs w:val="18"/>
    </w:rPr>
  </w:style>
  <w:style w:type="character" w:customStyle="1" w:styleId="FontStyle25">
    <w:name w:val="Font Style25"/>
    <w:rsid w:val="0061716F"/>
    <w:rPr>
      <w:rFonts w:ascii="Courier New" w:eastAsia="Times New Roman" w:hAnsi="Courier New" w:cs="Courier New" w:hint="default"/>
      <w:b/>
      <w:bCs/>
      <w:sz w:val="18"/>
      <w:szCs w:val="18"/>
    </w:rPr>
  </w:style>
  <w:style w:type="character" w:customStyle="1" w:styleId="iceouttxt4">
    <w:name w:val="iceouttxt4"/>
    <w:rsid w:val="0061716F"/>
    <w:rPr>
      <w:rFonts w:ascii="Times New Roman" w:eastAsia="Times New Roman" w:hAnsi="Times New Roman" w:cs="Times New Roman"/>
    </w:rPr>
  </w:style>
  <w:style w:type="paragraph" w:customStyle="1" w:styleId="1b">
    <w:name w:val="Обычный1"/>
    <w:rsid w:val="0061716F"/>
    <w:pPr>
      <w:widowControl w:val="0"/>
      <w:suppressAutoHyphens/>
      <w:snapToGrid w:val="0"/>
      <w:ind w:firstLine="720"/>
    </w:pPr>
    <w:rPr>
      <w:rFonts w:ascii="Times New Roman" w:eastAsia="Arial" w:hAnsi="Times New Roman"/>
      <w:lang w:eastAsia="ar-SA"/>
    </w:rPr>
  </w:style>
  <w:style w:type="paragraph" w:customStyle="1" w:styleId="affff0">
    <w:name w:val="Готовый"/>
    <w:basedOn w:val="a"/>
    <w:rsid w:val="0061716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rPr>
  </w:style>
  <w:style w:type="paragraph" w:customStyle="1" w:styleId="ListParagraph1">
    <w:name w:val="List Paragraph1"/>
    <w:basedOn w:val="a"/>
    <w:rsid w:val="0061716F"/>
    <w:pPr>
      <w:ind w:left="708"/>
    </w:pPr>
    <w:rPr>
      <w:sz w:val="24"/>
      <w:szCs w:val="24"/>
    </w:rPr>
  </w:style>
  <w:style w:type="character" w:customStyle="1" w:styleId="affff1">
    <w:name w:val="Гипертекстовая ссылка"/>
    <w:uiPriority w:val="99"/>
    <w:rsid w:val="0061716F"/>
    <w:rPr>
      <w:rFonts w:ascii="Times New Roman" w:eastAsia="Times New Roman" w:hAnsi="Times New Roman" w:cs="Times New Roman"/>
      <w:b w:val="0"/>
      <w:color w:val="106BBE"/>
    </w:rPr>
  </w:style>
  <w:style w:type="paragraph" w:customStyle="1" w:styleId="130">
    <w:name w:val="Знак13"/>
    <w:basedOn w:val="a"/>
    <w:rsid w:val="0061716F"/>
    <w:pPr>
      <w:spacing w:after="160" w:line="240" w:lineRule="exact"/>
    </w:pPr>
    <w:rPr>
      <w:rFonts w:ascii="Verdana" w:hAnsi="Verdana"/>
      <w:sz w:val="20"/>
      <w:lang w:val="en-US" w:eastAsia="en-US"/>
    </w:rPr>
  </w:style>
  <w:style w:type="paragraph" w:customStyle="1" w:styleId="msonormalcxspmiddle">
    <w:name w:val="msonormalcxspmiddle"/>
    <w:basedOn w:val="a"/>
    <w:rsid w:val="0061716F"/>
    <w:pPr>
      <w:spacing w:before="100" w:beforeAutospacing="1" w:after="100" w:afterAutospacing="1"/>
    </w:pPr>
    <w:rPr>
      <w:sz w:val="24"/>
      <w:szCs w:val="24"/>
    </w:rPr>
  </w:style>
  <w:style w:type="character" w:customStyle="1" w:styleId="apple-converted-space">
    <w:name w:val="apple-converted-space"/>
    <w:rsid w:val="0061716F"/>
    <w:rPr>
      <w:rFonts w:ascii="Times New Roman" w:eastAsia="Times New Roman" w:hAnsi="Times New Roman" w:cs="Times New Roman"/>
    </w:rPr>
  </w:style>
  <w:style w:type="character" w:customStyle="1" w:styleId="affff2">
    <w:name w:val="Подзаголовок Знак"/>
    <w:link w:val="affff3"/>
    <w:uiPriority w:val="11"/>
    <w:qFormat/>
    <w:rsid w:val="0061716F"/>
    <w:rPr>
      <w:rFonts w:ascii="Times New Roman" w:eastAsia="Times New Roman" w:hAnsi="Times New Roman"/>
      <w:b/>
      <w:bCs/>
      <w:sz w:val="24"/>
    </w:rPr>
  </w:style>
  <w:style w:type="paragraph" w:styleId="affff3">
    <w:name w:val="Subtitle"/>
    <w:basedOn w:val="a"/>
    <w:link w:val="affff2"/>
    <w:uiPriority w:val="11"/>
    <w:qFormat/>
    <w:rsid w:val="0061716F"/>
    <w:rPr>
      <w:b/>
      <w:bCs/>
      <w:sz w:val="24"/>
    </w:rPr>
  </w:style>
  <w:style w:type="character" w:customStyle="1" w:styleId="1c">
    <w:name w:val="Подзаголовок Знак1"/>
    <w:uiPriority w:val="11"/>
    <w:rsid w:val="0061716F"/>
    <w:rPr>
      <w:rFonts w:ascii="Calibri Light" w:eastAsia="Times New Roman" w:hAnsi="Calibri Light" w:cs="Times New Roman"/>
      <w:sz w:val="24"/>
      <w:szCs w:val="24"/>
    </w:rPr>
  </w:style>
  <w:style w:type="paragraph" w:customStyle="1" w:styleId="Standard">
    <w:name w:val="Standard"/>
    <w:rsid w:val="0061716F"/>
    <w:pPr>
      <w:widowControl w:val="0"/>
      <w:suppressAutoHyphens/>
      <w:autoSpaceDN w:val="0"/>
      <w:textAlignment w:val="baseline"/>
    </w:pPr>
    <w:rPr>
      <w:rFonts w:eastAsia="Times New Roman"/>
      <w:kern w:val="3"/>
      <w:sz w:val="24"/>
      <w:lang w:eastAsia="zh-CN" w:bidi="hi-IN"/>
    </w:rPr>
  </w:style>
  <w:style w:type="paragraph" w:customStyle="1" w:styleId="Textbodyindent">
    <w:name w:val="Text body indent"/>
    <w:basedOn w:val="Standard"/>
    <w:rsid w:val="0061716F"/>
    <w:pPr>
      <w:spacing w:line="360" w:lineRule="auto"/>
      <w:ind w:left="851" w:firstLine="709"/>
      <w:jc w:val="both"/>
    </w:pPr>
    <w:rPr>
      <w:rFonts w:ascii="Times New Roman" w:hAnsi="Times New Roman"/>
    </w:rPr>
  </w:style>
  <w:style w:type="paragraph" w:customStyle="1" w:styleId="western">
    <w:name w:val="western"/>
    <w:basedOn w:val="a"/>
    <w:rsid w:val="0061716F"/>
    <w:pPr>
      <w:spacing w:before="100" w:beforeAutospacing="1" w:after="100" w:afterAutospacing="1"/>
    </w:pPr>
    <w:rPr>
      <w:sz w:val="24"/>
      <w:szCs w:val="24"/>
    </w:rPr>
  </w:style>
  <w:style w:type="paragraph" w:customStyle="1" w:styleId="-4">
    <w:name w:val="Пункт-4"/>
    <w:basedOn w:val="a"/>
    <w:rsid w:val="0061716F"/>
    <w:pPr>
      <w:tabs>
        <w:tab w:val="num" w:pos="2160"/>
      </w:tabs>
      <w:spacing w:after="120"/>
      <w:ind w:left="1728" w:hanging="648"/>
      <w:jc w:val="both"/>
    </w:pPr>
    <w:rPr>
      <w:sz w:val="22"/>
      <w:szCs w:val="24"/>
    </w:rPr>
  </w:style>
  <w:style w:type="paragraph" w:customStyle="1" w:styleId="1d">
    <w:name w:val="Основной текст1"/>
    <w:basedOn w:val="a"/>
    <w:link w:val="affff4"/>
    <w:rsid w:val="0061716F"/>
    <w:pPr>
      <w:shd w:val="clear" w:color="auto" w:fill="FFFFFF"/>
      <w:spacing w:after="180" w:line="240" w:lineRule="atLeast"/>
    </w:pPr>
    <w:rPr>
      <w:sz w:val="27"/>
      <w:szCs w:val="27"/>
      <w:lang w:val="x-none" w:eastAsia="x-none"/>
    </w:rPr>
  </w:style>
  <w:style w:type="character" w:customStyle="1" w:styleId="affff4">
    <w:name w:val="Основной текст_"/>
    <w:link w:val="1d"/>
    <w:rsid w:val="0061716F"/>
    <w:rPr>
      <w:rFonts w:ascii="Times New Roman" w:eastAsia="Times New Roman" w:hAnsi="Times New Roman"/>
      <w:sz w:val="27"/>
      <w:szCs w:val="27"/>
      <w:shd w:val="clear" w:color="auto" w:fill="FFFFFF"/>
      <w:lang w:val="x-none" w:eastAsia="x-none"/>
    </w:rPr>
  </w:style>
  <w:style w:type="character" w:styleId="affff5">
    <w:name w:val="Strong"/>
    <w:uiPriority w:val="22"/>
    <w:qFormat/>
    <w:rsid w:val="0061716F"/>
    <w:rPr>
      <w:rFonts w:ascii="Times New Roman" w:eastAsia="Times New Roman" w:hAnsi="Times New Roman" w:cs="Times New Roman"/>
      <w:b/>
      <w:bCs/>
    </w:rPr>
  </w:style>
  <w:style w:type="paragraph" w:customStyle="1" w:styleId="1e">
    <w:name w:val="Текст1"/>
    <w:basedOn w:val="a"/>
    <w:rsid w:val="0061716F"/>
    <w:pPr>
      <w:suppressAutoHyphens/>
      <w:jc w:val="both"/>
    </w:pPr>
    <w:rPr>
      <w:rFonts w:ascii="Courier New" w:hAnsi="Courier New" w:cs="Courier New"/>
      <w:sz w:val="20"/>
      <w:lang w:eastAsia="ar-SA"/>
    </w:rPr>
  </w:style>
  <w:style w:type="character" w:customStyle="1" w:styleId="ecattext">
    <w:name w:val="ecattext"/>
    <w:rsid w:val="0061716F"/>
    <w:rPr>
      <w:rFonts w:ascii="Times New Roman" w:eastAsia="Times New Roman" w:hAnsi="Times New Roman" w:cs="Times New Roman"/>
    </w:rPr>
  </w:style>
  <w:style w:type="paragraph" w:customStyle="1" w:styleId="312">
    <w:name w:val="Заголовок 31"/>
    <w:basedOn w:val="a"/>
    <w:next w:val="a3"/>
    <w:qFormat/>
    <w:rsid w:val="0061716F"/>
    <w:rPr>
      <w:rFonts w:ascii="Liberation Serif" w:eastAsia="Noto Sans CJK SC Regular" w:hAnsi="Liberation Serif" w:cs="Lohit Devanagari"/>
      <w:sz w:val="24"/>
      <w:szCs w:val="24"/>
      <w:lang w:eastAsia="zh-CN" w:bidi="hi-IN"/>
    </w:rPr>
  </w:style>
  <w:style w:type="paragraph" w:customStyle="1" w:styleId="font0">
    <w:name w:val="font0"/>
    <w:basedOn w:val="a"/>
    <w:rsid w:val="0061716F"/>
    <w:pPr>
      <w:spacing w:before="100" w:beforeAutospacing="1" w:after="100" w:afterAutospacing="1"/>
    </w:pPr>
    <w:rPr>
      <w:rFonts w:ascii="Calibri" w:hAnsi="Calibri" w:cs="Calibri"/>
      <w:color w:val="000000"/>
      <w:sz w:val="22"/>
      <w:szCs w:val="22"/>
    </w:rPr>
  </w:style>
  <w:style w:type="paragraph" w:customStyle="1" w:styleId="xl110">
    <w:name w:val="xl110"/>
    <w:basedOn w:val="a"/>
    <w:rsid w:val="0061716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1">
    <w:name w:val="xl111"/>
    <w:basedOn w:val="a"/>
    <w:rsid w:val="0061716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2">
    <w:name w:val="xl112"/>
    <w:basedOn w:val="a"/>
    <w:rsid w:val="0061716F"/>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3">
    <w:name w:val="xl113"/>
    <w:basedOn w:val="a"/>
    <w:rsid w:val="0061716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4">
    <w:name w:val="xl114"/>
    <w:basedOn w:val="a"/>
    <w:rsid w:val="0061716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5">
    <w:name w:val="xl115"/>
    <w:basedOn w:val="a"/>
    <w:rsid w:val="0061716F"/>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6">
    <w:name w:val="xl116"/>
    <w:basedOn w:val="a"/>
    <w:rsid w:val="0061716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7">
    <w:name w:val="xl117"/>
    <w:basedOn w:val="a"/>
    <w:rsid w:val="0061716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8">
    <w:name w:val="xl118"/>
    <w:basedOn w:val="a"/>
    <w:rsid w:val="0061716F"/>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9">
    <w:name w:val="xl119"/>
    <w:basedOn w:val="a"/>
    <w:rsid w:val="0061716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0">
    <w:name w:val="xl120"/>
    <w:basedOn w:val="a"/>
    <w:rsid w:val="00617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numbering" w:customStyle="1" w:styleId="1f">
    <w:name w:val="Нет списка1"/>
    <w:next w:val="a2"/>
    <w:uiPriority w:val="99"/>
    <w:rsid w:val="0061716F"/>
  </w:style>
  <w:style w:type="paragraph" w:customStyle="1" w:styleId="Pa3">
    <w:name w:val="Pa3"/>
    <w:basedOn w:val="Default"/>
    <w:next w:val="Default"/>
    <w:uiPriority w:val="99"/>
    <w:rsid w:val="0061716F"/>
    <w:pPr>
      <w:spacing w:line="161" w:lineRule="atLeast"/>
    </w:pPr>
    <w:rPr>
      <w:rFonts w:ascii="Myriad Pro" w:eastAsia="Times New Roman" w:hAnsi="Myriad Pro"/>
      <w:color w:val="auto"/>
      <w:lang w:eastAsia="ru-RU"/>
    </w:rPr>
  </w:style>
  <w:style w:type="paragraph" w:customStyle="1" w:styleId="ConsPlusCell">
    <w:name w:val="ConsPlusCell"/>
    <w:uiPriority w:val="99"/>
    <w:rsid w:val="0061716F"/>
    <w:pPr>
      <w:autoSpaceDE w:val="0"/>
      <w:autoSpaceDN w:val="0"/>
      <w:adjustRightInd w:val="0"/>
    </w:pPr>
    <w:rPr>
      <w:rFonts w:ascii="Times New Roman" w:eastAsia="Times New Roman" w:hAnsi="Times New Roman"/>
      <w:sz w:val="24"/>
      <w:szCs w:val="24"/>
    </w:rPr>
  </w:style>
  <w:style w:type="paragraph" w:customStyle="1" w:styleId="TablTitle">
    <w:name w:val="TablTitle"/>
    <w:basedOn w:val="a"/>
    <w:next w:val="a"/>
    <w:rsid w:val="0061716F"/>
    <w:pPr>
      <w:widowControl w:val="0"/>
      <w:tabs>
        <w:tab w:val="right" w:pos="9356"/>
      </w:tabs>
      <w:spacing w:before="40" w:after="40"/>
    </w:pPr>
    <w:rPr>
      <w:sz w:val="24"/>
    </w:rPr>
  </w:style>
  <w:style w:type="paragraph" w:customStyle="1" w:styleId="p2">
    <w:name w:val="p2"/>
    <w:basedOn w:val="a"/>
    <w:rsid w:val="0061716F"/>
    <w:pPr>
      <w:spacing w:before="100" w:beforeAutospacing="1" w:after="100" w:afterAutospacing="1"/>
    </w:pPr>
    <w:rPr>
      <w:sz w:val="24"/>
      <w:szCs w:val="24"/>
    </w:rPr>
  </w:style>
  <w:style w:type="paragraph" w:customStyle="1" w:styleId="affff6">
    <w:name w:val="Знак Знак Знак Знак Знак Знак Знак Знак Знак Знак"/>
    <w:basedOn w:val="a"/>
    <w:rsid w:val="0061716F"/>
    <w:pPr>
      <w:spacing w:after="160" w:line="240" w:lineRule="exact"/>
    </w:pPr>
    <w:rPr>
      <w:rFonts w:ascii="Verdana" w:hAnsi="Verdana" w:cs="Verdana"/>
      <w:sz w:val="20"/>
      <w:lang w:val="en-US" w:eastAsia="en-US"/>
    </w:rPr>
  </w:style>
  <w:style w:type="paragraph" w:customStyle="1" w:styleId="BodyFeaturesIndent">
    <w:name w:val="Body Features Indent"/>
    <w:basedOn w:val="a"/>
    <w:next w:val="a"/>
    <w:rsid w:val="0061716F"/>
    <w:pPr>
      <w:tabs>
        <w:tab w:val="left" w:pos="2160"/>
        <w:tab w:val="left" w:pos="4360"/>
        <w:tab w:val="center" w:pos="5800"/>
      </w:tabs>
      <w:suppressAutoHyphens/>
      <w:autoSpaceDE w:val="0"/>
      <w:autoSpaceDN w:val="0"/>
      <w:adjustRightInd w:val="0"/>
      <w:spacing w:after="28" w:line="164" w:lineRule="atLeast"/>
      <w:ind w:left="2120" w:right="57" w:hanging="2100"/>
    </w:pPr>
    <w:rPr>
      <w:rFonts w:ascii="MyriadPro-LightIt" w:hAnsi="MyriadPro-LightIt" w:cs="MyriadPro-LightIt"/>
      <w:i/>
      <w:iCs/>
      <w:color w:val="000000"/>
      <w:sz w:val="14"/>
      <w:szCs w:val="14"/>
      <w:lang w:val="en-US" w:eastAsia="en-US"/>
    </w:rPr>
  </w:style>
  <w:style w:type="paragraph" w:customStyle="1" w:styleId="Parametri">
    <w:name w:val="Parametri"/>
    <w:rsid w:val="0061716F"/>
    <w:pPr>
      <w:tabs>
        <w:tab w:val="left" w:pos="3544"/>
      </w:tabs>
      <w:snapToGrid w:val="0"/>
      <w:spacing w:after="28" w:line="180" w:lineRule="atLeast"/>
      <w:ind w:left="3544" w:hanging="2410"/>
    </w:pPr>
    <w:rPr>
      <w:rFonts w:ascii="Arial" w:eastAsia="Times New Roman" w:hAnsi="Arial" w:cs="Arial"/>
      <w:i/>
      <w:iCs/>
      <w:color w:val="000000"/>
      <w:sz w:val="18"/>
      <w:lang w:val="it-IT" w:eastAsia="it-IT"/>
    </w:rPr>
  </w:style>
  <w:style w:type="character" w:customStyle="1" w:styleId="style31">
    <w:name w:val="style31"/>
    <w:rsid w:val="0061716F"/>
    <w:rPr>
      <w:rFonts w:ascii="Arial" w:eastAsia="Times New Roman" w:hAnsi="Arial" w:cs="Arial" w:hint="default"/>
      <w:sz w:val="18"/>
      <w:szCs w:val="18"/>
    </w:rPr>
  </w:style>
  <w:style w:type="character" w:customStyle="1" w:styleId="z-">
    <w:name w:val="z-Начало формы Знак"/>
    <w:link w:val="z-0"/>
    <w:uiPriority w:val="99"/>
    <w:rsid w:val="0061716F"/>
    <w:rPr>
      <w:rFonts w:ascii="Arial" w:hAnsi="Arial" w:cs="Arial"/>
      <w:vanish/>
      <w:sz w:val="16"/>
      <w:szCs w:val="16"/>
      <w:lang w:eastAsia="en-US"/>
    </w:rPr>
  </w:style>
  <w:style w:type="paragraph" w:styleId="z-0">
    <w:name w:val="HTML Top of Form"/>
    <w:basedOn w:val="a"/>
    <w:next w:val="a"/>
    <w:link w:val="z-"/>
    <w:uiPriority w:val="99"/>
    <w:rsid w:val="0061716F"/>
    <w:pPr>
      <w:pBdr>
        <w:bottom w:val="single" w:sz="6" w:space="1" w:color="auto"/>
      </w:pBdr>
      <w:spacing w:line="276" w:lineRule="auto"/>
      <w:jc w:val="center"/>
    </w:pPr>
    <w:rPr>
      <w:rFonts w:ascii="Arial" w:eastAsia="Calibri" w:hAnsi="Arial" w:cs="Arial"/>
      <w:vanish/>
      <w:sz w:val="16"/>
      <w:szCs w:val="16"/>
      <w:lang w:eastAsia="en-US"/>
    </w:rPr>
  </w:style>
  <w:style w:type="character" w:customStyle="1" w:styleId="z-1">
    <w:name w:val="z-Начало формы Знак1"/>
    <w:uiPriority w:val="99"/>
    <w:semiHidden/>
    <w:rsid w:val="0061716F"/>
    <w:rPr>
      <w:rFonts w:ascii="Arial" w:eastAsia="Times New Roman" w:hAnsi="Arial" w:cs="Arial"/>
      <w:vanish/>
      <w:sz w:val="16"/>
      <w:szCs w:val="16"/>
    </w:rPr>
  </w:style>
  <w:style w:type="character" w:customStyle="1" w:styleId="z-2">
    <w:name w:val="z-Конец формы Знак"/>
    <w:link w:val="z-3"/>
    <w:uiPriority w:val="99"/>
    <w:rsid w:val="0061716F"/>
    <w:rPr>
      <w:rFonts w:ascii="Arial" w:hAnsi="Arial" w:cs="Arial"/>
      <w:vanish/>
      <w:sz w:val="16"/>
      <w:szCs w:val="16"/>
      <w:lang w:eastAsia="en-US"/>
    </w:rPr>
  </w:style>
  <w:style w:type="paragraph" w:styleId="z-3">
    <w:name w:val="HTML Bottom of Form"/>
    <w:basedOn w:val="a"/>
    <w:next w:val="a"/>
    <w:link w:val="z-2"/>
    <w:uiPriority w:val="99"/>
    <w:rsid w:val="0061716F"/>
    <w:pPr>
      <w:pBdr>
        <w:top w:val="single" w:sz="6" w:space="1" w:color="auto"/>
      </w:pBdr>
      <w:spacing w:line="276" w:lineRule="auto"/>
      <w:jc w:val="center"/>
    </w:pPr>
    <w:rPr>
      <w:rFonts w:ascii="Arial" w:eastAsia="Calibri" w:hAnsi="Arial" w:cs="Arial"/>
      <w:vanish/>
      <w:sz w:val="16"/>
      <w:szCs w:val="16"/>
      <w:lang w:eastAsia="en-US"/>
    </w:rPr>
  </w:style>
  <w:style w:type="character" w:customStyle="1" w:styleId="z-10">
    <w:name w:val="z-Конец формы Знак1"/>
    <w:uiPriority w:val="99"/>
    <w:semiHidden/>
    <w:rsid w:val="0061716F"/>
    <w:rPr>
      <w:rFonts w:ascii="Arial" w:eastAsia="Times New Roman" w:hAnsi="Arial" w:cs="Arial"/>
      <w:vanish/>
      <w:sz w:val="16"/>
      <w:szCs w:val="16"/>
    </w:rPr>
  </w:style>
  <w:style w:type="character" w:customStyle="1" w:styleId="lh-14">
    <w:name w:val="lh-14"/>
    <w:rsid w:val="0061716F"/>
    <w:rPr>
      <w:rFonts w:ascii="Times New Roman" w:eastAsia="Times New Roman" w:hAnsi="Times New Roman" w:cs="Times New Roman"/>
    </w:rPr>
  </w:style>
  <w:style w:type="character" w:customStyle="1" w:styleId="value">
    <w:name w:val="value"/>
    <w:rsid w:val="0061716F"/>
    <w:rPr>
      <w:rFonts w:ascii="Times New Roman" w:eastAsia="Times New Roman" w:hAnsi="Times New Roman" w:cs="Times New Roman"/>
    </w:rPr>
  </w:style>
  <w:style w:type="character" w:customStyle="1" w:styleId="s3">
    <w:name w:val="s3"/>
    <w:rsid w:val="0061716F"/>
    <w:rPr>
      <w:rFonts w:ascii="Times New Roman" w:eastAsia="Times New Roman" w:hAnsi="Times New Roman" w:cs="Times New Roman"/>
    </w:rPr>
  </w:style>
  <w:style w:type="character" w:customStyle="1" w:styleId="s4">
    <w:name w:val="s4"/>
    <w:rsid w:val="0061716F"/>
    <w:rPr>
      <w:rFonts w:ascii="Times New Roman" w:eastAsia="Times New Roman" w:hAnsi="Times New Roman" w:cs="Times New Roman"/>
    </w:rPr>
  </w:style>
  <w:style w:type="character" w:customStyle="1" w:styleId="fontstyle01">
    <w:name w:val="fontstyle01"/>
    <w:rsid w:val="0061716F"/>
    <w:rPr>
      <w:rFonts w:ascii="Times New Roman" w:eastAsia="Times New Roman" w:hAnsi="Times New Roman" w:cs="Times New Roman" w:hint="default"/>
      <w:b w:val="0"/>
      <w:bCs w:val="0"/>
      <w:i w:val="0"/>
      <w:iCs w:val="0"/>
      <w:color w:val="000000"/>
      <w:sz w:val="20"/>
      <w:szCs w:val="20"/>
    </w:rPr>
  </w:style>
  <w:style w:type="paragraph" w:customStyle="1" w:styleId="font10">
    <w:name w:val="font10"/>
    <w:basedOn w:val="a"/>
    <w:rsid w:val="0061716F"/>
    <w:pPr>
      <w:spacing w:before="100" w:beforeAutospacing="1" w:after="100" w:afterAutospacing="1"/>
    </w:pPr>
    <w:rPr>
      <w:color w:val="000000"/>
      <w:sz w:val="16"/>
      <w:szCs w:val="16"/>
    </w:rPr>
  </w:style>
  <w:style w:type="paragraph" w:customStyle="1" w:styleId="font11">
    <w:name w:val="font11"/>
    <w:basedOn w:val="a"/>
    <w:rsid w:val="0061716F"/>
    <w:pPr>
      <w:spacing w:before="100" w:beforeAutospacing="1" w:after="100" w:afterAutospacing="1"/>
    </w:pPr>
    <w:rPr>
      <w:color w:val="000000"/>
      <w:sz w:val="14"/>
      <w:szCs w:val="14"/>
    </w:rPr>
  </w:style>
  <w:style w:type="paragraph" w:customStyle="1" w:styleId="font12">
    <w:name w:val="font12"/>
    <w:basedOn w:val="a"/>
    <w:rsid w:val="0061716F"/>
    <w:pPr>
      <w:spacing w:before="100" w:beforeAutospacing="1" w:after="100" w:afterAutospacing="1"/>
    </w:pPr>
    <w:rPr>
      <w:color w:val="2F75B5"/>
      <w:sz w:val="22"/>
      <w:szCs w:val="22"/>
    </w:rPr>
  </w:style>
  <w:style w:type="paragraph" w:customStyle="1" w:styleId="xl121">
    <w:name w:val="xl121"/>
    <w:basedOn w:val="a"/>
    <w:rsid w:val="0061716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122">
    <w:name w:val="xl122"/>
    <w:basedOn w:val="a"/>
    <w:rsid w:val="006171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rPr>
  </w:style>
  <w:style w:type="paragraph" w:customStyle="1" w:styleId="xl123">
    <w:name w:val="xl123"/>
    <w:basedOn w:val="a"/>
    <w:rsid w:val="0061716F"/>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24">
    <w:name w:val="xl124"/>
    <w:basedOn w:val="a"/>
    <w:rsid w:val="0061716F"/>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25">
    <w:name w:val="xl125"/>
    <w:basedOn w:val="a"/>
    <w:rsid w:val="0061716F"/>
    <w:pPr>
      <w:pBdr>
        <w:left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26">
    <w:name w:val="xl126"/>
    <w:basedOn w:val="a"/>
    <w:rsid w:val="0061716F"/>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7">
    <w:name w:val="xl127"/>
    <w:basedOn w:val="a"/>
    <w:rsid w:val="0061716F"/>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28">
    <w:name w:val="xl128"/>
    <w:basedOn w:val="a"/>
    <w:rsid w:val="0061716F"/>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29">
    <w:name w:val="xl129"/>
    <w:basedOn w:val="a"/>
    <w:rsid w:val="0061716F"/>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30">
    <w:name w:val="xl130"/>
    <w:basedOn w:val="a"/>
    <w:rsid w:val="0061716F"/>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31">
    <w:name w:val="xl131"/>
    <w:basedOn w:val="a"/>
    <w:rsid w:val="0061716F"/>
    <w:pPr>
      <w:pBdr>
        <w:left w:val="single" w:sz="4" w:space="0" w:color="auto"/>
        <w:right w:val="single" w:sz="4" w:space="0" w:color="auto"/>
      </w:pBdr>
      <w:spacing w:before="100" w:beforeAutospacing="1" w:after="100" w:afterAutospacing="1"/>
    </w:pPr>
    <w:rPr>
      <w:sz w:val="24"/>
      <w:szCs w:val="24"/>
    </w:rPr>
  </w:style>
  <w:style w:type="paragraph" w:customStyle="1" w:styleId="xl132">
    <w:name w:val="xl132"/>
    <w:basedOn w:val="a"/>
    <w:rsid w:val="0061716F"/>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33">
    <w:name w:val="xl133"/>
    <w:basedOn w:val="a"/>
    <w:rsid w:val="006171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134">
    <w:name w:val="xl134"/>
    <w:basedOn w:val="a"/>
    <w:rsid w:val="0061716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35">
    <w:name w:val="xl135"/>
    <w:basedOn w:val="a"/>
    <w:rsid w:val="0061716F"/>
    <w:pPr>
      <w:pBdr>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36">
    <w:name w:val="xl136"/>
    <w:basedOn w:val="a"/>
    <w:rsid w:val="0061716F"/>
    <w:pPr>
      <w:pBdr>
        <w:top w:val="single" w:sz="4" w:space="0" w:color="auto"/>
        <w:left w:val="single" w:sz="4" w:space="0" w:color="auto"/>
      </w:pBdr>
      <w:shd w:val="clear" w:color="000000" w:fill="FFFFFF"/>
      <w:spacing w:before="100" w:beforeAutospacing="1" w:after="100" w:afterAutospacing="1"/>
      <w:textAlignment w:val="center"/>
    </w:pPr>
    <w:rPr>
      <w:sz w:val="24"/>
      <w:szCs w:val="24"/>
    </w:rPr>
  </w:style>
  <w:style w:type="paragraph" w:customStyle="1" w:styleId="xl137">
    <w:name w:val="xl137"/>
    <w:basedOn w:val="a"/>
    <w:rsid w:val="0061716F"/>
    <w:pPr>
      <w:pBdr>
        <w:left w:val="single" w:sz="4" w:space="0" w:color="auto"/>
        <w:bottom w:val="single" w:sz="4" w:space="0" w:color="auto"/>
      </w:pBdr>
      <w:shd w:val="clear" w:color="000000" w:fill="FFFFFF"/>
      <w:spacing w:before="100" w:beforeAutospacing="1" w:after="100" w:afterAutospacing="1"/>
      <w:textAlignment w:val="center"/>
    </w:pPr>
    <w:rPr>
      <w:sz w:val="24"/>
      <w:szCs w:val="24"/>
    </w:rPr>
  </w:style>
  <w:style w:type="paragraph" w:customStyle="1" w:styleId="xl138">
    <w:name w:val="xl138"/>
    <w:basedOn w:val="a"/>
    <w:rsid w:val="0061716F"/>
    <w:pPr>
      <w:pBdr>
        <w:top w:val="single" w:sz="4" w:space="0" w:color="auto"/>
        <w:left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39">
    <w:name w:val="xl139"/>
    <w:basedOn w:val="a"/>
    <w:rsid w:val="0061716F"/>
    <w:pPr>
      <w:pBdr>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0">
    <w:name w:val="xl140"/>
    <w:basedOn w:val="a"/>
    <w:rsid w:val="0061716F"/>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1">
    <w:name w:val="xl141"/>
    <w:basedOn w:val="a"/>
    <w:rsid w:val="0061716F"/>
    <w:pPr>
      <w:spacing w:before="100" w:beforeAutospacing="1" w:after="100" w:afterAutospacing="1"/>
    </w:pPr>
    <w:rPr>
      <w:sz w:val="24"/>
      <w:szCs w:val="24"/>
    </w:rPr>
  </w:style>
  <w:style w:type="paragraph" w:customStyle="1" w:styleId="xl142">
    <w:name w:val="xl142"/>
    <w:basedOn w:val="a"/>
    <w:rsid w:val="0061716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3">
    <w:name w:val="xl143"/>
    <w:basedOn w:val="a"/>
    <w:rsid w:val="0061716F"/>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4">
    <w:name w:val="xl144"/>
    <w:basedOn w:val="a"/>
    <w:rsid w:val="0061716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5">
    <w:name w:val="xl145"/>
    <w:basedOn w:val="a"/>
    <w:rsid w:val="0061716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6">
    <w:name w:val="xl146"/>
    <w:basedOn w:val="a"/>
    <w:rsid w:val="0061716F"/>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7">
    <w:name w:val="xl147"/>
    <w:basedOn w:val="a"/>
    <w:rsid w:val="0061716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8">
    <w:name w:val="xl148"/>
    <w:basedOn w:val="a"/>
    <w:rsid w:val="0061716F"/>
    <w:pPr>
      <w:pBdr>
        <w:right w:val="single" w:sz="4" w:space="0" w:color="auto"/>
      </w:pBdr>
      <w:spacing w:before="100" w:beforeAutospacing="1" w:after="100" w:afterAutospacing="1"/>
      <w:jc w:val="center"/>
      <w:textAlignment w:val="center"/>
    </w:pPr>
    <w:rPr>
      <w:sz w:val="24"/>
      <w:szCs w:val="24"/>
    </w:rPr>
  </w:style>
  <w:style w:type="paragraph" w:customStyle="1" w:styleId="xl149">
    <w:name w:val="xl149"/>
    <w:basedOn w:val="a"/>
    <w:rsid w:val="0061716F"/>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0">
    <w:name w:val="xl150"/>
    <w:basedOn w:val="a"/>
    <w:rsid w:val="0061716F"/>
    <w:pPr>
      <w:pBdr>
        <w:top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51">
    <w:name w:val="xl151"/>
    <w:basedOn w:val="a"/>
    <w:rsid w:val="0061716F"/>
    <w:pPr>
      <w:pBdr>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52">
    <w:name w:val="xl152"/>
    <w:basedOn w:val="a"/>
    <w:rsid w:val="0061716F"/>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53">
    <w:name w:val="xl153"/>
    <w:basedOn w:val="a"/>
    <w:rsid w:val="0061716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54">
    <w:name w:val="xl154"/>
    <w:basedOn w:val="a"/>
    <w:rsid w:val="0061716F"/>
    <w:pPr>
      <w:pBdr>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55">
    <w:name w:val="xl155"/>
    <w:basedOn w:val="a"/>
    <w:rsid w:val="0061716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56">
    <w:name w:val="xl156"/>
    <w:basedOn w:val="a"/>
    <w:rsid w:val="0061716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57">
    <w:name w:val="xl157"/>
    <w:basedOn w:val="a"/>
    <w:rsid w:val="0061716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58">
    <w:name w:val="xl158"/>
    <w:basedOn w:val="a"/>
    <w:rsid w:val="006171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59">
    <w:name w:val="xl159"/>
    <w:basedOn w:val="a"/>
    <w:rsid w:val="0061716F"/>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rPr>
  </w:style>
  <w:style w:type="paragraph" w:customStyle="1" w:styleId="xl160">
    <w:name w:val="xl160"/>
    <w:basedOn w:val="a"/>
    <w:rsid w:val="0061716F"/>
    <w:pPr>
      <w:pBdr>
        <w:left w:val="single" w:sz="4" w:space="0" w:color="auto"/>
        <w:right w:val="single" w:sz="4" w:space="0" w:color="auto"/>
      </w:pBdr>
      <w:spacing w:before="100" w:beforeAutospacing="1" w:after="100" w:afterAutospacing="1"/>
      <w:jc w:val="center"/>
      <w:textAlignment w:val="center"/>
    </w:pPr>
    <w:rPr>
      <w:color w:val="000000"/>
      <w:sz w:val="20"/>
    </w:rPr>
  </w:style>
  <w:style w:type="paragraph" w:customStyle="1" w:styleId="xl161">
    <w:name w:val="xl161"/>
    <w:basedOn w:val="a"/>
    <w:rsid w:val="0061716F"/>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rPr>
  </w:style>
  <w:style w:type="paragraph" w:customStyle="1" w:styleId="xl162">
    <w:name w:val="xl162"/>
    <w:basedOn w:val="a"/>
    <w:rsid w:val="0061716F"/>
    <w:pPr>
      <w:pBdr>
        <w:left w:val="single" w:sz="4" w:space="0" w:color="auto"/>
      </w:pBdr>
      <w:spacing w:before="100" w:beforeAutospacing="1" w:after="100" w:afterAutospacing="1"/>
      <w:jc w:val="center"/>
      <w:textAlignment w:val="center"/>
    </w:pPr>
    <w:rPr>
      <w:sz w:val="24"/>
      <w:szCs w:val="24"/>
    </w:rPr>
  </w:style>
  <w:style w:type="paragraph" w:customStyle="1" w:styleId="xl163">
    <w:name w:val="xl163"/>
    <w:basedOn w:val="a"/>
    <w:rsid w:val="0061716F"/>
    <w:pPr>
      <w:pBdr>
        <w:top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4">
    <w:name w:val="xl164"/>
    <w:basedOn w:val="a"/>
    <w:rsid w:val="0061716F"/>
    <w:pPr>
      <w:pBdr>
        <w:right w:val="single" w:sz="4" w:space="0" w:color="auto"/>
      </w:pBdr>
      <w:shd w:val="clear" w:color="000000" w:fill="FFFFFF"/>
      <w:spacing w:before="100" w:beforeAutospacing="1" w:after="100" w:afterAutospacing="1"/>
      <w:textAlignment w:val="center"/>
    </w:pPr>
    <w:rPr>
      <w:sz w:val="24"/>
      <w:szCs w:val="24"/>
    </w:rPr>
  </w:style>
  <w:style w:type="paragraph" w:customStyle="1" w:styleId="xl165">
    <w:name w:val="xl165"/>
    <w:basedOn w:val="a"/>
    <w:rsid w:val="0061716F"/>
    <w:pPr>
      <w:pBdr>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6">
    <w:name w:val="xl166"/>
    <w:basedOn w:val="a"/>
    <w:rsid w:val="0061716F"/>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character" w:customStyle="1" w:styleId="b-col">
    <w:name w:val="b-col"/>
    <w:rsid w:val="0061716F"/>
    <w:rPr>
      <w:rFonts w:ascii="Times New Roman" w:eastAsia="Times New Roman" w:hAnsi="Times New Roman" w:cs="Times New Roman"/>
    </w:rPr>
  </w:style>
  <w:style w:type="character" w:customStyle="1" w:styleId="i-dib">
    <w:name w:val="i-dib"/>
    <w:rsid w:val="0061716F"/>
    <w:rPr>
      <w:rFonts w:ascii="Times New Roman" w:eastAsia="Times New Roman" w:hAnsi="Times New Roman" w:cs="Times New Roman"/>
    </w:rPr>
  </w:style>
  <w:style w:type="paragraph" w:customStyle="1" w:styleId="desc">
    <w:name w:val="desc"/>
    <w:qFormat/>
    <w:rsid w:val="0061716F"/>
    <w:pPr>
      <w:spacing w:before="15" w:after="15" w:line="260" w:lineRule="auto"/>
    </w:pPr>
    <w:rPr>
      <w:rFonts w:ascii="Times New Roman" w:eastAsia="Times New Roman" w:hAnsi="Times New Roman"/>
      <w:sz w:val="24"/>
      <w:szCs w:val="24"/>
    </w:rPr>
  </w:style>
  <w:style w:type="table" w:customStyle="1" w:styleId="38">
    <w:name w:val="Сетка таблицы3"/>
    <w:basedOn w:val="a1"/>
    <w:next w:val="aff6"/>
    <w:uiPriority w:val="39"/>
    <w:rsid w:val="00EA7A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Нет списка2"/>
    <w:next w:val="a2"/>
    <w:uiPriority w:val="99"/>
    <w:semiHidden/>
    <w:unhideWhenUsed/>
    <w:rsid w:val="003C39E0"/>
  </w:style>
  <w:style w:type="paragraph" w:styleId="HTML">
    <w:name w:val="HTML Preformatted"/>
    <w:basedOn w:val="a"/>
    <w:link w:val="HTML0"/>
    <w:rsid w:val="00E70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lang w:val="x-none" w:eastAsia="en-US"/>
    </w:rPr>
  </w:style>
  <w:style w:type="character" w:customStyle="1" w:styleId="HTML0">
    <w:name w:val="Стандартный HTML Знак"/>
    <w:link w:val="HTML"/>
    <w:rsid w:val="00E70A2F"/>
    <w:rPr>
      <w:rFonts w:ascii="Courier New" w:eastAsia="Times New Roman" w:hAnsi="Courier New"/>
      <w:lang w:val="x-none" w:eastAsia="en-US"/>
    </w:rPr>
  </w:style>
  <w:style w:type="character" w:customStyle="1" w:styleId="FontStyle11">
    <w:name w:val="Font Style11"/>
    <w:rsid w:val="007023C9"/>
    <w:rPr>
      <w:rFonts w:ascii="Times New Roman" w:hAnsi="Times New Roman" w:cs="Times New Roman"/>
      <w:sz w:val="22"/>
      <w:szCs w:val="22"/>
    </w:rPr>
  </w:style>
  <w:style w:type="paragraph" w:styleId="affff7">
    <w:name w:val="Block Text"/>
    <w:basedOn w:val="a"/>
    <w:qFormat/>
    <w:rsid w:val="004D62D6"/>
    <w:pPr>
      <w:suppressAutoHyphens/>
      <w:spacing w:line="259" w:lineRule="auto"/>
      <w:ind w:left="1520" w:right="400"/>
      <w:jc w:val="both"/>
    </w:pPr>
    <w:rPr>
      <w:sz w:val="24"/>
    </w:rPr>
  </w:style>
  <w:style w:type="character" w:customStyle="1" w:styleId="kq827">
    <w:name w:val="kq8_27"/>
    <w:basedOn w:val="a0"/>
    <w:rsid w:val="00C345D7"/>
  </w:style>
  <w:style w:type="paragraph" w:customStyle="1" w:styleId="120">
    <w:name w:val="Знак12"/>
    <w:basedOn w:val="a"/>
    <w:rsid w:val="00C1418B"/>
    <w:pPr>
      <w:spacing w:after="160" w:line="240" w:lineRule="exact"/>
    </w:pPr>
    <w:rPr>
      <w:rFonts w:ascii="Verdana" w:hAnsi="Verdana"/>
      <w:sz w:val="20"/>
      <w:lang w:val="en-US" w:eastAsia="en-US"/>
    </w:rPr>
  </w:style>
  <w:style w:type="paragraph" w:customStyle="1" w:styleId="2d">
    <w:name w:val="Основной текст с отступом2"/>
    <w:basedOn w:val="a"/>
    <w:rsid w:val="00C1418B"/>
    <w:pPr>
      <w:spacing w:before="60"/>
      <w:ind w:firstLine="851"/>
      <w:jc w:val="both"/>
    </w:pPr>
    <w:rPr>
      <w:sz w:val="24"/>
    </w:rPr>
  </w:style>
  <w:style w:type="paragraph" w:customStyle="1" w:styleId="2e">
    <w:name w:val="Обычный2"/>
    <w:rsid w:val="00C1418B"/>
    <w:pPr>
      <w:widowControl w:val="0"/>
      <w:suppressAutoHyphens/>
      <w:snapToGrid w:val="0"/>
      <w:ind w:firstLine="720"/>
    </w:pPr>
    <w:rPr>
      <w:rFonts w:ascii="Times New Roman" w:eastAsia="Arial" w:hAnsi="Times New Roman"/>
      <w:lang w:eastAsia="ar-SA"/>
    </w:rPr>
  </w:style>
  <w:style w:type="paragraph" w:customStyle="1" w:styleId="1f0">
    <w:name w:val="Знак Знак Знак1"/>
    <w:basedOn w:val="a"/>
    <w:rsid w:val="00C1418B"/>
    <w:pPr>
      <w:tabs>
        <w:tab w:val="num" w:pos="360"/>
      </w:tabs>
      <w:spacing w:after="160" w:line="240" w:lineRule="exact"/>
    </w:pPr>
    <w:rPr>
      <w:rFonts w:ascii="Verdana" w:hAnsi="Verdana" w:cs="Verdana"/>
      <w:sz w:val="20"/>
      <w:lang w:val="en-US" w:eastAsia="en-US"/>
    </w:rPr>
  </w:style>
  <w:style w:type="character" w:customStyle="1" w:styleId="product-classificationname">
    <w:name w:val="product-classification__name"/>
    <w:rsid w:val="00C1418B"/>
  </w:style>
  <w:style w:type="character" w:customStyle="1" w:styleId="product-classificationvalues">
    <w:name w:val="product-classification__values"/>
    <w:rsid w:val="00C1418B"/>
  </w:style>
  <w:style w:type="character" w:customStyle="1" w:styleId="product-classificationfeature">
    <w:name w:val="product-classification__feature"/>
    <w:rsid w:val="00C1418B"/>
  </w:style>
  <w:style w:type="character" w:customStyle="1" w:styleId="product-classificationunit">
    <w:name w:val="product-classification__unit"/>
    <w:rsid w:val="00C1418B"/>
  </w:style>
  <w:style w:type="paragraph" w:customStyle="1" w:styleId="Heading">
    <w:name w:val="Heading"/>
    <w:basedOn w:val="Standard"/>
    <w:next w:val="Textbody"/>
    <w:rsid w:val="00013793"/>
    <w:pPr>
      <w:keepNext/>
      <w:widowControl/>
      <w:spacing w:before="240" w:after="120"/>
    </w:pPr>
    <w:rPr>
      <w:rFonts w:ascii="Liberation Sans" w:eastAsia="Microsoft YaHei" w:hAnsi="Liberation Sans" w:cs="Lucida Sans"/>
      <w:sz w:val="28"/>
      <w:szCs w:val="28"/>
    </w:rPr>
  </w:style>
  <w:style w:type="paragraph" w:customStyle="1" w:styleId="Textbody">
    <w:name w:val="Text body"/>
    <w:basedOn w:val="Standard"/>
    <w:rsid w:val="00013793"/>
    <w:pPr>
      <w:widowControl/>
      <w:spacing w:after="140" w:line="276" w:lineRule="auto"/>
    </w:pPr>
    <w:rPr>
      <w:rFonts w:ascii="Liberation Serif" w:eastAsia="NSimSun" w:hAnsi="Liberation Serif" w:cs="Lucida Sans"/>
      <w:szCs w:val="24"/>
    </w:rPr>
  </w:style>
  <w:style w:type="paragraph" w:styleId="affff8">
    <w:name w:val="caption"/>
    <w:basedOn w:val="Standard"/>
    <w:qFormat/>
    <w:rsid w:val="00013793"/>
    <w:pPr>
      <w:widowControl/>
      <w:suppressLineNumbers/>
      <w:spacing w:before="120" w:after="120"/>
    </w:pPr>
    <w:rPr>
      <w:rFonts w:ascii="Liberation Serif" w:eastAsia="NSimSun" w:hAnsi="Liberation Serif" w:cs="Lucida Sans"/>
      <w:i/>
      <w:iCs/>
      <w:szCs w:val="24"/>
    </w:rPr>
  </w:style>
  <w:style w:type="paragraph" w:customStyle="1" w:styleId="Index">
    <w:name w:val="Index"/>
    <w:basedOn w:val="Standard"/>
    <w:rsid w:val="00013793"/>
    <w:pPr>
      <w:widowControl/>
      <w:suppressLineNumbers/>
    </w:pPr>
    <w:rPr>
      <w:rFonts w:ascii="Liberation Serif" w:eastAsia="NSimSun" w:hAnsi="Liberation Serif" w:cs="Lucida Sans"/>
      <w:szCs w:val="24"/>
    </w:rPr>
  </w:style>
  <w:style w:type="paragraph" w:customStyle="1" w:styleId="NormalTableWW">
    <w:name w:val="Normal Table (WW)"/>
    <w:rsid w:val="00013793"/>
    <w:pPr>
      <w:suppressAutoHyphens/>
      <w:autoSpaceDN w:val="0"/>
      <w:spacing w:after="160"/>
    </w:pPr>
    <w:rPr>
      <w:kern w:val="3"/>
      <w:sz w:val="22"/>
      <w:szCs w:val="22"/>
      <w:lang w:eastAsia="en-US"/>
    </w:rPr>
  </w:style>
  <w:style w:type="paragraph" w:customStyle="1" w:styleId="TableContents">
    <w:name w:val="Table Contents"/>
    <w:basedOn w:val="Standard"/>
    <w:rsid w:val="00013793"/>
    <w:pPr>
      <w:suppressLineNumbers/>
    </w:pPr>
    <w:rPr>
      <w:rFonts w:ascii="Liberation Serif" w:eastAsia="NSimSun" w:hAnsi="Liberation Serif" w:cs="Lucida Sans"/>
      <w:szCs w:val="24"/>
    </w:rPr>
  </w:style>
  <w:style w:type="paragraph" w:customStyle="1" w:styleId="TableHeading">
    <w:name w:val="Table Heading"/>
    <w:basedOn w:val="TableContents"/>
    <w:rsid w:val="00013793"/>
    <w:pPr>
      <w:jc w:val="center"/>
    </w:pPr>
    <w:rPr>
      <w:b/>
      <w:bCs/>
    </w:rPr>
  </w:style>
  <w:style w:type="character" w:customStyle="1" w:styleId="DefaultParagraphFontWW">
    <w:name w:val="Default Paragraph Font (WW)"/>
    <w:rsid w:val="00013793"/>
  </w:style>
  <w:style w:type="paragraph" w:customStyle="1" w:styleId="1f1">
    <w:name w:val="Заголовок1"/>
    <w:basedOn w:val="a"/>
    <w:next w:val="a3"/>
    <w:qFormat/>
    <w:rsid w:val="003354C4"/>
    <w:pPr>
      <w:keepNext/>
      <w:suppressAutoHyphens/>
      <w:spacing w:before="240" w:after="120" w:line="259" w:lineRule="auto"/>
    </w:pPr>
    <w:rPr>
      <w:rFonts w:ascii="PT Astra Serif" w:eastAsia="Tahoma" w:hAnsi="PT Astra Serif" w:cs="Noto Sans Devanagari"/>
      <w:szCs w:val="28"/>
      <w:lang w:eastAsia="en-US"/>
    </w:rPr>
  </w:style>
  <w:style w:type="paragraph" w:customStyle="1" w:styleId="msonormal0">
    <w:name w:val="msonormal"/>
    <w:basedOn w:val="a"/>
    <w:uiPriority w:val="99"/>
    <w:qFormat/>
    <w:rsid w:val="0051586F"/>
    <w:pPr>
      <w:spacing w:before="100" w:beforeAutospacing="1" w:after="100" w:afterAutospacing="1"/>
    </w:pPr>
    <w:rPr>
      <w:sz w:val="24"/>
      <w:szCs w:val="24"/>
    </w:rPr>
  </w:style>
  <w:style w:type="character" w:customStyle="1" w:styleId="markedcontent">
    <w:name w:val="markedcontent"/>
    <w:basedOn w:val="a0"/>
    <w:qFormat/>
    <w:rsid w:val="0051586F"/>
  </w:style>
  <w:style w:type="character" w:customStyle="1" w:styleId="u-table-result">
    <w:name w:val="u-table-result"/>
    <w:basedOn w:val="a0"/>
    <w:qFormat/>
    <w:rsid w:val="0051586F"/>
  </w:style>
  <w:style w:type="character" w:customStyle="1" w:styleId="jlqj4b">
    <w:name w:val="jlqj4b"/>
    <w:basedOn w:val="a0"/>
    <w:qFormat/>
    <w:rsid w:val="0051586F"/>
  </w:style>
  <w:style w:type="paragraph" w:customStyle="1" w:styleId="xl63">
    <w:name w:val="xl63"/>
    <w:basedOn w:val="a"/>
    <w:rsid w:val="00CE39C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character" w:customStyle="1" w:styleId="typographysnzga46">
    <w:name w:val="_typography_snzga_46"/>
    <w:basedOn w:val="a0"/>
    <w:rsid w:val="00B739F8"/>
  </w:style>
  <w:style w:type="paragraph" w:customStyle="1" w:styleId="110">
    <w:name w:val="Знак11"/>
    <w:basedOn w:val="a"/>
    <w:rsid w:val="00831D3F"/>
    <w:pPr>
      <w:spacing w:after="160" w:line="240" w:lineRule="exact"/>
    </w:pPr>
    <w:rPr>
      <w:rFonts w:ascii="Verdana" w:hAnsi="Verdana"/>
      <w:sz w:val="20"/>
      <w:lang w:val="en-US" w:eastAsia="en-US"/>
    </w:rPr>
  </w:style>
  <w:style w:type="paragraph" w:customStyle="1" w:styleId="39">
    <w:name w:val="Основной текст с отступом3"/>
    <w:basedOn w:val="a"/>
    <w:rsid w:val="00831D3F"/>
    <w:pPr>
      <w:spacing w:before="60"/>
      <w:ind w:firstLine="851"/>
      <w:jc w:val="both"/>
    </w:pPr>
    <w:rPr>
      <w:sz w:val="24"/>
    </w:rPr>
  </w:style>
  <w:style w:type="paragraph" w:customStyle="1" w:styleId="3a">
    <w:name w:val="Обычный3"/>
    <w:rsid w:val="00831D3F"/>
    <w:pPr>
      <w:widowControl w:val="0"/>
      <w:suppressAutoHyphens/>
      <w:snapToGrid w:val="0"/>
      <w:ind w:firstLine="720"/>
    </w:pPr>
    <w:rPr>
      <w:rFonts w:ascii="Times New Roman" w:eastAsia="Arial" w:hAnsi="Times New Roman"/>
      <w:lang w:eastAsia="ar-SA"/>
    </w:rPr>
  </w:style>
  <w:style w:type="character" w:customStyle="1" w:styleId="ti-target">
    <w:name w:val="ti-target"/>
    <w:rsid w:val="00831D3F"/>
  </w:style>
  <w:style w:type="character" w:customStyle="1" w:styleId="ti-bar-chart">
    <w:name w:val="ti-bar-chart"/>
    <w:rsid w:val="00831D3F"/>
  </w:style>
  <w:style w:type="table" w:customStyle="1" w:styleId="111">
    <w:name w:val="Сетка таблицы11"/>
    <w:basedOn w:val="a1"/>
    <w:uiPriority w:val="39"/>
    <w:rsid w:val="00980863"/>
    <w:rPr>
      <w:rFonts w:eastAsia="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b">
    <w:name w:val="Основной шрифт абзаца3"/>
    <w:rsid w:val="005B1749"/>
  </w:style>
  <w:style w:type="character" w:customStyle="1" w:styleId="2f">
    <w:name w:val="Основной шрифт абзаца2"/>
    <w:rsid w:val="005B1749"/>
  </w:style>
  <w:style w:type="character" w:customStyle="1" w:styleId="1f2">
    <w:name w:val="Основной шрифт абзаца1"/>
    <w:rsid w:val="005B1749"/>
  </w:style>
  <w:style w:type="character" w:customStyle="1" w:styleId="45">
    <w:name w:val="Основной шрифт абзаца4"/>
    <w:rsid w:val="005B1749"/>
  </w:style>
  <w:style w:type="paragraph" w:customStyle="1" w:styleId="3c">
    <w:name w:val="Заголовок3"/>
    <w:basedOn w:val="a"/>
    <w:next w:val="a3"/>
    <w:rsid w:val="005B1749"/>
    <w:pPr>
      <w:keepNext/>
      <w:suppressAutoHyphens/>
      <w:spacing w:before="240" w:after="120" w:line="252" w:lineRule="auto"/>
    </w:pPr>
    <w:rPr>
      <w:rFonts w:ascii="PT Astra Serif" w:eastAsia="Noto Sans CJK SC" w:hAnsi="PT Astra Serif" w:cs="FreeSans"/>
      <w:szCs w:val="28"/>
      <w:lang w:eastAsia="zh-CN"/>
    </w:rPr>
  </w:style>
  <w:style w:type="paragraph" w:customStyle="1" w:styleId="3d">
    <w:name w:val="Указатель3"/>
    <w:basedOn w:val="a"/>
    <w:rsid w:val="005B1749"/>
    <w:pPr>
      <w:suppressLineNumbers/>
      <w:suppressAutoHyphens/>
      <w:spacing w:after="160" w:line="252" w:lineRule="auto"/>
    </w:pPr>
    <w:rPr>
      <w:rFonts w:ascii="PT Astra Serif" w:eastAsia="Calibri" w:hAnsi="PT Astra Serif" w:cs="FreeSans"/>
      <w:sz w:val="22"/>
      <w:szCs w:val="22"/>
      <w:lang w:eastAsia="zh-CN"/>
    </w:rPr>
  </w:style>
  <w:style w:type="paragraph" w:customStyle="1" w:styleId="2f0">
    <w:name w:val="Заголовок2"/>
    <w:basedOn w:val="a"/>
    <w:next w:val="a3"/>
    <w:rsid w:val="005B1749"/>
    <w:pPr>
      <w:keepNext/>
      <w:suppressAutoHyphens/>
      <w:spacing w:before="240" w:after="120" w:line="252" w:lineRule="auto"/>
    </w:pPr>
    <w:rPr>
      <w:rFonts w:ascii="Liberation Sans" w:eastAsia="Microsoft YaHei" w:hAnsi="Liberation Sans" w:cs="Lucida Sans"/>
      <w:szCs w:val="28"/>
      <w:lang w:eastAsia="zh-CN"/>
    </w:rPr>
  </w:style>
  <w:style w:type="paragraph" w:customStyle="1" w:styleId="2f1">
    <w:name w:val="Название объекта2"/>
    <w:basedOn w:val="a"/>
    <w:rsid w:val="005B1749"/>
    <w:pPr>
      <w:suppressLineNumbers/>
      <w:suppressAutoHyphens/>
      <w:spacing w:before="120" w:after="120" w:line="252" w:lineRule="auto"/>
    </w:pPr>
    <w:rPr>
      <w:rFonts w:ascii="Calibri" w:eastAsia="Calibri" w:hAnsi="Calibri" w:cs="Lucida Sans"/>
      <w:i/>
      <w:iCs/>
      <w:sz w:val="24"/>
      <w:szCs w:val="24"/>
      <w:lang w:eastAsia="zh-CN"/>
    </w:rPr>
  </w:style>
  <w:style w:type="paragraph" w:customStyle="1" w:styleId="2f2">
    <w:name w:val="Указатель2"/>
    <w:basedOn w:val="a"/>
    <w:rsid w:val="005B1749"/>
    <w:pPr>
      <w:suppressLineNumbers/>
      <w:suppressAutoHyphens/>
      <w:spacing w:after="160" w:line="252" w:lineRule="auto"/>
    </w:pPr>
    <w:rPr>
      <w:rFonts w:ascii="Calibri" w:eastAsia="Calibri" w:hAnsi="Calibri" w:cs="Lucida Sans"/>
      <w:sz w:val="22"/>
      <w:szCs w:val="22"/>
      <w:lang w:eastAsia="zh-CN"/>
    </w:rPr>
  </w:style>
  <w:style w:type="paragraph" w:customStyle="1" w:styleId="Caption1">
    <w:name w:val="Caption1"/>
    <w:basedOn w:val="a"/>
    <w:rsid w:val="005B1749"/>
    <w:pPr>
      <w:suppressLineNumbers/>
      <w:suppressAutoHyphens/>
      <w:spacing w:before="120" w:after="120" w:line="252" w:lineRule="auto"/>
    </w:pPr>
    <w:rPr>
      <w:rFonts w:ascii="Calibri" w:eastAsia="Calibri" w:hAnsi="Calibri" w:cs="Lucida Sans"/>
      <w:i/>
      <w:iCs/>
      <w:sz w:val="24"/>
      <w:szCs w:val="24"/>
      <w:lang w:eastAsia="zh-CN"/>
    </w:rPr>
  </w:style>
  <w:style w:type="paragraph" w:customStyle="1" w:styleId="Caption11">
    <w:name w:val="Caption11"/>
    <w:basedOn w:val="a"/>
    <w:rsid w:val="005B1749"/>
    <w:pPr>
      <w:suppressLineNumbers/>
      <w:suppressAutoHyphens/>
      <w:spacing w:before="120" w:after="120" w:line="252" w:lineRule="auto"/>
    </w:pPr>
    <w:rPr>
      <w:rFonts w:ascii="Calibri" w:eastAsia="Calibri" w:hAnsi="Calibri" w:cs="Lucida Sans"/>
      <w:i/>
      <w:iCs/>
      <w:sz w:val="24"/>
      <w:szCs w:val="24"/>
      <w:lang w:eastAsia="zh-CN"/>
    </w:rPr>
  </w:style>
  <w:style w:type="paragraph" w:customStyle="1" w:styleId="1f3">
    <w:name w:val="Название объекта1"/>
    <w:basedOn w:val="a"/>
    <w:rsid w:val="005B1749"/>
    <w:pPr>
      <w:suppressLineNumbers/>
      <w:suppressAutoHyphens/>
      <w:spacing w:before="120" w:after="120" w:line="252" w:lineRule="auto"/>
    </w:pPr>
    <w:rPr>
      <w:rFonts w:ascii="Calibri" w:eastAsia="Calibri" w:hAnsi="Calibri" w:cs="Lucida Sans"/>
      <w:i/>
      <w:iCs/>
      <w:sz w:val="24"/>
      <w:szCs w:val="24"/>
      <w:lang w:eastAsia="zh-CN"/>
    </w:rPr>
  </w:style>
  <w:style w:type="paragraph" w:customStyle="1" w:styleId="1f4">
    <w:name w:val="Указатель1"/>
    <w:basedOn w:val="a"/>
    <w:rsid w:val="005B1749"/>
    <w:pPr>
      <w:suppressLineNumbers/>
      <w:suppressAutoHyphens/>
      <w:spacing w:after="160" w:line="252" w:lineRule="auto"/>
    </w:pPr>
    <w:rPr>
      <w:rFonts w:ascii="Calibri" w:eastAsia="Calibri" w:hAnsi="Calibri" w:cs="Lucida Sans"/>
      <w:sz w:val="22"/>
      <w:szCs w:val="22"/>
      <w:lang w:eastAsia="zh-CN"/>
    </w:rPr>
  </w:style>
  <w:style w:type="paragraph" w:customStyle="1" w:styleId="Caption111">
    <w:name w:val="Caption111"/>
    <w:basedOn w:val="a"/>
    <w:rsid w:val="005B1749"/>
    <w:pPr>
      <w:suppressLineNumbers/>
      <w:suppressAutoHyphens/>
      <w:spacing w:before="120" w:after="120" w:line="252" w:lineRule="auto"/>
    </w:pPr>
    <w:rPr>
      <w:rFonts w:ascii="Calibri" w:eastAsia="Calibri" w:hAnsi="Calibri" w:cs="Lucida Sans"/>
      <w:i/>
      <w:iCs/>
      <w:sz w:val="24"/>
      <w:szCs w:val="24"/>
      <w:lang w:eastAsia="zh-CN"/>
    </w:rPr>
  </w:style>
  <w:style w:type="paragraph" w:customStyle="1" w:styleId="1f5">
    <w:name w:val="Текст примечания1"/>
    <w:basedOn w:val="a"/>
    <w:rsid w:val="005B1749"/>
    <w:pPr>
      <w:suppressAutoHyphens/>
      <w:spacing w:after="160" w:line="252" w:lineRule="auto"/>
    </w:pPr>
    <w:rPr>
      <w:rFonts w:ascii="Calibri" w:eastAsia="Calibri" w:hAnsi="Calibri" w:cs="Calibri"/>
      <w:sz w:val="20"/>
      <w:lang w:eastAsia="zh-CN"/>
    </w:rPr>
  </w:style>
  <w:style w:type="paragraph" w:customStyle="1" w:styleId="1f6">
    <w:name w:val="Обычная таблица1"/>
    <w:rsid w:val="005B1749"/>
    <w:pPr>
      <w:suppressAutoHyphens/>
      <w:spacing w:after="160" w:line="252" w:lineRule="auto"/>
    </w:pPr>
    <w:rPr>
      <w:rFonts w:eastAsia="Times New Roman" w:cs="Calibri"/>
      <w:sz w:val="22"/>
      <w:szCs w:val="22"/>
      <w:lang w:eastAsia="zh-CN"/>
    </w:rPr>
  </w:style>
  <w:style w:type="paragraph" w:customStyle="1" w:styleId="46">
    <w:name w:val="Сетка таблицы4"/>
    <w:basedOn w:val="1f6"/>
    <w:rsid w:val="005B1749"/>
    <w:pPr>
      <w:pBdr>
        <w:top w:val="none" w:sz="0" w:space="0" w:color="000000"/>
        <w:left w:val="none" w:sz="0" w:space="0" w:color="000000"/>
        <w:bottom w:val="none" w:sz="0" w:space="0" w:color="000000"/>
        <w:right w:val="none" w:sz="0" w:space="0" w:color="000000"/>
      </w:pBdr>
      <w:spacing w:after="0" w:line="240" w:lineRule="auto"/>
    </w:pPr>
  </w:style>
  <w:style w:type="paragraph" w:customStyle="1" w:styleId="affff9">
    <w:name w:val="Содержимое списка"/>
    <w:basedOn w:val="a"/>
    <w:qFormat/>
    <w:rsid w:val="0011493D"/>
    <w:pPr>
      <w:widowControl w:val="0"/>
      <w:suppressAutoHyphens/>
      <w:jc w:val="center"/>
    </w:pPr>
    <w:rPr>
      <w:rFonts w:ascii="PT Astra Serif" w:eastAsia="Source Han Sans CN Regular" w:hAnsi="PT Astra Serif" w:cs="Lohit Devanagari"/>
      <w:kern w:val="2"/>
      <w:szCs w:val="24"/>
      <w:lang w:bidi="ru-RU"/>
    </w:rPr>
  </w:style>
  <w:style w:type="paragraph" w:customStyle="1" w:styleId="affffa">
    <w:name w:val="Заголовок списка"/>
    <w:basedOn w:val="a"/>
    <w:next w:val="affff9"/>
    <w:qFormat/>
    <w:rsid w:val="0011493D"/>
    <w:pPr>
      <w:widowControl w:val="0"/>
      <w:suppressAutoHyphens/>
      <w:jc w:val="center"/>
    </w:pPr>
    <w:rPr>
      <w:rFonts w:ascii="PT Astra Serif" w:eastAsia="Source Han Sans CN Regular" w:hAnsi="PT Astra Serif" w:cs="Lohit Devanagari"/>
      <w:kern w:val="2"/>
      <w:szCs w:val="24"/>
      <w:lang w:bidi="ru-RU"/>
    </w:rPr>
  </w:style>
  <w:style w:type="paragraph" w:styleId="2f3">
    <w:name w:val="Quote"/>
    <w:basedOn w:val="a"/>
    <w:next w:val="a"/>
    <w:link w:val="2f4"/>
    <w:uiPriority w:val="29"/>
    <w:qFormat/>
    <w:rsid w:val="00366A37"/>
    <w:pPr>
      <w:widowControl w:val="0"/>
      <w:spacing w:before="160" w:after="160" w:line="259" w:lineRule="auto"/>
      <w:jc w:val="center"/>
    </w:pPr>
    <w:rPr>
      <w:rFonts w:eastAsiaTheme="minorEastAsia" w:cstheme="minorBidi"/>
      <w:i/>
      <w:iCs/>
      <w:color w:val="404040" w:themeColor="text1" w:themeTint="BF"/>
      <w:sz w:val="22"/>
      <w:szCs w:val="22"/>
      <w:lang w:eastAsia="zh-CN"/>
      <w14:ligatures w14:val="standardContextual"/>
    </w:rPr>
  </w:style>
  <w:style w:type="character" w:customStyle="1" w:styleId="2f4">
    <w:name w:val="Цитата 2 Знак"/>
    <w:basedOn w:val="a0"/>
    <w:link w:val="2f3"/>
    <w:uiPriority w:val="29"/>
    <w:rsid w:val="00366A37"/>
    <w:rPr>
      <w:rFonts w:ascii="Times New Roman" w:eastAsiaTheme="minorEastAsia" w:hAnsi="Times New Roman" w:cstheme="minorBidi"/>
      <w:i/>
      <w:iCs/>
      <w:color w:val="404040" w:themeColor="text1" w:themeTint="BF"/>
      <w:sz w:val="22"/>
      <w:szCs w:val="22"/>
      <w:lang w:eastAsia="zh-CN"/>
      <w14:ligatures w14:val="standardContextual"/>
    </w:rPr>
  </w:style>
  <w:style w:type="character" w:styleId="affffb">
    <w:name w:val="Intense Emphasis"/>
    <w:basedOn w:val="a0"/>
    <w:uiPriority w:val="21"/>
    <w:qFormat/>
    <w:rsid w:val="00366A37"/>
    <w:rPr>
      <w:i/>
      <w:iCs/>
      <w:color w:val="2E74B5" w:themeColor="accent1" w:themeShade="BF"/>
    </w:rPr>
  </w:style>
  <w:style w:type="paragraph" w:styleId="affffc">
    <w:name w:val="Intense Quote"/>
    <w:basedOn w:val="a"/>
    <w:next w:val="a"/>
    <w:link w:val="affffd"/>
    <w:uiPriority w:val="30"/>
    <w:qFormat/>
    <w:rsid w:val="00366A37"/>
    <w:pPr>
      <w:widowControl w:val="0"/>
      <w:pBdr>
        <w:top w:val="single" w:sz="4" w:space="10" w:color="2E74B5" w:themeColor="accent1" w:themeShade="BF"/>
        <w:bottom w:val="single" w:sz="4" w:space="10" w:color="2E74B5" w:themeColor="accent1" w:themeShade="BF"/>
      </w:pBdr>
      <w:spacing w:before="360" w:after="360" w:line="259" w:lineRule="auto"/>
      <w:ind w:left="864" w:right="864"/>
      <w:jc w:val="center"/>
    </w:pPr>
    <w:rPr>
      <w:rFonts w:eastAsiaTheme="minorEastAsia" w:cstheme="minorBidi"/>
      <w:i/>
      <w:iCs/>
      <w:color w:val="2E74B5" w:themeColor="accent1" w:themeShade="BF"/>
      <w:sz w:val="22"/>
      <w:szCs w:val="22"/>
      <w:lang w:eastAsia="zh-CN"/>
      <w14:ligatures w14:val="standardContextual"/>
    </w:rPr>
  </w:style>
  <w:style w:type="character" w:customStyle="1" w:styleId="affffd">
    <w:name w:val="Выделенная цитата Знак"/>
    <w:basedOn w:val="a0"/>
    <w:link w:val="affffc"/>
    <w:uiPriority w:val="30"/>
    <w:rsid w:val="00366A37"/>
    <w:rPr>
      <w:rFonts w:ascii="Times New Roman" w:eastAsiaTheme="minorEastAsia" w:hAnsi="Times New Roman" w:cstheme="minorBidi"/>
      <w:i/>
      <w:iCs/>
      <w:color w:val="2E74B5" w:themeColor="accent1" w:themeShade="BF"/>
      <w:sz w:val="22"/>
      <w:szCs w:val="22"/>
      <w:lang w:eastAsia="zh-CN"/>
      <w14:ligatures w14:val="standardContextual"/>
    </w:rPr>
  </w:style>
  <w:style w:type="character" w:styleId="affffe">
    <w:name w:val="Intense Reference"/>
    <w:basedOn w:val="a0"/>
    <w:uiPriority w:val="32"/>
    <w:qFormat/>
    <w:rsid w:val="00366A37"/>
    <w:rPr>
      <w:b/>
      <w:bCs/>
      <w:smallCaps/>
      <w:color w:val="2E74B5" w:themeColor="accent1" w:themeShade="BF"/>
      <w:spacing w:val="5"/>
    </w:rPr>
  </w:style>
  <w:style w:type="paragraph" w:customStyle="1" w:styleId="user">
    <w:name w:val="Заголовок (user)"/>
    <w:basedOn w:val="a"/>
    <w:next w:val="a3"/>
    <w:qFormat/>
    <w:rsid w:val="00D41031"/>
    <w:pPr>
      <w:keepNext/>
      <w:suppressAutoHyphens/>
      <w:spacing w:before="240" w:after="120" w:line="257" w:lineRule="auto"/>
    </w:pPr>
    <w:rPr>
      <w:rFonts w:ascii="PT Astra Serif" w:eastAsia="Noto Sans CJK SC" w:hAnsi="PT Astra Serif" w:cs="FreeSans"/>
      <w:szCs w:val="28"/>
      <w:lang w:eastAsia="en-US"/>
    </w:rPr>
  </w:style>
  <w:style w:type="paragraph" w:customStyle="1" w:styleId="user0">
    <w:name w:val="Указатель (user)"/>
    <w:basedOn w:val="a"/>
    <w:qFormat/>
    <w:rsid w:val="00D41031"/>
    <w:pPr>
      <w:suppressLineNumbers/>
      <w:suppressAutoHyphens/>
      <w:spacing w:after="160" w:line="257" w:lineRule="auto"/>
    </w:pPr>
    <w:rPr>
      <w:rFonts w:ascii="PT Astra Serif" w:eastAsiaTheme="minorHAnsi" w:hAnsi="PT Astra Serif" w:cs="FreeSans"/>
      <w:sz w:val="22"/>
      <w:szCs w:val="22"/>
      <w:lang w:eastAsia="en-US"/>
    </w:rPr>
  </w:style>
  <w:style w:type="paragraph" w:customStyle="1" w:styleId="afffff">
    <w:name w:val="Колонтитулы"/>
    <w:basedOn w:val="a"/>
    <w:qFormat/>
    <w:rsid w:val="00D41031"/>
    <w:pPr>
      <w:suppressAutoHyphens/>
      <w:spacing w:after="160" w:line="257" w:lineRule="auto"/>
    </w:pPr>
    <w:rPr>
      <w:rFonts w:ascii="Calibri" w:eastAsiaTheme="minorHAnsi" w:hAnsi="Calibri" w:cstheme="minorBidi"/>
      <w:sz w:val="22"/>
      <w:szCs w:val="22"/>
      <w:lang w:eastAsia="en-US"/>
    </w:rPr>
  </w:style>
  <w:style w:type="paragraph" w:customStyle="1" w:styleId="user1">
    <w:name w:val="Колонтитулы (user)"/>
    <w:basedOn w:val="a"/>
    <w:qFormat/>
    <w:rsid w:val="00D41031"/>
    <w:pPr>
      <w:suppressAutoHyphens/>
      <w:spacing w:after="160" w:line="257" w:lineRule="auto"/>
    </w:pPr>
    <w:rPr>
      <w:rFonts w:ascii="Calibri" w:eastAsiaTheme="minorHAnsi" w:hAnsi="Calibri" w:cstheme="minorBidi"/>
      <w:sz w:val="22"/>
      <w:szCs w:val="22"/>
      <w:lang w:eastAsia="en-US"/>
    </w:rPr>
  </w:style>
  <w:style w:type="numbering" w:customStyle="1" w:styleId="afffff0">
    <w:name w:val="Без списка"/>
    <w:uiPriority w:val="99"/>
    <w:semiHidden/>
    <w:unhideWhenUsed/>
    <w:qFormat/>
    <w:rsid w:val="00D41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012">
      <w:bodyDiv w:val="1"/>
      <w:marLeft w:val="0"/>
      <w:marRight w:val="0"/>
      <w:marTop w:val="0"/>
      <w:marBottom w:val="0"/>
      <w:divBdr>
        <w:top w:val="none" w:sz="0" w:space="0" w:color="auto"/>
        <w:left w:val="none" w:sz="0" w:space="0" w:color="auto"/>
        <w:bottom w:val="none" w:sz="0" w:space="0" w:color="auto"/>
        <w:right w:val="none" w:sz="0" w:space="0" w:color="auto"/>
      </w:divBdr>
    </w:div>
    <w:div w:id="10837254">
      <w:bodyDiv w:val="1"/>
      <w:marLeft w:val="0"/>
      <w:marRight w:val="0"/>
      <w:marTop w:val="0"/>
      <w:marBottom w:val="0"/>
      <w:divBdr>
        <w:top w:val="none" w:sz="0" w:space="0" w:color="auto"/>
        <w:left w:val="none" w:sz="0" w:space="0" w:color="auto"/>
        <w:bottom w:val="none" w:sz="0" w:space="0" w:color="auto"/>
        <w:right w:val="none" w:sz="0" w:space="0" w:color="auto"/>
      </w:divBdr>
    </w:div>
    <w:div w:id="11995824">
      <w:bodyDiv w:val="1"/>
      <w:marLeft w:val="0"/>
      <w:marRight w:val="0"/>
      <w:marTop w:val="0"/>
      <w:marBottom w:val="0"/>
      <w:divBdr>
        <w:top w:val="none" w:sz="0" w:space="0" w:color="auto"/>
        <w:left w:val="none" w:sz="0" w:space="0" w:color="auto"/>
        <w:bottom w:val="none" w:sz="0" w:space="0" w:color="auto"/>
        <w:right w:val="none" w:sz="0" w:space="0" w:color="auto"/>
      </w:divBdr>
    </w:div>
    <w:div w:id="34742498">
      <w:bodyDiv w:val="1"/>
      <w:marLeft w:val="0"/>
      <w:marRight w:val="0"/>
      <w:marTop w:val="0"/>
      <w:marBottom w:val="0"/>
      <w:divBdr>
        <w:top w:val="none" w:sz="0" w:space="0" w:color="auto"/>
        <w:left w:val="none" w:sz="0" w:space="0" w:color="auto"/>
        <w:bottom w:val="none" w:sz="0" w:space="0" w:color="auto"/>
        <w:right w:val="none" w:sz="0" w:space="0" w:color="auto"/>
      </w:divBdr>
    </w:div>
    <w:div w:id="64037876">
      <w:bodyDiv w:val="1"/>
      <w:marLeft w:val="0"/>
      <w:marRight w:val="0"/>
      <w:marTop w:val="0"/>
      <w:marBottom w:val="0"/>
      <w:divBdr>
        <w:top w:val="none" w:sz="0" w:space="0" w:color="auto"/>
        <w:left w:val="none" w:sz="0" w:space="0" w:color="auto"/>
        <w:bottom w:val="none" w:sz="0" w:space="0" w:color="auto"/>
        <w:right w:val="none" w:sz="0" w:space="0" w:color="auto"/>
      </w:divBdr>
    </w:div>
    <w:div w:id="95639876">
      <w:bodyDiv w:val="1"/>
      <w:marLeft w:val="0"/>
      <w:marRight w:val="0"/>
      <w:marTop w:val="0"/>
      <w:marBottom w:val="0"/>
      <w:divBdr>
        <w:top w:val="none" w:sz="0" w:space="0" w:color="auto"/>
        <w:left w:val="none" w:sz="0" w:space="0" w:color="auto"/>
        <w:bottom w:val="none" w:sz="0" w:space="0" w:color="auto"/>
        <w:right w:val="none" w:sz="0" w:space="0" w:color="auto"/>
      </w:divBdr>
    </w:div>
    <w:div w:id="102070556">
      <w:bodyDiv w:val="1"/>
      <w:marLeft w:val="0"/>
      <w:marRight w:val="0"/>
      <w:marTop w:val="0"/>
      <w:marBottom w:val="0"/>
      <w:divBdr>
        <w:top w:val="none" w:sz="0" w:space="0" w:color="auto"/>
        <w:left w:val="none" w:sz="0" w:space="0" w:color="auto"/>
        <w:bottom w:val="none" w:sz="0" w:space="0" w:color="auto"/>
        <w:right w:val="none" w:sz="0" w:space="0" w:color="auto"/>
      </w:divBdr>
    </w:div>
    <w:div w:id="110979045">
      <w:bodyDiv w:val="1"/>
      <w:marLeft w:val="0"/>
      <w:marRight w:val="0"/>
      <w:marTop w:val="0"/>
      <w:marBottom w:val="0"/>
      <w:divBdr>
        <w:top w:val="none" w:sz="0" w:space="0" w:color="auto"/>
        <w:left w:val="none" w:sz="0" w:space="0" w:color="auto"/>
        <w:bottom w:val="none" w:sz="0" w:space="0" w:color="auto"/>
        <w:right w:val="none" w:sz="0" w:space="0" w:color="auto"/>
      </w:divBdr>
    </w:div>
    <w:div w:id="139739008">
      <w:bodyDiv w:val="1"/>
      <w:marLeft w:val="0"/>
      <w:marRight w:val="0"/>
      <w:marTop w:val="0"/>
      <w:marBottom w:val="0"/>
      <w:divBdr>
        <w:top w:val="none" w:sz="0" w:space="0" w:color="auto"/>
        <w:left w:val="none" w:sz="0" w:space="0" w:color="auto"/>
        <w:bottom w:val="none" w:sz="0" w:space="0" w:color="auto"/>
        <w:right w:val="none" w:sz="0" w:space="0" w:color="auto"/>
      </w:divBdr>
    </w:div>
    <w:div w:id="141241956">
      <w:bodyDiv w:val="1"/>
      <w:marLeft w:val="0"/>
      <w:marRight w:val="0"/>
      <w:marTop w:val="0"/>
      <w:marBottom w:val="0"/>
      <w:divBdr>
        <w:top w:val="none" w:sz="0" w:space="0" w:color="auto"/>
        <w:left w:val="none" w:sz="0" w:space="0" w:color="auto"/>
        <w:bottom w:val="none" w:sz="0" w:space="0" w:color="auto"/>
        <w:right w:val="none" w:sz="0" w:space="0" w:color="auto"/>
      </w:divBdr>
    </w:div>
    <w:div w:id="164827443">
      <w:bodyDiv w:val="1"/>
      <w:marLeft w:val="0"/>
      <w:marRight w:val="0"/>
      <w:marTop w:val="0"/>
      <w:marBottom w:val="0"/>
      <w:divBdr>
        <w:top w:val="none" w:sz="0" w:space="0" w:color="auto"/>
        <w:left w:val="none" w:sz="0" w:space="0" w:color="auto"/>
        <w:bottom w:val="none" w:sz="0" w:space="0" w:color="auto"/>
        <w:right w:val="none" w:sz="0" w:space="0" w:color="auto"/>
      </w:divBdr>
    </w:div>
    <w:div w:id="167256670">
      <w:bodyDiv w:val="1"/>
      <w:marLeft w:val="0"/>
      <w:marRight w:val="0"/>
      <w:marTop w:val="0"/>
      <w:marBottom w:val="0"/>
      <w:divBdr>
        <w:top w:val="none" w:sz="0" w:space="0" w:color="auto"/>
        <w:left w:val="none" w:sz="0" w:space="0" w:color="auto"/>
        <w:bottom w:val="none" w:sz="0" w:space="0" w:color="auto"/>
        <w:right w:val="none" w:sz="0" w:space="0" w:color="auto"/>
      </w:divBdr>
    </w:div>
    <w:div w:id="173613783">
      <w:bodyDiv w:val="1"/>
      <w:marLeft w:val="0"/>
      <w:marRight w:val="0"/>
      <w:marTop w:val="0"/>
      <w:marBottom w:val="0"/>
      <w:divBdr>
        <w:top w:val="none" w:sz="0" w:space="0" w:color="auto"/>
        <w:left w:val="none" w:sz="0" w:space="0" w:color="auto"/>
        <w:bottom w:val="none" w:sz="0" w:space="0" w:color="auto"/>
        <w:right w:val="none" w:sz="0" w:space="0" w:color="auto"/>
      </w:divBdr>
    </w:div>
    <w:div w:id="178548458">
      <w:bodyDiv w:val="1"/>
      <w:marLeft w:val="0"/>
      <w:marRight w:val="0"/>
      <w:marTop w:val="0"/>
      <w:marBottom w:val="0"/>
      <w:divBdr>
        <w:top w:val="none" w:sz="0" w:space="0" w:color="auto"/>
        <w:left w:val="none" w:sz="0" w:space="0" w:color="auto"/>
        <w:bottom w:val="none" w:sz="0" w:space="0" w:color="auto"/>
        <w:right w:val="none" w:sz="0" w:space="0" w:color="auto"/>
      </w:divBdr>
    </w:div>
    <w:div w:id="207687851">
      <w:bodyDiv w:val="1"/>
      <w:marLeft w:val="0"/>
      <w:marRight w:val="0"/>
      <w:marTop w:val="0"/>
      <w:marBottom w:val="0"/>
      <w:divBdr>
        <w:top w:val="none" w:sz="0" w:space="0" w:color="auto"/>
        <w:left w:val="none" w:sz="0" w:space="0" w:color="auto"/>
        <w:bottom w:val="none" w:sz="0" w:space="0" w:color="auto"/>
        <w:right w:val="none" w:sz="0" w:space="0" w:color="auto"/>
      </w:divBdr>
    </w:div>
    <w:div w:id="219633103">
      <w:bodyDiv w:val="1"/>
      <w:marLeft w:val="0"/>
      <w:marRight w:val="0"/>
      <w:marTop w:val="0"/>
      <w:marBottom w:val="0"/>
      <w:divBdr>
        <w:top w:val="none" w:sz="0" w:space="0" w:color="auto"/>
        <w:left w:val="none" w:sz="0" w:space="0" w:color="auto"/>
        <w:bottom w:val="none" w:sz="0" w:space="0" w:color="auto"/>
        <w:right w:val="none" w:sz="0" w:space="0" w:color="auto"/>
      </w:divBdr>
    </w:div>
    <w:div w:id="290669508">
      <w:bodyDiv w:val="1"/>
      <w:marLeft w:val="0"/>
      <w:marRight w:val="0"/>
      <w:marTop w:val="0"/>
      <w:marBottom w:val="0"/>
      <w:divBdr>
        <w:top w:val="none" w:sz="0" w:space="0" w:color="auto"/>
        <w:left w:val="none" w:sz="0" w:space="0" w:color="auto"/>
        <w:bottom w:val="none" w:sz="0" w:space="0" w:color="auto"/>
        <w:right w:val="none" w:sz="0" w:space="0" w:color="auto"/>
      </w:divBdr>
    </w:div>
    <w:div w:id="295644324">
      <w:bodyDiv w:val="1"/>
      <w:marLeft w:val="0"/>
      <w:marRight w:val="0"/>
      <w:marTop w:val="0"/>
      <w:marBottom w:val="0"/>
      <w:divBdr>
        <w:top w:val="none" w:sz="0" w:space="0" w:color="auto"/>
        <w:left w:val="none" w:sz="0" w:space="0" w:color="auto"/>
        <w:bottom w:val="none" w:sz="0" w:space="0" w:color="auto"/>
        <w:right w:val="none" w:sz="0" w:space="0" w:color="auto"/>
      </w:divBdr>
    </w:div>
    <w:div w:id="319431144">
      <w:bodyDiv w:val="1"/>
      <w:marLeft w:val="0"/>
      <w:marRight w:val="0"/>
      <w:marTop w:val="0"/>
      <w:marBottom w:val="0"/>
      <w:divBdr>
        <w:top w:val="none" w:sz="0" w:space="0" w:color="auto"/>
        <w:left w:val="none" w:sz="0" w:space="0" w:color="auto"/>
        <w:bottom w:val="none" w:sz="0" w:space="0" w:color="auto"/>
        <w:right w:val="none" w:sz="0" w:space="0" w:color="auto"/>
      </w:divBdr>
    </w:div>
    <w:div w:id="328750816">
      <w:bodyDiv w:val="1"/>
      <w:marLeft w:val="0"/>
      <w:marRight w:val="0"/>
      <w:marTop w:val="0"/>
      <w:marBottom w:val="0"/>
      <w:divBdr>
        <w:top w:val="none" w:sz="0" w:space="0" w:color="auto"/>
        <w:left w:val="none" w:sz="0" w:space="0" w:color="auto"/>
        <w:bottom w:val="none" w:sz="0" w:space="0" w:color="auto"/>
        <w:right w:val="none" w:sz="0" w:space="0" w:color="auto"/>
      </w:divBdr>
    </w:div>
    <w:div w:id="342904013">
      <w:bodyDiv w:val="1"/>
      <w:marLeft w:val="0"/>
      <w:marRight w:val="0"/>
      <w:marTop w:val="0"/>
      <w:marBottom w:val="0"/>
      <w:divBdr>
        <w:top w:val="none" w:sz="0" w:space="0" w:color="auto"/>
        <w:left w:val="none" w:sz="0" w:space="0" w:color="auto"/>
        <w:bottom w:val="none" w:sz="0" w:space="0" w:color="auto"/>
        <w:right w:val="none" w:sz="0" w:space="0" w:color="auto"/>
      </w:divBdr>
    </w:div>
    <w:div w:id="346031484">
      <w:bodyDiv w:val="1"/>
      <w:marLeft w:val="0"/>
      <w:marRight w:val="0"/>
      <w:marTop w:val="0"/>
      <w:marBottom w:val="0"/>
      <w:divBdr>
        <w:top w:val="none" w:sz="0" w:space="0" w:color="auto"/>
        <w:left w:val="none" w:sz="0" w:space="0" w:color="auto"/>
        <w:bottom w:val="none" w:sz="0" w:space="0" w:color="auto"/>
        <w:right w:val="none" w:sz="0" w:space="0" w:color="auto"/>
      </w:divBdr>
    </w:div>
    <w:div w:id="358747470">
      <w:bodyDiv w:val="1"/>
      <w:marLeft w:val="0"/>
      <w:marRight w:val="0"/>
      <w:marTop w:val="0"/>
      <w:marBottom w:val="0"/>
      <w:divBdr>
        <w:top w:val="none" w:sz="0" w:space="0" w:color="auto"/>
        <w:left w:val="none" w:sz="0" w:space="0" w:color="auto"/>
        <w:bottom w:val="none" w:sz="0" w:space="0" w:color="auto"/>
        <w:right w:val="none" w:sz="0" w:space="0" w:color="auto"/>
      </w:divBdr>
    </w:div>
    <w:div w:id="423233219">
      <w:bodyDiv w:val="1"/>
      <w:marLeft w:val="0"/>
      <w:marRight w:val="0"/>
      <w:marTop w:val="0"/>
      <w:marBottom w:val="0"/>
      <w:divBdr>
        <w:top w:val="none" w:sz="0" w:space="0" w:color="auto"/>
        <w:left w:val="none" w:sz="0" w:space="0" w:color="auto"/>
        <w:bottom w:val="none" w:sz="0" w:space="0" w:color="auto"/>
        <w:right w:val="none" w:sz="0" w:space="0" w:color="auto"/>
      </w:divBdr>
    </w:div>
    <w:div w:id="473836771">
      <w:bodyDiv w:val="1"/>
      <w:marLeft w:val="0"/>
      <w:marRight w:val="0"/>
      <w:marTop w:val="0"/>
      <w:marBottom w:val="0"/>
      <w:divBdr>
        <w:top w:val="none" w:sz="0" w:space="0" w:color="auto"/>
        <w:left w:val="none" w:sz="0" w:space="0" w:color="auto"/>
        <w:bottom w:val="none" w:sz="0" w:space="0" w:color="auto"/>
        <w:right w:val="none" w:sz="0" w:space="0" w:color="auto"/>
      </w:divBdr>
    </w:div>
    <w:div w:id="483276529">
      <w:bodyDiv w:val="1"/>
      <w:marLeft w:val="0"/>
      <w:marRight w:val="0"/>
      <w:marTop w:val="0"/>
      <w:marBottom w:val="0"/>
      <w:divBdr>
        <w:top w:val="none" w:sz="0" w:space="0" w:color="auto"/>
        <w:left w:val="none" w:sz="0" w:space="0" w:color="auto"/>
        <w:bottom w:val="none" w:sz="0" w:space="0" w:color="auto"/>
        <w:right w:val="none" w:sz="0" w:space="0" w:color="auto"/>
      </w:divBdr>
    </w:div>
    <w:div w:id="579368088">
      <w:bodyDiv w:val="1"/>
      <w:marLeft w:val="0"/>
      <w:marRight w:val="0"/>
      <w:marTop w:val="0"/>
      <w:marBottom w:val="0"/>
      <w:divBdr>
        <w:top w:val="none" w:sz="0" w:space="0" w:color="auto"/>
        <w:left w:val="none" w:sz="0" w:space="0" w:color="auto"/>
        <w:bottom w:val="none" w:sz="0" w:space="0" w:color="auto"/>
        <w:right w:val="none" w:sz="0" w:space="0" w:color="auto"/>
      </w:divBdr>
    </w:div>
    <w:div w:id="586428566">
      <w:bodyDiv w:val="1"/>
      <w:marLeft w:val="0"/>
      <w:marRight w:val="0"/>
      <w:marTop w:val="0"/>
      <w:marBottom w:val="0"/>
      <w:divBdr>
        <w:top w:val="none" w:sz="0" w:space="0" w:color="auto"/>
        <w:left w:val="none" w:sz="0" w:space="0" w:color="auto"/>
        <w:bottom w:val="none" w:sz="0" w:space="0" w:color="auto"/>
        <w:right w:val="none" w:sz="0" w:space="0" w:color="auto"/>
      </w:divBdr>
    </w:div>
    <w:div w:id="603194482">
      <w:bodyDiv w:val="1"/>
      <w:marLeft w:val="0"/>
      <w:marRight w:val="0"/>
      <w:marTop w:val="0"/>
      <w:marBottom w:val="0"/>
      <w:divBdr>
        <w:top w:val="none" w:sz="0" w:space="0" w:color="auto"/>
        <w:left w:val="none" w:sz="0" w:space="0" w:color="auto"/>
        <w:bottom w:val="none" w:sz="0" w:space="0" w:color="auto"/>
        <w:right w:val="none" w:sz="0" w:space="0" w:color="auto"/>
      </w:divBdr>
    </w:div>
    <w:div w:id="604193070">
      <w:bodyDiv w:val="1"/>
      <w:marLeft w:val="0"/>
      <w:marRight w:val="0"/>
      <w:marTop w:val="0"/>
      <w:marBottom w:val="0"/>
      <w:divBdr>
        <w:top w:val="none" w:sz="0" w:space="0" w:color="auto"/>
        <w:left w:val="none" w:sz="0" w:space="0" w:color="auto"/>
        <w:bottom w:val="none" w:sz="0" w:space="0" w:color="auto"/>
        <w:right w:val="none" w:sz="0" w:space="0" w:color="auto"/>
      </w:divBdr>
    </w:div>
    <w:div w:id="666640632">
      <w:bodyDiv w:val="1"/>
      <w:marLeft w:val="0"/>
      <w:marRight w:val="0"/>
      <w:marTop w:val="0"/>
      <w:marBottom w:val="0"/>
      <w:divBdr>
        <w:top w:val="none" w:sz="0" w:space="0" w:color="auto"/>
        <w:left w:val="none" w:sz="0" w:space="0" w:color="auto"/>
        <w:bottom w:val="none" w:sz="0" w:space="0" w:color="auto"/>
        <w:right w:val="none" w:sz="0" w:space="0" w:color="auto"/>
      </w:divBdr>
    </w:div>
    <w:div w:id="690256951">
      <w:bodyDiv w:val="1"/>
      <w:marLeft w:val="0"/>
      <w:marRight w:val="0"/>
      <w:marTop w:val="0"/>
      <w:marBottom w:val="0"/>
      <w:divBdr>
        <w:top w:val="none" w:sz="0" w:space="0" w:color="auto"/>
        <w:left w:val="none" w:sz="0" w:space="0" w:color="auto"/>
        <w:bottom w:val="none" w:sz="0" w:space="0" w:color="auto"/>
        <w:right w:val="none" w:sz="0" w:space="0" w:color="auto"/>
      </w:divBdr>
    </w:div>
    <w:div w:id="740634834">
      <w:bodyDiv w:val="1"/>
      <w:marLeft w:val="0"/>
      <w:marRight w:val="0"/>
      <w:marTop w:val="0"/>
      <w:marBottom w:val="0"/>
      <w:divBdr>
        <w:top w:val="none" w:sz="0" w:space="0" w:color="auto"/>
        <w:left w:val="none" w:sz="0" w:space="0" w:color="auto"/>
        <w:bottom w:val="none" w:sz="0" w:space="0" w:color="auto"/>
        <w:right w:val="none" w:sz="0" w:space="0" w:color="auto"/>
      </w:divBdr>
    </w:div>
    <w:div w:id="764955852">
      <w:bodyDiv w:val="1"/>
      <w:marLeft w:val="0"/>
      <w:marRight w:val="0"/>
      <w:marTop w:val="0"/>
      <w:marBottom w:val="0"/>
      <w:divBdr>
        <w:top w:val="none" w:sz="0" w:space="0" w:color="auto"/>
        <w:left w:val="none" w:sz="0" w:space="0" w:color="auto"/>
        <w:bottom w:val="none" w:sz="0" w:space="0" w:color="auto"/>
        <w:right w:val="none" w:sz="0" w:space="0" w:color="auto"/>
      </w:divBdr>
    </w:div>
    <w:div w:id="778646970">
      <w:bodyDiv w:val="1"/>
      <w:marLeft w:val="0"/>
      <w:marRight w:val="0"/>
      <w:marTop w:val="0"/>
      <w:marBottom w:val="0"/>
      <w:divBdr>
        <w:top w:val="none" w:sz="0" w:space="0" w:color="auto"/>
        <w:left w:val="none" w:sz="0" w:space="0" w:color="auto"/>
        <w:bottom w:val="none" w:sz="0" w:space="0" w:color="auto"/>
        <w:right w:val="none" w:sz="0" w:space="0" w:color="auto"/>
      </w:divBdr>
    </w:div>
    <w:div w:id="789982078">
      <w:bodyDiv w:val="1"/>
      <w:marLeft w:val="0"/>
      <w:marRight w:val="0"/>
      <w:marTop w:val="0"/>
      <w:marBottom w:val="0"/>
      <w:divBdr>
        <w:top w:val="none" w:sz="0" w:space="0" w:color="auto"/>
        <w:left w:val="none" w:sz="0" w:space="0" w:color="auto"/>
        <w:bottom w:val="none" w:sz="0" w:space="0" w:color="auto"/>
        <w:right w:val="none" w:sz="0" w:space="0" w:color="auto"/>
      </w:divBdr>
    </w:div>
    <w:div w:id="832573289">
      <w:bodyDiv w:val="1"/>
      <w:marLeft w:val="0"/>
      <w:marRight w:val="0"/>
      <w:marTop w:val="0"/>
      <w:marBottom w:val="0"/>
      <w:divBdr>
        <w:top w:val="none" w:sz="0" w:space="0" w:color="auto"/>
        <w:left w:val="none" w:sz="0" w:space="0" w:color="auto"/>
        <w:bottom w:val="none" w:sz="0" w:space="0" w:color="auto"/>
        <w:right w:val="none" w:sz="0" w:space="0" w:color="auto"/>
      </w:divBdr>
    </w:div>
    <w:div w:id="851527209">
      <w:bodyDiv w:val="1"/>
      <w:marLeft w:val="0"/>
      <w:marRight w:val="0"/>
      <w:marTop w:val="0"/>
      <w:marBottom w:val="0"/>
      <w:divBdr>
        <w:top w:val="none" w:sz="0" w:space="0" w:color="auto"/>
        <w:left w:val="none" w:sz="0" w:space="0" w:color="auto"/>
        <w:bottom w:val="none" w:sz="0" w:space="0" w:color="auto"/>
        <w:right w:val="none" w:sz="0" w:space="0" w:color="auto"/>
      </w:divBdr>
    </w:div>
    <w:div w:id="860316244">
      <w:bodyDiv w:val="1"/>
      <w:marLeft w:val="0"/>
      <w:marRight w:val="0"/>
      <w:marTop w:val="0"/>
      <w:marBottom w:val="0"/>
      <w:divBdr>
        <w:top w:val="none" w:sz="0" w:space="0" w:color="auto"/>
        <w:left w:val="none" w:sz="0" w:space="0" w:color="auto"/>
        <w:bottom w:val="none" w:sz="0" w:space="0" w:color="auto"/>
        <w:right w:val="none" w:sz="0" w:space="0" w:color="auto"/>
      </w:divBdr>
    </w:div>
    <w:div w:id="869103266">
      <w:bodyDiv w:val="1"/>
      <w:marLeft w:val="0"/>
      <w:marRight w:val="0"/>
      <w:marTop w:val="0"/>
      <w:marBottom w:val="0"/>
      <w:divBdr>
        <w:top w:val="none" w:sz="0" w:space="0" w:color="auto"/>
        <w:left w:val="none" w:sz="0" w:space="0" w:color="auto"/>
        <w:bottom w:val="none" w:sz="0" w:space="0" w:color="auto"/>
        <w:right w:val="none" w:sz="0" w:space="0" w:color="auto"/>
      </w:divBdr>
    </w:div>
    <w:div w:id="887953093">
      <w:bodyDiv w:val="1"/>
      <w:marLeft w:val="0"/>
      <w:marRight w:val="0"/>
      <w:marTop w:val="0"/>
      <w:marBottom w:val="0"/>
      <w:divBdr>
        <w:top w:val="none" w:sz="0" w:space="0" w:color="auto"/>
        <w:left w:val="none" w:sz="0" w:space="0" w:color="auto"/>
        <w:bottom w:val="none" w:sz="0" w:space="0" w:color="auto"/>
        <w:right w:val="none" w:sz="0" w:space="0" w:color="auto"/>
      </w:divBdr>
    </w:div>
    <w:div w:id="903829499">
      <w:bodyDiv w:val="1"/>
      <w:marLeft w:val="0"/>
      <w:marRight w:val="0"/>
      <w:marTop w:val="0"/>
      <w:marBottom w:val="0"/>
      <w:divBdr>
        <w:top w:val="none" w:sz="0" w:space="0" w:color="auto"/>
        <w:left w:val="none" w:sz="0" w:space="0" w:color="auto"/>
        <w:bottom w:val="none" w:sz="0" w:space="0" w:color="auto"/>
        <w:right w:val="none" w:sz="0" w:space="0" w:color="auto"/>
      </w:divBdr>
    </w:div>
    <w:div w:id="907616290">
      <w:bodyDiv w:val="1"/>
      <w:marLeft w:val="0"/>
      <w:marRight w:val="0"/>
      <w:marTop w:val="0"/>
      <w:marBottom w:val="0"/>
      <w:divBdr>
        <w:top w:val="none" w:sz="0" w:space="0" w:color="auto"/>
        <w:left w:val="none" w:sz="0" w:space="0" w:color="auto"/>
        <w:bottom w:val="none" w:sz="0" w:space="0" w:color="auto"/>
        <w:right w:val="none" w:sz="0" w:space="0" w:color="auto"/>
      </w:divBdr>
    </w:div>
    <w:div w:id="935602596">
      <w:bodyDiv w:val="1"/>
      <w:marLeft w:val="0"/>
      <w:marRight w:val="0"/>
      <w:marTop w:val="0"/>
      <w:marBottom w:val="0"/>
      <w:divBdr>
        <w:top w:val="none" w:sz="0" w:space="0" w:color="auto"/>
        <w:left w:val="none" w:sz="0" w:space="0" w:color="auto"/>
        <w:bottom w:val="none" w:sz="0" w:space="0" w:color="auto"/>
        <w:right w:val="none" w:sz="0" w:space="0" w:color="auto"/>
      </w:divBdr>
    </w:div>
    <w:div w:id="936406595">
      <w:bodyDiv w:val="1"/>
      <w:marLeft w:val="0"/>
      <w:marRight w:val="0"/>
      <w:marTop w:val="0"/>
      <w:marBottom w:val="0"/>
      <w:divBdr>
        <w:top w:val="none" w:sz="0" w:space="0" w:color="auto"/>
        <w:left w:val="none" w:sz="0" w:space="0" w:color="auto"/>
        <w:bottom w:val="none" w:sz="0" w:space="0" w:color="auto"/>
        <w:right w:val="none" w:sz="0" w:space="0" w:color="auto"/>
      </w:divBdr>
    </w:div>
    <w:div w:id="951208360">
      <w:bodyDiv w:val="1"/>
      <w:marLeft w:val="0"/>
      <w:marRight w:val="0"/>
      <w:marTop w:val="0"/>
      <w:marBottom w:val="0"/>
      <w:divBdr>
        <w:top w:val="none" w:sz="0" w:space="0" w:color="auto"/>
        <w:left w:val="none" w:sz="0" w:space="0" w:color="auto"/>
        <w:bottom w:val="none" w:sz="0" w:space="0" w:color="auto"/>
        <w:right w:val="none" w:sz="0" w:space="0" w:color="auto"/>
      </w:divBdr>
    </w:div>
    <w:div w:id="1009671795">
      <w:bodyDiv w:val="1"/>
      <w:marLeft w:val="0"/>
      <w:marRight w:val="0"/>
      <w:marTop w:val="0"/>
      <w:marBottom w:val="0"/>
      <w:divBdr>
        <w:top w:val="none" w:sz="0" w:space="0" w:color="auto"/>
        <w:left w:val="none" w:sz="0" w:space="0" w:color="auto"/>
        <w:bottom w:val="none" w:sz="0" w:space="0" w:color="auto"/>
        <w:right w:val="none" w:sz="0" w:space="0" w:color="auto"/>
      </w:divBdr>
    </w:div>
    <w:div w:id="1016809948">
      <w:bodyDiv w:val="1"/>
      <w:marLeft w:val="0"/>
      <w:marRight w:val="0"/>
      <w:marTop w:val="0"/>
      <w:marBottom w:val="0"/>
      <w:divBdr>
        <w:top w:val="none" w:sz="0" w:space="0" w:color="auto"/>
        <w:left w:val="none" w:sz="0" w:space="0" w:color="auto"/>
        <w:bottom w:val="none" w:sz="0" w:space="0" w:color="auto"/>
        <w:right w:val="none" w:sz="0" w:space="0" w:color="auto"/>
      </w:divBdr>
    </w:div>
    <w:div w:id="1021706641">
      <w:bodyDiv w:val="1"/>
      <w:marLeft w:val="0"/>
      <w:marRight w:val="0"/>
      <w:marTop w:val="0"/>
      <w:marBottom w:val="0"/>
      <w:divBdr>
        <w:top w:val="none" w:sz="0" w:space="0" w:color="auto"/>
        <w:left w:val="none" w:sz="0" w:space="0" w:color="auto"/>
        <w:bottom w:val="none" w:sz="0" w:space="0" w:color="auto"/>
        <w:right w:val="none" w:sz="0" w:space="0" w:color="auto"/>
      </w:divBdr>
    </w:div>
    <w:div w:id="1125999366">
      <w:bodyDiv w:val="1"/>
      <w:marLeft w:val="0"/>
      <w:marRight w:val="0"/>
      <w:marTop w:val="0"/>
      <w:marBottom w:val="0"/>
      <w:divBdr>
        <w:top w:val="none" w:sz="0" w:space="0" w:color="auto"/>
        <w:left w:val="none" w:sz="0" w:space="0" w:color="auto"/>
        <w:bottom w:val="none" w:sz="0" w:space="0" w:color="auto"/>
        <w:right w:val="none" w:sz="0" w:space="0" w:color="auto"/>
      </w:divBdr>
    </w:div>
    <w:div w:id="1127161581">
      <w:bodyDiv w:val="1"/>
      <w:marLeft w:val="0"/>
      <w:marRight w:val="0"/>
      <w:marTop w:val="0"/>
      <w:marBottom w:val="0"/>
      <w:divBdr>
        <w:top w:val="none" w:sz="0" w:space="0" w:color="auto"/>
        <w:left w:val="none" w:sz="0" w:space="0" w:color="auto"/>
        <w:bottom w:val="none" w:sz="0" w:space="0" w:color="auto"/>
        <w:right w:val="none" w:sz="0" w:space="0" w:color="auto"/>
      </w:divBdr>
    </w:div>
    <w:div w:id="1153525853">
      <w:bodyDiv w:val="1"/>
      <w:marLeft w:val="0"/>
      <w:marRight w:val="0"/>
      <w:marTop w:val="0"/>
      <w:marBottom w:val="0"/>
      <w:divBdr>
        <w:top w:val="none" w:sz="0" w:space="0" w:color="auto"/>
        <w:left w:val="none" w:sz="0" w:space="0" w:color="auto"/>
        <w:bottom w:val="none" w:sz="0" w:space="0" w:color="auto"/>
        <w:right w:val="none" w:sz="0" w:space="0" w:color="auto"/>
      </w:divBdr>
    </w:div>
    <w:div w:id="1162694061">
      <w:bodyDiv w:val="1"/>
      <w:marLeft w:val="0"/>
      <w:marRight w:val="0"/>
      <w:marTop w:val="0"/>
      <w:marBottom w:val="0"/>
      <w:divBdr>
        <w:top w:val="none" w:sz="0" w:space="0" w:color="auto"/>
        <w:left w:val="none" w:sz="0" w:space="0" w:color="auto"/>
        <w:bottom w:val="none" w:sz="0" w:space="0" w:color="auto"/>
        <w:right w:val="none" w:sz="0" w:space="0" w:color="auto"/>
      </w:divBdr>
    </w:div>
    <w:div w:id="1167207014">
      <w:bodyDiv w:val="1"/>
      <w:marLeft w:val="0"/>
      <w:marRight w:val="0"/>
      <w:marTop w:val="0"/>
      <w:marBottom w:val="0"/>
      <w:divBdr>
        <w:top w:val="none" w:sz="0" w:space="0" w:color="auto"/>
        <w:left w:val="none" w:sz="0" w:space="0" w:color="auto"/>
        <w:bottom w:val="none" w:sz="0" w:space="0" w:color="auto"/>
        <w:right w:val="none" w:sz="0" w:space="0" w:color="auto"/>
      </w:divBdr>
    </w:div>
    <w:div w:id="1243023809">
      <w:bodyDiv w:val="1"/>
      <w:marLeft w:val="0"/>
      <w:marRight w:val="0"/>
      <w:marTop w:val="0"/>
      <w:marBottom w:val="0"/>
      <w:divBdr>
        <w:top w:val="none" w:sz="0" w:space="0" w:color="auto"/>
        <w:left w:val="none" w:sz="0" w:space="0" w:color="auto"/>
        <w:bottom w:val="none" w:sz="0" w:space="0" w:color="auto"/>
        <w:right w:val="none" w:sz="0" w:space="0" w:color="auto"/>
      </w:divBdr>
    </w:div>
    <w:div w:id="1243679169">
      <w:bodyDiv w:val="1"/>
      <w:marLeft w:val="0"/>
      <w:marRight w:val="0"/>
      <w:marTop w:val="0"/>
      <w:marBottom w:val="0"/>
      <w:divBdr>
        <w:top w:val="none" w:sz="0" w:space="0" w:color="auto"/>
        <w:left w:val="none" w:sz="0" w:space="0" w:color="auto"/>
        <w:bottom w:val="none" w:sz="0" w:space="0" w:color="auto"/>
        <w:right w:val="none" w:sz="0" w:space="0" w:color="auto"/>
      </w:divBdr>
    </w:div>
    <w:div w:id="1256481047">
      <w:bodyDiv w:val="1"/>
      <w:marLeft w:val="0"/>
      <w:marRight w:val="0"/>
      <w:marTop w:val="0"/>
      <w:marBottom w:val="0"/>
      <w:divBdr>
        <w:top w:val="none" w:sz="0" w:space="0" w:color="auto"/>
        <w:left w:val="none" w:sz="0" w:space="0" w:color="auto"/>
        <w:bottom w:val="none" w:sz="0" w:space="0" w:color="auto"/>
        <w:right w:val="none" w:sz="0" w:space="0" w:color="auto"/>
      </w:divBdr>
    </w:div>
    <w:div w:id="1257133335">
      <w:bodyDiv w:val="1"/>
      <w:marLeft w:val="0"/>
      <w:marRight w:val="0"/>
      <w:marTop w:val="0"/>
      <w:marBottom w:val="0"/>
      <w:divBdr>
        <w:top w:val="none" w:sz="0" w:space="0" w:color="auto"/>
        <w:left w:val="none" w:sz="0" w:space="0" w:color="auto"/>
        <w:bottom w:val="none" w:sz="0" w:space="0" w:color="auto"/>
        <w:right w:val="none" w:sz="0" w:space="0" w:color="auto"/>
      </w:divBdr>
    </w:div>
    <w:div w:id="1283269835">
      <w:bodyDiv w:val="1"/>
      <w:marLeft w:val="0"/>
      <w:marRight w:val="0"/>
      <w:marTop w:val="0"/>
      <w:marBottom w:val="0"/>
      <w:divBdr>
        <w:top w:val="none" w:sz="0" w:space="0" w:color="auto"/>
        <w:left w:val="none" w:sz="0" w:space="0" w:color="auto"/>
        <w:bottom w:val="none" w:sz="0" w:space="0" w:color="auto"/>
        <w:right w:val="none" w:sz="0" w:space="0" w:color="auto"/>
      </w:divBdr>
    </w:div>
    <w:div w:id="1293436482">
      <w:bodyDiv w:val="1"/>
      <w:marLeft w:val="0"/>
      <w:marRight w:val="0"/>
      <w:marTop w:val="0"/>
      <w:marBottom w:val="0"/>
      <w:divBdr>
        <w:top w:val="none" w:sz="0" w:space="0" w:color="auto"/>
        <w:left w:val="none" w:sz="0" w:space="0" w:color="auto"/>
        <w:bottom w:val="none" w:sz="0" w:space="0" w:color="auto"/>
        <w:right w:val="none" w:sz="0" w:space="0" w:color="auto"/>
      </w:divBdr>
    </w:div>
    <w:div w:id="1303150458">
      <w:bodyDiv w:val="1"/>
      <w:marLeft w:val="0"/>
      <w:marRight w:val="0"/>
      <w:marTop w:val="0"/>
      <w:marBottom w:val="0"/>
      <w:divBdr>
        <w:top w:val="none" w:sz="0" w:space="0" w:color="auto"/>
        <w:left w:val="none" w:sz="0" w:space="0" w:color="auto"/>
        <w:bottom w:val="none" w:sz="0" w:space="0" w:color="auto"/>
        <w:right w:val="none" w:sz="0" w:space="0" w:color="auto"/>
      </w:divBdr>
    </w:div>
    <w:div w:id="1365131646">
      <w:bodyDiv w:val="1"/>
      <w:marLeft w:val="0"/>
      <w:marRight w:val="0"/>
      <w:marTop w:val="0"/>
      <w:marBottom w:val="0"/>
      <w:divBdr>
        <w:top w:val="none" w:sz="0" w:space="0" w:color="auto"/>
        <w:left w:val="none" w:sz="0" w:space="0" w:color="auto"/>
        <w:bottom w:val="none" w:sz="0" w:space="0" w:color="auto"/>
        <w:right w:val="none" w:sz="0" w:space="0" w:color="auto"/>
      </w:divBdr>
    </w:div>
    <w:div w:id="1415516206">
      <w:bodyDiv w:val="1"/>
      <w:marLeft w:val="0"/>
      <w:marRight w:val="0"/>
      <w:marTop w:val="0"/>
      <w:marBottom w:val="0"/>
      <w:divBdr>
        <w:top w:val="none" w:sz="0" w:space="0" w:color="auto"/>
        <w:left w:val="none" w:sz="0" w:space="0" w:color="auto"/>
        <w:bottom w:val="none" w:sz="0" w:space="0" w:color="auto"/>
        <w:right w:val="none" w:sz="0" w:space="0" w:color="auto"/>
      </w:divBdr>
    </w:div>
    <w:div w:id="1437480735">
      <w:bodyDiv w:val="1"/>
      <w:marLeft w:val="0"/>
      <w:marRight w:val="0"/>
      <w:marTop w:val="0"/>
      <w:marBottom w:val="0"/>
      <w:divBdr>
        <w:top w:val="none" w:sz="0" w:space="0" w:color="auto"/>
        <w:left w:val="none" w:sz="0" w:space="0" w:color="auto"/>
        <w:bottom w:val="none" w:sz="0" w:space="0" w:color="auto"/>
        <w:right w:val="none" w:sz="0" w:space="0" w:color="auto"/>
      </w:divBdr>
    </w:div>
    <w:div w:id="1475879118">
      <w:bodyDiv w:val="1"/>
      <w:marLeft w:val="0"/>
      <w:marRight w:val="0"/>
      <w:marTop w:val="0"/>
      <w:marBottom w:val="0"/>
      <w:divBdr>
        <w:top w:val="none" w:sz="0" w:space="0" w:color="auto"/>
        <w:left w:val="none" w:sz="0" w:space="0" w:color="auto"/>
        <w:bottom w:val="none" w:sz="0" w:space="0" w:color="auto"/>
        <w:right w:val="none" w:sz="0" w:space="0" w:color="auto"/>
      </w:divBdr>
    </w:div>
    <w:div w:id="1506675858">
      <w:bodyDiv w:val="1"/>
      <w:marLeft w:val="0"/>
      <w:marRight w:val="0"/>
      <w:marTop w:val="0"/>
      <w:marBottom w:val="0"/>
      <w:divBdr>
        <w:top w:val="none" w:sz="0" w:space="0" w:color="auto"/>
        <w:left w:val="none" w:sz="0" w:space="0" w:color="auto"/>
        <w:bottom w:val="none" w:sz="0" w:space="0" w:color="auto"/>
        <w:right w:val="none" w:sz="0" w:space="0" w:color="auto"/>
      </w:divBdr>
    </w:div>
    <w:div w:id="1555696518">
      <w:bodyDiv w:val="1"/>
      <w:marLeft w:val="0"/>
      <w:marRight w:val="0"/>
      <w:marTop w:val="0"/>
      <w:marBottom w:val="0"/>
      <w:divBdr>
        <w:top w:val="none" w:sz="0" w:space="0" w:color="auto"/>
        <w:left w:val="none" w:sz="0" w:space="0" w:color="auto"/>
        <w:bottom w:val="none" w:sz="0" w:space="0" w:color="auto"/>
        <w:right w:val="none" w:sz="0" w:space="0" w:color="auto"/>
      </w:divBdr>
    </w:div>
    <w:div w:id="1597440720">
      <w:bodyDiv w:val="1"/>
      <w:marLeft w:val="0"/>
      <w:marRight w:val="0"/>
      <w:marTop w:val="0"/>
      <w:marBottom w:val="0"/>
      <w:divBdr>
        <w:top w:val="none" w:sz="0" w:space="0" w:color="auto"/>
        <w:left w:val="none" w:sz="0" w:space="0" w:color="auto"/>
        <w:bottom w:val="none" w:sz="0" w:space="0" w:color="auto"/>
        <w:right w:val="none" w:sz="0" w:space="0" w:color="auto"/>
      </w:divBdr>
    </w:div>
    <w:div w:id="1636518527">
      <w:bodyDiv w:val="1"/>
      <w:marLeft w:val="0"/>
      <w:marRight w:val="0"/>
      <w:marTop w:val="0"/>
      <w:marBottom w:val="0"/>
      <w:divBdr>
        <w:top w:val="none" w:sz="0" w:space="0" w:color="auto"/>
        <w:left w:val="none" w:sz="0" w:space="0" w:color="auto"/>
        <w:bottom w:val="none" w:sz="0" w:space="0" w:color="auto"/>
        <w:right w:val="none" w:sz="0" w:space="0" w:color="auto"/>
      </w:divBdr>
    </w:div>
    <w:div w:id="1645426579">
      <w:bodyDiv w:val="1"/>
      <w:marLeft w:val="0"/>
      <w:marRight w:val="0"/>
      <w:marTop w:val="0"/>
      <w:marBottom w:val="0"/>
      <w:divBdr>
        <w:top w:val="none" w:sz="0" w:space="0" w:color="auto"/>
        <w:left w:val="none" w:sz="0" w:space="0" w:color="auto"/>
        <w:bottom w:val="none" w:sz="0" w:space="0" w:color="auto"/>
        <w:right w:val="none" w:sz="0" w:space="0" w:color="auto"/>
      </w:divBdr>
    </w:div>
    <w:div w:id="1658073664">
      <w:bodyDiv w:val="1"/>
      <w:marLeft w:val="0"/>
      <w:marRight w:val="0"/>
      <w:marTop w:val="0"/>
      <w:marBottom w:val="0"/>
      <w:divBdr>
        <w:top w:val="none" w:sz="0" w:space="0" w:color="auto"/>
        <w:left w:val="none" w:sz="0" w:space="0" w:color="auto"/>
        <w:bottom w:val="none" w:sz="0" w:space="0" w:color="auto"/>
        <w:right w:val="none" w:sz="0" w:space="0" w:color="auto"/>
      </w:divBdr>
    </w:div>
    <w:div w:id="1692225881">
      <w:bodyDiv w:val="1"/>
      <w:marLeft w:val="0"/>
      <w:marRight w:val="0"/>
      <w:marTop w:val="0"/>
      <w:marBottom w:val="0"/>
      <w:divBdr>
        <w:top w:val="none" w:sz="0" w:space="0" w:color="auto"/>
        <w:left w:val="none" w:sz="0" w:space="0" w:color="auto"/>
        <w:bottom w:val="none" w:sz="0" w:space="0" w:color="auto"/>
        <w:right w:val="none" w:sz="0" w:space="0" w:color="auto"/>
      </w:divBdr>
    </w:div>
    <w:div w:id="1696418496">
      <w:bodyDiv w:val="1"/>
      <w:marLeft w:val="0"/>
      <w:marRight w:val="0"/>
      <w:marTop w:val="0"/>
      <w:marBottom w:val="0"/>
      <w:divBdr>
        <w:top w:val="none" w:sz="0" w:space="0" w:color="auto"/>
        <w:left w:val="none" w:sz="0" w:space="0" w:color="auto"/>
        <w:bottom w:val="none" w:sz="0" w:space="0" w:color="auto"/>
        <w:right w:val="none" w:sz="0" w:space="0" w:color="auto"/>
      </w:divBdr>
    </w:div>
    <w:div w:id="1705986294">
      <w:bodyDiv w:val="1"/>
      <w:marLeft w:val="0"/>
      <w:marRight w:val="0"/>
      <w:marTop w:val="0"/>
      <w:marBottom w:val="0"/>
      <w:divBdr>
        <w:top w:val="none" w:sz="0" w:space="0" w:color="auto"/>
        <w:left w:val="none" w:sz="0" w:space="0" w:color="auto"/>
        <w:bottom w:val="none" w:sz="0" w:space="0" w:color="auto"/>
        <w:right w:val="none" w:sz="0" w:space="0" w:color="auto"/>
      </w:divBdr>
    </w:div>
    <w:div w:id="1709840281">
      <w:bodyDiv w:val="1"/>
      <w:marLeft w:val="0"/>
      <w:marRight w:val="0"/>
      <w:marTop w:val="0"/>
      <w:marBottom w:val="0"/>
      <w:divBdr>
        <w:top w:val="none" w:sz="0" w:space="0" w:color="auto"/>
        <w:left w:val="none" w:sz="0" w:space="0" w:color="auto"/>
        <w:bottom w:val="none" w:sz="0" w:space="0" w:color="auto"/>
        <w:right w:val="none" w:sz="0" w:space="0" w:color="auto"/>
      </w:divBdr>
    </w:div>
    <w:div w:id="1751466930">
      <w:bodyDiv w:val="1"/>
      <w:marLeft w:val="0"/>
      <w:marRight w:val="0"/>
      <w:marTop w:val="0"/>
      <w:marBottom w:val="0"/>
      <w:divBdr>
        <w:top w:val="none" w:sz="0" w:space="0" w:color="auto"/>
        <w:left w:val="none" w:sz="0" w:space="0" w:color="auto"/>
        <w:bottom w:val="none" w:sz="0" w:space="0" w:color="auto"/>
        <w:right w:val="none" w:sz="0" w:space="0" w:color="auto"/>
      </w:divBdr>
    </w:div>
    <w:div w:id="1781140825">
      <w:bodyDiv w:val="1"/>
      <w:marLeft w:val="0"/>
      <w:marRight w:val="0"/>
      <w:marTop w:val="0"/>
      <w:marBottom w:val="0"/>
      <w:divBdr>
        <w:top w:val="none" w:sz="0" w:space="0" w:color="auto"/>
        <w:left w:val="none" w:sz="0" w:space="0" w:color="auto"/>
        <w:bottom w:val="none" w:sz="0" w:space="0" w:color="auto"/>
        <w:right w:val="none" w:sz="0" w:space="0" w:color="auto"/>
      </w:divBdr>
    </w:div>
    <w:div w:id="1783184625">
      <w:bodyDiv w:val="1"/>
      <w:marLeft w:val="0"/>
      <w:marRight w:val="0"/>
      <w:marTop w:val="0"/>
      <w:marBottom w:val="0"/>
      <w:divBdr>
        <w:top w:val="none" w:sz="0" w:space="0" w:color="auto"/>
        <w:left w:val="none" w:sz="0" w:space="0" w:color="auto"/>
        <w:bottom w:val="none" w:sz="0" w:space="0" w:color="auto"/>
        <w:right w:val="none" w:sz="0" w:space="0" w:color="auto"/>
      </w:divBdr>
    </w:div>
    <w:div w:id="1817261952">
      <w:bodyDiv w:val="1"/>
      <w:marLeft w:val="0"/>
      <w:marRight w:val="0"/>
      <w:marTop w:val="0"/>
      <w:marBottom w:val="0"/>
      <w:divBdr>
        <w:top w:val="none" w:sz="0" w:space="0" w:color="auto"/>
        <w:left w:val="none" w:sz="0" w:space="0" w:color="auto"/>
        <w:bottom w:val="none" w:sz="0" w:space="0" w:color="auto"/>
        <w:right w:val="none" w:sz="0" w:space="0" w:color="auto"/>
      </w:divBdr>
    </w:div>
    <w:div w:id="1836066132">
      <w:bodyDiv w:val="1"/>
      <w:marLeft w:val="0"/>
      <w:marRight w:val="0"/>
      <w:marTop w:val="0"/>
      <w:marBottom w:val="0"/>
      <w:divBdr>
        <w:top w:val="none" w:sz="0" w:space="0" w:color="auto"/>
        <w:left w:val="none" w:sz="0" w:space="0" w:color="auto"/>
        <w:bottom w:val="none" w:sz="0" w:space="0" w:color="auto"/>
        <w:right w:val="none" w:sz="0" w:space="0" w:color="auto"/>
      </w:divBdr>
    </w:div>
    <w:div w:id="1895774915">
      <w:bodyDiv w:val="1"/>
      <w:marLeft w:val="0"/>
      <w:marRight w:val="0"/>
      <w:marTop w:val="0"/>
      <w:marBottom w:val="0"/>
      <w:divBdr>
        <w:top w:val="none" w:sz="0" w:space="0" w:color="auto"/>
        <w:left w:val="none" w:sz="0" w:space="0" w:color="auto"/>
        <w:bottom w:val="none" w:sz="0" w:space="0" w:color="auto"/>
        <w:right w:val="none" w:sz="0" w:space="0" w:color="auto"/>
      </w:divBdr>
    </w:div>
    <w:div w:id="1903100003">
      <w:bodyDiv w:val="1"/>
      <w:marLeft w:val="0"/>
      <w:marRight w:val="0"/>
      <w:marTop w:val="0"/>
      <w:marBottom w:val="0"/>
      <w:divBdr>
        <w:top w:val="none" w:sz="0" w:space="0" w:color="auto"/>
        <w:left w:val="none" w:sz="0" w:space="0" w:color="auto"/>
        <w:bottom w:val="none" w:sz="0" w:space="0" w:color="auto"/>
        <w:right w:val="none" w:sz="0" w:space="0" w:color="auto"/>
      </w:divBdr>
    </w:div>
    <w:div w:id="1915191163">
      <w:bodyDiv w:val="1"/>
      <w:marLeft w:val="0"/>
      <w:marRight w:val="0"/>
      <w:marTop w:val="0"/>
      <w:marBottom w:val="0"/>
      <w:divBdr>
        <w:top w:val="none" w:sz="0" w:space="0" w:color="auto"/>
        <w:left w:val="none" w:sz="0" w:space="0" w:color="auto"/>
        <w:bottom w:val="none" w:sz="0" w:space="0" w:color="auto"/>
        <w:right w:val="none" w:sz="0" w:space="0" w:color="auto"/>
      </w:divBdr>
    </w:div>
    <w:div w:id="1918662434">
      <w:bodyDiv w:val="1"/>
      <w:marLeft w:val="0"/>
      <w:marRight w:val="0"/>
      <w:marTop w:val="0"/>
      <w:marBottom w:val="0"/>
      <w:divBdr>
        <w:top w:val="none" w:sz="0" w:space="0" w:color="auto"/>
        <w:left w:val="none" w:sz="0" w:space="0" w:color="auto"/>
        <w:bottom w:val="none" w:sz="0" w:space="0" w:color="auto"/>
        <w:right w:val="none" w:sz="0" w:space="0" w:color="auto"/>
      </w:divBdr>
    </w:div>
    <w:div w:id="1944797586">
      <w:bodyDiv w:val="1"/>
      <w:marLeft w:val="0"/>
      <w:marRight w:val="0"/>
      <w:marTop w:val="0"/>
      <w:marBottom w:val="0"/>
      <w:divBdr>
        <w:top w:val="none" w:sz="0" w:space="0" w:color="auto"/>
        <w:left w:val="none" w:sz="0" w:space="0" w:color="auto"/>
        <w:bottom w:val="none" w:sz="0" w:space="0" w:color="auto"/>
        <w:right w:val="none" w:sz="0" w:space="0" w:color="auto"/>
      </w:divBdr>
    </w:div>
    <w:div w:id="1950965384">
      <w:bodyDiv w:val="1"/>
      <w:marLeft w:val="0"/>
      <w:marRight w:val="0"/>
      <w:marTop w:val="0"/>
      <w:marBottom w:val="0"/>
      <w:divBdr>
        <w:top w:val="none" w:sz="0" w:space="0" w:color="auto"/>
        <w:left w:val="none" w:sz="0" w:space="0" w:color="auto"/>
        <w:bottom w:val="none" w:sz="0" w:space="0" w:color="auto"/>
        <w:right w:val="none" w:sz="0" w:space="0" w:color="auto"/>
      </w:divBdr>
    </w:div>
    <w:div w:id="1962565866">
      <w:bodyDiv w:val="1"/>
      <w:marLeft w:val="0"/>
      <w:marRight w:val="0"/>
      <w:marTop w:val="0"/>
      <w:marBottom w:val="0"/>
      <w:divBdr>
        <w:top w:val="none" w:sz="0" w:space="0" w:color="auto"/>
        <w:left w:val="none" w:sz="0" w:space="0" w:color="auto"/>
        <w:bottom w:val="none" w:sz="0" w:space="0" w:color="auto"/>
        <w:right w:val="none" w:sz="0" w:space="0" w:color="auto"/>
      </w:divBdr>
    </w:div>
    <w:div w:id="1978758994">
      <w:bodyDiv w:val="1"/>
      <w:marLeft w:val="0"/>
      <w:marRight w:val="0"/>
      <w:marTop w:val="0"/>
      <w:marBottom w:val="0"/>
      <w:divBdr>
        <w:top w:val="none" w:sz="0" w:space="0" w:color="auto"/>
        <w:left w:val="none" w:sz="0" w:space="0" w:color="auto"/>
        <w:bottom w:val="none" w:sz="0" w:space="0" w:color="auto"/>
        <w:right w:val="none" w:sz="0" w:space="0" w:color="auto"/>
      </w:divBdr>
    </w:div>
    <w:div w:id="1979264024">
      <w:bodyDiv w:val="1"/>
      <w:marLeft w:val="0"/>
      <w:marRight w:val="0"/>
      <w:marTop w:val="0"/>
      <w:marBottom w:val="0"/>
      <w:divBdr>
        <w:top w:val="none" w:sz="0" w:space="0" w:color="auto"/>
        <w:left w:val="none" w:sz="0" w:space="0" w:color="auto"/>
        <w:bottom w:val="none" w:sz="0" w:space="0" w:color="auto"/>
        <w:right w:val="none" w:sz="0" w:space="0" w:color="auto"/>
      </w:divBdr>
    </w:div>
    <w:div w:id="1982224725">
      <w:bodyDiv w:val="1"/>
      <w:marLeft w:val="0"/>
      <w:marRight w:val="0"/>
      <w:marTop w:val="0"/>
      <w:marBottom w:val="0"/>
      <w:divBdr>
        <w:top w:val="none" w:sz="0" w:space="0" w:color="auto"/>
        <w:left w:val="none" w:sz="0" w:space="0" w:color="auto"/>
        <w:bottom w:val="none" w:sz="0" w:space="0" w:color="auto"/>
        <w:right w:val="none" w:sz="0" w:space="0" w:color="auto"/>
      </w:divBdr>
    </w:div>
    <w:div w:id="2029865684">
      <w:bodyDiv w:val="1"/>
      <w:marLeft w:val="0"/>
      <w:marRight w:val="0"/>
      <w:marTop w:val="0"/>
      <w:marBottom w:val="0"/>
      <w:divBdr>
        <w:top w:val="none" w:sz="0" w:space="0" w:color="auto"/>
        <w:left w:val="none" w:sz="0" w:space="0" w:color="auto"/>
        <w:bottom w:val="none" w:sz="0" w:space="0" w:color="auto"/>
        <w:right w:val="none" w:sz="0" w:space="0" w:color="auto"/>
      </w:divBdr>
    </w:div>
    <w:div w:id="2032140622">
      <w:bodyDiv w:val="1"/>
      <w:marLeft w:val="0"/>
      <w:marRight w:val="0"/>
      <w:marTop w:val="0"/>
      <w:marBottom w:val="0"/>
      <w:divBdr>
        <w:top w:val="none" w:sz="0" w:space="0" w:color="auto"/>
        <w:left w:val="none" w:sz="0" w:space="0" w:color="auto"/>
        <w:bottom w:val="none" w:sz="0" w:space="0" w:color="auto"/>
        <w:right w:val="none" w:sz="0" w:space="0" w:color="auto"/>
      </w:divBdr>
    </w:div>
    <w:div w:id="2037272907">
      <w:bodyDiv w:val="1"/>
      <w:marLeft w:val="0"/>
      <w:marRight w:val="0"/>
      <w:marTop w:val="0"/>
      <w:marBottom w:val="0"/>
      <w:divBdr>
        <w:top w:val="none" w:sz="0" w:space="0" w:color="auto"/>
        <w:left w:val="none" w:sz="0" w:space="0" w:color="auto"/>
        <w:bottom w:val="none" w:sz="0" w:space="0" w:color="auto"/>
        <w:right w:val="none" w:sz="0" w:space="0" w:color="auto"/>
      </w:divBdr>
    </w:div>
    <w:div w:id="2038265891">
      <w:bodyDiv w:val="1"/>
      <w:marLeft w:val="0"/>
      <w:marRight w:val="0"/>
      <w:marTop w:val="0"/>
      <w:marBottom w:val="0"/>
      <w:divBdr>
        <w:top w:val="none" w:sz="0" w:space="0" w:color="auto"/>
        <w:left w:val="none" w:sz="0" w:space="0" w:color="auto"/>
        <w:bottom w:val="none" w:sz="0" w:space="0" w:color="auto"/>
        <w:right w:val="none" w:sz="0" w:space="0" w:color="auto"/>
      </w:divBdr>
    </w:div>
    <w:div w:id="2116512169">
      <w:bodyDiv w:val="1"/>
      <w:marLeft w:val="0"/>
      <w:marRight w:val="0"/>
      <w:marTop w:val="0"/>
      <w:marBottom w:val="0"/>
      <w:divBdr>
        <w:top w:val="none" w:sz="0" w:space="0" w:color="auto"/>
        <w:left w:val="none" w:sz="0" w:space="0" w:color="auto"/>
        <w:bottom w:val="none" w:sz="0" w:space="0" w:color="auto"/>
        <w:right w:val="none" w:sz="0" w:space="0" w:color="auto"/>
      </w:divBdr>
    </w:div>
    <w:div w:id="214507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C6CA780CE7824723735894CF16E0C3F7A89E6553393EF9699AA72A5DY0s7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F021C-FF88-4B92-A3E7-F4214D731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24</Pages>
  <Words>8683</Words>
  <Characters>49496</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58063</CharactersWithSpaces>
  <SharedDoc>false</SharedDoc>
  <HLinks>
    <vt:vector size="30" baseType="variant">
      <vt:variant>
        <vt:i4>6488112</vt:i4>
      </vt:variant>
      <vt:variant>
        <vt:i4>12</vt:i4>
      </vt:variant>
      <vt:variant>
        <vt:i4>0</vt:i4>
      </vt:variant>
      <vt:variant>
        <vt:i4>5</vt:i4>
      </vt:variant>
      <vt:variant>
        <vt:lpwstr/>
      </vt:variant>
      <vt:variant>
        <vt:lpwstr>Par321</vt:lpwstr>
      </vt:variant>
      <vt:variant>
        <vt:i4>2818170</vt:i4>
      </vt:variant>
      <vt:variant>
        <vt:i4>9</vt:i4>
      </vt:variant>
      <vt:variant>
        <vt:i4>0</vt:i4>
      </vt:variant>
      <vt:variant>
        <vt:i4>5</vt:i4>
      </vt:variant>
      <vt:variant>
        <vt:lpwstr>https://www.komus.ru/katalog/mebel/ofisnye-kresla-i-stulya/kresla-dlya-rukovoditelej/kresla-dlya-rukovoditelej-standartnye/c/116005/f/1189=150/?from=kth-2</vt:lpwstr>
      </vt:variant>
      <vt:variant>
        <vt:lpwstr/>
      </vt:variant>
      <vt:variant>
        <vt:i4>6029313</vt:i4>
      </vt:variant>
      <vt:variant>
        <vt:i4>6</vt:i4>
      </vt:variant>
      <vt:variant>
        <vt:i4>0</vt:i4>
      </vt:variant>
      <vt:variant>
        <vt:i4>5</vt:i4>
      </vt:variant>
      <vt:variant>
        <vt:lpwstr>https://www.komus.ru/katalog/mebel/mebel-dlya-personala/shkafy/shkafy-dlya-dokumentov/c/351/f/1264=dub-sonoma/?from=kth-2</vt:lpwstr>
      </vt:variant>
      <vt:variant>
        <vt:lpwstr/>
      </vt:variant>
      <vt:variant>
        <vt:i4>4718623</vt:i4>
      </vt:variant>
      <vt:variant>
        <vt:i4>3</vt:i4>
      </vt:variant>
      <vt:variant>
        <vt:i4>0</vt:i4>
      </vt:variant>
      <vt:variant>
        <vt:i4>5</vt:i4>
      </vt:variant>
      <vt:variant>
        <vt:lpwstr>https://www.komus.ru/katalog/mebel/mebel-dlya-personala/tumby/pristavnye-tumby-k-komplektam-mebeli-dlya-personala/c/346/f/1264=dub-sonoma/?from=kth-2</vt:lpwstr>
      </vt:variant>
      <vt:variant>
        <vt:lpwstr/>
      </vt:variant>
      <vt:variant>
        <vt:i4>1114193</vt:i4>
      </vt:variant>
      <vt:variant>
        <vt:i4>0</vt:i4>
      </vt:variant>
      <vt:variant>
        <vt:i4>0</vt:i4>
      </vt:variant>
      <vt:variant>
        <vt:i4>5</vt:i4>
      </vt:variant>
      <vt:variant>
        <vt:lpwstr>consultantplus://offline/ref=95C6CA780CE7824723735894CF16E0C3F7A89E6553393EF9699AA72A5DY0s7G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subject/>
  <dc:creator>l_539c</dc:creator>
  <cp:keywords/>
  <dc:description/>
  <cp:lastModifiedBy>user</cp:lastModifiedBy>
  <cp:revision>22</cp:revision>
  <cp:lastPrinted>2020-04-27T11:31:00Z</cp:lastPrinted>
  <dcterms:created xsi:type="dcterms:W3CDTF">2026-03-20T11:43:00Z</dcterms:created>
  <dcterms:modified xsi:type="dcterms:W3CDTF">2026-07-30T08:37:00Z</dcterms:modified>
</cp:coreProperties>
</file>