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6"/>
        <w:spacing w:before="60" w:after="60"/>
        <w:jc w:val="center"/>
        <w:rPr>
          <w:sz w:val="28"/>
          <w:szCs w:val="28"/>
        </w:rPr>
      </w:pPr>
      <w:r>
        <w:rPr>
          <w:rFonts w:eastAsia="Times New Roman" w:cs="Times New Roman" w:ascii="Montserrat;sans-serif" w:hAnsi="Montserrat;sans-serif"/>
          <w:b w:val="false"/>
          <w:i w:val="false"/>
          <w:caps w:val="false"/>
          <w:smallCaps w:val="false"/>
          <w:color w:val="363A47"/>
          <w:spacing w:val="0"/>
          <w:sz w:val="27"/>
          <w:szCs w:val="28"/>
        </w:rPr>
        <w:t>Х</w:t>
      </w:r>
      <w:r>
        <w:rPr>
          <w:rFonts w:eastAsia="Times New Roman" w:cs="Times New Roman" w:ascii="Montserrat;sans-serif" w:hAnsi="Montserrat;sans-serif"/>
          <w:b w:val="false"/>
          <w:i w:val="false"/>
          <w:caps w:val="false"/>
          <w:smallCaps w:val="false"/>
          <w:color w:val="363A47"/>
          <w:spacing w:val="0"/>
          <w:sz w:val="27"/>
          <w:szCs w:val="28"/>
        </w:rPr>
        <w:t>арактеристики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Тип: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самоспасатель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Назначение: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фильтрующий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Время защитного действия, мин: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35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Время приведения в действие, сек: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60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Тип защиты: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неорганические газы и пары, продукты горения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Рекомендация по использованию: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при эвакуации во время пожара, при эвакуации в случае техногенных аварий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Класс фильтра: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АВЕКSXCOAX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Размер: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универсальный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Возрастная категория: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взрослый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Стандарты 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ТР ТС 019/2011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Комплектация: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паспорт, сумка для хранения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6D778B"/>
          <w:spacing w:val="0"/>
          <w:sz w:val="20"/>
          <w:szCs w:val="28"/>
          <w:lang w:val="ru-RU"/>
        </w:rPr>
        <w:t xml:space="preserve">Страна происхождения: </w:t>
      </w: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  <w:t>Россия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</w:pPr>
      <w:r>
        <w:rPr>
          <w:rFonts w:ascii="Fira Sans;sans-serif" w:hAnsi="Fira Sans;sans-serif"/>
          <w:b w:val="false"/>
          <w:i w:val="false"/>
          <w:caps w:val="false"/>
          <w:smallCaps w:val="false"/>
          <w:color w:val="363A47"/>
          <w:spacing w:val="0"/>
          <w:sz w:val="20"/>
          <w:szCs w:val="28"/>
          <w:lang w:val="ru-RU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850" w:footer="720" w:bottom="170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Montserrat">
    <w:altName w:val="sans-serif"/>
    <w:charset w:val="01"/>
    <w:family w:val="auto"/>
    <w:pitch w:val="default"/>
  </w:font>
  <w:font w:name="Fira Sans">
    <w:altName w:val="sans-serif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Heading6">
    <w:name w:val="heading 6"/>
    <w:basedOn w:val="Style17"/>
    <w:next w:val="BodyText"/>
    <w:qFormat/>
    <w:pPr>
      <w:spacing w:before="60" w:after="60"/>
      <w:outlineLvl w:val="5"/>
    </w:pPr>
    <w:rPr>
      <w:rFonts w:ascii="Liberation Serif" w:hAnsi="Liberation Serif" w:eastAsia="Tahoma" w:cs="Tahoma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2" w:customStyle="1">
    <w:name w:val="Основной шрифт абзаца2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>
      <w:b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1" w:customStyle="1">
    <w:name w:val="Основной шрифт абзаца1"/>
    <w:qFormat/>
    <w:rPr/>
  </w:style>
  <w:style w:type="character" w:styleId="BodyTextIndentChar" w:customStyle="1">
    <w:name w:val="Body Text Indent Char"/>
    <w:qFormat/>
    <w:rPr>
      <w:rFonts w:eastAsia="Calibri"/>
      <w:sz w:val="24"/>
      <w:szCs w:val="24"/>
      <w:lang w:val="ru-RU" w:eastAsia="ar-SA" w:bidi="ar-SA"/>
    </w:rPr>
  </w:style>
  <w:style w:type="character" w:styleId="Style13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qFormat/>
    <w:rPr>
      <w:sz w:val="24"/>
      <w:szCs w:val="24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420ed6"/>
    <w:rPr>
      <w:sz w:val="24"/>
      <w:szCs w:val="24"/>
      <w:lang w:eastAsia="ar-SA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20ed6"/>
    <w:rPr>
      <w:sz w:val="24"/>
      <w:szCs w:val="24"/>
      <w:lang w:eastAsia="ar-SA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pPr/>
    <w:rPr>
      <w:rFonts w:cs="Manga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pPr>
      <w:suppressLineNumbers/>
    </w:pPr>
    <w:rPr>
      <w:rFonts w:cs="Mangal"/>
    </w:rPr>
  </w:style>
  <w:style w:type="paragraph" w:styleId="31" w:customStyle="1">
    <w:name w:val="Основной текст 31"/>
    <w:basedOn w:val="Normal"/>
    <w:qFormat/>
    <w:pPr>
      <w:spacing w:before="0" w:after="120"/>
    </w:pPr>
    <w:rPr>
      <w:sz w:val="16"/>
      <w:szCs w:val="16"/>
    </w:rPr>
  </w:style>
  <w:style w:type="paragraph" w:styleId="311" w:customStyle="1">
    <w:name w:val="Основной текст с отступом 31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211" w:customStyle="1">
    <w:name w:val="Основной текст с отступом 21"/>
    <w:basedOn w:val="Normal"/>
    <w:qFormat/>
    <w:pPr>
      <w:spacing w:lineRule="auto" w:line="480" w:before="0" w:after="120"/>
      <w:ind w:left="283"/>
    </w:pPr>
    <w:rPr/>
  </w:style>
  <w:style w:type="paragraph" w:styleId="ListParagraph" w:customStyle="1">
    <w:name w:val="List Paragraph"/>
    <w:basedOn w:val="Normal"/>
    <w:qFormat/>
    <w:pPr>
      <w:ind w:left="720"/>
    </w:pPr>
    <w:rPr>
      <w:rFonts w:eastAsia="Calibri"/>
    </w:rPr>
  </w:style>
  <w:style w:type="paragraph" w:styleId="BodyTextIndent">
    <w:name w:val="Body Text Indent"/>
    <w:basedOn w:val="Normal"/>
    <w:pPr>
      <w:spacing w:before="0" w:after="120"/>
      <w:ind w:left="283"/>
    </w:pPr>
    <w:rPr>
      <w:rFonts w:eastAsia="Calib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x-none"/>
    </w:rPr>
  </w:style>
  <w:style w:type="paragraph" w:styleId="Style19" w:customStyle="1">
    <w:name w:val="Содержимое таблицы"/>
    <w:basedOn w:val="Normal"/>
    <w:qFormat/>
    <w:pPr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 w:customStyle="1">
    <w:name w:val="Содержимое врезки"/>
    <w:basedOn w:val="BodyText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420e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420ed6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LibreOffice/25.2.6.2$Linux_X86_64 LibreOffice_project/520$Build-2</Application>
  <AppVersion>15.0000</AppVersion>
  <Pages>1</Pages>
  <Words>59</Words>
  <Characters>408</Characters>
  <CharactersWithSpaces>454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2026-04-28T23:38:00Z</dcterms:created>
  <dc:creator>Oleg M. Sharafutdinov</dc:creator>
  <dc:description/>
  <dc:language>ru-RU</dc:language>
  <cp:lastModifiedBy/>
  <cp:lastPrinted>2024-05-07T09:14:00Z</cp:lastPrinted>
  <dcterms:modified xsi:type="dcterms:W3CDTF">2026-08-05T10:16:26Z</dcterms:modified>
  <cp:revision>6</cp:revision>
  <dc:subject/>
  <dc:title>Техническое задание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