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5AE57" w14:textId="7A266D61" w:rsidR="00B74357" w:rsidRPr="00177BA7" w:rsidRDefault="00A35D5D" w:rsidP="00A35D5D">
      <w:pPr>
        <w:ind w:left="180"/>
        <w:jc w:val="center"/>
        <w:rPr>
          <w:b/>
          <w:bCs/>
          <w:sz w:val="22"/>
          <w:szCs w:val="22"/>
        </w:rPr>
      </w:pPr>
      <w:r w:rsidRPr="00177BA7">
        <w:rPr>
          <w:b/>
          <w:bCs/>
          <w:sz w:val="22"/>
          <w:szCs w:val="22"/>
        </w:rPr>
        <w:t>КОНТРАКТ</w:t>
      </w:r>
      <w:r w:rsidR="006B75D7" w:rsidRPr="00177BA7">
        <w:rPr>
          <w:b/>
          <w:bCs/>
          <w:sz w:val="22"/>
          <w:szCs w:val="22"/>
        </w:rPr>
        <w:t xml:space="preserve"> № </w:t>
      </w:r>
      <w:r w:rsidR="00CD263D" w:rsidRPr="00177BA7">
        <w:rPr>
          <w:b/>
          <w:bCs/>
          <w:sz w:val="22"/>
          <w:szCs w:val="22"/>
        </w:rPr>
        <w:t>277/</w:t>
      </w:r>
      <w:r w:rsidR="00BC11D6">
        <w:rPr>
          <w:b/>
          <w:bCs/>
          <w:sz w:val="22"/>
          <w:szCs w:val="22"/>
        </w:rPr>
        <w:t>К</w:t>
      </w:r>
      <w:r w:rsidR="00CD263D" w:rsidRPr="00177BA7">
        <w:rPr>
          <w:b/>
          <w:bCs/>
          <w:sz w:val="22"/>
          <w:szCs w:val="22"/>
        </w:rPr>
        <w:t>-202</w:t>
      </w:r>
      <w:r w:rsidR="000D0968">
        <w:rPr>
          <w:b/>
          <w:bCs/>
          <w:sz w:val="22"/>
          <w:szCs w:val="22"/>
        </w:rPr>
        <w:t>6</w:t>
      </w:r>
      <w:r w:rsidR="00CD263D" w:rsidRPr="00177BA7">
        <w:rPr>
          <w:b/>
          <w:bCs/>
          <w:sz w:val="22"/>
          <w:szCs w:val="22"/>
        </w:rPr>
        <w:t>П</w:t>
      </w:r>
    </w:p>
    <w:p w14:paraId="399E17CC" w14:textId="521134C8" w:rsidR="00B74357" w:rsidRPr="00177BA7" w:rsidRDefault="009307E7" w:rsidP="0025452D">
      <w:pPr>
        <w:ind w:left="180"/>
        <w:jc w:val="center"/>
        <w:rPr>
          <w:b/>
          <w:bCs/>
          <w:sz w:val="22"/>
          <w:szCs w:val="22"/>
        </w:rPr>
      </w:pPr>
      <w:r w:rsidRPr="00177BA7">
        <w:rPr>
          <w:b/>
          <w:bCs/>
          <w:sz w:val="22"/>
          <w:szCs w:val="22"/>
        </w:rPr>
        <w:t xml:space="preserve">ИКЗ </w:t>
      </w:r>
      <w:r w:rsidR="0025452D" w:rsidRPr="0025452D">
        <w:rPr>
          <w:b/>
          <w:bCs/>
          <w:sz w:val="22"/>
          <w:szCs w:val="22"/>
        </w:rPr>
        <w:t>262780514929278050100100080000000244</w:t>
      </w:r>
    </w:p>
    <w:p w14:paraId="0103BEEF" w14:textId="77777777" w:rsidR="009307E7" w:rsidRPr="00177BA7" w:rsidRDefault="009307E7" w:rsidP="00B74357">
      <w:pPr>
        <w:tabs>
          <w:tab w:val="center" w:pos="4980"/>
        </w:tabs>
        <w:ind w:left="180"/>
        <w:rPr>
          <w:sz w:val="22"/>
          <w:szCs w:val="22"/>
        </w:rPr>
      </w:pPr>
    </w:p>
    <w:p w14:paraId="07C097CA" w14:textId="3C572F17" w:rsidR="00A35D5D" w:rsidRPr="00177BA7" w:rsidRDefault="00A35D5D" w:rsidP="00177BA7">
      <w:pPr>
        <w:jc w:val="both"/>
        <w:rPr>
          <w:sz w:val="22"/>
          <w:szCs w:val="22"/>
        </w:rPr>
      </w:pPr>
      <w:r w:rsidRPr="00177BA7">
        <w:rPr>
          <w:sz w:val="22"/>
          <w:szCs w:val="22"/>
        </w:rPr>
        <w:t>Санкт-Петер</w:t>
      </w:r>
      <w:r w:rsidR="00E63DAF" w:rsidRPr="00177BA7">
        <w:rPr>
          <w:sz w:val="22"/>
          <w:szCs w:val="22"/>
        </w:rPr>
        <w:t xml:space="preserve">бург </w:t>
      </w:r>
      <w:r w:rsidR="00E63DAF" w:rsidRPr="00177BA7">
        <w:rPr>
          <w:sz w:val="22"/>
          <w:szCs w:val="22"/>
        </w:rPr>
        <w:tab/>
      </w:r>
      <w:r w:rsidR="00E63DAF" w:rsidRPr="00177BA7">
        <w:rPr>
          <w:sz w:val="22"/>
          <w:szCs w:val="22"/>
        </w:rPr>
        <w:tab/>
      </w:r>
      <w:r w:rsidR="00E63DAF" w:rsidRPr="00177BA7">
        <w:rPr>
          <w:sz w:val="22"/>
          <w:szCs w:val="22"/>
        </w:rPr>
        <w:tab/>
      </w:r>
      <w:r w:rsidR="00E63DAF" w:rsidRPr="00177BA7">
        <w:rPr>
          <w:sz w:val="22"/>
          <w:szCs w:val="22"/>
        </w:rPr>
        <w:tab/>
      </w:r>
      <w:r w:rsidR="00E63DAF" w:rsidRPr="00177BA7">
        <w:rPr>
          <w:sz w:val="22"/>
          <w:szCs w:val="22"/>
        </w:rPr>
        <w:tab/>
      </w:r>
      <w:r w:rsidR="00177BA7">
        <w:rPr>
          <w:sz w:val="22"/>
          <w:szCs w:val="22"/>
        </w:rPr>
        <w:tab/>
      </w:r>
      <w:r w:rsidR="00E63DAF" w:rsidRPr="00177BA7">
        <w:rPr>
          <w:sz w:val="22"/>
          <w:szCs w:val="22"/>
        </w:rPr>
        <w:tab/>
      </w:r>
      <w:r w:rsidR="0066798B">
        <w:rPr>
          <w:sz w:val="22"/>
          <w:szCs w:val="22"/>
        </w:rPr>
        <w:t xml:space="preserve"> </w:t>
      </w:r>
      <w:proofErr w:type="gramStart"/>
      <w:r w:rsidR="0066798B">
        <w:rPr>
          <w:sz w:val="22"/>
          <w:szCs w:val="22"/>
        </w:rPr>
        <w:t xml:space="preserve">   </w:t>
      </w:r>
      <w:r w:rsidR="00E63DAF" w:rsidRPr="00177BA7">
        <w:rPr>
          <w:sz w:val="22"/>
          <w:szCs w:val="22"/>
        </w:rPr>
        <w:t>«</w:t>
      </w:r>
      <w:proofErr w:type="gramEnd"/>
      <w:r w:rsidR="00C427BD">
        <w:rPr>
          <w:sz w:val="22"/>
          <w:szCs w:val="22"/>
        </w:rPr>
        <w:t>____</w:t>
      </w:r>
      <w:r w:rsidR="00E63DAF" w:rsidRPr="00177BA7">
        <w:rPr>
          <w:sz w:val="22"/>
          <w:szCs w:val="22"/>
        </w:rPr>
        <w:t>»</w:t>
      </w:r>
      <w:r w:rsidR="0066798B">
        <w:rPr>
          <w:sz w:val="22"/>
          <w:szCs w:val="22"/>
        </w:rPr>
        <w:t xml:space="preserve"> </w:t>
      </w:r>
      <w:r w:rsidR="00BD5264">
        <w:rPr>
          <w:sz w:val="22"/>
          <w:szCs w:val="22"/>
        </w:rPr>
        <w:t>__________</w:t>
      </w:r>
      <w:r w:rsidR="00E63DAF" w:rsidRPr="00177BA7">
        <w:rPr>
          <w:sz w:val="22"/>
          <w:szCs w:val="22"/>
        </w:rPr>
        <w:t xml:space="preserve"> </w:t>
      </w:r>
      <w:r w:rsidR="000D0968">
        <w:rPr>
          <w:sz w:val="22"/>
          <w:szCs w:val="22"/>
        </w:rPr>
        <w:t>2026</w:t>
      </w:r>
      <w:r w:rsidR="00E63DAF" w:rsidRPr="00177BA7">
        <w:rPr>
          <w:sz w:val="22"/>
          <w:szCs w:val="22"/>
        </w:rPr>
        <w:t xml:space="preserve"> </w:t>
      </w:r>
      <w:r w:rsidRPr="00177BA7">
        <w:rPr>
          <w:sz w:val="22"/>
          <w:szCs w:val="22"/>
        </w:rPr>
        <w:t>года</w:t>
      </w:r>
    </w:p>
    <w:p w14:paraId="028BE65F" w14:textId="77777777" w:rsidR="00A35D5D" w:rsidRPr="00177BA7" w:rsidRDefault="00A35D5D" w:rsidP="00A35D5D">
      <w:pPr>
        <w:pStyle w:val="ConsPlusNonformat"/>
        <w:ind w:firstLine="456"/>
        <w:jc w:val="both"/>
        <w:rPr>
          <w:rFonts w:ascii="Times New Roman" w:hAnsi="Times New Roman" w:cs="Times New Roman"/>
          <w:sz w:val="22"/>
          <w:szCs w:val="22"/>
        </w:rPr>
      </w:pPr>
    </w:p>
    <w:p w14:paraId="4C117C27" w14:textId="61B38971" w:rsidR="004C445B" w:rsidRPr="00177BA7" w:rsidRDefault="004C445B" w:rsidP="004C445B">
      <w:pPr>
        <w:widowControl w:val="0"/>
        <w:ind w:firstLine="708"/>
        <w:jc w:val="both"/>
        <w:rPr>
          <w:rFonts w:eastAsia="Courier New"/>
          <w:color w:val="000000"/>
          <w:sz w:val="22"/>
          <w:szCs w:val="22"/>
          <w:lang w:bidi="ru-RU"/>
        </w:rPr>
      </w:pPr>
      <w:r w:rsidRPr="00177BA7">
        <w:rPr>
          <w:rFonts w:eastAsia="Courier New"/>
          <w:color w:val="000000"/>
          <w:sz w:val="22"/>
          <w:szCs w:val="22"/>
          <w:lang w:bidi="ru-RU"/>
        </w:rPr>
        <w:t xml:space="preserve">Государственное бюджетное общеобразовательное учреждение средняя общеобразовательная школа № </w:t>
      </w:r>
      <w:r w:rsidR="00CD263D" w:rsidRPr="00177BA7">
        <w:rPr>
          <w:rFonts w:eastAsia="Courier New"/>
          <w:color w:val="000000"/>
          <w:sz w:val="22"/>
          <w:szCs w:val="22"/>
          <w:lang w:bidi="ru-RU"/>
        </w:rPr>
        <w:t>277</w:t>
      </w:r>
      <w:r w:rsidRPr="00177BA7">
        <w:rPr>
          <w:rFonts w:eastAsia="Courier New"/>
          <w:color w:val="000000"/>
          <w:sz w:val="22"/>
          <w:szCs w:val="22"/>
          <w:lang w:bidi="ru-RU"/>
        </w:rPr>
        <w:t xml:space="preserve"> Кировского района Санкт-Петербурга, именуемое в дальнейшем «Заказчик», в лице директора </w:t>
      </w:r>
      <w:r w:rsidR="00CD263D" w:rsidRPr="00177BA7">
        <w:rPr>
          <w:rFonts w:eastAsia="Courier New"/>
          <w:color w:val="000000"/>
          <w:sz w:val="22"/>
          <w:szCs w:val="22"/>
          <w:lang w:bidi="ru-RU"/>
        </w:rPr>
        <w:t>Тарасовой Ольги Николаевны</w:t>
      </w:r>
      <w:r w:rsidRPr="00177BA7">
        <w:rPr>
          <w:rFonts w:eastAsia="Courier New"/>
          <w:color w:val="000000"/>
          <w:sz w:val="22"/>
          <w:szCs w:val="22"/>
          <w:lang w:bidi="ru-RU"/>
        </w:rPr>
        <w:t xml:space="preserve">, действующей на основании Устава, с одной стороны, и </w:t>
      </w:r>
      <w:r w:rsidR="00C427BD">
        <w:rPr>
          <w:rFonts w:eastAsia="Courier New"/>
          <w:color w:val="000000"/>
          <w:sz w:val="22"/>
          <w:szCs w:val="22"/>
          <w:lang w:bidi="ru-RU"/>
        </w:rPr>
        <w:t>_______________</w:t>
      </w:r>
      <w:r w:rsidR="0090413C" w:rsidRPr="0090413C">
        <w:rPr>
          <w:rFonts w:eastAsia="Courier New"/>
          <w:color w:val="000000"/>
          <w:sz w:val="22"/>
          <w:szCs w:val="22"/>
          <w:lang w:bidi="ru-RU"/>
        </w:rPr>
        <w:t xml:space="preserve">, именуемое в дальнейшем Поставщик, в лице </w:t>
      </w:r>
      <w:r w:rsidR="00C427BD">
        <w:rPr>
          <w:rFonts w:eastAsia="Courier New"/>
          <w:color w:val="000000"/>
          <w:sz w:val="22"/>
          <w:szCs w:val="22"/>
          <w:lang w:bidi="ru-RU"/>
        </w:rPr>
        <w:t>_________________________</w:t>
      </w:r>
      <w:r w:rsidR="0090413C" w:rsidRPr="0090413C">
        <w:rPr>
          <w:rFonts w:eastAsia="Courier New"/>
          <w:color w:val="000000"/>
          <w:sz w:val="22"/>
          <w:szCs w:val="22"/>
          <w:lang w:bidi="ru-RU"/>
        </w:rPr>
        <w:t xml:space="preserve">, действующей на основании </w:t>
      </w:r>
      <w:r w:rsidR="00C427BD">
        <w:rPr>
          <w:rFonts w:eastAsia="Courier New"/>
          <w:color w:val="000000"/>
          <w:sz w:val="22"/>
          <w:szCs w:val="22"/>
          <w:lang w:bidi="ru-RU"/>
        </w:rPr>
        <w:t>______________</w:t>
      </w:r>
      <w:r w:rsidR="0090413C" w:rsidRPr="0090413C">
        <w:rPr>
          <w:rFonts w:eastAsia="Courier New"/>
          <w:color w:val="000000"/>
          <w:sz w:val="22"/>
          <w:szCs w:val="22"/>
          <w:lang w:bidi="ru-RU"/>
        </w:rPr>
        <w:t xml:space="preserve">, </w:t>
      </w:r>
      <w:r w:rsidRPr="00177BA7">
        <w:rPr>
          <w:rFonts w:eastAsia="Courier New"/>
          <w:color w:val="000000"/>
          <w:sz w:val="22"/>
          <w:szCs w:val="22"/>
          <w:lang w:bidi="ru-RU"/>
        </w:rPr>
        <w:t>с другой стороны, вместе именуемые в дальнейшем «Стороны», заключили настоящий контракт (далее – Контракт) о нижеследующем:</w:t>
      </w:r>
    </w:p>
    <w:p w14:paraId="55D4B7C0" w14:textId="77777777" w:rsidR="00A35D5D" w:rsidRPr="00177BA7" w:rsidRDefault="00A35D5D"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sz w:val="22"/>
          <w:szCs w:val="22"/>
        </w:rPr>
      </w:pPr>
    </w:p>
    <w:p w14:paraId="5C9A3629" w14:textId="77777777" w:rsidR="00A35D5D" w:rsidRPr="00177BA7" w:rsidRDefault="00A35D5D" w:rsidP="00F45570">
      <w:pPr>
        <w:pStyle w:val="ConsPlusNormal"/>
        <w:numPr>
          <w:ilvl w:val="0"/>
          <w:numId w:val="6"/>
        </w:numPr>
        <w:adjustRightInd w:val="0"/>
        <w:jc w:val="center"/>
        <w:rPr>
          <w:rFonts w:ascii="Times New Roman" w:hAnsi="Times New Roman" w:cs="Times New Roman"/>
          <w:b/>
          <w:caps/>
          <w:szCs w:val="22"/>
        </w:rPr>
      </w:pPr>
      <w:r w:rsidRPr="00177BA7">
        <w:rPr>
          <w:rFonts w:ascii="Times New Roman" w:hAnsi="Times New Roman" w:cs="Times New Roman"/>
          <w:b/>
          <w:caps/>
          <w:szCs w:val="22"/>
        </w:rPr>
        <w:t>Предмет КОНТРАКТА</w:t>
      </w:r>
    </w:p>
    <w:p w14:paraId="231CB4F0" w14:textId="258BCD40" w:rsidR="00A35D5D" w:rsidRPr="00177BA7" w:rsidRDefault="00A35D5D" w:rsidP="002D2F9F">
      <w:pPr>
        <w:keepNext/>
        <w:keepLines/>
        <w:tabs>
          <w:tab w:val="left" w:pos="426"/>
          <w:tab w:val="left" w:pos="709"/>
          <w:tab w:val="left" w:pos="993"/>
        </w:tabs>
        <w:ind w:firstLine="425"/>
        <w:jc w:val="both"/>
        <w:outlineLvl w:val="1"/>
        <w:rPr>
          <w:sz w:val="22"/>
          <w:szCs w:val="22"/>
        </w:rPr>
      </w:pPr>
      <w:r w:rsidRPr="00177BA7">
        <w:rPr>
          <w:sz w:val="22"/>
          <w:szCs w:val="22"/>
        </w:rPr>
        <w:t>1.1. Поставщик обязуется осуществить поставку</w:t>
      </w:r>
      <w:r w:rsidR="0003676D" w:rsidRPr="00177BA7">
        <w:rPr>
          <w:sz w:val="22"/>
          <w:szCs w:val="22"/>
        </w:rPr>
        <w:t xml:space="preserve"> </w:t>
      </w:r>
      <w:r w:rsidR="00BC11D6">
        <w:rPr>
          <w:sz w:val="22"/>
          <w:szCs w:val="22"/>
        </w:rPr>
        <w:t>кабеля</w:t>
      </w:r>
      <w:r w:rsidR="007A59CC" w:rsidRPr="007A59CC">
        <w:rPr>
          <w:sz w:val="22"/>
          <w:szCs w:val="22"/>
        </w:rPr>
        <w:t xml:space="preserve"> </w:t>
      </w:r>
      <w:r w:rsidRPr="00177BA7">
        <w:rPr>
          <w:sz w:val="22"/>
          <w:szCs w:val="22"/>
        </w:rPr>
        <w:t xml:space="preserve">(далее - товар) </w:t>
      </w:r>
      <w:r w:rsidRPr="00177BA7">
        <w:rPr>
          <w:rFonts w:eastAsia="Arial Unicode MS"/>
          <w:sz w:val="22"/>
          <w:szCs w:val="22"/>
        </w:rPr>
        <w:t>для нужд Заказчик</w:t>
      </w:r>
      <w:r w:rsidR="002D2F9F" w:rsidRPr="00177BA7">
        <w:rPr>
          <w:rFonts w:eastAsia="Arial Unicode MS"/>
          <w:sz w:val="22"/>
          <w:szCs w:val="22"/>
        </w:rPr>
        <w:t>а.</w:t>
      </w:r>
    </w:p>
    <w:p w14:paraId="1F562033" w14:textId="1EFD1EA4" w:rsidR="00A35D5D" w:rsidRDefault="00A35D5D" w:rsidP="00A35D5D">
      <w:pPr>
        <w:keepNext/>
        <w:keepLines/>
        <w:tabs>
          <w:tab w:val="left" w:pos="426"/>
          <w:tab w:val="left" w:pos="1080"/>
        </w:tabs>
        <w:ind w:firstLine="425"/>
        <w:jc w:val="both"/>
        <w:rPr>
          <w:sz w:val="22"/>
          <w:szCs w:val="22"/>
        </w:rPr>
      </w:pPr>
      <w:r w:rsidRPr="00177BA7">
        <w:rPr>
          <w:sz w:val="22"/>
          <w:szCs w:val="22"/>
        </w:rPr>
        <w:t xml:space="preserve">1.2. Поставщик осуществляет поставку товара в строгом соответствии со спецификацией </w:t>
      </w:r>
      <w:r w:rsidR="0092249C" w:rsidRPr="00177BA7">
        <w:rPr>
          <w:sz w:val="22"/>
          <w:szCs w:val="22"/>
        </w:rPr>
        <w:t>товара (Приложение №</w:t>
      </w:r>
      <w:r w:rsidRPr="00177BA7">
        <w:rPr>
          <w:sz w:val="22"/>
          <w:szCs w:val="22"/>
        </w:rPr>
        <w:t xml:space="preserve"> 1 к Контракту, которое является его неотъемлемой частью), определяющими объем, содержание товара и другие, предъявляемые к нему требования, а также условиями Контракта, определяющими стоимость товара, сроки его поставки и другие требования.</w:t>
      </w:r>
    </w:p>
    <w:p w14:paraId="6F8D3871" w14:textId="77777777" w:rsidR="00177BA7" w:rsidRPr="00177BA7" w:rsidRDefault="00177BA7" w:rsidP="00A35D5D">
      <w:pPr>
        <w:keepNext/>
        <w:keepLines/>
        <w:tabs>
          <w:tab w:val="left" w:pos="426"/>
          <w:tab w:val="left" w:pos="1080"/>
        </w:tabs>
        <w:ind w:firstLine="425"/>
        <w:jc w:val="both"/>
        <w:rPr>
          <w:sz w:val="22"/>
          <w:szCs w:val="22"/>
        </w:rPr>
      </w:pPr>
    </w:p>
    <w:p w14:paraId="461E032B" w14:textId="77777777" w:rsidR="00A35D5D" w:rsidRPr="00177BA7" w:rsidRDefault="00A35D5D" w:rsidP="00A35D5D">
      <w:pPr>
        <w:pStyle w:val="ConsPlusNormal"/>
        <w:ind w:firstLine="456"/>
        <w:jc w:val="center"/>
        <w:rPr>
          <w:rFonts w:ascii="Times New Roman" w:hAnsi="Times New Roman" w:cs="Times New Roman"/>
          <w:b/>
          <w:caps/>
          <w:szCs w:val="22"/>
        </w:rPr>
      </w:pPr>
      <w:r w:rsidRPr="00177BA7">
        <w:rPr>
          <w:rFonts w:ascii="Times New Roman" w:hAnsi="Times New Roman" w:cs="Times New Roman"/>
          <w:b/>
          <w:caps/>
          <w:szCs w:val="22"/>
        </w:rPr>
        <w:t>2. ПРАВА И ОБЯЗАННОСТИ Сторон</w:t>
      </w:r>
    </w:p>
    <w:p w14:paraId="086C5CC5" w14:textId="77777777" w:rsidR="00A35D5D" w:rsidRPr="00177BA7" w:rsidRDefault="00A35D5D" w:rsidP="00A35D5D">
      <w:pPr>
        <w:pStyle w:val="ConsPlusNormal"/>
        <w:ind w:firstLine="425"/>
        <w:jc w:val="both"/>
        <w:rPr>
          <w:rFonts w:ascii="Times New Roman" w:hAnsi="Times New Roman" w:cs="Times New Roman"/>
          <w:b/>
          <w:i/>
          <w:szCs w:val="22"/>
        </w:rPr>
      </w:pPr>
      <w:r w:rsidRPr="00177BA7">
        <w:rPr>
          <w:rFonts w:ascii="Times New Roman" w:hAnsi="Times New Roman" w:cs="Times New Roman"/>
          <w:b/>
          <w:i/>
          <w:szCs w:val="22"/>
        </w:rPr>
        <w:t>2.1.</w:t>
      </w:r>
      <w:r w:rsidRPr="00177BA7">
        <w:rPr>
          <w:rFonts w:ascii="Times New Roman" w:hAnsi="Times New Roman" w:cs="Times New Roman"/>
          <w:b/>
          <w:i/>
          <w:color w:val="00B050"/>
          <w:szCs w:val="22"/>
        </w:rPr>
        <w:t xml:space="preserve"> </w:t>
      </w:r>
      <w:r w:rsidRPr="00177BA7">
        <w:rPr>
          <w:rFonts w:ascii="Times New Roman" w:hAnsi="Times New Roman" w:cs="Times New Roman"/>
          <w:b/>
          <w:i/>
          <w:szCs w:val="22"/>
        </w:rPr>
        <w:t>Права и обязанности Поставщика:</w:t>
      </w:r>
    </w:p>
    <w:p w14:paraId="402FA45E" w14:textId="677C3A36" w:rsidR="00A35D5D" w:rsidRPr="00177BA7" w:rsidRDefault="00A35D5D" w:rsidP="00A35D5D">
      <w:pPr>
        <w:tabs>
          <w:tab w:val="left" w:pos="1418"/>
        </w:tabs>
        <w:jc w:val="both"/>
        <w:rPr>
          <w:sz w:val="22"/>
          <w:szCs w:val="22"/>
        </w:rPr>
      </w:pPr>
      <w:r w:rsidRPr="00177BA7">
        <w:rPr>
          <w:sz w:val="22"/>
          <w:szCs w:val="22"/>
        </w:rPr>
        <w:t xml:space="preserve">       2.1.1. Своими силами и средствами осуществить поставку</w:t>
      </w:r>
      <w:r w:rsidR="00E47808">
        <w:rPr>
          <w:sz w:val="22"/>
          <w:szCs w:val="22"/>
        </w:rPr>
        <w:t xml:space="preserve"> </w:t>
      </w:r>
      <w:r w:rsidRPr="00177BA7">
        <w:rPr>
          <w:sz w:val="22"/>
          <w:szCs w:val="22"/>
        </w:rPr>
        <w:t xml:space="preserve">товара, указанного в пункте 1.1. Контракта, в сроки, </w:t>
      </w:r>
      <w:r w:rsidR="003C08B5" w:rsidRPr="00177BA7">
        <w:rPr>
          <w:sz w:val="22"/>
          <w:szCs w:val="22"/>
        </w:rPr>
        <w:t>предусмотренные Контрактом</w:t>
      </w:r>
      <w:r w:rsidRPr="00177BA7">
        <w:rPr>
          <w:sz w:val="22"/>
          <w:szCs w:val="22"/>
        </w:rPr>
        <w:t xml:space="preserve">. Сдать товар Заказчику в состоянии, соответствующем </w:t>
      </w:r>
      <w:r w:rsidR="003C08B5" w:rsidRPr="00177BA7">
        <w:rPr>
          <w:sz w:val="22"/>
          <w:szCs w:val="22"/>
        </w:rPr>
        <w:t>требованиям Контракта</w:t>
      </w:r>
      <w:r w:rsidRPr="00177BA7">
        <w:rPr>
          <w:sz w:val="22"/>
          <w:szCs w:val="22"/>
        </w:rPr>
        <w:t>.</w:t>
      </w:r>
    </w:p>
    <w:p w14:paraId="7EC189D4" w14:textId="77777777" w:rsidR="00A35D5D" w:rsidRPr="00177BA7" w:rsidRDefault="00A35D5D" w:rsidP="00A35D5D">
      <w:pPr>
        <w:tabs>
          <w:tab w:val="left" w:pos="1418"/>
        </w:tabs>
        <w:jc w:val="both"/>
        <w:rPr>
          <w:sz w:val="22"/>
          <w:szCs w:val="22"/>
        </w:rPr>
      </w:pPr>
      <w:r w:rsidRPr="00177BA7">
        <w:rPr>
          <w:sz w:val="22"/>
          <w:szCs w:val="22"/>
        </w:rPr>
        <w:t xml:space="preserve">       2.1.2. Одновременно с поставкой товара передавать Заказчику надлежащим образом оформленные сопроводительные документы. При осуществлении поставки товара Поставщик должен представить: </w:t>
      </w:r>
      <w:r w:rsidRPr="00177BA7">
        <w:rPr>
          <w:spacing w:val="5"/>
          <w:sz w:val="22"/>
          <w:szCs w:val="22"/>
        </w:rPr>
        <w:t xml:space="preserve">оригиналы или в установленном порядке заверенные копии действующих сертификатов соответствия или деклараций о соответствии требованиям нормативных </w:t>
      </w:r>
      <w:r w:rsidRPr="00177BA7">
        <w:rPr>
          <w:spacing w:val="-1"/>
          <w:sz w:val="22"/>
          <w:szCs w:val="22"/>
        </w:rPr>
        <w:t>документов на поставляемые товары в случаях, установленных действующим законодательством РФ</w:t>
      </w:r>
      <w:r w:rsidRPr="00177BA7">
        <w:rPr>
          <w:spacing w:val="2"/>
          <w:sz w:val="22"/>
          <w:szCs w:val="22"/>
        </w:rPr>
        <w:t>.</w:t>
      </w:r>
    </w:p>
    <w:p w14:paraId="61D1887E" w14:textId="77777777" w:rsidR="00A35D5D" w:rsidRPr="00177BA7" w:rsidRDefault="00A35D5D" w:rsidP="00A35D5D">
      <w:pPr>
        <w:tabs>
          <w:tab w:val="left" w:pos="5520"/>
        </w:tabs>
        <w:jc w:val="both"/>
        <w:rPr>
          <w:sz w:val="22"/>
          <w:szCs w:val="22"/>
        </w:rPr>
      </w:pPr>
      <w:r w:rsidRPr="00177BA7">
        <w:rPr>
          <w:sz w:val="22"/>
          <w:szCs w:val="22"/>
        </w:rPr>
        <w:t xml:space="preserve">        2.1.3. В случае обнаружения товара ненадлежащего качества, ассортимента и/или количества, </w:t>
      </w:r>
      <w:r w:rsidR="003C08B5" w:rsidRPr="00177BA7">
        <w:rPr>
          <w:sz w:val="22"/>
          <w:szCs w:val="22"/>
        </w:rPr>
        <w:t>заменить на</w:t>
      </w:r>
      <w:r w:rsidRPr="00177BA7">
        <w:rPr>
          <w:sz w:val="22"/>
          <w:szCs w:val="22"/>
        </w:rPr>
        <w:t xml:space="preserve"> товар надлежащего качества, ассортимента и/или количества в сроки, установленные Заказчиком, в соответствии с пунктом 2.2.2. Контракта. </w:t>
      </w:r>
    </w:p>
    <w:p w14:paraId="3E6E3AFE" w14:textId="77777777" w:rsidR="00A35D5D" w:rsidRPr="00177BA7" w:rsidRDefault="00A35D5D" w:rsidP="00A35D5D">
      <w:pPr>
        <w:ind w:firstLine="456"/>
        <w:jc w:val="both"/>
        <w:rPr>
          <w:sz w:val="22"/>
          <w:szCs w:val="22"/>
        </w:rPr>
      </w:pPr>
      <w:r w:rsidRPr="00177BA7">
        <w:rPr>
          <w:sz w:val="22"/>
          <w:szCs w:val="22"/>
        </w:rPr>
        <w:t>2.1.4. Устранять выявленные недостатки товара в течение гарантийного срока за свой счет. В случае невозможности устранения недостатков товара Поставщик производит его замену на товар с аналогичными техническими характеристиками.</w:t>
      </w:r>
    </w:p>
    <w:p w14:paraId="25D9E75C" w14:textId="2620C866" w:rsidR="00F832D8" w:rsidRPr="00177BA7" w:rsidRDefault="00A35D5D"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2"/>
          <w:szCs w:val="22"/>
        </w:rPr>
      </w:pPr>
      <w:r w:rsidRPr="00177BA7">
        <w:rPr>
          <w:sz w:val="22"/>
          <w:szCs w:val="22"/>
        </w:rPr>
        <w:t xml:space="preserve">2.1.5. </w:t>
      </w:r>
      <w:r w:rsidR="00F832D8" w:rsidRPr="00177BA7">
        <w:rPr>
          <w:sz w:val="22"/>
          <w:szCs w:val="22"/>
        </w:rPr>
        <w:t xml:space="preserve">Нести риски случайного повреждения товара или уничтожения </w:t>
      </w:r>
      <w:r w:rsidR="00226896" w:rsidRPr="00177BA7">
        <w:rPr>
          <w:sz w:val="22"/>
          <w:szCs w:val="22"/>
        </w:rPr>
        <w:t>его до</w:t>
      </w:r>
      <w:r w:rsidR="00F832D8" w:rsidRPr="00177BA7">
        <w:rPr>
          <w:sz w:val="22"/>
          <w:szCs w:val="22"/>
        </w:rPr>
        <w:t xml:space="preserve"> момента передачи товара Заказчику.</w:t>
      </w:r>
    </w:p>
    <w:p w14:paraId="338D7A08" w14:textId="77777777" w:rsidR="00A35D5D" w:rsidRPr="00177BA7" w:rsidRDefault="00F832D8"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2"/>
          <w:szCs w:val="22"/>
        </w:rPr>
      </w:pPr>
      <w:r w:rsidRPr="00177BA7">
        <w:rPr>
          <w:sz w:val="22"/>
          <w:szCs w:val="22"/>
        </w:rPr>
        <w:t xml:space="preserve">2.1.6. </w:t>
      </w:r>
      <w:r w:rsidR="00A35D5D" w:rsidRPr="00177BA7">
        <w:rPr>
          <w:sz w:val="22"/>
          <w:szCs w:val="22"/>
        </w:rPr>
        <w:t xml:space="preserve">Передать Заказчику надлежащим </w:t>
      </w:r>
      <w:r w:rsidR="003C08B5" w:rsidRPr="00177BA7">
        <w:rPr>
          <w:sz w:val="22"/>
          <w:szCs w:val="22"/>
        </w:rPr>
        <w:t>образом оформленные</w:t>
      </w:r>
      <w:r w:rsidR="00A35D5D" w:rsidRPr="00177BA7">
        <w:rPr>
          <w:sz w:val="22"/>
          <w:szCs w:val="22"/>
        </w:rPr>
        <w:t xml:space="preserve"> отчетные и финансовые документы не позднее следующего рабочего дня после их составления.</w:t>
      </w:r>
    </w:p>
    <w:p w14:paraId="558F54EE" w14:textId="77777777" w:rsidR="00A35D5D" w:rsidRPr="00177BA7" w:rsidRDefault="00F832D8" w:rsidP="00A35D5D">
      <w:pPr>
        <w:tabs>
          <w:tab w:val="left" w:pos="1418"/>
        </w:tabs>
        <w:jc w:val="both"/>
        <w:rPr>
          <w:sz w:val="22"/>
          <w:szCs w:val="22"/>
        </w:rPr>
      </w:pPr>
      <w:r w:rsidRPr="00177BA7">
        <w:rPr>
          <w:sz w:val="22"/>
          <w:szCs w:val="22"/>
        </w:rPr>
        <w:t xml:space="preserve">       2.1.7</w:t>
      </w:r>
      <w:r w:rsidR="00A35D5D" w:rsidRPr="00177BA7">
        <w:rPr>
          <w:sz w:val="22"/>
          <w:szCs w:val="22"/>
        </w:rPr>
        <w:t xml:space="preserve">. Представлять по запросу </w:t>
      </w:r>
      <w:r w:rsidR="003C08B5" w:rsidRPr="00177BA7">
        <w:rPr>
          <w:sz w:val="22"/>
          <w:szCs w:val="22"/>
        </w:rPr>
        <w:t>Заказчика в</w:t>
      </w:r>
      <w:r w:rsidR="00A35D5D" w:rsidRPr="00177BA7">
        <w:rPr>
          <w:sz w:val="22"/>
          <w:szCs w:val="22"/>
        </w:rPr>
        <w:t xml:space="preserve"> сроки, указанные в таком запросе, информацию о ходе исполнения обязательств по Контракту.</w:t>
      </w:r>
    </w:p>
    <w:p w14:paraId="76BA07FF" w14:textId="77777777" w:rsidR="00A35D5D" w:rsidRPr="00177BA7" w:rsidRDefault="00F832D8"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2"/>
          <w:szCs w:val="22"/>
        </w:rPr>
      </w:pPr>
      <w:r w:rsidRPr="00177BA7">
        <w:rPr>
          <w:sz w:val="22"/>
          <w:szCs w:val="22"/>
        </w:rPr>
        <w:t>2.1.8</w:t>
      </w:r>
      <w:r w:rsidR="00A35D5D" w:rsidRPr="00177BA7">
        <w:rPr>
          <w:sz w:val="22"/>
          <w:szCs w:val="22"/>
        </w:rPr>
        <w:t>. Соблюдать конфиденциальность в отношении всей информации, ставшей известной Поставщику в связи с исполнением обязательств по Контракту.</w:t>
      </w:r>
    </w:p>
    <w:p w14:paraId="59D1C429" w14:textId="77777777" w:rsidR="00C3164C" w:rsidRPr="00177BA7" w:rsidRDefault="00C3164C"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2"/>
          <w:szCs w:val="22"/>
        </w:rPr>
      </w:pPr>
      <w:r w:rsidRPr="00177BA7">
        <w:rPr>
          <w:sz w:val="22"/>
          <w:szCs w:val="22"/>
        </w:rPr>
        <w:t>2.1.9. Поставщик обязан исполнять требования ч.3 ст.266.1 Бюджетного кодекса РФ, в случае запроса органов финансового контроля о предоставлении информации и документов.</w:t>
      </w:r>
    </w:p>
    <w:p w14:paraId="49C0E9EA" w14:textId="429B12C2" w:rsidR="009C1036" w:rsidRPr="00FC6B14" w:rsidRDefault="00C3164C" w:rsidP="00A35D5D">
      <w:pPr>
        <w:ind w:firstLine="426"/>
        <w:jc w:val="both"/>
        <w:rPr>
          <w:spacing w:val="-1"/>
          <w:sz w:val="22"/>
          <w:szCs w:val="22"/>
        </w:rPr>
      </w:pPr>
      <w:r w:rsidRPr="00177BA7">
        <w:rPr>
          <w:spacing w:val="-1"/>
          <w:sz w:val="22"/>
          <w:szCs w:val="22"/>
        </w:rPr>
        <w:t>2.1.10</w:t>
      </w:r>
      <w:r w:rsidR="00A35D5D" w:rsidRPr="00177BA7">
        <w:rPr>
          <w:spacing w:val="-1"/>
          <w:sz w:val="22"/>
          <w:szCs w:val="22"/>
        </w:rPr>
        <w:t xml:space="preserve">. </w:t>
      </w:r>
      <w:r w:rsidR="009C1036">
        <w:rPr>
          <w:spacing w:val="-1"/>
          <w:sz w:val="22"/>
          <w:szCs w:val="22"/>
        </w:rPr>
        <w:t xml:space="preserve">Подписать акт приемки товаров, работ, услуг (ф. 0510452), направленный </w:t>
      </w:r>
      <w:r w:rsidR="009C1036" w:rsidRPr="00FC6B14">
        <w:rPr>
          <w:spacing w:val="-1"/>
          <w:sz w:val="22"/>
          <w:szCs w:val="22"/>
        </w:rPr>
        <w:t>Заказчиком</w:t>
      </w:r>
      <w:r w:rsidR="00883D73" w:rsidRPr="00FC6B14">
        <w:rPr>
          <w:spacing w:val="-1"/>
          <w:sz w:val="22"/>
          <w:szCs w:val="22"/>
        </w:rPr>
        <w:t xml:space="preserve">, в течение 3-х рабочих дней с даты направления акта Заказчиком. </w:t>
      </w:r>
    </w:p>
    <w:p w14:paraId="5F5F42EB" w14:textId="338E728B" w:rsidR="00A35D5D" w:rsidRPr="00177BA7" w:rsidRDefault="009C1036" w:rsidP="00A35D5D">
      <w:pPr>
        <w:ind w:firstLine="426"/>
        <w:jc w:val="both"/>
        <w:rPr>
          <w:sz w:val="22"/>
          <w:szCs w:val="22"/>
        </w:rPr>
      </w:pPr>
      <w:r w:rsidRPr="00FC6B14">
        <w:rPr>
          <w:sz w:val="22"/>
          <w:szCs w:val="22"/>
        </w:rPr>
        <w:t xml:space="preserve">2.1.11. </w:t>
      </w:r>
      <w:r w:rsidR="00A35D5D" w:rsidRPr="00FC6B14">
        <w:rPr>
          <w:sz w:val="22"/>
          <w:szCs w:val="22"/>
        </w:rPr>
        <w:t>Выполнить иные обязанности, предусмотренные действующим законодательством РФ</w:t>
      </w:r>
      <w:r w:rsidR="00A35D5D" w:rsidRPr="00177BA7">
        <w:rPr>
          <w:sz w:val="22"/>
          <w:szCs w:val="22"/>
        </w:rPr>
        <w:t xml:space="preserve"> и Контрактом.</w:t>
      </w:r>
    </w:p>
    <w:p w14:paraId="64970C08" w14:textId="0519C3C0" w:rsidR="00A35D5D" w:rsidRPr="00177BA7" w:rsidRDefault="00C3164C"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2"/>
          <w:szCs w:val="22"/>
        </w:rPr>
      </w:pPr>
      <w:r w:rsidRPr="00177BA7">
        <w:rPr>
          <w:sz w:val="22"/>
          <w:szCs w:val="22"/>
        </w:rPr>
        <w:t>2.1.1</w:t>
      </w:r>
      <w:r w:rsidR="009C1036">
        <w:rPr>
          <w:sz w:val="22"/>
          <w:szCs w:val="22"/>
        </w:rPr>
        <w:t>2</w:t>
      </w:r>
      <w:r w:rsidR="00A35D5D" w:rsidRPr="00177BA7">
        <w:rPr>
          <w:sz w:val="22"/>
          <w:szCs w:val="22"/>
        </w:rPr>
        <w:t xml:space="preserve">. Поставщик вправе </w:t>
      </w:r>
      <w:r w:rsidR="003C08B5" w:rsidRPr="00177BA7">
        <w:rPr>
          <w:sz w:val="22"/>
          <w:szCs w:val="22"/>
        </w:rPr>
        <w:t>требовать подписания документов</w:t>
      </w:r>
      <w:r w:rsidR="00A35D5D" w:rsidRPr="00177BA7">
        <w:rPr>
          <w:sz w:val="22"/>
          <w:szCs w:val="22"/>
        </w:rPr>
        <w:t xml:space="preserve"> об исполнении им обязательств по Контракту от Заказчика.</w:t>
      </w:r>
    </w:p>
    <w:p w14:paraId="11B586DF" w14:textId="26221DAA" w:rsidR="00A35D5D" w:rsidRPr="00177BA7" w:rsidRDefault="00C3164C"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2"/>
          <w:szCs w:val="22"/>
        </w:rPr>
      </w:pPr>
      <w:r w:rsidRPr="00177BA7">
        <w:rPr>
          <w:sz w:val="22"/>
          <w:szCs w:val="22"/>
        </w:rPr>
        <w:t>2.1.1</w:t>
      </w:r>
      <w:r w:rsidR="009C1036">
        <w:rPr>
          <w:sz w:val="22"/>
          <w:szCs w:val="22"/>
        </w:rPr>
        <w:t>3</w:t>
      </w:r>
      <w:r w:rsidR="00A35D5D" w:rsidRPr="00177BA7">
        <w:rPr>
          <w:sz w:val="22"/>
          <w:szCs w:val="22"/>
        </w:rPr>
        <w:t>. Поставщик вправе требовать оплаты по Контракту в случае надлежащего исполнения своих обязательств по Контракту.</w:t>
      </w:r>
    </w:p>
    <w:p w14:paraId="37AC15E3" w14:textId="77777777" w:rsidR="00A35D5D" w:rsidRPr="00177BA7" w:rsidRDefault="00A35D5D" w:rsidP="00A35D5D">
      <w:pPr>
        <w:pStyle w:val="ConsPlusNormal"/>
        <w:ind w:firstLine="456"/>
        <w:jc w:val="both"/>
        <w:rPr>
          <w:rFonts w:ascii="Times New Roman" w:hAnsi="Times New Roman" w:cs="Times New Roman"/>
          <w:i/>
          <w:szCs w:val="22"/>
        </w:rPr>
      </w:pPr>
      <w:r w:rsidRPr="00177BA7">
        <w:rPr>
          <w:rFonts w:ascii="Times New Roman" w:hAnsi="Times New Roman" w:cs="Times New Roman"/>
          <w:b/>
          <w:i/>
          <w:szCs w:val="22"/>
        </w:rPr>
        <w:t>2.2. Заказчик обязуется</w:t>
      </w:r>
      <w:r w:rsidRPr="00177BA7">
        <w:rPr>
          <w:rFonts w:ascii="Times New Roman" w:hAnsi="Times New Roman" w:cs="Times New Roman"/>
          <w:i/>
          <w:szCs w:val="22"/>
        </w:rPr>
        <w:t>:</w:t>
      </w:r>
    </w:p>
    <w:p w14:paraId="5FD070EB" w14:textId="7AAB25EE" w:rsidR="00A35D5D" w:rsidRPr="00177BA7" w:rsidRDefault="00A35D5D" w:rsidP="00A35D5D">
      <w:pPr>
        <w:pStyle w:val="ConsPlusNormal"/>
        <w:ind w:firstLine="456"/>
        <w:jc w:val="both"/>
        <w:rPr>
          <w:rFonts w:ascii="Times New Roman" w:hAnsi="Times New Roman" w:cs="Times New Roman"/>
          <w:szCs w:val="22"/>
        </w:rPr>
      </w:pPr>
      <w:r w:rsidRPr="00FC6B14">
        <w:rPr>
          <w:rFonts w:ascii="Times New Roman" w:hAnsi="Times New Roman" w:cs="Times New Roman"/>
          <w:szCs w:val="22"/>
        </w:rPr>
        <w:t>2.2.1. Направить заявку Поставщику, посредством электронной почт</w:t>
      </w:r>
      <w:r w:rsidR="00AB6409" w:rsidRPr="00FC6B14">
        <w:rPr>
          <w:rFonts w:ascii="Times New Roman" w:hAnsi="Times New Roman" w:cs="Times New Roman"/>
          <w:szCs w:val="22"/>
        </w:rPr>
        <w:t>ы</w:t>
      </w:r>
      <w:r w:rsidRPr="00FC6B14">
        <w:rPr>
          <w:rFonts w:ascii="Times New Roman" w:hAnsi="Times New Roman" w:cs="Times New Roman"/>
          <w:szCs w:val="22"/>
        </w:rPr>
        <w:t xml:space="preserve"> или факсимильной </w:t>
      </w:r>
      <w:r w:rsidR="003C08B5" w:rsidRPr="00FC6B14">
        <w:rPr>
          <w:rFonts w:ascii="Times New Roman" w:hAnsi="Times New Roman" w:cs="Times New Roman"/>
          <w:szCs w:val="22"/>
        </w:rPr>
        <w:t>связи, с</w:t>
      </w:r>
      <w:r w:rsidRPr="00FC6B14">
        <w:rPr>
          <w:rFonts w:ascii="Times New Roman" w:hAnsi="Times New Roman" w:cs="Times New Roman"/>
          <w:szCs w:val="22"/>
        </w:rPr>
        <w:t xml:space="preserve"> указанием наименования и количества поставляемого товар</w:t>
      </w:r>
      <w:r w:rsidR="002B2BA5" w:rsidRPr="00FC6B14">
        <w:rPr>
          <w:rFonts w:ascii="Times New Roman" w:hAnsi="Times New Roman" w:cs="Times New Roman"/>
          <w:szCs w:val="22"/>
        </w:rPr>
        <w:t>а, что считается надлежащим образом отправленной заявкой.</w:t>
      </w:r>
      <w:r w:rsidR="002B2BA5">
        <w:rPr>
          <w:rFonts w:ascii="Times New Roman" w:hAnsi="Times New Roman" w:cs="Times New Roman"/>
          <w:szCs w:val="22"/>
        </w:rPr>
        <w:t xml:space="preserve"> </w:t>
      </w:r>
    </w:p>
    <w:p w14:paraId="5A88BDD6" w14:textId="77777777" w:rsidR="00A35D5D" w:rsidRPr="00177BA7" w:rsidRDefault="00A35D5D" w:rsidP="00A35D5D">
      <w:pPr>
        <w:ind w:firstLine="425"/>
        <w:jc w:val="both"/>
        <w:rPr>
          <w:sz w:val="22"/>
          <w:szCs w:val="22"/>
        </w:rPr>
      </w:pPr>
      <w:r w:rsidRPr="00177BA7">
        <w:rPr>
          <w:sz w:val="22"/>
          <w:szCs w:val="22"/>
        </w:rPr>
        <w:lastRenderedPageBreak/>
        <w:t xml:space="preserve">2.2.2. В сроки и в порядке, которые предусмотрены Контрактом, с участием Поставщика осмотреть и принять товар, а при обнаружении отступлений от условий Контракта, ухудшающих результат поставки товара, или иных недостатков в результатах </w:t>
      </w:r>
      <w:r w:rsidR="003C08B5" w:rsidRPr="00177BA7">
        <w:rPr>
          <w:sz w:val="22"/>
          <w:szCs w:val="22"/>
        </w:rPr>
        <w:t>поставки товара</w:t>
      </w:r>
      <w:r w:rsidRPr="00177BA7">
        <w:rPr>
          <w:sz w:val="22"/>
          <w:szCs w:val="22"/>
        </w:rPr>
        <w:t xml:space="preserve"> немедленно заявить об этом Поставщику, установив срок для устранения недостатков.</w:t>
      </w:r>
    </w:p>
    <w:p w14:paraId="4AE7AC1C" w14:textId="2B5CF9DD" w:rsidR="00A35D5D" w:rsidRPr="00177BA7" w:rsidRDefault="00A35D5D" w:rsidP="00A35D5D">
      <w:pPr>
        <w:pStyle w:val="ConsPlusNormal"/>
        <w:ind w:firstLine="456"/>
        <w:jc w:val="both"/>
        <w:rPr>
          <w:rFonts w:ascii="Times New Roman" w:hAnsi="Times New Roman" w:cs="Times New Roman"/>
          <w:szCs w:val="22"/>
        </w:rPr>
      </w:pPr>
      <w:r w:rsidRPr="00177BA7">
        <w:rPr>
          <w:rFonts w:ascii="Times New Roman" w:hAnsi="Times New Roman" w:cs="Times New Roman"/>
          <w:szCs w:val="22"/>
        </w:rPr>
        <w:t>2.2.3. Осуществлять контроль за количеством, качеством и объемом поставок товара и проверять его на соответствие требованиям Контракта,</w:t>
      </w:r>
      <w:r w:rsidRPr="00177BA7">
        <w:rPr>
          <w:rFonts w:ascii="Times New Roman" w:hAnsi="Times New Roman" w:cs="Times New Roman"/>
          <w:b/>
          <w:color w:val="00B050"/>
          <w:szCs w:val="22"/>
        </w:rPr>
        <w:t xml:space="preserve"> </w:t>
      </w:r>
      <w:r w:rsidRPr="00177BA7">
        <w:rPr>
          <w:rFonts w:ascii="Times New Roman" w:hAnsi="Times New Roman" w:cs="Times New Roman"/>
          <w:szCs w:val="22"/>
        </w:rPr>
        <w:t xml:space="preserve">не вмешиваясь в оперативно-хозяйственную деятельность Поставщика. Требовать </w:t>
      </w:r>
      <w:r w:rsidR="003C08B5" w:rsidRPr="00177BA7">
        <w:rPr>
          <w:rFonts w:ascii="Times New Roman" w:hAnsi="Times New Roman" w:cs="Times New Roman"/>
          <w:szCs w:val="22"/>
        </w:rPr>
        <w:t>от Поставщика, надлежащего</w:t>
      </w:r>
      <w:r w:rsidRPr="00177BA7">
        <w:rPr>
          <w:rFonts w:ascii="Times New Roman" w:hAnsi="Times New Roman" w:cs="Times New Roman"/>
          <w:szCs w:val="22"/>
        </w:rPr>
        <w:t xml:space="preserve"> исполнения обязательств по Контракту. </w:t>
      </w:r>
    </w:p>
    <w:p w14:paraId="34C28132" w14:textId="79324EE4" w:rsidR="00A35D5D" w:rsidRPr="00177BA7" w:rsidRDefault="00A35D5D" w:rsidP="00A35D5D">
      <w:pPr>
        <w:pStyle w:val="ConsPlusNormal"/>
        <w:jc w:val="both"/>
        <w:rPr>
          <w:rFonts w:ascii="Times New Roman" w:hAnsi="Times New Roman" w:cs="Times New Roman"/>
          <w:szCs w:val="22"/>
        </w:rPr>
      </w:pPr>
      <w:r w:rsidRPr="00177BA7">
        <w:rPr>
          <w:rFonts w:ascii="Times New Roman" w:hAnsi="Times New Roman" w:cs="Times New Roman"/>
          <w:szCs w:val="22"/>
        </w:rPr>
        <w:t xml:space="preserve">       2.2.4. Оплатить Поставщику поставленный товар, </w:t>
      </w:r>
      <w:r w:rsidR="00226896" w:rsidRPr="00177BA7">
        <w:rPr>
          <w:rFonts w:ascii="Times New Roman" w:hAnsi="Times New Roman" w:cs="Times New Roman"/>
          <w:szCs w:val="22"/>
        </w:rPr>
        <w:t>предусмотренный пунктом</w:t>
      </w:r>
      <w:r w:rsidRPr="00177BA7">
        <w:rPr>
          <w:rFonts w:ascii="Times New Roman" w:hAnsi="Times New Roman" w:cs="Times New Roman"/>
          <w:szCs w:val="22"/>
        </w:rPr>
        <w:t xml:space="preserve"> 1.1. Контракта, в размерах и в сроки, установленные Контрактом. </w:t>
      </w:r>
    </w:p>
    <w:p w14:paraId="68942DC8" w14:textId="16F68521" w:rsidR="009C1036" w:rsidRDefault="00A35D5D" w:rsidP="00A35D5D">
      <w:pPr>
        <w:autoSpaceDE w:val="0"/>
        <w:autoSpaceDN w:val="0"/>
        <w:adjustRightInd w:val="0"/>
        <w:jc w:val="both"/>
        <w:rPr>
          <w:sz w:val="22"/>
          <w:szCs w:val="22"/>
        </w:rPr>
      </w:pPr>
      <w:r w:rsidRPr="00177BA7">
        <w:rPr>
          <w:sz w:val="22"/>
          <w:szCs w:val="22"/>
        </w:rPr>
        <w:t xml:space="preserve">       </w:t>
      </w:r>
      <w:r w:rsidRPr="00FC6B14">
        <w:rPr>
          <w:sz w:val="22"/>
          <w:szCs w:val="22"/>
        </w:rPr>
        <w:t xml:space="preserve">2.2.5. </w:t>
      </w:r>
      <w:r w:rsidR="009C1036" w:rsidRPr="00FC6B14">
        <w:rPr>
          <w:sz w:val="22"/>
          <w:szCs w:val="22"/>
        </w:rPr>
        <w:t xml:space="preserve">Сформировать и направить </w:t>
      </w:r>
      <w:r w:rsidR="00D94508" w:rsidRPr="00FC6B14">
        <w:rPr>
          <w:sz w:val="22"/>
          <w:szCs w:val="22"/>
        </w:rPr>
        <w:t xml:space="preserve">Поставщику </w:t>
      </w:r>
      <w:r w:rsidR="009C1036" w:rsidRPr="00FC6B14">
        <w:rPr>
          <w:sz w:val="22"/>
          <w:szCs w:val="22"/>
        </w:rPr>
        <w:t>акт приемки товаров, работ, услуг (ф. 0510452).</w:t>
      </w:r>
    </w:p>
    <w:p w14:paraId="24E31888" w14:textId="1C04E70E" w:rsidR="00A35D5D" w:rsidRPr="00177BA7" w:rsidRDefault="009C1036" w:rsidP="009C1036">
      <w:pPr>
        <w:autoSpaceDE w:val="0"/>
        <w:autoSpaceDN w:val="0"/>
        <w:adjustRightInd w:val="0"/>
        <w:ind w:firstLine="426"/>
        <w:jc w:val="both"/>
        <w:rPr>
          <w:sz w:val="22"/>
          <w:szCs w:val="22"/>
        </w:rPr>
      </w:pPr>
      <w:r>
        <w:rPr>
          <w:sz w:val="22"/>
          <w:szCs w:val="22"/>
        </w:rPr>
        <w:t xml:space="preserve">2.2.6. </w:t>
      </w:r>
      <w:r w:rsidR="00A35D5D" w:rsidRPr="00177BA7">
        <w:rPr>
          <w:sz w:val="22"/>
          <w:szCs w:val="22"/>
        </w:rPr>
        <w:t xml:space="preserve">Заказчик вправе требовать </w:t>
      </w:r>
      <w:r w:rsidR="003C08B5" w:rsidRPr="00177BA7">
        <w:rPr>
          <w:sz w:val="22"/>
          <w:szCs w:val="22"/>
        </w:rPr>
        <w:t>от Поставщика,</w:t>
      </w:r>
      <w:r w:rsidR="00A35D5D" w:rsidRPr="00177BA7">
        <w:rPr>
          <w:sz w:val="22"/>
          <w:szCs w:val="22"/>
        </w:rPr>
        <w:t xml:space="preserve"> надлежащего исполнения обязательств в соответствии с Контрактом.</w:t>
      </w:r>
    </w:p>
    <w:p w14:paraId="3730EA2E" w14:textId="19FDD7AD" w:rsidR="00A35D5D" w:rsidRPr="00177BA7" w:rsidRDefault="00A35D5D"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177BA7">
        <w:rPr>
          <w:sz w:val="22"/>
          <w:szCs w:val="22"/>
        </w:rPr>
        <w:t xml:space="preserve">       2.2.</w:t>
      </w:r>
      <w:r w:rsidR="009C1036">
        <w:rPr>
          <w:sz w:val="22"/>
          <w:szCs w:val="22"/>
        </w:rPr>
        <w:t>7</w:t>
      </w:r>
      <w:r w:rsidRPr="00177BA7">
        <w:rPr>
          <w:sz w:val="22"/>
          <w:szCs w:val="22"/>
        </w:rPr>
        <w:t xml:space="preserve">. Заказчик вправе требовать от Поставщика </w:t>
      </w:r>
      <w:r w:rsidR="003C08B5" w:rsidRPr="00177BA7">
        <w:rPr>
          <w:sz w:val="22"/>
          <w:szCs w:val="22"/>
        </w:rPr>
        <w:t>представления надлежащим образом,</w:t>
      </w:r>
      <w:r w:rsidRPr="00177BA7">
        <w:rPr>
          <w:sz w:val="22"/>
          <w:szCs w:val="22"/>
        </w:rPr>
        <w:t xml:space="preserve"> оформленных отчетных и финансовых документов, подтверждающих исполнение обязательств в соответствии с Контрактом.</w:t>
      </w:r>
    </w:p>
    <w:p w14:paraId="6A94B934" w14:textId="6E5FF703" w:rsidR="00A35D5D" w:rsidRPr="00177BA7" w:rsidRDefault="00A35D5D"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177BA7">
        <w:rPr>
          <w:sz w:val="22"/>
          <w:szCs w:val="22"/>
        </w:rPr>
        <w:t xml:space="preserve">       2.2.</w:t>
      </w:r>
      <w:r w:rsidR="009C1036">
        <w:rPr>
          <w:sz w:val="22"/>
          <w:szCs w:val="22"/>
        </w:rPr>
        <w:t>8</w:t>
      </w:r>
      <w:r w:rsidRPr="00177BA7">
        <w:rPr>
          <w:sz w:val="22"/>
          <w:szCs w:val="22"/>
        </w:rPr>
        <w:t>. Запрашивать информацию о ходе и состоянии исполнения обязательств по Контракту.</w:t>
      </w:r>
    </w:p>
    <w:p w14:paraId="6691FF91" w14:textId="3887732A" w:rsidR="00A35D5D" w:rsidRPr="00177BA7" w:rsidRDefault="00A35D5D"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177BA7">
        <w:rPr>
          <w:sz w:val="22"/>
          <w:szCs w:val="22"/>
        </w:rPr>
        <w:t xml:space="preserve">       2.2.</w:t>
      </w:r>
      <w:r w:rsidR="009C1036">
        <w:rPr>
          <w:sz w:val="22"/>
          <w:szCs w:val="22"/>
        </w:rPr>
        <w:t>9</w:t>
      </w:r>
      <w:r w:rsidRPr="00177BA7">
        <w:rPr>
          <w:sz w:val="22"/>
          <w:szCs w:val="22"/>
        </w:rPr>
        <w:t>. Для проверки представленных Поставщиком результатов, предусмотренных Контрактом, в части их соответствия условиям Контракта, Заказчик проводит экспертизу своими силами, а также может привлекать экспертов, экспертные организации.</w:t>
      </w:r>
    </w:p>
    <w:p w14:paraId="0A064B4D" w14:textId="63319E01" w:rsidR="00A35D5D" w:rsidRPr="00177BA7" w:rsidRDefault="00A35D5D" w:rsidP="00A35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177BA7">
        <w:rPr>
          <w:sz w:val="22"/>
          <w:szCs w:val="22"/>
        </w:rPr>
        <w:t xml:space="preserve">       2.2.</w:t>
      </w:r>
      <w:r w:rsidR="009C1036">
        <w:rPr>
          <w:sz w:val="22"/>
          <w:szCs w:val="22"/>
        </w:rPr>
        <w:t>10</w:t>
      </w:r>
      <w:r w:rsidRPr="00177BA7">
        <w:rPr>
          <w:sz w:val="22"/>
          <w:szCs w:val="22"/>
        </w:rPr>
        <w:t>. Заказчик вправе отказаться от принятия и оплаты товара, не соответствующего требованиям Контракта.</w:t>
      </w:r>
    </w:p>
    <w:p w14:paraId="2E83727C" w14:textId="4279E9C9" w:rsidR="00A35D5D" w:rsidRPr="00177BA7" w:rsidRDefault="00A35D5D" w:rsidP="004C4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177BA7">
        <w:rPr>
          <w:sz w:val="22"/>
          <w:szCs w:val="22"/>
        </w:rPr>
        <w:t xml:space="preserve">       2.2.1</w:t>
      </w:r>
      <w:r w:rsidR="009C1036">
        <w:rPr>
          <w:sz w:val="22"/>
          <w:szCs w:val="22"/>
        </w:rPr>
        <w:t>1</w:t>
      </w:r>
      <w:r w:rsidRPr="00177BA7">
        <w:rPr>
          <w:sz w:val="22"/>
          <w:szCs w:val="22"/>
        </w:rPr>
        <w:t>. Заказчик вправе потребовать возврата уплаченных сумм, в случае оплаты товара, не соответствующего требованиям Контракта, до устранения выявленных недостатков, а также выплаты неустойки.</w:t>
      </w:r>
    </w:p>
    <w:p w14:paraId="03CBCAA7" w14:textId="77777777" w:rsidR="00A35D5D" w:rsidRPr="00177BA7" w:rsidRDefault="00A35D5D" w:rsidP="00A35D5D">
      <w:pPr>
        <w:pStyle w:val="ConsPlusNormal"/>
        <w:jc w:val="both"/>
        <w:rPr>
          <w:rFonts w:ascii="Times New Roman" w:hAnsi="Times New Roman" w:cs="Times New Roman"/>
          <w:szCs w:val="22"/>
        </w:rPr>
      </w:pPr>
      <w:r w:rsidRPr="00177BA7">
        <w:rPr>
          <w:rFonts w:ascii="Times New Roman" w:hAnsi="Times New Roman" w:cs="Times New Roman"/>
          <w:szCs w:val="22"/>
        </w:rPr>
        <w:t xml:space="preserve"> </w:t>
      </w:r>
    </w:p>
    <w:p w14:paraId="3C2A26B6" w14:textId="77777777" w:rsidR="00A35D5D" w:rsidRPr="00177BA7" w:rsidRDefault="00A35D5D" w:rsidP="00A35D5D">
      <w:pPr>
        <w:pStyle w:val="ConsPlusNormal"/>
        <w:keepNext/>
        <w:ind w:left="-57" w:firstLine="454"/>
        <w:jc w:val="center"/>
        <w:rPr>
          <w:rFonts w:ascii="Times New Roman" w:hAnsi="Times New Roman" w:cs="Times New Roman"/>
          <w:b/>
          <w:caps/>
          <w:szCs w:val="22"/>
        </w:rPr>
      </w:pPr>
      <w:r w:rsidRPr="00177BA7">
        <w:rPr>
          <w:rFonts w:ascii="Times New Roman" w:hAnsi="Times New Roman" w:cs="Times New Roman"/>
          <w:b/>
          <w:caps/>
          <w:szCs w:val="22"/>
        </w:rPr>
        <w:t>3. Цена контракта, порядок И СРОКИ ОПЛАТЫ</w:t>
      </w:r>
    </w:p>
    <w:p w14:paraId="381BD6E1" w14:textId="18E31A60" w:rsidR="00A35D5D" w:rsidRPr="00177BA7" w:rsidRDefault="00A35D5D" w:rsidP="00A35D5D">
      <w:pPr>
        <w:pStyle w:val="ConsPlusNormal"/>
        <w:ind w:left="-57" w:firstLine="425"/>
        <w:jc w:val="both"/>
        <w:rPr>
          <w:rFonts w:ascii="Times New Roman" w:hAnsi="Times New Roman" w:cs="Times New Roman"/>
          <w:szCs w:val="22"/>
        </w:rPr>
      </w:pPr>
      <w:r w:rsidRPr="00177BA7">
        <w:rPr>
          <w:rFonts w:ascii="Times New Roman" w:hAnsi="Times New Roman" w:cs="Times New Roman"/>
          <w:szCs w:val="22"/>
        </w:rPr>
        <w:t xml:space="preserve">3.1. Общая цена Контракта составляет </w:t>
      </w:r>
      <w:r w:rsidR="00C427BD" w:rsidRPr="00C427BD">
        <w:rPr>
          <w:rFonts w:ascii="Times New Roman" w:hAnsi="Times New Roman" w:cs="Times New Roman"/>
          <w:szCs w:val="22"/>
        </w:rPr>
        <w:t>_____________ (_____________) рублей ________ копеек, в том числе НДС ___________/ НДС не облагается</w:t>
      </w:r>
      <w:r w:rsidR="00CD263D" w:rsidRPr="00177BA7">
        <w:rPr>
          <w:rFonts w:ascii="Times New Roman" w:hAnsi="Times New Roman" w:cs="Times New Roman"/>
          <w:szCs w:val="22"/>
        </w:rPr>
        <w:t xml:space="preserve"> </w:t>
      </w:r>
      <w:r w:rsidR="005963DF" w:rsidRPr="00177BA7">
        <w:rPr>
          <w:rFonts w:ascii="Times New Roman" w:hAnsi="Times New Roman" w:cs="Times New Roman"/>
          <w:szCs w:val="22"/>
        </w:rPr>
        <w:t xml:space="preserve">(Приложение </w:t>
      </w:r>
      <w:r w:rsidRPr="00177BA7">
        <w:rPr>
          <w:rFonts w:ascii="Times New Roman" w:hAnsi="Times New Roman" w:cs="Times New Roman"/>
          <w:szCs w:val="22"/>
        </w:rPr>
        <w:t xml:space="preserve">№1 </w:t>
      </w:r>
      <w:r w:rsidR="005963DF" w:rsidRPr="00177BA7">
        <w:rPr>
          <w:rFonts w:ascii="Times New Roman" w:hAnsi="Times New Roman" w:cs="Times New Roman"/>
          <w:szCs w:val="22"/>
        </w:rPr>
        <w:t>к настоящему Контракту</w:t>
      </w:r>
      <w:r w:rsidR="00A9604A" w:rsidRPr="00177BA7">
        <w:rPr>
          <w:rFonts w:ascii="Times New Roman" w:hAnsi="Times New Roman" w:cs="Times New Roman"/>
          <w:szCs w:val="22"/>
        </w:rPr>
        <w:t>)</w:t>
      </w:r>
      <w:r w:rsidRPr="00177BA7">
        <w:rPr>
          <w:rFonts w:ascii="Times New Roman" w:hAnsi="Times New Roman" w:cs="Times New Roman"/>
          <w:szCs w:val="22"/>
        </w:rPr>
        <w:t>.</w:t>
      </w:r>
    </w:p>
    <w:p w14:paraId="1F0F4983" w14:textId="77777777" w:rsidR="00A35D5D" w:rsidRPr="00177BA7" w:rsidRDefault="00A35D5D" w:rsidP="00A35D5D">
      <w:pPr>
        <w:ind w:left="-57" w:firstLine="425"/>
        <w:jc w:val="both"/>
        <w:rPr>
          <w:sz w:val="22"/>
          <w:szCs w:val="22"/>
        </w:rPr>
      </w:pPr>
      <w:r w:rsidRPr="00177BA7">
        <w:rPr>
          <w:sz w:val="22"/>
          <w:szCs w:val="22"/>
        </w:rPr>
        <w:t>3.2. Цена Контракта является твердой и определяется на весь срок исполнения Контракта, индексации не подлежит и не может изменяться в ходе исполнения Контракта, за исключением случаев, предусмотренных Контрактом и действующим законодательством РФ.</w:t>
      </w:r>
    </w:p>
    <w:p w14:paraId="2883DCEA" w14:textId="7111AFD1" w:rsidR="00A35D5D" w:rsidRPr="00177BA7" w:rsidRDefault="00A35D5D" w:rsidP="00A35D5D">
      <w:pPr>
        <w:ind w:left="-57" w:firstLine="425"/>
        <w:jc w:val="both"/>
        <w:rPr>
          <w:sz w:val="22"/>
          <w:szCs w:val="22"/>
        </w:rPr>
      </w:pPr>
      <w:r w:rsidRPr="00177BA7">
        <w:rPr>
          <w:sz w:val="22"/>
          <w:szCs w:val="22"/>
        </w:rPr>
        <w:t xml:space="preserve">Цена Контракта может быть снижена по соглашению Сторон </w:t>
      </w:r>
      <w:r w:rsidR="00226896" w:rsidRPr="00177BA7">
        <w:rPr>
          <w:sz w:val="22"/>
          <w:szCs w:val="22"/>
        </w:rPr>
        <w:t>без изменения,</w:t>
      </w:r>
      <w:r w:rsidRPr="00177BA7">
        <w:rPr>
          <w:sz w:val="22"/>
          <w:szCs w:val="22"/>
        </w:rPr>
        <w:t xml:space="preserve"> предусмотренных Контрактом количества товара и иных условий исполнения Контракта в соответствии </w:t>
      </w:r>
      <w:r w:rsidR="003C08B5" w:rsidRPr="00177BA7">
        <w:rPr>
          <w:sz w:val="22"/>
          <w:szCs w:val="22"/>
        </w:rPr>
        <w:t>с действующим</w:t>
      </w:r>
      <w:r w:rsidRPr="00177BA7">
        <w:rPr>
          <w:sz w:val="22"/>
          <w:szCs w:val="22"/>
        </w:rPr>
        <w:t xml:space="preserve"> законодательством РФ.</w:t>
      </w:r>
    </w:p>
    <w:p w14:paraId="5BD6640B" w14:textId="7A34597D" w:rsidR="0090413C" w:rsidRDefault="00A35D5D" w:rsidP="00A35D5D">
      <w:pPr>
        <w:ind w:left="-57" w:firstLine="425"/>
        <w:jc w:val="both"/>
        <w:rPr>
          <w:sz w:val="22"/>
          <w:szCs w:val="22"/>
        </w:rPr>
      </w:pPr>
      <w:r w:rsidRPr="00177BA7">
        <w:rPr>
          <w:sz w:val="22"/>
          <w:szCs w:val="22"/>
        </w:rPr>
        <w:t xml:space="preserve">3.3. </w:t>
      </w:r>
      <w:r w:rsidR="0090413C" w:rsidRPr="0090413C">
        <w:rPr>
          <w:sz w:val="22"/>
          <w:szCs w:val="22"/>
        </w:rPr>
        <w:t xml:space="preserve">Авансирование не предусмотрено. Оплата производится Заказчиком по факту поставки товара на основании счета, счета-фактуры (при наличии) и </w:t>
      </w:r>
      <w:r w:rsidR="00CF38E3">
        <w:rPr>
          <w:sz w:val="22"/>
          <w:szCs w:val="22"/>
        </w:rPr>
        <w:t xml:space="preserve">товарной накладной (или </w:t>
      </w:r>
      <w:r w:rsidR="0090413C" w:rsidRPr="0090413C">
        <w:rPr>
          <w:sz w:val="22"/>
          <w:szCs w:val="22"/>
        </w:rPr>
        <w:t>УПД</w:t>
      </w:r>
      <w:r w:rsidR="00CF38E3">
        <w:rPr>
          <w:sz w:val="22"/>
          <w:szCs w:val="22"/>
        </w:rPr>
        <w:t>)</w:t>
      </w:r>
      <w:r w:rsidR="0090413C" w:rsidRPr="0090413C">
        <w:rPr>
          <w:sz w:val="22"/>
          <w:szCs w:val="22"/>
        </w:rPr>
        <w:t xml:space="preserve">, подписанной Сторонами, путем перечисления денежных средств на расчетный счет Поставщика, в течение 10 рабочих дней с даты подписания Заказчиком </w:t>
      </w:r>
      <w:r w:rsidR="00CF38E3">
        <w:rPr>
          <w:sz w:val="22"/>
          <w:szCs w:val="22"/>
        </w:rPr>
        <w:t xml:space="preserve">товарной накладной (или </w:t>
      </w:r>
      <w:r w:rsidR="0090413C" w:rsidRPr="0090413C">
        <w:rPr>
          <w:sz w:val="22"/>
          <w:szCs w:val="22"/>
        </w:rPr>
        <w:t>УПД</w:t>
      </w:r>
      <w:r w:rsidR="00CF38E3">
        <w:rPr>
          <w:sz w:val="22"/>
          <w:szCs w:val="22"/>
        </w:rPr>
        <w:t>)</w:t>
      </w:r>
      <w:r w:rsidR="0090413C" w:rsidRPr="0090413C">
        <w:rPr>
          <w:sz w:val="22"/>
          <w:szCs w:val="22"/>
        </w:rPr>
        <w:t>.</w:t>
      </w:r>
    </w:p>
    <w:p w14:paraId="637C0911" w14:textId="01E225F2" w:rsidR="00A35D5D" w:rsidRPr="00177BA7" w:rsidRDefault="00A35D5D" w:rsidP="00A35D5D">
      <w:pPr>
        <w:ind w:left="-57" w:firstLine="425"/>
        <w:jc w:val="both"/>
        <w:rPr>
          <w:sz w:val="22"/>
          <w:szCs w:val="22"/>
        </w:rPr>
      </w:pPr>
      <w:r w:rsidRPr="00177BA7">
        <w:rPr>
          <w:sz w:val="22"/>
          <w:szCs w:val="22"/>
        </w:rPr>
        <w:t>3.4. Оплата по Контракту осуществляется по безналичному расчету с лицевого счета Заказчика.</w:t>
      </w:r>
    </w:p>
    <w:p w14:paraId="2874ADA4" w14:textId="77777777" w:rsidR="00A35D5D" w:rsidRPr="00177BA7" w:rsidRDefault="00A35D5D" w:rsidP="00A35D5D">
      <w:pPr>
        <w:ind w:left="-57" w:firstLine="425"/>
        <w:jc w:val="both"/>
        <w:rPr>
          <w:sz w:val="22"/>
          <w:szCs w:val="22"/>
        </w:rPr>
      </w:pPr>
      <w:r w:rsidRPr="00177BA7">
        <w:rPr>
          <w:sz w:val="22"/>
          <w:szCs w:val="22"/>
        </w:rPr>
        <w:t>3.5. В случае нарушения Поставщиком условий Контракта Заказчик вправе осуществить оплату по Контракту путем выплаты Поставщику суммы, подлежащей оплате за поставленный товар, уменьшенной на сумму неустойки, в соответствии с пунктами 5.7, 6.12 Контракта.</w:t>
      </w:r>
    </w:p>
    <w:p w14:paraId="1F36259A" w14:textId="71C9CC53" w:rsidR="00A35D5D" w:rsidRPr="00177BA7" w:rsidRDefault="00A35D5D" w:rsidP="00A35D5D">
      <w:pPr>
        <w:ind w:left="-57" w:firstLine="425"/>
        <w:jc w:val="both"/>
        <w:rPr>
          <w:sz w:val="22"/>
          <w:szCs w:val="22"/>
        </w:rPr>
      </w:pPr>
      <w:r w:rsidRPr="00177BA7">
        <w:rPr>
          <w:sz w:val="22"/>
          <w:szCs w:val="22"/>
        </w:rPr>
        <w:t xml:space="preserve">3.6. Ценой Контракта учтены </w:t>
      </w:r>
      <w:r w:rsidRPr="00177BA7">
        <w:rPr>
          <w:iCs/>
          <w:sz w:val="22"/>
          <w:szCs w:val="22"/>
        </w:rPr>
        <w:t xml:space="preserve">все расходы по поставке товара, в том числе расходы на: </w:t>
      </w:r>
      <w:r w:rsidR="00576879" w:rsidRPr="00177BA7">
        <w:rPr>
          <w:iCs/>
          <w:sz w:val="22"/>
          <w:szCs w:val="22"/>
        </w:rPr>
        <w:t>перевозку, доставку, погрузку и разгрузку, подъем на этаж</w:t>
      </w:r>
      <w:r w:rsidRPr="00177BA7">
        <w:rPr>
          <w:iCs/>
          <w:sz w:val="22"/>
          <w:szCs w:val="22"/>
        </w:rPr>
        <w:t>,</w:t>
      </w:r>
      <w:r w:rsidR="00E47808">
        <w:rPr>
          <w:iCs/>
          <w:sz w:val="22"/>
          <w:szCs w:val="22"/>
        </w:rPr>
        <w:t xml:space="preserve"> </w:t>
      </w:r>
      <w:r w:rsidRPr="00177BA7">
        <w:rPr>
          <w:sz w:val="22"/>
          <w:szCs w:val="22"/>
        </w:rPr>
        <w:t>уплату таможенных пошлин, страхование, налоги, сборы и другие обязательные платежи.</w:t>
      </w:r>
    </w:p>
    <w:p w14:paraId="7B4D412F" w14:textId="17BB301A" w:rsidR="00A35D5D" w:rsidRDefault="00A35D5D" w:rsidP="00740C53">
      <w:pPr>
        <w:pStyle w:val="a8"/>
        <w:ind w:firstLine="368"/>
        <w:rPr>
          <w:rFonts w:ascii="Times New Roman" w:eastAsia="Courier New" w:hAnsi="Times New Roman" w:cs="Times New Roman"/>
          <w:color w:val="000000"/>
          <w:lang w:eastAsia="ru-RU" w:bidi="ru-RU"/>
        </w:rPr>
      </w:pPr>
      <w:r w:rsidRPr="00177BA7">
        <w:rPr>
          <w:rFonts w:ascii="Times New Roman" w:eastAsia="Courier New" w:hAnsi="Times New Roman" w:cs="Times New Roman"/>
          <w:color w:val="000000"/>
          <w:lang w:eastAsia="ru-RU" w:bidi="ru-RU"/>
        </w:rPr>
        <w:t>3.7.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3312267" w14:textId="77777777" w:rsidR="00177BA7" w:rsidRPr="00177BA7" w:rsidRDefault="00177BA7" w:rsidP="00740C53">
      <w:pPr>
        <w:pStyle w:val="a8"/>
        <w:ind w:firstLine="368"/>
        <w:rPr>
          <w:rFonts w:ascii="Times New Roman" w:eastAsia="Courier New" w:hAnsi="Times New Roman" w:cs="Times New Roman"/>
          <w:color w:val="000000"/>
          <w:lang w:eastAsia="ru-RU" w:bidi="ru-RU"/>
        </w:rPr>
      </w:pPr>
    </w:p>
    <w:p w14:paraId="5DCAA9C6" w14:textId="77777777" w:rsidR="00A35D5D" w:rsidRPr="00177BA7" w:rsidRDefault="00A35D5D" w:rsidP="00A35D5D">
      <w:pPr>
        <w:jc w:val="center"/>
        <w:rPr>
          <w:b/>
          <w:sz w:val="22"/>
          <w:szCs w:val="22"/>
        </w:rPr>
      </w:pPr>
      <w:r w:rsidRPr="00177BA7">
        <w:rPr>
          <w:b/>
          <w:sz w:val="22"/>
          <w:szCs w:val="22"/>
        </w:rPr>
        <w:t>4. ПОРЯДОК ПОСТАВКИ ТОВАРА</w:t>
      </w:r>
    </w:p>
    <w:p w14:paraId="42DFFAF4" w14:textId="5599C17C" w:rsidR="00A35D5D" w:rsidRPr="00177BA7" w:rsidRDefault="00A35D5D" w:rsidP="00A35D5D">
      <w:pPr>
        <w:jc w:val="both"/>
        <w:rPr>
          <w:sz w:val="22"/>
          <w:szCs w:val="22"/>
        </w:rPr>
      </w:pPr>
      <w:r w:rsidRPr="00177BA7">
        <w:rPr>
          <w:snapToGrid w:val="0"/>
          <w:sz w:val="22"/>
          <w:szCs w:val="22"/>
        </w:rPr>
        <w:t xml:space="preserve">        4.1. Место доставки товара</w:t>
      </w:r>
      <w:r w:rsidRPr="00177BA7">
        <w:rPr>
          <w:sz w:val="22"/>
          <w:szCs w:val="22"/>
        </w:rPr>
        <w:t xml:space="preserve">: </w:t>
      </w:r>
      <w:r w:rsidR="00D374B8" w:rsidRPr="00177BA7">
        <w:rPr>
          <w:sz w:val="22"/>
          <w:szCs w:val="22"/>
        </w:rPr>
        <w:t>19821</w:t>
      </w:r>
      <w:r w:rsidR="00CD263D" w:rsidRPr="00177BA7">
        <w:rPr>
          <w:sz w:val="22"/>
          <w:szCs w:val="22"/>
        </w:rPr>
        <w:t>5</w:t>
      </w:r>
      <w:r w:rsidR="00D374B8" w:rsidRPr="00177BA7">
        <w:rPr>
          <w:sz w:val="22"/>
          <w:szCs w:val="22"/>
        </w:rPr>
        <w:t xml:space="preserve">, Санкт-Петербург, </w:t>
      </w:r>
      <w:r w:rsidR="00CD263D" w:rsidRPr="00177BA7">
        <w:rPr>
          <w:sz w:val="22"/>
          <w:szCs w:val="22"/>
        </w:rPr>
        <w:t xml:space="preserve">пр. Ветеранов, </w:t>
      </w:r>
      <w:r w:rsidR="00D374B8" w:rsidRPr="00177BA7">
        <w:rPr>
          <w:sz w:val="22"/>
          <w:szCs w:val="22"/>
        </w:rPr>
        <w:t xml:space="preserve">д. </w:t>
      </w:r>
      <w:r w:rsidR="004D6DF3" w:rsidRPr="00177BA7">
        <w:rPr>
          <w:sz w:val="22"/>
          <w:szCs w:val="22"/>
        </w:rPr>
        <w:t>14</w:t>
      </w:r>
      <w:r w:rsidR="00D374B8" w:rsidRPr="00177BA7">
        <w:rPr>
          <w:sz w:val="22"/>
          <w:szCs w:val="22"/>
        </w:rPr>
        <w:t xml:space="preserve"> лит. А</w:t>
      </w:r>
      <w:r w:rsidR="00895CAC">
        <w:rPr>
          <w:sz w:val="22"/>
          <w:szCs w:val="22"/>
        </w:rPr>
        <w:t xml:space="preserve">, </w:t>
      </w:r>
      <w:r w:rsidRPr="001E4DBD">
        <w:rPr>
          <w:sz w:val="22"/>
          <w:szCs w:val="22"/>
        </w:rPr>
        <w:t>по</w:t>
      </w:r>
      <w:r w:rsidRPr="00177BA7">
        <w:rPr>
          <w:sz w:val="22"/>
          <w:szCs w:val="22"/>
        </w:rPr>
        <w:t>мещение, определенное Заказчиком</w:t>
      </w:r>
      <w:r w:rsidR="00D8184E" w:rsidRPr="00177BA7">
        <w:rPr>
          <w:sz w:val="22"/>
          <w:szCs w:val="22"/>
        </w:rPr>
        <w:t>.</w:t>
      </w:r>
    </w:p>
    <w:p w14:paraId="25AB3D4E" w14:textId="6354954E" w:rsidR="008C07E8" w:rsidRPr="00177BA7" w:rsidRDefault="00A35D5D" w:rsidP="008C07E8">
      <w:pPr>
        <w:ind w:firstLine="425"/>
        <w:jc w:val="both"/>
        <w:rPr>
          <w:sz w:val="22"/>
          <w:szCs w:val="22"/>
        </w:rPr>
      </w:pPr>
      <w:r w:rsidRPr="00177BA7">
        <w:rPr>
          <w:sz w:val="22"/>
          <w:szCs w:val="22"/>
        </w:rPr>
        <w:t xml:space="preserve">4.2. Срок поставки товара: </w:t>
      </w:r>
      <w:r w:rsidR="008C07E8" w:rsidRPr="00177BA7">
        <w:rPr>
          <w:sz w:val="22"/>
          <w:szCs w:val="22"/>
        </w:rPr>
        <w:t xml:space="preserve">в течение </w:t>
      </w:r>
      <w:r w:rsidR="00F87064">
        <w:rPr>
          <w:sz w:val="22"/>
          <w:szCs w:val="22"/>
        </w:rPr>
        <w:t>5</w:t>
      </w:r>
      <w:r w:rsidR="008C07E8" w:rsidRPr="00177BA7">
        <w:rPr>
          <w:sz w:val="22"/>
          <w:szCs w:val="22"/>
        </w:rPr>
        <w:t xml:space="preserve"> календарных дней с даты направления заявки Заказчиком.</w:t>
      </w:r>
    </w:p>
    <w:p w14:paraId="355BAAEF" w14:textId="4C69BF6A" w:rsidR="00A35D5D" w:rsidRDefault="008C07E8" w:rsidP="008C07E8">
      <w:pPr>
        <w:ind w:firstLine="425"/>
        <w:jc w:val="both"/>
        <w:rPr>
          <w:sz w:val="22"/>
          <w:szCs w:val="22"/>
        </w:rPr>
      </w:pPr>
      <w:r w:rsidRPr="00177BA7">
        <w:rPr>
          <w:sz w:val="22"/>
          <w:szCs w:val="22"/>
        </w:rPr>
        <w:lastRenderedPageBreak/>
        <w:t>Не позднее 2-х рабочих дней до даты поставки товара Поставщик уведомляет Заказчика о дате и времени поставки.</w:t>
      </w:r>
    </w:p>
    <w:p w14:paraId="18B96540" w14:textId="77777777" w:rsidR="00A35D5D" w:rsidRPr="00177BA7" w:rsidRDefault="00A35D5D" w:rsidP="00A35D5D">
      <w:pPr>
        <w:jc w:val="center"/>
        <w:rPr>
          <w:b/>
          <w:sz w:val="22"/>
          <w:szCs w:val="22"/>
        </w:rPr>
      </w:pPr>
    </w:p>
    <w:p w14:paraId="1B6DF43C" w14:textId="77777777" w:rsidR="00A35D5D" w:rsidRPr="00177BA7" w:rsidRDefault="00A35D5D" w:rsidP="00A35D5D">
      <w:pPr>
        <w:jc w:val="center"/>
        <w:rPr>
          <w:sz w:val="22"/>
          <w:szCs w:val="22"/>
        </w:rPr>
      </w:pPr>
      <w:r w:rsidRPr="00177BA7">
        <w:rPr>
          <w:b/>
          <w:sz w:val="22"/>
          <w:szCs w:val="22"/>
        </w:rPr>
        <w:t xml:space="preserve">5. ПОРЯДОК И СРОК ПРИЕМКИ ПОСТАВЛЕННОГО ТОВАРА </w:t>
      </w:r>
    </w:p>
    <w:p w14:paraId="643F6D2C" w14:textId="77777777" w:rsidR="00A35D5D" w:rsidRPr="00177BA7" w:rsidRDefault="00A35D5D" w:rsidP="00A35D5D">
      <w:pPr>
        <w:ind w:left="-57" w:right="-57"/>
        <w:jc w:val="both"/>
        <w:rPr>
          <w:sz w:val="22"/>
          <w:szCs w:val="22"/>
        </w:rPr>
      </w:pPr>
      <w:r w:rsidRPr="00177BA7">
        <w:rPr>
          <w:sz w:val="22"/>
          <w:szCs w:val="22"/>
        </w:rPr>
        <w:t xml:space="preserve">      5.1. Проверка поставленного Поставщиком товара, в части соответствия его условиям Контракта, осуществляется путем проведения экспертизы.</w:t>
      </w:r>
    </w:p>
    <w:p w14:paraId="704C26D8" w14:textId="77777777" w:rsidR="00A35D5D" w:rsidRPr="00177BA7" w:rsidRDefault="00A35D5D" w:rsidP="00A35D5D">
      <w:pPr>
        <w:ind w:left="-57" w:right="-57"/>
        <w:jc w:val="both"/>
        <w:rPr>
          <w:sz w:val="22"/>
          <w:szCs w:val="22"/>
        </w:rPr>
      </w:pPr>
      <w:r w:rsidRPr="00177BA7">
        <w:rPr>
          <w:sz w:val="22"/>
          <w:szCs w:val="22"/>
        </w:rPr>
        <w:t xml:space="preserve">      Экспертиза может проводиться Заказчиком своими силами или к ее проведению могут привлекаться эксперты, экспертные организации.</w:t>
      </w:r>
    </w:p>
    <w:p w14:paraId="347B21F5" w14:textId="77777777" w:rsidR="00A35D5D" w:rsidRPr="00177BA7" w:rsidRDefault="00A35D5D" w:rsidP="008D613A">
      <w:pPr>
        <w:pStyle w:val="22"/>
        <w:tabs>
          <w:tab w:val="num" w:pos="0"/>
        </w:tabs>
        <w:spacing w:after="0" w:line="240" w:lineRule="auto"/>
        <w:ind w:left="-57" w:right="-57"/>
        <w:rPr>
          <w:sz w:val="22"/>
          <w:szCs w:val="22"/>
        </w:rPr>
      </w:pPr>
      <w:r w:rsidRPr="00177BA7">
        <w:rPr>
          <w:sz w:val="22"/>
          <w:szCs w:val="22"/>
        </w:rPr>
        <w:t xml:space="preserve">      5.2. При осуществлении Заказчиком приемки поставляемых товаров, Заказчик проверяет их на соответствие требованиям, установленным в Контракте.</w:t>
      </w:r>
      <w:r w:rsidRPr="00177BA7">
        <w:rPr>
          <w:color w:val="000000"/>
          <w:sz w:val="22"/>
          <w:szCs w:val="22"/>
        </w:rPr>
        <w:t xml:space="preserve"> Выявленные отступления от условий Контракта фиксируются рекламационным актом.</w:t>
      </w:r>
    </w:p>
    <w:p w14:paraId="72D286A6" w14:textId="5167B320" w:rsidR="00A35D5D" w:rsidRPr="00177BA7" w:rsidRDefault="00A35D5D" w:rsidP="00A35D5D">
      <w:pPr>
        <w:shd w:val="clear" w:color="auto" w:fill="FFFFFF"/>
        <w:tabs>
          <w:tab w:val="left" w:pos="426"/>
        </w:tabs>
        <w:ind w:left="-57" w:right="-57"/>
        <w:jc w:val="both"/>
        <w:rPr>
          <w:spacing w:val="-1"/>
          <w:sz w:val="22"/>
          <w:szCs w:val="22"/>
        </w:rPr>
      </w:pPr>
      <w:r w:rsidRPr="00177BA7">
        <w:rPr>
          <w:sz w:val="22"/>
          <w:szCs w:val="22"/>
        </w:rPr>
        <w:t xml:space="preserve">      5.3. Некачественный товар, признанный таковым в момент приемки товара Заказчиком, должен быть заменен Поставщиком на такой же товар в течение 3 </w:t>
      </w:r>
      <w:r w:rsidR="00226896" w:rsidRPr="00177BA7">
        <w:rPr>
          <w:sz w:val="22"/>
          <w:szCs w:val="22"/>
        </w:rPr>
        <w:t>рабочих дней</w:t>
      </w:r>
      <w:r w:rsidRPr="00177BA7">
        <w:rPr>
          <w:sz w:val="22"/>
          <w:szCs w:val="22"/>
        </w:rPr>
        <w:t xml:space="preserve"> с момента подписания рекламационного акта о поставке некачественного товара, подписанного Сторонами.</w:t>
      </w:r>
      <w:r w:rsidRPr="00177BA7">
        <w:rPr>
          <w:spacing w:val="-1"/>
          <w:sz w:val="22"/>
          <w:szCs w:val="22"/>
        </w:rPr>
        <w:t xml:space="preserve"> В случае отказа Поставщика от подписи в рекламационном акте делается соответствующая отметка.</w:t>
      </w:r>
    </w:p>
    <w:p w14:paraId="5E661544" w14:textId="77777777" w:rsidR="0090413C" w:rsidRDefault="00A35D5D" w:rsidP="0090413C">
      <w:pPr>
        <w:shd w:val="clear" w:color="auto" w:fill="FFFFFF"/>
        <w:tabs>
          <w:tab w:val="left" w:pos="426"/>
        </w:tabs>
        <w:ind w:left="-57" w:right="-57"/>
        <w:jc w:val="both"/>
        <w:rPr>
          <w:sz w:val="22"/>
          <w:szCs w:val="22"/>
        </w:rPr>
      </w:pPr>
      <w:r w:rsidRPr="00177BA7">
        <w:rPr>
          <w:spacing w:val="-1"/>
          <w:sz w:val="22"/>
          <w:szCs w:val="22"/>
        </w:rPr>
        <w:t xml:space="preserve">       5.4. Доставка </w:t>
      </w:r>
      <w:r w:rsidRPr="00177BA7">
        <w:rPr>
          <w:sz w:val="22"/>
          <w:szCs w:val="22"/>
        </w:rPr>
        <w:t>товара и его ответственное хранение осуществляются за счет средств Поставщика.</w:t>
      </w:r>
    </w:p>
    <w:p w14:paraId="697B4552" w14:textId="569135F2" w:rsidR="0090413C" w:rsidRDefault="00A35D5D" w:rsidP="0090413C">
      <w:pPr>
        <w:shd w:val="clear" w:color="auto" w:fill="FFFFFF"/>
        <w:tabs>
          <w:tab w:val="left" w:pos="426"/>
        </w:tabs>
        <w:ind w:left="-57" w:right="-57"/>
        <w:jc w:val="both"/>
        <w:rPr>
          <w:sz w:val="22"/>
          <w:szCs w:val="22"/>
        </w:rPr>
      </w:pPr>
      <w:r w:rsidRPr="00177BA7">
        <w:rPr>
          <w:sz w:val="22"/>
          <w:szCs w:val="22"/>
        </w:rPr>
        <w:t xml:space="preserve">       </w:t>
      </w:r>
      <w:r w:rsidR="0090413C" w:rsidRPr="00FC6B14">
        <w:rPr>
          <w:sz w:val="22"/>
          <w:szCs w:val="22"/>
        </w:rPr>
        <w:t xml:space="preserve">5.5. Товар считается поставленным после подписания </w:t>
      </w:r>
      <w:r w:rsidR="003B4B6B" w:rsidRPr="00FC6B14">
        <w:rPr>
          <w:sz w:val="22"/>
          <w:szCs w:val="22"/>
        </w:rPr>
        <w:t>Заказчиком</w:t>
      </w:r>
      <w:r w:rsidR="00DF14FB" w:rsidRPr="00FC6B14">
        <w:rPr>
          <w:sz w:val="22"/>
          <w:szCs w:val="22"/>
        </w:rPr>
        <w:t xml:space="preserve"> </w:t>
      </w:r>
      <w:r w:rsidR="00CF38E3" w:rsidRPr="00FC6B14">
        <w:rPr>
          <w:sz w:val="22"/>
          <w:szCs w:val="22"/>
        </w:rPr>
        <w:t>товарной накладной (или</w:t>
      </w:r>
      <w:r w:rsidR="00CF38E3">
        <w:rPr>
          <w:sz w:val="22"/>
          <w:szCs w:val="22"/>
        </w:rPr>
        <w:t xml:space="preserve"> </w:t>
      </w:r>
      <w:r w:rsidR="0090413C">
        <w:rPr>
          <w:sz w:val="22"/>
          <w:szCs w:val="22"/>
        </w:rPr>
        <w:t>УПД</w:t>
      </w:r>
      <w:r w:rsidR="00CF38E3">
        <w:rPr>
          <w:sz w:val="22"/>
          <w:szCs w:val="22"/>
        </w:rPr>
        <w:t>)</w:t>
      </w:r>
      <w:r w:rsidR="0090413C">
        <w:rPr>
          <w:sz w:val="22"/>
          <w:szCs w:val="22"/>
        </w:rPr>
        <w:t>.</w:t>
      </w:r>
    </w:p>
    <w:p w14:paraId="391F47E3" w14:textId="73F10617" w:rsidR="0090413C" w:rsidRDefault="0090413C" w:rsidP="0090413C">
      <w:pPr>
        <w:pStyle w:val="1b"/>
        <w:ind w:left="-57" w:right="-57" w:firstLine="425"/>
        <w:jc w:val="both"/>
        <w:rPr>
          <w:sz w:val="22"/>
          <w:szCs w:val="22"/>
        </w:rPr>
      </w:pPr>
      <w:r>
        <w:rPr>
          <w:sz w:val="22"/>
          <w:szCs w:val="22"/>
        </w:rPr>
        <w:t>5.6. Приемка товара, а также оформление ее результатов осуществляется в срок не более 3 рабочих дней с момента доставки</w:t>
      </w:r>
      <w:r w:rsidR="005F2FE7" w:rsidRPr="00FC6B14">
        <w:rPr>
          <w:sz w:val="22"/>
          <w:szCs w:val="22"/>
        </w:rPr>
        <w:t>,</w:t>
      </w:r>
      <w:r w:rsidRPr="005F2FE7">
        <w:rPr>
          <w:sz w:val="22"/>
          <w:szCs w:val="22"/>
        </w:rPr>
        <w:t xml:space="preserve"> </w:t>
      </w:r>
      <w:r>
        <w:rPr>
          <w:sz w:val="22"/>
          <w:szCs w:val="22"/>
        </w:rPr>
        <w:t xml:space="preserve">разгрузки товара Заказчику, а в случае назначения экспертизы с привлечением экспертной организации, срок приемки товара продлевается на время необходимое (затраченное) для проведения независимой экспертизы. </w:t>
      </w:r>
    </w:p>
    <w:p w14:paraId="0015A064" w14:textId="77777777" w:rsidR="0090413C" w:rsidRDefault="0090413C" w:rsidP="0090413C">
      <w:pPr>
        <w:pStyle w:val="1b"/>
        <w:shd w:val="clear" w:color="auto" w:fill="FFFFFF"/>
        <w:tabs>
          <w:tab w:val="left" w:pos="426"/>
        </w:tabs>
        <w:ind w:left="-57" w:right="-57"/>
        <w:jc w:val="both"/>
        <w:rPr>
          <w:spacing w:val="-1"/>
          <w:sz w:val="22"/>
          <w:szCs w:val="22"/>
        </w:rPr>
      </w:pPr>
      <w:r>
        <w:rPr>
          <w:sz w:val="22"/>
          <w:szCs w:val="22"/>
        </w:rPr>
        <w:t xml:space="preserve">        При получении экспертного заключения, подтверждающего факт поставки товара не надлежащего качества, расходы, связанные с возвратом и/или заменой товара, а также стоимость использованного при проведении экспертизы товара (товара, потерявшего свои потребительские свойства в связи с его разборкой, проведением исследований и иных работ связанных с проведением экспертизы), при наличии такого товара, осуществляется за счет средств Поставщика.</w:t>
      </w:r>
    </w:p>
    <w:p w14:paraId="58B6D665" w14:textId="77777777" w:rsidR="0090413C" w:rsidRDefault="0090413C" w:rsidP="0090413C">
      <w:pPr>
        <w:pStyle w:val="ConsPlusNormal"/>
        <w:ind w:left="-57" w:right="-57"/>
        <w:jc w:val="both"/>
        <w:rPr>
          <w:rFonts w:ascii="Times New Roman" w:hAnsi="Times New Roman" w:cs="Times New Roman"/>
          <w:color w:val="000000"/>
          <w:szCs w:val="22"/>
        </w:rPr>
      </w:pPr>
      <w:r>
        <w:rPr>
          <w:rFonts w:ascii="Times New Roman" w:hAnsi="Times New Roman" w:cs="Times New Roman"/>
          <w:color w:val="000000"/>
          <w:szCs w:val="22"/>
        </w:rPr>
        <w:t xml:space="preserve">       5.7.  По завершении приемки товара, Заказчик, при наличии зафиксированных фактов неисполнения и/или ненадлежащего исполнения Поставщиком обязательств по Контракту, направляет Поставщику уведомление с расчетом неустойки, для проведения зачета встречного однородного требования, в соответствии со статьей 410 ГК РФ.</w:t>
      </w:r>
    </w:p>
    <w:p w14:paraId="794BD820" w14:textId="07F446F5" w:rsidR="0090413C" w:rsidRDefault="0090413C" w:rsidP="0090413C">
      <w:pPr>
        <w:pStyle w:val="ConsPlusNormal"/>
        <w:ind w:left="-57" w:right="-57"/>
        <w:jc w:val="both"/>
        <w:rPr>
          <w:rFonts w:ascii="Times New Roman" w:hAnsi="Times New Roman" w:cs="Times New Roman"/>
          <w:color w:val="000000"/>
          <w:szCs w:val="22"/>
        </w:rPr>
      </w:pPr>
      <w:r>
        <w:rPr>
          <w:rFonts w:ascii="Times New Roman" w:hAnsi="Times New Roman" w:cs="Times New Roman"/>
          <w:color w:val="000000"/>
          <w:szCs w:val="22"/>
        </w:rPr>
        <w:t xml:space="preserve">       </w:t>
      </w:r>
      <w:r w:rsidRPr="006D2105">
        <w:rPr>
          <w:rFonts w:ascii="Times New Roman" w:hAnsi="Times New Roman" w:cs="Times New Roman"/>
          <w:color w:val="000000"/>
          <w:szCs w:val="22"/>
        </w:rPr>
        <w:t xml:space="preserve">5.8. Погрузо-разгрузочные работы </w:t>
      </w:r>
      <w:r w:rsidR="003B4B6B" w:rsidRPr="006D2105">
        <w:rPr>
          <w:rFonts w:ascii="Times New Roman" w:hAnsi="Times New Roman" w:cs="Times New Roman"/>
          <w:szCs w:val="22"/>
        </w:rPr>
        <w:t>товар</w:t>
      </w:r>
      <w:r w:rsidR="003B4B6B" w:rsidRPr="006D2105">
        <w:rPr>
          <w:rFonts w:ascii="Times New Roman" w:hAnsi="Times New Roman" w:cs="Times New Roman"/>
          <w:color w:val="000000"/>
          <w:szCs w:val="22"/>
        </w:rPr>
        <w:t xml:space="preserve">а </w:t>
      </w:r>
      <w:r w:rsidRPr="006D2105">
        <w:rPr>
          <w:rFonts w:ascii="Times New Roman" w:hAnsi="Times New Roman" w:cs="Times New Roman"/>
          <w:color w:val="000000"/>
          <w:szCs w:val="22"/>
        </w:rPr>
        <w:t>производятся силами и средствами Поставщика.</w:t>
      </w:r>
    </w:p>
    <w:p w14:paraId="6DAF3FA1" w14:textId="3FCBF6B2" w:rsidR="0090413C" w:rsidRDefault="0090413C" w:rsidP="0090413C">
      <w:pPr>
        <w:pStyle w:val="ConsPlusNormal"/>
        <w:ind w:left="-57" w:right="-57"/>
        <w:jc w:val="both"/>
        <w:rPr>
          <w:rFonts w:ascii="Times New Roman" w:hAnsi="Times New Roman" w:cs="Times New Roman"/>
          <w:szCs w:val="22"/>
        </w:rPr>
      </w:pPr>
      <w:r>
        <w:rPr>
          <w:rFonts w:ascii="Times New Roman" w:hAnsi="Times New Roman" w:cs="Times New Roman"/>
          <w:szCs w:val="22"/>
        </w:rPr>
        <w:t xml:space="preserve">       5.9. Поставщик одновременно с поставкой товара предоставляет Заказчику </w:t>
      </w:r>
      <w:r w:rsidR="00CF38E3">
        <w:rPr>
          <w:rFonts w:ascii="Times New Roman" w:hAnsi="Times New Roman" w:cs="Times New Roman"/>
          <w:szCs w:val="22"/>
        </w:rPr>
        <w:t xml:space="preserve">товарную накладную (или </w:t>
      </w:r>
      <w:r>
        <w:rPr>
          <w:rFonts w:ascii="Times New Roman" w:hAnsi="Times New Roman" w:cs="Times New Roman"/>
          <w:szCs w:val="22"/>
        </w:rPr>
        <w:t>УПД</w:t>
      </w:r>
      <w:r w:rsidR="00CF38E3">
        <w:rPr>
          <w:rFonts w:ascii="Times New Roman" w:hAnsi="Times New Roman" w:cs="Times New Roman"/>
          <w:szCs w:val="22"/>
        </w:rPr>
        <w:t>)</w:t>
      </w:r>
      <w:r>
        <w:rPr>
          <w:rFonts w:ascii="Times New Roman" w:hAnsi="Times New Roman" w:cs="Times New Roman"/>
          <w:szCs w:val="22"/>
        </w:rPr>
        <w:t>, счет, (счет-фактуру при наличии).</w:t>
      </w:r>
    </w:p>
    <w:p w14:paraId="17926CDC" w14:textId="7728F500" w:rsidR="00154D10" w:rsidRPr="00177BA7" w:rsidRDefault="00154D10" w:rsidP="0090413C">
      <w:pPr>
        <w:shd w:val="clear" w:color="auto" w:fill="FFFFFF"/>
        <w:tabs>
          <w:tab w:val="left" w:pos="426"/>
        </w:tabs>
        <w:ind w:left="-57" w:right="-57" w:firstLine="341"/>
        <w:jc w:val="both"/>
        <w:rPr>
          <w:sz w:val="22"/>
          <w:szCs w:val="22"/>
        </w:rPr>
      </w:pPr>
      <w:r w:rsidRPr="00177BA7">
        <w:rPr>
          <w:sz w:val="22"/>
          <w:szCs w:val="22"/>
        </w:rPr>
        <w:t xml:space="preserve">В случае допущенных ошибок, описок в </w:t>
      </w:r>
      <w:r w:rsidR="00C3164C" w:rsidRPr="00177BA7">
        <w:rPr>
          <w:sz w:val="22"/>
          <w:szCs w:val="22"/>
        </w:rPr>
        <w:t xml:space="preserve">указанных </w:t>
      </w:r>
      <w:r w:rsidRPr="00177BA7">
        <w:rPr>
          <w:sz w:val="22"/>
          <w:szCs w:val="22"/>
        </w:rPr>
        <w:t>документах, Поставщик обязан осуществить передачу должных документов не позднее 2-х рабочих дней с даты обнаружения ошибок Заказчиком и уведомления об этом Поставщика.</w:t>
      </w:r>
    </w:p>
    <w:p w14:paraId="6766ED3D" w14:textId="77777777" w:rsidR="00A35D5D" w:rsidRPr="00177BA7" w:rsidRDefault="00A35D5D" w:rsidP="00A35D5D">
      <w:pPr>
        <w:ind w:left="-57"/>
        <w:jc w:val="both"/>
        <w:rPr>
          <w:sz w:val="22"/>
          <w:szCs w:val="22"/>
        </w:rPr>
      </w:pPr>
    </w:p>
    <w:p w14:paraId="72A83BA3" w14:textId="77777777" w:rsidR="00A35D5D" w:rsidRPr="00177BA7" w:rsidRDefault="00A35D5D" w:rsidP="00A35D5D">
      <w:pPr>
        <w:autoSpaceDE w:val="0"/>
        <w:autoSpaceDN w:val="0"/>
        <w:adjustRightInd w:val="0"/>
        <w:jc w:val="center"/>
        <w:rPr>
          <w:b/>
          <w:sz w:val="22"/>
          <w:szCs w:val="22"/>
        </w:rPr>
      </w:pPr>
      <w:r w:rsidRPr="00177BA7">
        <w:rPr>
          <w:b/>
          <w:caps/>
          <w:sz w:val="22"/>
          <w:szCs w:val="22"/>
        </w:rPr>
        <w:t>6. Ответственность Сторон</w:t>
      </w:r>
      <w:r w:rsidRPr="00177BA7">
        <w:rPr>
          <w:sz w:val="22"/>
          <w:szCs w:val="22"/>
        </w:rPr>
        <w:t xml:space="preserve"> </w:t>
      </w:r>
      <w:r w:rsidRPr="00177BA7">
        <w:rPr>
          <w:b/>
          <w:sz w:val="22"/>
          <w:szCs w:val="22"/>
        </w:rPr>
        <w:t>И ИНЫЕ ПОСЛЕДСТВИЯ НАРУШЕНИЯ ОБЯЗАТЕЛЬСТВ</w:t>
      </w:r>
    </w:p>
    <w:p w14:paraId="3B04CD6F" w14:textId="77777777" w:rsidR="00A35D5D" w:rsidRPr="00177BA7" w:rsidRDefault="00A35D5D" w:rsidP="00A35D5D">
      <w:pPr>
        <w:ind w:left="-57" w:right="-57" w:firstLine="425"/>
        <w:jc w:val="both"/>
        <w:rPr>
          <w:sz w:val="22"/>
          <w:szCs w:val="22"/>
        </w:rPr>
      </w:pPr>
      <w:r w:rsidRPr="00177BA7">
        <w:rPr>
          <w:sz w:val="22"/>
          <w:szCs w:val="22"/>
        </w:rPr>
        <w:t xml:space="preserve">6.1. В случае неисполнения или ненадлежащего исполнения Контракта Стороны несут ответственность в соответствии с действующим законодательством РФ. </w:t>
      </w:r>
    </w:p>
    <w:p w14:paraId="4249E07C" w14:textId="77777777" w:rsidR="00A35D5D" w:rsidRPr="00177BA7" w:rsidRDefault="00A35D5D" w:rsidP="00A35D5D">
      <w:pPr>
        <w:ind w:left="-57" w:right="-57" w:firstLine="425"/>
        <w:jc w:val="both"/>
        <w:rPr>
          <w:sz w:val="22"/>
          <w:szCs w:val="22"/>
        </w:rPr>
      </w:pPr>
      <w:r w:rsidRPr="00177BA7">
        <w:rPr>
          <w:sz w:val="22"/>
          <w:szCs w:val="22"/>
        </w:rPr>
        <w:t>6.2. Поставщик несет ответственность перед Заказчиком за допущенные отступления от требований, предусмотренных Контрактом.</w:t>
      </w:r>
    </w:p>
    <w:p w14:paraId="2735C1A0" w14:textId="77777777" w:rsidR="00A35D5D" w:rsidRPr="00177BA7" w:rsidRDefault="00A35D5D" w:rsidP="00A35D5D">
      <w:pPr>
        <w:autoSpaceDE w:val="0"/>
        <w:autoSpaceDN w:val="0"/>
        <w:adjustRightInd w:val="0"/>
        <w:ind w:left="-57" w:right="-57" w:firstLine="425"/>
        <w:jc w:val="both"/>
        <w:rPr>
          <w:bCs/>
          <w:sz w:val="22"/>
          <w:szCs w:val="22"/>
        </w:rPr>
      </w:pPr>
      <w:r w:rsidRPr="00177BA7">
        <w:rPr>
          <w:sz w:val="22"/>
          <w:szCs w:val="22"/>
        </w:rPr>
        <w:t xml:space="preserve">6.3. </w:t>
      </w:r>
      <w:r w:rsidRPr="00177BA7">
        <w:rPr>
          <w:bCs/>
          <w:sz w:val="22"/>
          <w:szCs w:val="22"/>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5451E307" w14:textId="77777777" w:rsidR="00A35D5D" w:rsidRPr="00177BA7" w:rsidRDefault="00A35D5D" w:rsidP="00A35D5D">
      <w:pPr>
        <w:autoSpaceDE w:val="0"/>
        <w:autoSpaceDN w:val="0"/>
        <w:adjustRightInd w:val="0"/>
        <w:ind w:left="-57" w:right="-57" w:firstLine="425"/>
        <w:jc w:val="both"/>
        <w:rPr>
          <w:bCs/>
          <w:sz w:val="22"/>
          <w:szCs w:val="22"/>
        </w:rPr>
      </w:pPr>
      <w:r w:rsidRPr="00177BA7">
        <w:rPr>
          <w:sz w:val="22"/>
          <w:szCs w:val="22"/>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w:t>
      </w:r>
      <w:r w:rsidRPr="00177BA7">
        <w:rPr>
          <w:bCs/>
          <w:sz w:val="22"/>
          <w:szCs w:val="22"/>
        </w:rPr>
        <w:t xml:space="preserve">Заказчику штраф. </w:t>
      </w:r>
    </w:p>
    <w:p w14:paraId="647F5D74" w14:textId="77777777" w:rsidR="00A35D5D" w:rsidRPr="00177BA7" w:rsidRDefault="00A35D5D" w:rsidP="00A35D5D">
      <w:pPr>
        <w:autoSpaceDE w:val="0"/>
        <w:autoSpaceDN w:val="0"/>
        <w:adjustRightInd w:val="0"/>
        <w:ind w:left="-57" w:right="-57" w:firstLine="425"/>
        <w:jc w:val="both"/>
        <w:rPr>
          <w:bCs/>
          <w:sz w:val="22"/>
          <w:szCs w:val="22"/>
        </w:rPr>
      </w:pPr>
      <w:r w:rsidRPr="00177BA7">
        <w:rPr>
          <w:bCs/>
          <w:sz w:val="22"/>
          <w:szCs w:val="22"/>
        </w:rPr>
        <w:t xml:space="preserve">Размер штрафа определяется в соответствии с </w:t>
      </w:r>
      <w:proofErr w:type="spellStart"/>
      <w:r w:rsidR="00C3164C" w:rsidRPr="00177BA7">
        <w:rPr>
          <w:bCs/>
          <w:sz w:val="22"/>
          <w:szCs w:val="22"/>
        </w:rPr>
        <w:t>п.п</w:t>
      </w:r>
      <w:proofErr w:type="spellEnd"/>
      <w:r w:rsidR="00C3164C" w:rsidRPr="00177BA7">
        <w:rPr>
          <w:bCs/>
          <w:sz w:val="22"/>
          <w:szCs w:val="22"/>
        </w:rPr>
        <w:t xml:space="preserve">. а </w:t>
      </w:r>
      <w:r w:rsidRPr="00177BA7">
        <w:rPr>
          <w:bCs/>
          <w:sz w:val="22"/>
          <w:szCs w:val="22"/>
        </w:rPr>
        <w:t>пункт</w:t>
      </w:r>
      <w:r w:rsidR="00C3164C" w:rsidRPr="00177BA7">
        <w:rPr>
          <w:bCs/>
          <w:sz w:val="22"/>
          <w:szCs w:val="22"/>
        </w:rPr>
        <w:t>а 3</w:t>
      </w:r>
      <w:r w:rsidRPr="00177BA7">
        <w:rPr>
          <w:bCs/>
          <w:sz w:val="22"/>
          <w:szCs w:val="22"/>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30.08.2017 №1042, и составляет 1</w:t>
      </w:r>
      <w:r w:rsidR="00C3164C" w:rsidRPr="00177BA7">
        <w:rPr>
          <w:bCs/>
          <w:sz w:val="22"/>
          <w:szCs w:val="22"/>
        </w:rPr>
        <w:t>0</w:t>
      </w:r>
      <w:r w:rsidRPr="00177BA7">
        <w:rPr>
          <w:bCs/>
          <w:sz w:val="22"/>
          <w:szCs w:val="22"/>
        </w:rPr>
        <w:t xml:space="preserve"> % цены Контракта. </w:t>
      </w:r>
    </w:p>
    <w:p w14:paraId="05312A26" w14:textId="182A654A" w:rsidR="00A35D5D" w:rsidRPr="00177BA7" w:rsidRDefault="00A35D5D" w:rsidP="00A35D5D">
      <w:pPr>
        <w:pStyle w:val="ConsPlusNormal"/>
        <w:ind w:firstLine="425"/>
        <w:jc w:val="both"/>
        <w:rPr>
          <w:rFonts w:ascii="Times New Roman" w:hAnsi="Times New Roman" w:cs="Times New Roman"/>
          <w:b/>
          <w:bCs/>
          <w:i/>
          <w:szCs w:val="22"/>
        </w:rPr>
      </w:pPr>
      <w:r w:rsidRPr="00177BA7">
        <w:rPr>
          <w:rFonts w:ascii="Times New Roman" w:hAnsi="Times New Roman" w:cs="Times New Roman"/>
          <w:szCs w:val="22"/>
        </w:rPr>
        <w:t xml:space="preserve">6.5. За каждый факт неисполнения или ненадлежащего исполнения </w:t>
      </w:r>
      <w:r w:rsidR="00226896" w:rsidRPr="00177BA7">
        <w:rPr>
          <w:rFonts w:ascii="Times New Roman" w:hAnsi="Times New Roman" w:cs="Times New Roman"/>
          <w:szCs w:val="22"/>
        </w:rPr>
        <w:t xml:space="preserve">Поставщиком </w:t>
      </w:r>
      <w:r w:rsidR="00226896" w:rsidRPr="00177BA7">
        <w:rPr>
          <w:rFonts w:ascii="Times New Roman" w:hAnsi="Times New Roman" w:cs="Times New Roman"/>
          <w:szCs w:val="22"/>
        </w:rPr>
        <w:lastRenderedPageBreak/>
        <w:t>обязательства</w:t>
      </w:r>
      <w:r w:rsidRPr="00177BA7">
        <w:rPr>
          <w:rFonts w:ascii="Times New Roman" w:hAnsi="Times New Roman" w:cs="Times New Roman"/>
          <w:szCs w:val="22"/>
        </w:rPr>
        <w:t xml:space="preserve">, предусмотренного Контрактом, которое не имеет стоимостного выражения, Поставщик выплачивает </w:t>
      </w:r>
      <w:r w:rsidRPr="00177BA7">
        <w:rPr>
          <w:rFonts w:ascii="Times New Roman" w:hAnsi="Times New Roman" w:cs="Times New Roman"/>
          <w:bCs/>
          <w:szCs w:val="22"/>
        </w:rPr>
        <w:t>Заказчику штраф в размере</w:t>
      </w:r>
      <w:r w:rsidRPr="00177BA7">
        <w:rPr>
          <w:rFonts w:ascii="Times New Roman" w:hAnsi="Times New Roman" w:cs="Times New Roman"/>
          <w:szCs w:val="22"/>
        </w:rPr>
        <w:t xml:space="preserve"> </w:t>
      </w:r>
      <w:r w:rsidR="006039F5" w:rsidRPr="00177BA7">
        <w:rPr>
          <w:rFonts w:ascii="Times New Roman" w:hAnsi="Times New Roman" w:cs="Times New Roman"/>
          <w:szCs w:val="22"/>
        </w:rPr>
        <w:t>1000</w:t>
      </w:r>
      <w:r w:rsidRPr="00177BA7">
        <w:rPr>
          <w:rFonts w:ascii="Times New Roman" w:hAnsi="Times New Roman" w:cs="Times New Roman"/>
          <w:szCs w:val="22"/>
        </w:rPr>
        <w:t xml:space="preserve"> рублей</w:t>
      </w:r>
      <w:r w:rsidR="006039F5" w:rsidRPr="00177BA7">
        <w:rPr>
          <w:rFonts w:ascii="Times New Roman" w:hAnsi="Times New Roman" w:cs="Times New Roman"/>
          <w:szCs w:val="22"/>
          <w:vertAlign w:val="superscript"/>
        </w:rPr>
        <w:t>.</w:t>
      </w:r>
    </w:p>
    <w:p w14:paraId="4A2AA2B6" w14:textId="2F622EC8" w:rsidR="00A35D5D" w:rsidRPr="00177BA7" w:rsidRDefault="00A35D5D" w:rsidP="00A35D5D">
      <w:pPr>
        <w:autoSpaceDE w:val="0"/>
        <w:autoSpaceDN w:val="0"/>
        <w:adjustRightInd w:val="0"/>
        <w:ind w:firstLine="425"/>
        <w:jc w:val="both"/>
        <w:rPr>
          <w:bCs/>
          <w:sz w:val="22"/>
          <w:szCs w:val="22"/>
        </w:rPr>
      </w:pPr>
      <w:r w:rsidRPr="00177BA7">
        <w:rPr>
          <w:bCs/>
          <w:sz w:val="22"/>
          <w:szCs w:val="22"/>
        </w:rPr>
        <w:t>6.6. В случае просрочки исполнения Поставщиком обязательств по Контракту, (в том числе гарантийного обязательства</w:t>
      </w:r>
      <w:r w:rsidR="0044058E" w:rsidRPr="00177BA7">
        <w:rPr>
          <w:bCs/>
          <w:sz w:val="22"/>
          <w:szCs w:val="22"/>
        </w:rPr>
        <w:t>)</w:t>
      </w:r>
      <w:r w:rsidRPr="00177BA7">
        <w:rPr>
          <w:bCs/>
          <w:sz w:val="22"/>
          <w:szCs w:val="22"/>
        </w:rPr>
        <w:t>, Поставщик выплачивает Заказчику пени.</w:t>
      </w:r>
    </w:p>
    <w:p w14:paraId="60B0EEB7" w14:textId="77777777" w:rsidR="00806FF3" w:rsidRPr="00177BA7" w:rsidRDefault="00806FF3" w:rsidP="00A35D5D">
      <w:pPr>
        <w:pStyle w:val="ConsPlusNormal"/>
        <w:ind w:firstLine="425"/>
        <w:jc w:val="both"/>
        <w:rPr>
          <w:rFonts w:ascii="Times New Roman" w:hAnsi="Times New Roman" w:cs="Times New Roman"/>
          <w:bCs/>
          <w:szCs w:val="22"/>
        </w:rPr>
      </w:pPr>
      <w:r w:rsidRPr="00177BA7">
        <w:rPr>
          <w:rFonts w:ascii="Times New Roman" w:hAnsi="Times New Roman" w:cs="Times New Roman"/>
          <w:bCs/>
          <w:szCs w:val="22"/>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7EC2D112" w14:textId="77777777" w:rsidR="00A35D5D" w:rsidRPr="00177BA7" w:rsidRDefault="00A35D5D" w:rsidP="00A35D5D">
      <w:pPr>
        <w:pStyle w:val="ConsPlusNormal"/>
        <w:ind w:firstLine="425"/>
        <w:jc w:val="both"/>
        <w:rPr>
          <w:rFonts w:ascii="Times New Roman" w:hAnsi="Times New Roman" w:cs="Times New Roman"/>
          <w:szCs w:val="22"/>
        </w:rPr>
      </w:pPr>
      <w:r w:rsidRPr="00177BA7">
        <w:rPr>
          <w:rFonts w:ascii="Times New Roman" w:hAnsi="Times New Roman" w:cs="Times New Roman"/>
          <w:szCs w:val="22"/>
        </w:rPr>
        <w:t>6.7.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2DBA3A4" w14:textId="77777777" w:rsidR="00A35D5D" w:rsidRPr="00177BA7" w:rsidRDefault="00A35D5D" w:rsidP="00A35D5D">
      <w:pPr>
        <w:autoSpaceDE w:val="0"/>
        <w:autoSpaceDN w:val="0"/>
        <w:adjustRightInd w:val="0"/>
        <w:ind w:firstLine="425"/>
        <w:jc w:val="both"/>
        <w:rPr>
          <w:rFonts w:eastAsia="Calibri"/>
          <w:sz w:val="22"/>
          <w:szCs w:val="22"/>
          <w:lang w:eastAsia="en-US"/>
        </w:rPr>
      </w:pPr>
      <w:r w:rsidRPr="00177BA7">
        <w:rPr>
          <w:sz w:val="22"/>
          <w:szCs w:val="22"/>
        </w:rPr>
        <w:t xml:space="preserve">6.8. </w:t>
      </w:r>
      <w:r w:rsidRPr="00177BA7">
        <w:rPr>
          <w:rFonts w:eastAsia="Calibri"/>
          <w:sz w:val="22"/>
          <w:szCs w:val="22"/>
          <w:lang w:eastAsia="en-US"/>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0F21870C" w14:textId="77777777" w:rsidR="00A35D5D" w:rsidRPr="00177BA7" w:rsidRDefault="00A35D5D" w:rsidP="00A35D5D">
      <w:pPr>
        <w:ind w:firstLine="425"/>
        <w:jc w:val="both"/>
        <w:rPr>
          <w:sz w:val="22"/>
          <w:szCs w:val="22"/>
        </w:rPr>
      </w:pPr>
      <w:r w:rsidRPr="00177BA7">
        <w:rPr>
          <w:sz w:val="22"/>
          <w:szCs w:val="22"/>
        </w:rPr>
        <w:t>В случае просрочки исполнения Заказчиком обязательств, предусмотренных Контрактом, Заказчик уплачивает Поставщику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446A13E" w14:textId="77777777" w:rsidR="00A35D5D" w:rsidRPr="00177BA7" w:rsidRDefault="00A35D5D" w:rsidP="00A35D5D">
      <w:pPr>
        <w:ind w:firstLine="425"/>
        <w:jc w:val="both"/>
        <w:rPr>
          <w:sz w:val="22"/>
          <w:szCs w:val="22"/>
        </w:rPr>
      </w:pPr>
      <w:r w:rsidRPr="00177BA7">
        <w:rPr>
          <w:sz w:val="22"/>
          <w:szCs w:val="22"/>
        </w:rPr>
        <w:t xml:space="preserve">Пени начисляются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4A47EBE" w14:textId="77777777" w:rsidR="00A35D5D" w:rsidRPr="00177BA7" w:rsidRDefault="00A35D5D" w:rsidP="00A35D5D">
      <w:pPr>
        <w:pStyle w:val="ConsPlusNormal"/>
        <w:ind w:firstLine="425"/>
        <w:jc w:val="both"/>
        <w:rPr>
          <w:rFonts w:ascii="Times New Roman" w:hAnsi="Times New Roman" w:cs="Times New Roman"/>
          <w:szCs w:val="22"/>
        </w:rPr>
      </w:pPr>
      <w:r w:rsidRPr="00177BA7">
        <w:rPr>
          <w:rFonts w:ascii="Times New Roman" w:hAnsi="Times New Roman" w:cs="Times New Roman"/>
          <w:szCs w:val="22"/>
        </w:rPr>
        <w:t xml:space="preserve">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Pr="00177BA7">
        <w:rPr>
          <w:rFonts w:ascii="Times New Roman" w:hAnsi="Times New Roman" w:cs="Times New Roman"/>
          <w:bCs/>
          <w:szCs w:val="22"/>
        </w:rPr>
        <w:t xml:space="preserve">Заказчик выплачивает Поставщику штраф в размере </w:t>
      </w:r>
      <w:r w:rsidR="006039F5" w:rsidRPr="00177BA7">
        <w:rPr>
          <w:rFonts w:ascii="Times New Roman" w:hAnsi="Times New Roman" w:cs="Times New Roman"/>
          <w:bCs/>
          <w:szCs w:val="22"/>
        </w:rPr>
        <w:t>1000</w:t>
      </w:r>
      <w:r w:rsidRPr="00177BA7">
        <w:rPr>
          <w:rFonts w:ascii="Times New Roman" w:hAnsi="Times New Roman" w:cs="Times New Roman"/>
          <w:szCs w:val="22"/>
        </w:rPr>
        <w:t xml:space="preserve"> рублей.</w:t>
      </w:r>
    </w:p>
    <w:p w14:paraId="659F3A34" w14:textId="77777777" w:rsidR="00A35D5D" w:rsidRPr="00177BA7" w:rsidRDefault="00A35D5D" w:rsidP="00A35D5D">
      <w:pPr>
        <w:pStyle w:val="ConsPlusNormal"/>
        <w:ind w:firstLine="425"/>
        <w:jc w:val="both"/>
        <w:rPr>
          <w:rFonts w:ascii="Times New Roman" w:hAnsi="Times New Roman" w:cs="Times New Roman"/>
          <w:szCs w:val="22"/>
        </w:rPr>
      </w:pPr>
      <w:r w:rsidRPr="00177BA7">
        <w:rPr>
          <w:rFonts w:ascii="Times New Roman" w:hAnsi="Times New Roman" w:cs="Times New Roman"/>
          <w:szCs w:val="22"/>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888CE69" w14:textId="1DD1505C" w:rsidR="00A35D5D" w:rsidRPr="00177BA7" w:rsidRDefault="00A35D5D" w:rsidP="00A35D5D">
      <w:pPr>
        <w:ind w:firstLine="425"/>
        <w:jc w:val="both"/>
        <w:rPr>
          <w:sz w:val="22"/>
          <w:szCs w:val="22"/>
        </w:rPr>
      </w:pPr>
      <w:r w:rsidRPr="00177BA7">
        <w:rPr>
          <w:sz w:val="22"/>
          <w:szCs w:val="22"/>
        </w:rPr>
        <w:t xml:space="preserve">6.11. При предъявлении Заказчиком требования об </w:t>
      </w:r>
      <w:r w:rsidR="00226896" w:rsidRPr="00177BA7">
        <w:rPr>
          <w:sz w:val="22"/>
          <w:szCs w:val="22"/>
        </w:rPr>
        <w:t>уплате неустойки</w:t>
      </w:r>
      <w:r w:rsidRPr="00177BA7">
        <w:rPr>
          <w:sz w:val="22"/>
          <w:szCs w:val="22"/>
        </w:rPr>
        <w:t>, уплата неустойки (пени, штрафа) за нарушение обязательств по Контракту производится Поставщиком путем перечисления денежных средств на лицевой счет Заказчика.</w:t>
      </w:r>
    </w:p>
    <w:p w14:paraId="23634CBE" w14:textId="77777777" w:rsidR="00A35D5D" w:rsidRPr="00177BA7" w:rsidRDefault="00A35D5D" w:rsidP="00A35D5D">
      <w:pPr>
        <w:ind w:firstLine="425"/>
        <w:jc w:val="both"/>
        <w:rPr>
          <w:sz w:val="22"/>
          <w:szCs w:val="22"/>
        </w:rPr>
      </w:pPr>
      <w:r w:rsidRPr="00177BA7">
        <w:rPr>
          <w:sz w:val="22"/>
          <w:szCs w:val="22"/>
        </w:rPr>
        <w:t xml:space="preserve">6.12. В случае неисполнения или ненадлежащего исполнения Поставщиком обязательств, предусмотренных Контрактом, а также при невыполнении требования Заказчика об оплате неустойки, Заказчик, в соответствии со статьями 308, 410 ГК РФ вправе произвести оплату по Контракту за вычетом соответствующего размера неустойки, рассчитанного по завершении приемки товара. </w:t>
      </w:r>
    </w:p>
    <w:p w14:paraId="3383CA26" w14:textId="0721DCC0" w:rsidR="00A35D5D" w:rsidRPr="00177BA7" w:rsidRDefault="00A35D5D" w:rsidP="00A35D5D">
      <w:pPr>
        <w:ind w:firstLine="425"/>
        <w:jc w:val="both"/>
        <w:rPr>
          <w:sz w:val="22"/>
          <w:szCs w:val="22"/>
        </w:rPr>
      </w:pPr>
      <w:r w:rsidRPr="00177BA7">
        <w:rPr>
          <w:sz w:val="22"/>
          <w:szCs w:val="22"/>
        </w:rPr>
        <w:t xml:space="preserve">6.13. </w:t>
      </w:r>
      <w:r w:rsidR="00226896" w:rsidRPr="00177BA7">
        <w:rPr>
          <w:sz w:val="22"/>
          <w:szCs w:val="22"/>
        </w:rPr>
        <w:t>Уплата неустойки</w:t>
      </w:r>
      <w:r w:rsidRPr="00177BA7">
        <w:rPr>
          <w:sz w:val="22"/>
          <w:szCs w:val="22"/>
        </w:rPr>
        <w:t xml:space="preserve"> (пени, штрафа) за просрочку или иное ненадлежащее исполнение обязательств по Контракту, а также возмещение убытков, причиненных ненадлежащим исполнением обязательств, не освобождает Поставщика от исполнения обязательств в натуре.</w:t>
      </w:r>
    </w:p>
    <w:p w14:paraId="61EEE553" w14:textId="77777777" w:rsidR="00A35D5D" w:rsidRPr="00177BA7" w:rsidRDefault="00A35D5D" w:rsidP="00A35D5D">
      <w:pPr>
        <w:autoSpaceDE w:val="0"/>
        <w:autoSpaceDN w:val="0"/>
        <w:adjustRightInd w:val="0"/>
        <w:ind w:firstLine="425"/>
        <w:jc w:val="both"/>
        <w:rPr>
          <w:sz w:val="22"/>
          <w:szCs w:val="22"/>
        </w:rPr>
      </w:pPr>
      <w:r w:rsidRPr="00177BA7">
        <w:rPr>
          <w:sz w:val="22"/>
          <w:szCs w:val="22"/>
        </w:rPr>
        <w:t>6.14. Указанная в настоящем разделе Контракта неустойка (пени, штраф) взимаются за каждое нарушение в отдельности.</w:t>
      </w:r>
    </w:p>
    <w:p w14:paraId="24E092F8" w14:textId="77777777" w:rsidR="00A35D5D" w:rsidRPr="00177BA7" w:rsidRDefault="00A35D5D" w:rsidP="00A35D5D">
      <w:pPr>
        <w:ind w:firstLine="425"/>
        <w:jc w:val="both"/>
        <w:rPr>
          <w:sz w:val="22"/>
          <w:szCs w:val="22"/>
        </w:rPr>
      </w:pPr>
      <w:r w:rsidRPr="00177BA7">
        <w:rPr>
          <w:sz w:val="22"/>
          <w:szCs w:val="22"/>
        </w:rPr>
        <w:t>6.15. Сторона освобождается от уплаты неустойки (пени, штрафа) если докажет, что просрочка исполнения указанного обязательства произошла вследствие непреодолимой силы или по вине другой Стороны.</w:t>
      </w:r>
    </w:p>
    <w:p w14:paraId="56730A8F" w14:textId="77777777" w:rsidR="00A35D5D" w:rsidRPr="00177BA7" w:rsidRDefault="00A35D5D" w:rsidP="00A35D5D">
      <w:pPr>
        <w:ind w:firstLine="425"/>
        <w:jc w:val="both"/>
        <w:rPr>
          <w:sz w:val="22"/>
          <w:szCs w:val="22"/>
        </w:rPr>
      </w:pPr>
      <w:r w:rsidRPr="00177BA7">
        <w:rPr>
          <w:sz w:val="22"/>
          <w:szCs w:val="22"/>
        </w:rPr>
        <w:t>6.16. Заказчик по своему усмотрению может взыскать убытки, понесенные от ненадлежащего исполнения Поставщиком обязательств по Контракту, в полной мере сверх неустойки.</w:t>
      </w:r>
    </w:p>
    <w:p w14:paraId="16690152" w14:textId="77777777" w:rsidR="00A35D5D" w:rsidRPr="00177BA7" w:rsidRDefault="00A35D5D" w:rsidP="00A35D5D">
      <w:pPr>
        <w:ind w:left="-57"/>
        <w:jc w:val="both"/>
        <w:rPr>
          <w:sz w:val="22"/>
          <w:szCs w:val="22"/>
        </w:rPr>
      </w:pPr>
    </w:p>
    <w:p w14:paraId="55645372" w14:textId="77777777" w:rsidR="00A35D5D" w:rsidRPr="00177BA7" w:rsidRDefault="00A35D5D" w:rsidP="00A35D5D">
      <w:pPr>
        <w:pStyle w:val="ConsPlusNormal"/>
        <w:ind w:left="-57" w:firstLine="456"/>
        <w:jc w:val="center"/>
        <w:rPr>
          <w:rFonts w:ascii="Times New Roman" w:hAnsi="Times New Roman" w:cs="Times New Roman"/>
          <w:b/>
          <w:caps/>
          <w:szCs w:val="22"/>
        </w:rPr>
      </w:pPr>
      <w:r w:rsidRPr="00177BA7">
        <w:rPr>
          <w:rFonts w:ascii="Times New Roman" w:hAnsi="Times New Roman" w:cs="Times New Roman"/>
          <w:b/>
          <w:caps/>
          <w:szCs w:val="22"/>
        </w:rPr>
        <w:t>7. Качество</w:t>
      </w:r>
    </w:p>
    <w:p w14:paraId="04E22026" w14:textId="035CD792" w:rsidR="00A35D5D" w:rsidRPr="00177BA7" w:rsidRDefault="00A35D5D" w:rsidP="00A35D5D">
      <w:pPr>
        <w:pStyle w:val="ConsPlusNormal"/>
        <w:ind w:left="-57" w:firstLine="456"/>
        <w:jc w:val="both"/>
        <w:rPr>
          <w:rFonts w:ascii="Times New Roman" w:hAnsi="Times New Roman" w:cs="Times New Roman"/>
          <w:szCs w:val="22"/>
        </w:rPr>
      </w:pPr>
      <w:r w:rsidRPr="00177BA7">
        <w:rPr>
          <w:rFonts w:ascii="Times New Roman" w:hAnsi="Times New Roman" w:cs="Times New Roman"/>
          <w:szCs w:val="22"/>
        </w:rPr>
        <w:t>7.1. Поставщик гарантирует Заказчику соответствие качества товара всем действующим стандартам, и соответствие требованиям Контракта по составу и качеству.</w:t>
      </w:r>
    </w:p>
    <w:p w14:paraId="71F7FC36" w14:textId="77777777" w:rsidR="00A35D5D" w:rsidRPr="00177BA7" w:rsidRDefault="00A35D5D" w:rsidP="00A35D5D">
      <w:pPr>
        <w:pStyle w:val="ConsPlusNormal"/>
        <w:ind w:left="-57" w:firstLine="456"/>
        <w:jc w:val="both"/>
        <w:rPr>
          <w:rFonts w:ascii="Times New Roman" w:hAnsi="Times New Roman" w:cs="Times New Roman"/>
          <w:szCs w:val="22"/>
        </w:rPr>
      </w:pPr>
      <w:r w:rsidRPr="00177BA7">
        <w:rPr>
          <w:rFonts w:ascii="Times New Roman" w:hAnsi="Times New Roman" w:cs="Times New Roman"/>
          <w:szCs w:val="22"/>
        </w:rPr>
        <w:t xml:space="preserve">Качество поставляемого товара должно соответствовать действующему на момент поставки законодательству РФ. </w:t>
      </w:r>
    </w:p>
    <w:p w14:paraId="42EA955E" w14:textId="64304B3F" w:rsidR="00D44C7C" w:rsidRPr="00D44C7C" w:rsidRDefault="00D44C7C" w:rsidP="00D44C7C">
      <w:pPr>
        <w:pStyle w:val="ConsPlusNormal"/>
        <w:ind w:firstLine="709"/>
        <w:jc w:val="both"/>
        <w:rPr>
          <w:rFonts w:ascii="Times New Roman" w:hAnsi="Times New Roman" w:cs="Times New Roman"/>
          <w:szCs w:val="22"/>
        </w:rPr>
      </w:pPr>
      <w:r w:rsidRPr="00FC6B14">
        <w:rPr>
          <w:rFonts w:ascii="Times New Roman" w:hAnsi="Times New Roman" w:cs="Times New Roman"/>
          <w:szCs w:val="22"/>
        </w:rPr>
        <w:t>Поставляемый товар должен быть новым (товаром, который не был в употреблении, в том числе который не был восстановлен, у которого не были восстановлены потребительские свойства), в упаковке, обеспечивающей сохранность и целостность товара при транспортировке.</w:t>
      </w:r>
    </w:p>
    <w:p w14:paraId="26E6CDB6" w14:textId="77777777" w:rsidR="00A35D5D" w:rsidRPr="00177BA7" w:rsidRDefault="00A35D5D" w:rsidP="00C8066A">
      <w:pPr>
        <w:pStyle w:val="2d"/>
        <w:spacing w:after="0" w:line="240" w:lineRule="auto"/>
        <w:ind w:firstLine="360"/>
        <w:jc w:val="both"/>
        <w:rPr>
          <w:sz w:val="22"/>
          <w:szCs w:val="22"/>
        </w:rPr>
      </w:pPr>
      <w:r w:rsidRPr="00177BA7">
        <w:rPr>
          <w:sz w:val="22"/>
          <w:szCs w:val="22"/>
        </w:rPr>
        <w:t xml:space="preserve"> 7.2.  Количество поставляемого Поставщиком товара должно строго соответствовать количеству товара, указанному в приложении № 1 к Контракту.</w:t>
      </w:r>
    </w:p>
    <w:p w14:paraId="7F6E8D57" w14:textId="77777777" w:rsidR="00A35D5D" w:rsidRPr="00177BA7" w:rsidRDefault="00A35D5D" w:rsidP="00C8066A">
      <w:pPr>
        <w:ind w:firstLine="284"/>
        <w:jc w:val="both"/>
        <w:rPr>
          <w:sz w:val="22"/>
          <w:szCs w:val="22"/>
        </w:rPr>
      </w:pPr>
      <w:r w:rsidRPr="00177BA7">
        <w:rPr>
          <w:sz w:val="22"/>
          <w:szCs w:val="22"/>
        </w:rPr>
        <w:t xml:space="preserve">  7.3. При осуществлении поставки товара Поставщик должен представить сертификаты соответствия либо декларации о соответствии в случаях, установленных законодательством РФ, в том числе Федеральным законом от 27.12.2002 № 184-ФЗ «О техническом регулировании».</w:t>
      </w:r>
    </w:p>
    <w:p w14:paraId="4F3134B8" w14:textId="77777777" w:rsidR="00A35D5D" w:rsidRPr="00177BA7" w:rsidRDefault="00A35D5D" w:rsidP="00A35D5D">
      <w:pPr>
        <w:pStyle w:val="ConsPlusNormal"/>
        <w:ind w:firstLine="426"/>
        <w:jc w:val="both"/>
        <w:rPr>
          <w:rFonts w:ascii="Times New Roman" w:hAnsi="Times New Roman" w:cs="Times New Roman"/>
          <w:szCs w:val="22"/>
        </w:rPr>
      </w:pPr>
      <w:r w:rsidRPr="00177BA7">
        <w:rPr>
          <w:rFonts w:ascii="Times New Roman" w:hAnsi="Times New Roman" w:cs="Times New Roman"/>
          <w:szCs w:val="22"/>
        </w:rPr>
        <w:lastRenderedPageBreak/>
        <w:t xml:space="preserve">7.4. В случае обнаружения фактов отступлений от условий Контракта Заказчик вправе применить к Поставщику меры ответственности в соответствии с разделом 6 Контракта. </w:t>
      </w:r>
    </w:p>
    <w:p w14:paraId="2DC06943" w14:textId="77777777" w:rsidR="00A35D5D" w:rsidRPr="00177BA7" w:rsidRDefault="00A35D5D" w:rsidP="00A35D5D">
      <w:pPr>
        <w:pStyle w:val="ConsPlusNormal"/>
        <w:ind w:firstLine="456"/>
        <w:jc w:val="both"/>
        <w:rPr>
          <w:rFonts w:ascii="Times New Roman" w:hAnsi="Times New Roman" w:cs="Times New Roman"/>
          <w:szCs w:val="22"/>
        </w:rPr>
      </w:pPr>
      <w:r w:rsidRPr="00177BA7">
        <w:rPr>
          <w:rFonts w:ascii="Times New Roman" w:hAnsi="Times New Roman" w:cs="Times New Roman"/>
          <w:szCs w:val="22"/>
        </w:rPr>
        <w:t>В том числе, Поставщик несет ответственность за:</w:t>
      </w:r>
    </w:p>
    <w:p w14:paraId="4992F0D4" w14:textId="1BC6B091" w:rsidR="00A35D5D" w:rsidRPr="00177BA7" w:rsidRDefault="00A35D5D" w:rsidP="00A35D5D">
      <w:pPr>
        <w:pStyle w:val="ConsPlusNormal"/>
        <w:ind w:firstLine="456"/>
        <w:jc w:val="both"/>
        <w:rPr>
          <w:rFonts w:ascii="Times New Roman" w:hAnsi="Times New Roman" w:cs="Times New Roman"/>
          <w:szCs w:val="22"/>
        </w:rPr>
      </w:pPr>
      <w:r w:rsidRPr="00177BA7">
        <w:rPr>
          <w:rFonts w:ascii="Times New Roman" w:hAnsi="Times New Roman" w:cs="Times New Roman"/>
          <w:szCs w:val="22"/>
        </w:rPr>
        <w:t>- отсутствие при поставке сертификатов соответствия (декларации о соответствии) или заверенных соответствующим образом копий;</w:t>
      </w:r>
    </w:p>
    <w:p w14:paraId="252DC56A" w14:textId="77777777" w:rsidR="00A35D5D" w:rsidRPr="00177BA7" w:rsidRDefault="00A35D5D" w:rsidP="00A35D5D">
      <w:pPr>
        <w:pStyle w:val="ConsPlusNormal"/>
        <w:ind w:firstLine="456"/>
        <w:jc w:val="both"/>
        <w:rPr>
          <w:rFonts w:ascii="Times New Roman" w:hAnsi="Times New Roman" w:cs="Times New Roman"/>
          <w:szCs w:val="22"/>
        </w:rPr>
      </w:pPr>
      <w:r w:rsidRPr="00177BA7">
        <w:rPr>
          <w:rFonts w:ascii="Times New Roman" w:hAnsi="Times New Roman" w:cs="Times New Roman"/>
          <w:szCs w:val="22"/>
        </w:rPr>
        <w:t>- за отсутствие при предъявлении сертификатов соответствия знака соответствия (в местах нанесения, указанных в сертификате);</w:t>
      </w:r>
    </w:p>
    <w:p w14:paraId="67FB4986" w14:textId="22262C05" w:rsidR="00A35D5D" w:rsidRPr="00177BA7" w:rsidRDefault="00A35D5D" w:rsidP="00A35D5D">
      <w:pPr>
        <w:pStyle w:val="ConsPlusNormal"/>
        <w:ind w:firstLine="425"/>
        <w:jc w:val="both"/>
        <w:rPr>
          <w:rFonts w:ascii="Times New Roman" w:hAnsi="Times New Roman" w:cs="Times New Roman"/>
          <w:szCs w:val="22"/>
        </w:rPr>
      </w:pPr>
      <w:r w:rsidRPr="00177BA7">
        <w:rPr>
          <w:rFonts w:ascii="Times New Roman" w:hAnsi="Times New Roman" w:cs="Times New Roman"/>
          <w:szCs w:val="22"/>
        </w:rPr>
        <w:t xml:space="preserve">- за отсутствие сведений о сертификате соответствия (номере, сроке его действия, </w:t>
      </w:r>
      <w:r w:rsidR="00226896" w:rsidRPr="00177BA7">
        <w:rPr>
          <w:rFonts w:ascii="Times New Roman" w:hAnsi="Times New Roman" w:cs="Times New Roman"/>
          <w:szCs w:val="22"/>
        </w:rPr>
        <w:t>органе,</w:t>
      </w:r>
      <w:r w:rsidRPr="00177BA7">
        <w:rPr>
          <w:rFonts w:ascii="Times New Roman" w:hAnsi="Times New Roman" w:cs="Times New Roman"/>
          <w:szCs w:val="22"/>
        </w:rPr>
        <w:t xml:space="preserve"> выдавшем сертификат) в документах на товар.</w:t>
      </w:r>
    </w:p>
    <w:p w14:paraId="2E40879A" w14:textId="2D737CA1" w:rsidR="00A35D5D" w:rsidRPr="00177BA7" w:rsidRDefault="00A35D5D" w:rsidP="00A35D5D">
      <w:pPr>
        <w:pStyle w:val="ConsPlusNormal"/>
        <w:jc w:val="both"/>
        <w:rPr>
          <w:rFonts w:ascii="Times New Roman" w:hAnsi="Times New Roman" w:cs="Times New Roman"/>
          <w:szCs w:val="22"/>
        </w:rPr>
      </w:pPr>
      <w:r w:rsidRPr="00177BA7">
        <w:rPr>
          <w:rFonts w:ascii="Times New Roman" w:hAnsi="Times New Roman" w:cs="Times New Roman"/>
          <w:szCs w:val="22"/>
        </w:rPr>
        <w:t xml:space="preserve">        7.5. Поставщик обязуется предоставлять по запросу Заказчика, а также уполномоченных государственных органов всю необходимую информацию и документы об условиях поставки, о качестве и количестве поставляемого товара.</w:t>
      </w:r>
    </w:p>
    <w:p w14:paraId="7C9EE453" w14:textId="77777777" w:rsidR="00A35D5D" w:rsidRPr="00177BA7" w:rsidRDefault="00A35D5D" w:rsidP="00A35D5D">
      <w:pPr>
        <w:shd w:val="clear" w:color="auto" w:fill="FFFFFF"/>
        <w:jc w:val="both"/>
        <w:rPr>
          <w:sz w:val="22"/>
          <w:szCs w:val="22"/>
        </w:rPr>
      </w:pPr>
      <w:r w:rsidRPr="00177BA7">
        <w:rPr>
          <w:sz w:val="22"/>
          <w:szCs w:val="22"/>
        </w:rPr>
        <w:t xml:space="preserve">        7.6. Поставщик гарантирует, что товар, поставляемый в рамках Контракта, соответствует условиям Контракта и иным обязательным требованиям, предъявляемым к товару, не имеет недостатков, связанных с разработкой, материалами или качеством изготовления или упущения Поставщика при нормальном использовании поставленного товара в условиях, обычных для России.</w:t>
      </w:r>
    </w:p>
    <w:p w14:paraId="76AA4BFF" w14:textId="77777777" w:rsidR="00A35D5D" w:rsidRPr="00177BA7" w:rsidRDefault="00A35D5D" w:rsidP="00A35D5D">
      <w:pPr>
        <w:shd w:val="clear" w:color="auto" w:fill="FFFFFF"/>
        <w:tabs>
          <w:tab w:val="left" w:pos="426"/>
        </w:tabs>
        <w:ind w:firstLine="425"/>
        <w:jc w:val="both"/>
        <w:rPr>
          <w:spacing w:val="2"/>
          <w:sz w:val="22"/>
          <w:szCs w:val="22"/>
        </w:rPr>
      </w:pPr>
      <w:r w:rsidRPr="00177BA7">
        <w:rPr>
          <w:sz w:val="22"/>
          <w:szCs w:val="22"/>
        </w:rPr>
        <w:t>7.7.</w:t>
      </w:r>
      <w:r w:rsidRPr="00177BA7">
        <w:rPr>
          <w:spacing w:val="2"/>
          <w:sz w:val="22"/>
          <w:szCs w:val="22"/>
        </w:rPr>
        <w:t xml:space="preserve">  Все поставляемые товары должны быть упакованы надлежащим образом.</w:t>
      </w:r>
    </w:p>
    <w:p w14:paraId="7E325B9C" w14:textId="77777777" w:rsidR="00A35D5D" w:rsidRPr="00177BA7" w:rsidRDefault="00A35D5D" w:rsidP="00A35D5D">
      <w:pPr>
        <w:shd w:val="clear" w:color="auto" w:fill="FFFFFF"/>
        <w:tabs>
          <w:tab w:val="left" w:pos="426"/>
        </w:tabs>
        <w:ind w:firstLine="425"/>
        <w:jc w:val="both"/>
        <w:rPr>
          <w:spacing w:val="2"/>
          <w:sz w:val="22"/>
          <w:szCs w:val="22"/>
        </w:rPr>
      </w:pPr>
      <w:r w:rsidRPr="00177BA7">
        <w:rPr>
          <w:spacing w:val="2"/>
          <w:sz w:val="22"/>
          <w:szCs w:val="22"/>
        </w:rPr>
        <w:t xml:space="preserve">   Поставщик обязан передать Заказчику товар в таре и (или) упаковке, обеспечивающей сохранность товаров такого рода при обычных условиях хранения и транспортировки.</w:t>
      </w:r>
    </w:p>
    <w:p w14:paraId="6CF1781D" w14:textId="77777777" w:rsidR="00A35D5D" w:rsidRPr="00177BA7" w:rsidRDefault="00A35D5D" w:rsidP="00A35D5D">
      <w:pPr>
        <w:pStyle w:val="ConsPlusNormal"/>
        <w:jc w:val="both"/>
        <w:rPr>
          <w:rFonts w:ascii="Times New Roman" w:hAnsi="Times New Roman" w:cs="Times New Roman"/>
          <w:szCs w:val="22"/>
        </w:rPr>
      </w:pPr>
      <w:r w:rsidRPr="00177BA7">
        <w:rPr>
          <w:rFonts w:ascii="Times New Roman" w:hAnsi="Times New Roman" w:cs="Times New Roman"/>
          <w:spacing w:val="2"/>
          <w:szCs w:val="22"/>
        </w:rPr>
        <w:t xml:space="preserve">          Упаковка товара должна исключать возможность механических повреждений поставляемого товара.</w:t>
      </w:r>
    </w:p>
    <w:p w14:paraId="0699E7E6" w14:textId="02BA30F2" w:rsidR="00A35D5D" w:rsidRPr="00177BA7" w:rsidRDefault="00D97E6E" w:rsidP="00D97E6E">
      <w:pPr>
        <w:tabs>
          <w:tab w:val="left" w:pos="426"/>
        </w:tabs>
        <w:autoSpaceDE w:val="0"/>
        <w:autoSpaceDN w:val="0"/>
        <w:adjustRightInd w:val="0"/>
        <w:jc w:val="both"/>
        <w:outlineLvl w:val="1"/>
        <w:rPr>
          <w:sz w:val="22"/>
          <w:szCs w:val="22"/>
        </w:rPr>
      </w:pPr>
      <w:r w:rsidRPr="00177BA7">
        <w:rPr>
          <w:sz w:val="22"/>
          <w:szCs w:val="22"/>
        </w:rPr>
        <w:t xml:space="preserve">       </w:t>
      </w:r>
      <w:r w:rsidR="00A35D5D" w:rsidRPr="00FC6B14">
        <w:rPr>
          <w:sz w:val="22"/>
          <w:szCs w:val="22"/>
        </w:rPr>
        <w:t>7.8.</w:t>
      </w:r>
      <w:r w:rsidR="00A35D5D" w:rsidRPr="00FC6B14">
        <w:rPr>
          <w:spacing w:val="2"/>
          <w:sz w:val="22"/>
          <w:szCs w:val="22"/>
        </w:rPr>
        <w:t xml:space="preserve"> </w:t>
      </w:r>
      <w:r w:rsidR="00A35D5D" w:rsidRPr="00FC6B14">
        <w:rPr>
          <w:sz w:val="22"/>
          <w:szCs w:val="22"/>
        </w:rPr>
        <w:t xml:space="preserve">Гарантия </w:t>
      </w:r>
      <w:r w:rsidR="00226896" w:rsidRPr="00FC6B14">
        <w:rPr>
          <w:sz w:val="22"/>
          <w:szCs w:val="22"/>
        </w:rPr>
        <w:t>качества на поставляемый товар</w:t>
      </w:r>
      <w:r w:rsidR="00A35D5D" w:rsidRPr="00FC6B14">
        <w:rPr>
          <w:sz w:val="22"/>
          <w:szCs w:val="22"/>
        </w:rPr>
        <w:t xml:space="preserve"> - не менее 12 месяцев </w:t>
      </w:r>
      <w:r w:rsidR="00C63FB2" w:rsidRPr="00FC6B14">
        <w:rPr>
          <w:sz w:val="22"/>
          <w:szCs w:val="22"/>
        </w:rPr>
        <w:t>с даты подписания Заказчиком товарной накладной (</w:t>
      </w:r>
      <w:r w:rsidR="00540D5F" w:rsidRPr="00FC6B14">
        <w:rPr>
          <w:sz w:val="22"/>
          <w:szCs w:val="22"/>
        </w:rPr>
        <w:t xml:space="preserve">или </w:t>
      </w:r>
      <w:r w:rsidR="00C63FB2" w:rsidRPr="00FC6B14">
        <w:rPr>
          <w:sz w:val="22"/>
          <w:szCs w:val="22"/>
        </w:rPr>
        <w:t>УПД).</w:t>
      </w:r>
    </w:p>
    <w:p w14:paraId="596223AB" w14:textId="77777777" w:rsidR="00A35D5D" w:rsidRPr="00177BA7" w:rsidRDefault="00A35D5D" w:rsidP="00A933A6">
      <w:pPr>
        <w:pStyle w:val="af3"/>
        <w:tabs>
          <w:tab w:val="left" w:pos="284"/>
        </w:tabs>
        <w:spacing w:after="0"/>
        <w:ind w:firstLine="284"/>
        <w:rPr>
          <w:sz w:val="22"/>
          <w:szCs w:val="22"/>
        </w:rPr>
      </w:pPr>
      <w:r w:rsidRPr="00177BA7">
        <w:rPr>
          <w:bCs/>
          <w:iCs/>
          <w:color w:val="000000"/>
          <w:sz w:val="22"/>
          <w:szCs w:val="22"/>
        </w:rPr>
        <w:t xml:space="preserve">    З</w:t>
      </w:r>
      <w:r w:rsidRPr="00177BA7">
        <w:rPr>
          <w:sz w:val="22"/>
          <w:szCs w:val="22"/>
        </w:rPr>
        <w:t>аказчик извещает Поставщика об обнаружении в поставленном товаре дефектов путем передачи письменного извещения по электронной почте или посредством факсимильной связи.</w:t>
      </w:r>
    </w:p>
    <w:p w14:paraId="24FF2B0B" w14:textId="29305633" w:rsidR="006C54D8" w:rsidRPr="00177BA7" w:rsidRDefault="006C54D8" w:rsidP="006C54D8">
      <w:pPr>
        <w:pStyle w:val="af3"/>
        <w:tabs>
          <w:tab w:val="left" w:pos="284"/>
        </w:tabs>
        <w:spacing w:after="0"/>
        <w:ind w:firstLine="284"/>
        <w:rPr>
          <w:sz w:val="22"/>
          <w:szCs w:val="22"/>
        </w:rPr>
      </w:pPr>
      <w:r w:rsidRPr="00177BA7">
        <w:rPr>
          <w:sz w:val="22"/>
          <w:szCs w:val="22"/>
        </w:rPr>
        <w:t>Устранение недостатков, дефектов, в течение гарантийного срока осуществляется за счет средств Поставщика, в срок, указанный Заказчиком.</w:t>
      </w:r>
    </w:p>
    <w:p w14:paraId="3E67B9D2" w14:textId="77777777" w:rsidR="00226896" w:rsidRPr="00177BA7" w:rsidRDefault="00226896" w:rsidP="006C54D8">
      <w:pPr>
        <w:pStyle w:val="af3"/>
        <w:tabs>
          <w:tab w:val="left" w:pos="284"/>
        </w:tabs>
        <w:spacing w:after="0"/>
        <w:ind w:firstLine="284"/>
        <w:rPr>
          <w:sz w:val="22"/>
          <w:szCs w:val="22"/>
        </w:rPr>
      </w:pPr>
    </w:p>
    <w:p w14:paraId="1726EEAA" w14:textId="77777777" w:rsidR="00A35D5D" w:rsidRPr="00177BA7" w:rsidRDefault="00A35D5D" w:rsidP="00A35D5D">
      <w:pPr>
        <w:pStyle w:val="ConsPlusNormal"/>
        <w:ind w:firstLine="456"/>
        <w:jc w:val="center"/>
        <w:rPr>
          <w:rFonts w:ascii="Times New Roman" w:hAnsi="Times New Roman" w:cs="Times New Roman"/>
          <w:b/>
          <w:caps/>
          <w:szCs w:val="22"/>
        </w:rPr>
      </w:pPr>
      <w:r w:rsidRPr="00177BA7">
        <w:rPr>
          <w:rFonts w:ascii="Times New Roman" w:hAnsi="Times New Roman" w:cs="Times New Roman"/>
          <w:b/>
          <w:caps/>
          <w:szCs w:val="22"/>
        </w:rPr>
        <w:t>8. Срок ДЕЙСТВИЯ КОНТРАКТА</w:t>
      </w:r>
    </w:p>
    <w:p w14:paraId="4B9EA089" w14:textId="56CD23D4" w:rsidR="00A35D5D" w:rsidRPr="00177BA7" w:rsidRDefault="00A35D5D" w:rsidP="00A35D5D">
      <w:pPr>
        <w:ind w:firstLine="425"/>
        <w:jc w:val="both"/>
        <w:outlineLvl w:val="1"/>
        <w:rPr>
          <w:sz w:val="22"/>
          <w:szCs w:val="22"/>
        </w:rPr>
      </w:pPr>
      <w:r w:rsidRPr="00177BA7">
        <w:rPr>
          <w:sz w:val="22"/>
          <w:szCs w:val="22"/>
        </w:rPr>
        <w:t xml:space="preserve">8.1. Контракт вступает в силу с момента его подписания Сторонами, подлежит обязательной регистрации в реестре контрактов, заключенных </w:t>
      </w:r>
      <w:r w:rsidR="00226896" w:rsidRPr="00177BA7">
        <w:rPr>
          <w:sz w:val="22"/>
          <w:szCs w:val="22"/>
        </w:rPr>
        <w:t>заказчиками,</w:t>
      </w:r>
      <w:r w:rsidRPr="00177BA7">
        <w:rPr>
          <w:sz w:val="22"/>
          <w:szCs w:val="22"/>
        </w:rPr>
        <w:t xml:space="preserve"> и действует до момента исполнения Сторонами своих обязательств,</w:t>
      </w:r>
      <w:r w:rsidR="00FD4910" w:rsidRPr="00177BA7">
        <w:rPr>
          <w:sz w:val="22"/>
          <w:szCs w:val="22"/>
        </w:rPr>
        <w:t xml:space="preserve"> но не позднее «31» </w:t>
      </w:r>
      <w:r w:rsidR="000D0968">
        <w:rPr>
          <w:sz w:val="22"/>
          <w:szCs w:val="22"/>
        </w:rPr>
        <w:t xml:space="preserve">декабря </w:t>
      </w:r>
      <w:r w:rsidR="00FD4910" w:rsidRPr="00177BA7">
        <w:rPr>
          <w:sz w:val="22"/>
          <w:szCs w:val="22"/>
        </w:rPr>
        <w:t>202</w:t>
      </w:r>
      <w:r w:rsidR="00002B07">
        <w:rPr>
          <w:sz w:val="22"/>
          <w:szCs w:val="22"/>
        </w:rPr>
        <w:t>6</w:t>
      </w:r>
      <w:r w:rsidRPr="00177BA7">
        <w:rPr>
          <w:sz w:val="22"/>
          <w:szCs w:val="22"/>
        </w:rPr>
        <w:t xml:space="preserve"> года, а в части взаиморасчетов, до полного исполнения Сторонами обязательств по Контракту.</w:t>
      </w:r>
    </w:p>
    <w:p w14:paraId="1F818B20" w14:textId="77777777" w:rsidR="00A35D5D" w:rsidRPr="00177BA7" w:rsidRDefault="00A35D5D" w:rsidP="00A35D5D">
      <w:pPr>
        <w:ind w:firstLine="425"/>
        <w:jc w:val="both"/>
        <w:outlineLvl w:val="1"/>
        <w:rPr>
          <w:sz w:val="22"/>
          <w:szCs w:val="22"/>
        </w:rPr>
      </w:pPr>
      <w:r w:rsidRPr="00177BA7">
        <w:rPr>
          <w:sz w:val="22"/>
          <w:szCs w:val="22"/>
        </w:rPr>
        <w:t>8.2. Истечение срока действия Контракта не освобождает Стороны от исполнения своих обязательств и от ответственности за их нарушения.</w:t>
      </w:r>
    </w:p>
    <w:p w14:paraId="47C31EEB" w14:textId="77777777" w:rsidR="00A35D5D" w:rsidRPr="00177BA7" w:rsidRDefault="00A35D5D" w:rsidP="00A35D5D">
      <w:pPr>
        <w:jc w:val="center"/>
        <w:rPr>
          <w:b/>
          <w:sz w:val="22"/>
          <w:szCs w:val="22"/>
        </w:rPr>
      </w:pPr>
    </w:p>
    <w:p w14:paraId="23860479" w14:textId="77777777" w:rsidR="00A35D5D" w:rsidRPr="00177BA7" w:rsidRDefault="00A35D5D" w:rsidP="00A35D5D">
      <w:pPr>
        <w:tabs>
          <w:tab w:val="left" w:pos="426"/>
          <w:tab w:val="num" w:pos="540"/>
        </w:tabs>
        <w:ind w:firstLine="709"/>
        <w:jc w:val="center"/>
        <w:rPr>
          <w:b/>
          <w:sz w:val="22"/>
          <w:szCs w:val="22"/>
        </w:rPr>
      </w:pPr>
      <w:r w:rsidRPr="00177BA7">
        <w:rPr>
          <w:b/>
          <w:sz w:val="22"/>
          <w:szCs w:val="22"/>
        </w:rPr>
        <w:t>9. ПОРЯДОК ИЗМЕНЕНИЯ И РАСТОРЖЕНИЯ КОНТРАКТА</w:t>
      </w:r>
    </w:p>
    <w:p w14:paraId="67666D65" w14:textId="16DB45F2" w:rsidR="00A35D5D" w:rsidRPr="00177BA7" w:rsidRDefault="00A35D5D" w:rsidP="00CD263D">
      <w:pPr>
        <w:pStyle w:val="22"/>
        <w:spacing w:after="0" w:line="240" w:lineRule="auto"/>
        <w:ind w:left="-57" w:firstLine="425"/>
        <w:jc w:val="both"/>
        <w:rPr>
          <w:spacing w:val="2"/>
          <w:sz w:val="22"/>
          <w:szCs w:val="22"/>
        </w:rPr>
      </w:pPr>
      <w:r w:rsidRPr="00177BA7">
        <w:rPr>
          <w:sz w:val="22"/>
          <w:szCs w:val="22"/>
        </w:rPr>
        <w:t xml:space="preserve">9.1. </w:t>
      </w:r>
      <w:r w:rsidRPr="00177BA7">
        <w:rPr>
          <w:spacing w:val="2"/>
          <w:sz w:val="22"/>
          <w:szCs w:val="22"/>
        </w:rPr>
        <w:t xml:space="preserve">Изменение существенных условий Контракта допускается, если по предложению Заказчика увеличивается предусмотренное Контрактом количество поставляемого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согласованию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поставляемого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поставляемого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w:t>
      </w:r>
      <w:r w:rsidR="00CD263D" w:rsidRPr="00177BA7">
        <w:rPr>
          <w:spacing w:val="2"/>
          <w:sz w:val="22"/>
          <w:szCs w:val="22"/>
        </w:rPr>
        <w:t>при уменьшении,</w:t>
      </w:r>
      <w:r w:rsidRPr="00177BA7">
        <w:rPr>
          <w:spacing w:val="2"/>
          <w:sz w:val="22"/>
          <w:szCs w:val="22"/>
        </w:rPr>
        <w:t xml:space="preserve"> предусмотренного </w:t>
      </w:r>
      <w:r w:rsidR="00CD263D" w:rsidRPr="00177BA7">
        <w:rPr>
          <w:spacing w:val="2"/>
          <w:sz w:val="22"/>
          <w:szCs w:val="22"/>
        </w:rPr>
        <w:t>Контрактом количества поставляемого товара,</w:t>
      </w:r>
      <w:r w:rsidRPr="00177BA7">
        <w:rPr>
          <w:spacing w:val="2"/>
          <w:sz w:val="22"/>
          <w:szCs w:val="22"/>
        </w:rPr>
        <w:t xml:space="preserve"> должна определяться как частное от деления первоначальной цены Контракта на предусмотренное в Контракте количество такого товара.</w:t>
      </w:r>
    </w:p>
    <w:p w14:paraId="5F7FBAEB" w14:textId="16C85F89" w:rsidR="00A35D5D" w:rsidRPr="00177BA7" w:rsidRDefault="00A35D5D" w:rsidP="00A35D5D">
      <w:pPr>
        <w:pStyle w:val="ConsPlusNormal"/>
        <w:ind w:firstLine="368"/>
        <w:jc w:val="both"/>
        <w:rPr>
          <w:rFonts w:ascii="Times New Roman" w:hAnsi="Times New Roman" w:cs="Times New Roman"/>
          <w:szCs w:val="22"/>
        </w:rPr>
      </w:pPr>
      <w:r w:rsidRPr="00177BA7">
        <w:rPr>
          <w:rFonts w:ascii="Times New Roman" w:hAnsi="Times New Roman" w:cs="Times New Roman"/>
          <w:spacing w:val="2"/>
          <w:szCs w:val="22"/>
        </w:rPr>
        <w:t xml:space="preserve">9.2. </w:t>
      </w:r>
      <w:r w:rsidR="008F0123" w:rsidRPr="00177BA7">
        <w:rPr>
          <w:rFonts w:ascii="Times New Roman" w:hAnsi="Times New Roman" w:cs="Times New Roman"/>
          <w:color w:val="000001"/>
          <w:szCs w:val="22"/>
        </w:rPr>
        <w:t xml:space="preserve">При исполнении контракта (за исключением случаев, которые предусмотрены нормативными правовыми актами, принятыми в соответствии с </w:t>
      </w:r>
      <w:r w:rsidR="009C1036">
        <w:rPr>
          <w:rFonts w:ascii="Times New Roman" w:hAnsi="Times New Roman" w:cs="Times New Roman"/>
          <w:color w:val="000001"/>
          <w:szCs w:val="22"/>
        </w:rPr>
        <w:t>подпунктом «в» пункта 1, подпунктом «б» пункта 2, подпунктом «в» пункта 3 части 4 статьи 14</w:t>
      </w:r>
      <w:r w:rsidR="008F0123" w:rsidRPr="00177BA7">
        <w:rPr>
          <w:rFonts w:ascii="Times New Roman" w:hAnsi="Times New Roman" w:cs="Times New Roman"/>
          <w:color w:val="000001"/>
          <w:szCs w:val="22"/>
        </w:rPr>
        <w:t xml:space="preserve"> </w:t>
      </w:r>
      <w:r w:rsidR="00C3164C" w:rsidRPr="00177BA7">
        <w:rPr>
          <w:rFonts w:ascii="Times New Roman" w:hAnsi="Times New Roman" w:cs="Times New Roman"/>
          <w:color w:val="000001"/>
          <w:szCs w:val="22"/>
        </w:rPr>
        <w:t>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008F0123" w:rsidRPr="00177BA7">
        <w:rPr>
          <w:rFonts w:ascii="Times New Roman" w:hAnsi="Times New Roman" w:cs="Times New Roman"/>
          <w:color w:val="000001"/>
          <w:szCs w:val="22"/>
        </w:rPr>
        <w:t xml:space="preserve">) по согласованию с заказчиком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контракте. </w:t>
      </w:r>
      <w:r w:rsidRPr="00177BA7">
        <w:rPr>
          <w:rFonts w:ascii="Times New Roman" w:hAnsi="Times New Roman" w:cs="Times New Roman"/>
          <w:szCs w:val="22"/>
        </w:rPr>
        <w:t xml:space="preserve">В этом случае соответствующие изменения </w:t>
      </w:r>
      <w:r w:rsidRPr="00177BA7">
        <w:rPr>
          <w:rFonts w:ascii="Times New Roman" w:hAnsi="Times New Roman" w:cs="Times New Roman"/>
          <w:szCs w:val="22"/>
        </w:rPr>
        <w:lastRenderedPageBreak/>
        <w:t>должны быть внесены Заказчиком в реестр контрактов, заключенных Заказчиками.</w:t>
      </w:r>
    </w:p>
    <w:p w14:paraId="0D640107" w14:textId="052F9E72" w:rsidR="00604EC7" w:rsidRPr="00FC6B14" w:rsidRDefault="00A35D5D" w:rsidP="00FC6B14">
      <w:pPr>
        <w:ind w:firstLine="425"/>
        <w:jc w:val="both"/>
        <w:outlineLvl w:val="1"/>
        <w:rPr>
          <w:sz w:val="22"/>
          <w:szCs w:val="22"/>
        </w:rPr>
      </w:pPr>
      <w:r w:rsidRPr="00FC6B14">
        <w:rPr>
          <w:sz w:val="22"/>
          <w:szCs w:val="22"/>
        </w:rPr>
        <w:t xml:space="preserve">9.3. </w:t>
      </w:r>
      <w:r w:rsidR="00604EC7" w:rsidRPr="00FC6B14">
        <w:rPr>
          <w:sz w:val="22"/>
          <w:szCs w:val="22"/>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21E76F58" w14:textId="75171CB1" w:rsidR="00A35D5D" w:rsidRPr="00177BA7" w:rsidRDefault="00A35D5D" w:rsidP="00A35D5D">
      <w:pPr>
        <w:tabs>
          <w:tab w:val="left" w:pos="709"/>
        </w:tabs>
        <w:ind w:firstLine="425"/>
        <w:jc w:val="both"/>
        <w:outlineLvl w:val="1"/>
        <w:rPr>
          <w:sz w:val="22"/>
          <w:szCs w:val="22"/>
        </w:rPr>
      </w:pPr>
      <w:r w:rsidRPr="00FC6B14">
        <w:rPr>
          <w:sz w:val="22"/>
          <w:szCs w:val="22"/>
        </w:rPr>
        <w:t>9.4. Заказчик вправе в одностороннем порядке отказаться от исполнения Контракта в</w:t>
      </w:r>
      <w:r w:rsidRPr="00177BA7">
        <w:rPr>
          <w:sz w:val="22"/>
          <w:szCs w:val="22"/>
        </w:rPr>
        <w:t xml:space="preserve"> соответствии с пунктом 2 статьи 407 ГК РФ, статьей 450.1 ГК РФ и статьей 523 ГК РФ и потребовать возмещения фактически понесенного ущерба в случае следующих существенных нарушений Поставщиком условий Контракта:</w:t>
      </w:r>
    </w:p>
    <w:p w14:paraId="46A74DF9" w14:textId="77777777" w:rsidR="00A35D5D" w:rsidRPr="00177BA7" w:rsidRDefault="00A35D5D" w:rsidP="00A35D5D">
      <w:pPr>
        <w:tabs>
          <w:tab w:val="left" w:pos="709"/>
        </w:tabs>
        <w:ind w:firstLine="425"/>
        <w:jc w:val="both"/>
        <w:outlineLvl w:val="1"/>
        <w:rPr>
          <w:sz w:val="22"/>
          <w:szCs w:val="22"/>
        </w:rPr>
      </w:pPr>
      <w:r w:rsidRPr="00177BA7">
        <w:rPr>
          <w:sz w:val="22"/>
          <w:szCs w:val="22"/>
        </w:rPr>
        <w:t>- в случае нарушения Поставщиком сроков поставки более чем на 7 дней;</w:t>
      </w:r>
    </w:p>
    <w:p w14:paraId="1B671C7B" w14:textId="77777777" w:rsidR="00A35D5D" w:rsidRPr="00177BA7" w:rsidRDefault="00A35D5D" w:rsidP="00A35D5D">
      <w:pPr>
        <w:ind w:firstLine="425"/>
        <w:jc w:val="both"/>
        <w:outlineLvl w:val="1"/>
        <w:rPr>
          <w:sz w:val="22"/>
          <w:szCs w:val="22"/>
        </w:rPr>
      </w:pPr>
      <w:r w:rsidRPr="00177BA7">
        <w:rPr>
          <w:sz w:val="22"/>
          <w:szCs w:val="22"/>
        </w:rPr>
        <w:t xml:space="preserve">- в случае поставки товаров ненадлежащего качества с недостатками, которые не могут быть устранены в приемлемый для Заказчика срок; </w:t>
      </w:r>
    </w:p>
    <w:p w14:paraId="5DBC580C" w14:textId="77777777" w:rsidR="00A35D5D" w:rsidRPr="00177BA7" w:rsidRDefault="00A35D5D" w:rsidP="00A35D5D">
      <w:pPr>
        <w:ind w:firstLine="425"/>
        <w:jc w:val="both"/>
        <w:rPr>
          <w:sz w:val="22"/>
          <w:szCs w:val="22"/>
        </w:rPr>
      </w:pPr>
      <w:r w:rsidRPr="00177BA7">
        <w:rPr>
          <w:sz w:val="22"/>
          <w:szCs w:val="22"/>
        </w:rPr>
        <w:t>- в случае нарушения условий Контракта по качеству товара, изложенных в разделе 7 Контракта;</w:t>
      </w:r>
    </w:p>
    <w:p w14:paraId="1D8ABB7F" w14:textId="77777777" w:rsidR="00A35D5D" w:rsidRPr="00177BA7" w:rsidRDefault="00A35D5D" w:rsidP="00A35D5D">
      <w:pPr>
        <w:ind w:firstLine="425"/>
        <w:jc w:val="both"/>
        <w:rPr>
          <w:sz w:val="22"/>
          <w:szCs w:val="22"/>
        </w:rPr>
      </w:pPr>
      <w:r w:rsidRPr="00177BA7">
        <w:rPr>
          <w:sz w:val="22"/>
          <w:szCs w:val="22"/>
        </w:rPr>
        <w:t>- в случае установления факта проведения ликвидации Поставщика или проведения в отношении него процедуры банкротства;</w:t>
      </w:r>
    </w:p>
    <w:p w14:paraId="6E47C9A1" w14:textId="423D009B" w:rsidR="00A35D5D" w:rsidRPr="00177BA7" w:rsidRDefault="00A35D5D" w:rsidP="00A35D5D">
      <w:pPr>
        <w:ind w:firstLine="425"/>
        <w:jc w:val="both"/>
        <w:rPr>
          <w:sz w:val="22"/>
          <w:szCs w:val="22"/>
        </w:rPr>
      </w:pPr>
      <w:r w:rsidRPr="00177BA7">
        <w:rPr>
          <w:sz w:val="22"/>
          <w:szCs w:val="22"/>
        </w:rPr>
        <w:t>- в случае если у Поставщика имеется задолженность по начисленным налогам и</w:t>
      </w:r>
      <w:r w:rsidR="009C1036">
        <w:rPr>
          <w:sz w:val="22"/>
          <w:szCs w:val="22"/>
        </w:rPr>
        <w:t xml:space="preserve"> </w:t>
      </w:r>
      <w:r w:rsidRPr="00177BA7">
        <w:rPr>
          <w:sz w:val="22"/>
          <w:szCs w:val="22"/>
        </w:rPr>
        <w:t>сборам и иным обязательным платежам в бюджеты любого уровня или государственные</w:t>
      </w:r>
      <w:r w:rsidR="009C1036">
        <w:rPr>
          <w:sz w:val="22"/>
          <w:szCs w:val="22"/>
        </w:rPr>
        <w:t xml:space="preserve"> </w:t>
      </w:r>
      <w:r w:rsidRPr="00177BA7">
        <w:rPr>
          <w:sz w:val="22"/>
          <w:szCs w:val="22"/>
        </w:rPr>
        <w:t>внебюджетные фонды за прошедший календарный год, размер которой превышает</w:t>
      </w:r>
      <w:r w:rsidR="009C1036">
        <w:rPr>
          <w:sz w:val="22"/>
          <w:szCs w:val="22"/>
        </w:rPr>
        <w:t xml:space="preserve"> </w:t>
      </w:r>
      <w:r w:rsidRPr="00177BA7">
        <w:rPr>
          <w:sz w:val="22"/>
          <w:szCs w:val="22"/>
        </w:rPr>
        <w:t>двадцать пять процентов балансовой стоимости активов Поставщика по данным</w:t>
      </w:r>
      <w:r w:rsidR="009C1036">
        <w:rPr>
          <w:sz w:val="22"/>
          <w:szCs w:val="22"/>
        </w:rPr>
        <w:t xml:space="preserve"> </w:t>
      </w:r>
      <w:r w:rsidRPr="00177BA7">
        <w:rPr>
          <w:sz w:val="22"/>
          <w:szCs w:val="22"/>
        </w:rPr>
        <w:t>бухгалтерской отчетности за последний завершенный отчетный период.</w:t>
      </w:r>
    </w:p>
    <w:p w14:paraId="530F252A" w14:textId="77777777" w:rsidR="00A35D5D" w:rsidRPr="00177BA7" w:rsidRDefault="00A35D5D" w:rsidP="00A35D5D">
      <w:pPr>
        <w:ind w:firstLine="425"/>
        <w:jc w:val="both"/>
        <w:rPr>
          <w:sz w:val="22"/>
          <w:szCs w:val="22"/>
        </w:rPr>
      </w:pPr>
      <w:r w:rsidRPr="00177BA7">
        <w:rPr>
          <w:sz w:val="22"/>
          <w:szCs w:val="22"/>
        </w:rPr>
        <w:t xml:space="preserve">9.5. Сторона, принявшая решение в одностороннем порядке отказаться от исполнения Контракта, руководствуется требованиями </w:t>
      </w:r>
      <w:r w:rsidR="00C3164C" w:rsidRPr="00177BA7">
        <w:rPr>
          <w:sz w:val="22"/>
          <w:szCs w:val="22"/>
        </w:rPr>
        <w:t>действующего законодательства</w:t>
      </w:r>
      <w:r w:rsidRPr="00177BA7">
        <w:rPr>
          <w:sz w:val="22"/>
          <w:szCs w:val="22"/>
        </w:rPr>
        <w:t>.</w:t>
      </w:r>
    </w:p>
    <w:p w14:paraId="5E84B9C3" w14:textId="6DE65F5A" w:rsidR="00543269" w:rsidRPr="00543269" w:rsidRDefault="00A35D5D" w:rsidP="00FC6B14">
      <w:pPr>
        <w:autoSpaceDE w:val="0"/>
        <w:autoSpaceDN w:val="0"/>
        <w:adjustRightInd w:val="0"/>
        <w:ind w:firstLine="425"/>
        <w:jc w:val="both"/>
        <w:rPr>
          <w:rFonts w:eastAsia="Calibri"/>
          <w:sz w:val="22"/>
          <w:szCs w:val="22"/>
          <w:lang w:eastAsia="en-US"/>
        </w:rPr>
      </w:pPr>
      <w:r w:rsidRPr="00FC6B14">
        <w:rPr>
          <w:sz w:val="22"/>
          <w:szCs w:val="22"/>
        </w:rPr>
        <w:t xml:space="preserve">9.6. </w:t>
      </w:r>
      <w:r w:rsidR="00543269" w:rsidRPr="00FC6B14">
        <w:rPr>
          <w:sz w:val="22"/>
          <w:szCs w:val="22"/>
        </w:rPr>
        <w:t>В случае расторжения настоящего Контракта по решению суда в связи с существенными нарушениями условий Контракта, а также в связи с односторонним отказом Стороны от исполнения Контракта, Заказчик в установленном порядке направляет в</w:t>
      </w:r>
      <w:r w:rsidR="00543269" w:rsidRPr="00FC6B14">
        <w:rPr>
          <w:rFonts w:eastAsia="Calibri"/>
          <w:sz w:val="22"/>
          <w:szCs w:val="22"/>
          <w:lang w:eastAsia="en-US"/>
        </w:rPr>
        <w:t xml:space="preserve"> федеральный орган исполнительной власти, уполномоченный на осуществление контроля в сфере закупок, обращение о включении информации о поставщике (подрядчике, исполнителе) в реестр недобросовестных поставщиков.</w:t>
      </w:r>
    </w:p>
    <w:p w14:paraId="18014152" w14:textId="525FE681" w:rsidR="009C1036" w:rsidRPr="00177BA7" w:rsidRDefault="009C1036" w:rsidP="00A35D5D">
      <w:pPr>
        <w:autoSpaceDE w:val="0"/>
        <w:autoSpaceDN w:val="0"/>
        <w:adjustRightInd w:val="0"/>
        <w:ind w:firstLine="425"/>
        <w:jc w:val="both"/>
        <w:rPr>
          <w:bCs/>
          <w:iCs/>
          <w:spacing w:val="-1"/>
          <w:sz w:val="22"/>
          <w:szCs w:val="22"/>
        </w:rPr>
      </w:pPr>
      <w:r>
        <w:rPr>
          <w:bCs/>
          <w:iCs/>
          <w:spacing w:val="-1"/>
          <w:sz w:val="22"/>
          <w:szCs w:val="22"/>
        </w:rPr>
        <w:t xml:space="preserve">9.7. </w:t>
      </w:r>
      <w:r w:rsidR="00C427BD">
        <w:rPr>
          <w:bCs/>
          <w:iCs/>
          <w:spacing w:val="-1"/>
          <w:sz w:val="22"/>
          <w:szCs w:val="22"/>
        </w:rPr>
        <w:t>В случаях,</w:t>
      </w:r>
      <w:r>
        <w:rPr>
          <w:bCs/>
          <w:iCs/>
          <w:spacing w:val="-1"/>
          <w:sz w:val="22"/>
          <w:szCs w:val="22"/>
        </w:rPr>
        <w:t xml:space="preserve"> предусмотренных пунктом 5 статьи 78.1 Бюджетного Кодекса РФ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Стороны вправе изменить размер и (или) срок оплаты и (или) объем товаров, работ, услуг.</w:t>
      </w:r>
    </w:p>
    <w:p w14:paraId="4BAEEC9D" w14:textId="77777777" w:rsidR="00A35D5D" w:rsidRPr="00177BA7" w:rsidRDefault="00A35D5D" w:rsidP="00A35D5D">
      <w:pPr>
        <w:pStyle w:val="ConsPlusNormal"/>
        <w:ind w:firstLine="456"/>
        <w:jc w:val="center"/>
        <w:rPr>
          <w:rFonts w:ascii="Times New Roman" w:hAnsi="Times New Roman" w:cs="Times New Roman"/>
          <w:b/>
          <w:caps/>
          <w:szCs w:val="22"/>
        </w:rPr>
      </w:pPr>
    </w:p>
    <w:p w14:paraId="10B80EA4" w14:textId="77777777" w:rsidR="00A35D5D" w:rsidRPr="00177BA7" w:rsidRDefault="00A35D5D" w:rsidP="00A35D5D">
      <w:pPr>
        <w:tabs>
          <w:tab w:val="left" w:pos="426"/>
          <w:tab w:val="num" w:pos="540"/>
        </w:tabs>
        <w:ind w:firstLine="456"/>
        <w:jc w:val="center"/>
        <w:rPr>
          <w:b/>
          <w:sz w:val="22"/>
          <w:szCs w:val="22"/>
        </w:rPr>
      </w:pPr>
      <w:r w:rsidRPr="00177BA7">
        <w:rPr>
          <w:b/>
          <w:sz w:val="22"/>
          <w:szCs w:val="22"/>
        </w:rPr>
        <w:t>10. ПОРЯДОК РАССМОТРЕНИЯ СПОРОВ</w:t>
      </w:r>
    </w:p>
    <w:p w14:paraId="0016679F" w14:textId="77777777" w:rsidR="00A35D5D" w:rsidRPr="00177BA7" w:rsidRDefault="00A35D5D" w:rsidP="00A35D5D">
      <w:pPr>
        <w:tabs>
          <w:tab w:val="num" w:pos="-27"/>
          <w:tab w:val="left" w:pos="426"/>
          <w:tab w:val="num" w:pos="540"/>
          <w:tab w:val="left" w:pos="720"/>
          <w:tab w:val="left" w:pos="900"/>
        </w:tabs>
        <w:ind w:firstLine="425"/>
        <w:jc w:val="both"/>
        <w:rPr>
          <w:sz w:val="22"/>
          <w:szCs w:val="22"/>
        </w:rPr>
      </w:pPr>
      <w:r w:rsidRPr="00177BA7">
        <w:rPr>
          <w:sz w:val="22"/>
          <w:szCs w:val="22"/>
        </w:rPr>
        <w:t xml:space="preserve">10.1. </w:t>
      </w:r>
      <w:r w:rsidRPr="00177BA7">
        <w:rPr>
          <w:spacing w:val="-1"/>
          <w:sz w:val="22"/>
          <w:szCs w:val="22"/>
        </w:rPr>
        <w:t xml:space="preserve">Стороны принимают все меры к тому, чтобы любые спорные вопросы, разногласия либо </w:t>
      </w:r>
      <w:r w:rsidRPr="00177BA7">
        <w:rPr>
          <w:sz w:val="22"/>
          <w:szCs w:val="22"/>
        </w:rPr>
        <w:t xml:space="preserve">претензии, касающиеся исполнения Контракта, были урегулированы путем </w:t>
      </w:r>
      <w:r w:rsidRPr="00177BA7">
        <w:rPr>
          <w:spacing w:val="-4"/>
          <w:sz w:val="22"/>
          <w:szCs w:val="22"/>
        </w:rPr>
        <w:t>переговоров.</w:t>
      </w:r>
    </w:p>
    <w:p w14:paraId="76920185" w14:textId="77777777" w:rsidR="00A35D5D" w:rsidRPr="00177BA7" w:rsidRDefault="00A35D5D" w:rsidP="00A35D5D">
      <w:pPr>
        <w:tabs>
          <w:tab w:val="left" w:pos="426"/>
          <w:tab w:val="num" w:pos="540"/>
        </w:tabs>
        <w:ind w:firstLine="425"/>
        <w:jc w:val="both"/>
        <w:rPr>
          <w:spacing w:val="-1"/>
          <w:sz w:val="22"/>
          <w:szCs w:val="22"/>
        </w:rPr>
      </w:pPr>
      <w:r w:rsidRPr="00177BA7">
        <w:rPr>
          <w:sz w:val="22"/>
          <w:szCs w:val="22"/>
        </w:rPr>
        <w:t xml:space="preserve">10.2. </w:t>
      </w:r>
      <w:r w:rsidRPr="00177BA7">
        <w:rPr>
          <w:spacing w:val="4"/>
          <w:sz w:val="22"/>
          <w:szCs w:val="22"/>
        </w:rPr>
        <w:t xml:space="preserve">В случае невозможности разрешения разногласий путем переговоров они подлежат </w:t>
      </w:r>
      <w:r w:rsidRPr="00177BA7">
        <w:rPr>
          <w:spacing w:val="-1"/>
          <w:sz w:val="22"/>
          <w:szCs w:val="22"/>
        </w:rPr>
        <w:t>рассмотрению в Арбитражном суде города Санкт-Петербурга и Ленинградской области.</w:t>
      </w:r>
    </w:p>
    <w:p w14:paraId="5A514573" w14:textId="77777777" w:rsidR="00A35D5D" w:rsidRPr="00177BA7" w:rsidRDefault="00A35D5D" w:rsidP="00A35D5D">
      <w:pPr>
        <w:tabs>
          <w:tab w:val="left" w:pos="426"/>
          <w:tab w:val="num" w:pos="540"/>
        </w:tabs>
        <w:jc w:val="both"/>
        <w:rPr>
          <w:sz w:val="22"/>
          <w:szCs w:val="22"/>
        </w:rPr>
      </w:pPr>
    </w:p>
    <w:p w14:paraId="7AE2373F" w14:textId="77777777" w:rsidR="00A35D5D" w:rsidRPr="00177BA7" w:rsidRDefault="00A35D5D" w:rsidP="00A35D5D">
      <w:pPr>
        <w:pStyle w:val="30"/>
        <w:spacing w:before="0" w:after="0"/>
        <w:jc w:val="center"/>
        <w:rPr>
          <w:rFonts w:ascii="Times New Roman" w:hAnsi="Times New Roman"/>
          <w:bCs w:val="0"/>
          <w:sz w:val="22"/>
          <w:szCs w:val="22"/>
        </w:rPr>
      </w:pPr>
      <w:r w:rsidRPr="00177BA7">
        <w:rPr>
          <w:rFonts w:ascii="Times New Roman" w:hAnsi="Times New Roman"/>
          <w:bCs w:val="0"/>
          <w:sz w:val="22"/>
          <w:szCs w:val="22"/>
        </w:rPr>
        <w:t>11. ОБСТОЯТЕЛЬСТВА НЕПРЕОДОЛИМОЙ СИЛЫ</w:t>
      </w:r>
    </w:p>
    <w:p w14:paraId="536E705C" w14:textId="77777777" w:rsidR="00A35D5D" w:rsidRPr="00177BA7" w:rsidRDefault="00A35D5D" w:rsidP="00A35D5D">
      <w:pPr>
        <w:tabs>
          <w:tab w:val="left" w:pos="426"/>
        </w:tabs>
        <w:ind w:firstLine="425"/>
        <w:jc w:val="both"/>
        <w:rPr>
          <w:spacing w:val="-1"/>
          <w:sz w:val="22"/>
          <w:szCs w:val="22"/>
        </w:rPr>
      </w:pPr>
      <w:r w:rsidRPr="00177BA7">
        <w:rPr>
          <w:spacing w:val="-1"/>
          <w:sz w:val="22"/>
          <w:szCs w:val="22"/>
        </w:rPr>
        <w:t>11.1.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изменений законодательства, препятствующих надлежащему исполнению обязательств по Контракту, а также других чрезвычайных обстоятельств,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4ED958A8" w14:textId="77777777" w:rsidR="00A35D5D" w:rsidRPr="00177BA7" w:rsidRDefault="00A35D5D" w:rsidP="00A35D5D">
      <w:pPr>
        <w:tabs>
          <w:tab w:val="left" w:pos="426"/>
        </w:tabs>
        <w:ind w:firstLine="425"/>
        <w:jc w:val="both"/>
        <w:rPr>
          <w:spacing w:val="-1"/>
          <w:sz w:val="22"/>
          <w:szCs w:val="22"/>
        </w:rPr>
      </w:pPr>
      <w:r w:rsidRPr="00177BA7">
        <w:rPr>
          <w:spacing w:val="-1"/>
          <w:sz w:val="22"/>
          <w:szCs w:val="22"/>
        </w:rPr>
        <w:t>11.2.    При наступлении таких обстоятельств срок исполнения обязательств по Контракту отодвигается соразмерно времени действия данных обстоятельств, поскольку эти обстоятельства значительно влияют на исполнение Контракта в срок.</w:t>
      </w:r>
    </w:p>
    <w:p w14:paraId="032AF9B4" w14:textId="77777777" w:rsidR="00A35D5D" w:rsidRPr="00177BA7" w:rsidRDefault="00A35D5D" w:rsidP="00A35D5D">
      <w:pPr>
        <w:tabs>
          <w:tab w:val="left" w:pos="426"/>
        </w:tabs>
        <w:ind w:firstLine="425"/>
        <w:jc w:val="both"/>
        <w:rPr>
          <w:spacing w:val="-1"/>
          <w:sz w:val="22"/>
          <w:szCs w:val="22"/>
        </w:rPr>
      </w:pPr>
      <w:r w:rsidRPr="00177BA7">
        <w:rPr>
          <w:spacing w:val="-1"/>
          <w:sz w:val="22"/>
          <w:szCs w:val="22"/>
        </w:rPr>
        <w:t>11.3.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w:t>
      </w:r>
    </w:p>
    <w:p w14:paraId="22BA2B9C" w14:textId="77777777" w:rsidR="00A35D5D" w:rsidRPr="00177BA7" w:rsidRDefault="00A35D5D" w:rsidP="00A35D5D">
      <w:pPr>
        <w:tabs>
          <w:tab w:val="left" w:pos="426"/>
        </w:tabs>
        <w:ind w:firstLine="425"/>
        <w:jc w:val="both"/>
        <w:rPr>
          <w:spacing w:val="-1"/>
          <w:sz w:val="22"/>
          <w:szCs w:val="22"/>
        </w:rPr>
      </w:pPr>
      <w:r w:rsidRPr="00177BA7">
        <w:rPr>
          <w:spacing w:val="-1"/>
          <w:sz w:val="22"/>
          <w:szCs w:val="22"/>
        </w:rPr>
        <w:t>11.4. Если обстоятельства, указанные в пункте 11.1 Контракта, будут длиться более двух календарных месяцев с даты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14:paraId="5B27C282" w14:textId="77777777" w:rsidR="00A35D5D" w:rsidRPr="00177BA7" w:rsidRDefault="00A35D5D" w:rsidP="00A35D5D">
      <w:pPr>
        <w:shd w:val="clear" w:color="auto" w:fill="FFFFFF"/>
        <w:tabs>
          <w:tab w:val="left" w:pos="1445"/>
        </w:tabs>
        <w:spacing w:before="240" w:after="240"/>
        <w:jc w:val="center"/>
        <w:rPr>
          <w:b/>
          <w:spacing w:val="-1"/>
          <w:sz w:val="22"/>
          <w:szCs w:val="22"/>
        </w:rPr>
      </w:pPr>
      <w:r w:rsidRPr="00177BA7">
        <w:rPr>
          <w:b/>
          <w:spacing w:val="-1"/>
          <w:sz w:val="22"/>
          <w:szCs w:val="22"/>
        </w:rPr>
        <w:t>12. АНТИКОРРУПЦИОННЫЕ УСЛОВИЯ</w:t>
      </w:r>
    </w:p>
    <w:p w14:paraId="1F5DE6F8" w14:textId="39420FD6" w:rsidR="00A35D5D" w:rsidRPr="00177BA7" w:rsidRDefault="00A35D5D" w:rsidP="00A35D5D">
      <w:pPr>
        <w:ind w:firstLine="426"/>
        <w:jc w:val="both"/>
        <w:rPr>
          <w:sz w:val="22"/>
          <w:szCs w:val="22"/>
        </w:rPr>
      </w:pPr>
      <w:r w:rsidRPr="00177BA7">
        <w:rPr>
          <w:sz w:val="22"/>
          <w:szCs w:val="22"/>
        </w:rPr>
        <w:lastRenderedPageBreak/>
        <w:t xml:space="preserve">12.1. При исполнении своих обязательств по Контракту Стороны обязуются не совершать, а также обязуются обеспечивать, </w:t>
      </w:r>
      <w:r w:rsidR="00CD263D" w:rsidRPr="00177BA7">
        <w:rPr>
          <w:sz w:val="22"/>
          <w:szCs w:val="22"/>
        </w:rPr>
        <w:t>чтобы</w:t>
      </w:r>
      <w:r w:rsidRPr="00177BA7">
        <w:rPr>
          <w:sz w:val="22"/>
          <w:szCs w:val="22"/>
        </w:rPr>
        <w:t xml:space="preserve"> их аффилированные лица, сотрудники и посредники не совершали прямо или косвенно следующих действий:</w:t>
      </w:r>
    </w:p>
    <w:p w14:paraId="70728797" w14:textId="36664C60" w:rsidR="00A35D5D" w:rsidRPr="00177BA7" w:rsidRDefault="00A35D5D" w:rsidP="00A35D5D">
      <w:pPr>
        <w:jc w:val="both"/>
        <w:rPr>
          <w:sz w:val="22"/>
          <w:szCs w:val="22"/>
        </w:rPr>
      </w:pPr>
      <w:r w:rsidRPr="00177BA7">
        <w:rPr>
          <w:sz w:val="22"/>
          <w:szCs w:val="22"/>
        </w:rPr>
        <w:t xml:space="preserve">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74C8A157" w14:textId="77777777" w:rsidR="00A35D5D" w:rsidRPr="00177BA7" w:rsidRDefault="00A35D5D" w:rsidP="00A35D5D">
      <w:pPr>
        <w:jc w:val="both"/>
        <w:rPr>
          <w:sz w:val="22"/>
          <w:szCs w:val="22"/>
        </w:rPr>
      </w:pPr>
      <w:r w:rsidRPr="00177BA7">
        <w:rPr>
          <w:sz w:val="22"/>
          <w:szCs w:val="22"/>
        </w:rPr>
        <w:t xml:space="preserve">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4FE27F9D" w14:textId="2F705B3D" w:rsidR="00A35D5D" w:rsidRPr="00177BA7" w:rsidRDefault="00A35D5D" w:rsidP="00A35D5D">
      <w:pPr>
        <w:pStyle w:val="ConsPlusNormal"/>
        <w:ind w:firstLine="425"/>
        <w:jc w:val="both"/>
        <w:outlineLvl w:val="1"/>
        <w:rPr>
          <w:rFonts w:ascii="Times New Roman" w:hAnsi="Times New Roman" w:cs="Times New Roman"/>
          <w:szCs w:val="22"/>
        </w:rPr>
      </w:pPr>
      <w:r w:rsidRPr="00177BA7">
        <w:rPr>
          <w:rFonts w:ascii="Times New Roman" w:hAnsi="Times New Roman" w:cs="Times New Roman"/>
          <w:szCs w:val="22"/>
        </w:rPr>
        <w:t xml:space="preserve"> не совершать иных действий, нарушающих антикоррупционное законодательство Российской Федерации.</w:t>
      </w:r>
    </w:p>
    <w:p w14:paraId="04690AC1" w14:textId="77777777" w:rsidR="00CD263D" w:rsidRPr="00177BA7" w:rsidRDefault="00CD263D" w:rsidP="00A35D5D">
      <w:pPr>
        <w:pStyle w:val="ConsPlusNormal"/>
        <w:ind w:firstLine="425"/>
        <w:jc w:val="both"/>
        <w:outlineLvl w:val="1"/>
        <w:rPr>
          <w:rFonts w:ascii="Times New Roman" w:hAnsi="Times New Roman" w:cs="Times New Roman"/>
          <w:szCs w:val="22"/>
        </w:rPr>
      </w:pPr>
    </w:p>
    <w:p w14:paraId="3F46915D" w14:textId="77777777" w:rsidR="00A35D5D" w:rsidRPr="00177BA7" w:rsidRDefault="00A35D5D" w:rsidP="00A35D5D">
      <w:pPr>
        <w:pStyle w:val="ConsPlusNormal"/>
        <w:ind w:firstLine="456"/>
        <w:jc w:val="center"/>
        <w:rPr>
          <w:rFonts w:ascii="Times New Roman" w:hAnsi="Times New Roman" w:cs="Times New Roman"/>
          <w:b/>
          <w:caps/>
          <w:szCs w:val="22"/>
        </w:rPr>
      </w:pPr>
      <w:r w:rsidRPr="00177BA7">
        <w:rPr>
          <w:rFonts w:ascii="Times New Roman" w:hAnsi="Times New Roman" w:cs="Times New Roman"/>
          <w:b/>
          <w:caps/>
          <w:szCs w:val="22"/>
        </w:rPr>
        <w:t>13. Прочие условия</w:t>
      </w:r>
    </w:p>
    <w:p w14:paraId="114362C5" w14:textId="77777777" w:rsidR="00A35D5D" w:rsidRPr="00177BA7" w:rsidRDefault="00A35D5D" w:rsidP="00A35D5D">
      <w:pPr>
        <w:tabs>
          <w:tab w:val="left" w:pos="426"/>
        </w:tabs>
        <w:ind w:firstLine="425"/>
        <w:jc w:val="both"/>
        <w:outlineLvl w:val="1"/>
        <w:rPr>
          <w:sz w:val="22"/>
          <w:szCs w:val="22"/>
        </w:rPr>
      </w:pPr>
      <w:r w:rsidRPr="00177BA7">
        <w:rPr>
          <w:sz w:val="22"/>
          <w:szCs w:val="22"/>
        </w:rPr>
        <w:t>13.1. Все изменения и дополнения к Контракту действительны лишь в том случае, если они совершены в письменной форме и подписаны Сторонами. Дополнительные соглашения являются неотъемлемой частью Контракта.</w:t>
      </w:r>
    </w:p>
    <w:p w14:paraId="6130EC11" w14:textId="001038D4" w:rsidR="00A35D5D" w:rsidRDefault="00A35D5D" w:rsidP="00A35D5D">
      <w:pPr>
        <w:tabs>
          <w:tab w:val="left" w:pos="426"/>
        </w:tabs>
        <w:ind w:firstLine="425"/>
        <w:jc w:val="both"/>
        <w:outlineLvl w:val="1"/>
        <w:rPr>
          <w:sz w:val="22"/>
          <w:szCs w:val="22"/>
        </w:rPr>
      </w:pPr>
      <w:r w:rsidRPr="00177BA7">
        <w:rPr>
          <w:sz w:val="22"/>
          <w:szCs w:val="22"/>
        </w:rPr>
        <w:t xml:space="preserve">13.2. </w:t>
      </w:r>
      <w:r w:rsidR="00E3410F" w:rsidRPr="00177BA7">
        <w:rPr>
          <w:sz w:val="22"/>
          <w:szCs w:val="22"/>
        </w:rPr>
        <w:t>Настоящий Контракт заключен в форме электронного документа и подписан Сторонами с применением электронных подписей уполномоченных лиц Сторон Контракта</w:t>
      </w:r>
      <w:r w:rsidRPr="00177BA7">
        <w:rPr>
          <w:sz w:val="22"/>
          <w:szCs w:val="22"/>
        </w:rPr>
        <w:t>.</w:t>
      </w:r>
    </w:p>
    <w:p w14:paraId="1F1B5B24" w14:textId="23586EAE" w:rsidR="00543269" w:rsidRPr="00FC6B14" w:rsidRDefault="00543269" w:rsidP="00543269">
      <w:pPr>
        <w:pStyle w:val="a8"/>
        <w:ind w:firstLine="284"/>
        <w:jc w:val="both"/>
        <w:rPr>
          <w:rFonts w:ascii="Times New Roman" w:hAnsi="Times New Roman"/>
        </w:rPr>
      </w:pPr>
      <w:r w:rsidRPr="00543269">
        <w:rPr>
          <w:rFonts w:ascii="Times New Roman" w:hAnsi="Times New Roman"/>
        </w:rPr>
        <w:t xml:space="preserve"> </w:t>
      </w:r>
      <w:r w:rsidRPr="00FC6B14">
        <w:rPr>
          <w:rFonts w:ascii="Times New Roman" w:hAnsi="Times New Roman"/>
        </w:rPr>
        <w:t>13.3. Все сообщения, требования, замечания или уведомления Сторон по Контракту, направляются с использованием курьерской доставки одной из Сторон, либо с использованием почтовой связи, по адресам, указанным в разделе 15 Контракта, либо с использованием электронной почты на электронные адреса, указанные в разделе 15 настоящего Контракта.</w:t>
      </w:r>
    </w:p>
    <w:p w14:paraId="7784393C" w14:textId="1C589560" w:rsidR="00543269" w:rsidRPr="00FC6B14" w:rsidRDefault="00543269" w:rsidP="00543269">
      <w:pPr>
        <w:pStyle w:val="a8"/>
        <w:ind w:firstLine="567"/>
        <w:jc w:val="both"/>
        <w:rPr>
          <w:rFonts w:ascii="Times New Roman" w:hAnsi="Times New Roman"/>
        </w:rPr>
      </w:pPr>
      <w:r w:rsidRPr="00FC6B14">
        <w:rPr>
          <w:rFonts w:ascii="Times New Roman" w:hAnsi="Times New Roman"/>
        </w:rPr>
        <w:t>Момент получения Стороной сообщения или уведомления, направленного с использованием курьерской доставки или почтовой связи, определяется в соответствии с гражданским законодательством Российской Федерации. В случае отправления требований, сообщений или уведомлений посредством электронной почты, они считаются полученными Стороной в день их отправки. При этом направление уведомлений по адресам Сторон, указанным в разделе 15 Контракта, считается надлежащим уведомлением Сторон.</w:t>
      </w:r>
    </w:p>
    <w:p w14:paraId="2694A5BD" w14:textId="0B6DA344" w:rsidR="00543269" w:rsidRPr="00543269" w:rsidRDefault="00543269" w:rsidP="00543269">
      <w:pPr>
        <w:pStyle w:val="a8"/>
        <w:ind w:firstLine="567"/>
        <w:jc w:val="both"/>
        <w:rPr>
          <w:rFonts w:ascii="Times New Roman" w:hAnsi="Times New Roman"/>
        </w:rPr>
      </w:pPr>
      <w:r w:rsidRPr="00FC6B14">
        <w:rPr>
          <w:rFonts w:ascii="Times New Roman" w:hAnsi="Times New Roman"/>
        </w:rPr>
        <w:t xml:space="preserve">13.4. При наличии у Сторон технических средств и возможности принимать и обрабатывать электронные формы документов по телекоммуникационным каналам связи через систему электронного документооборота аккредитованного ФНС РФ оператора ООО «Компания «Тензор» с использованием веб-решения </w:t>
      </w:r>
      <w:proofErr w:type="spellStart"/>
      <w:r w:rsidRPr="00FC6B14">
        <w:rPr>
          <w:rFonts w:ascii="Times New Roman" w:hAnsi="Times New Roman"/>
        </w:rPr>
        <w:t>СБиС</w:t>
      </w:r>
      <w:proofErr w:type="spellEnd"/>
      <w:r w:rsidRPr="00FC6B14">
        <w:rPr>
          <w:rFonts w:ascii="Times New Roman" w:hAnsi="Times New Roman"/>
        </w:rPr>
        <w:t xml:space="preserve"> (http://sbis.ru/edo) (далее – СЭД </w:t>
      </w:r>
      <w:proofErr w:type="spellStart"/>
      <w:r w:rsidRPr="00FC6B14">
        <w:rPr>
          <w:rFonts w:ascii="Times New Roman" w:hAnsi="Times New Roman"/>
        </w:rPr>
        <w:t>СБиС</w:t>
      </w:r>
      <w:proofErr w:type="spellEnd"/>
      <w:r w:rsidRPr="00FC6B14">
        <w:rPr>
          <w:rFonts w:ascii="Times New Roman" w:hAnsi="Times New Roman"/>
        </w:rPr>
        <w:t xml:space="preserve">), обмен юридически значимыми документами, адресованными Сторонам по Контракту, в том числе счета, счет-фактуры (при наличии), акта об оказании услуг, УПД, может осуществляться в электронном виде с использованием СЭД </w:t>
      </w:r>
      <w:proofErr w:type="spellStart"/>
      <w:r w:rsidRPr="00FC6B14">
        <w:rPr>
          <w:rFonts w:ascii="Times New Roman" w:hAnsi="Times New Roman"/>
        </w:rPr>
        <w:t>СБиС</w:t>
      </w:r>
      <w:proofErr w:type="spellEnd"/>
      <w:r w:rsidRPr="00FC6B14">
        <w:rPr>
          <w:rFonts w:ascii="Times New Roman" w:hAnsi="Times New Roman"/>
        </w:rPr>
        <w:t xml:space="preserve">. Обмен документами в электронном виде осуществляется с соблюдением требований российского законодательства, действующих на дату отправки документа. О начале использования СЭД </w:t>
      </w:r>
      <w:proofErr w:type="spellStart"/>
      <w:r w:rsidRPr="00FC6B14">
        <w:rPr>
          <w:rFonts w:ascii="Times New Roman" w:hAnsi="Times New Roman"/>
        </w:rPr>
        <w:t>СБиС</w:t>
      </w:r>
      <w:proofErr w:type="spellEnd"/>
      <w:r w:rsidRPr="00FC6B14">
        <w:rPr>
          <w:rFonts w:ascii="Times New Roman" w:hAnsi="Times New Roman"/>
        </w:rPr>
        <w:t xml:space="preserve"> Стороны уведомляют друг друга письменно.</w:t>
      </w:r>
    </w:p>
    <w:p w14:paraId="2CDD3379" w14:textId="0D2DF21D" w:rsidR="00A35D5D" w:rsidRPr="00177BA7" w:rsidRDefault="00543269" w:rsidP="00543269">
      <w:pPr>
        <w:tabs>
          <w:tab w:val="left" w:pos="426"/>
        </w:tabs>
        <w:ind w:firstLine="425"/>
        <w:jc w:val="both"/>
        <w:outlineLvl w:val="1"/>
        <w:rPr>
          <w:sz w:val="22"/>
          <w:szCs w:val="22"/>
        </w:rPr>
      </w:pPr>
      <w:r w:rsidRPr="00FC6B14">
        <w:t>13.5.</w:t>
      </w:r>
      <w:r w:rsidRPr="00FC6B14">
        <w:rPr>
          <w:sz w:val="22"/>
          <w:szCs w:val="22"/>
        </w:rPr>
        <w:t xml:space="preserve"> </w:t>
      </w:r>
      <w:r w:rsidR="00A35D5D" w:rsidRPr="00FC6B14">
        <w:rPr>
          <w:sz w:val="22"/>
          <w:szCs w:val="22"/>
        </w:rPr>
        <w:t>По вопросам, не предусмотренным Контрактом, Стороны руководствуются</w:t>
      </w:r>
      <w:r w:rsidR="00A35D5D" w:rsidRPr="00177BA7">
        <w:rPr>
          <w:sz w:val="22"/>
          <w:szCs w:val="22"/>
        </w:rPr>
        <w:t xml:space="preserve"> действующим законодательством Российской Федерации.</w:t>
      </w:r>
    </w:p>
    <w:p w14:paraId="6D5D4D6E" w14:textId="77777777" w:rsidR="00CD263D" w:rsidRPr="00177BA7" w:rsidRDefault="00CD263D" w:rsidP="00A35D5D">
      <w:pPr>
        <w:tabs>
          <w:tab w:val="left" w:pos="0"/>
          <w:tab w:val="right" w:pos="9498"/>
        </w:tabs>
        <w:ind w:firstLine="425"/>
        <w:jc w:val="both"/>
        <w:outlineLvl w:val="1"/>
        <w:rPr>
          <w:sz w:val="22"/>
          <w:szCs w:val="22"/>
        </w:rPr>
      </w:pPr>
    </w:p>
    <w:p w14:paraId="3D0C86FE" w14:textId="77777777" w:rsidR="00A35D5D" w:rsidRPr="00177BA7" w:rsidRDefault="00A35D5D" w:rsidP="00A35D5D">
      <w:pPr>
        <w:ind w:left="180" w:firstLine="708"/>
        <w:jc w:val="center"/>
        <w:rPr>
          <w:b/>
          <w:sz w:val="22"/>
          <w:szCs w:val="22"/>
        </w:rPr>
      </w:pPr>
      <w:r w:rsidRPr="00177BA7">
        <w:rPr>
          <w:b/>
          <w:sz w:val="22"/>
          <w:szCs w:val="22"/>
        </w:rPr>
        <w:t>14. ПРИЛОЖЕНИЯ К КОНТРАКТУ</w:t>
      </w:r>
    </w:p>
    <w:p w14:paraId="24A3968A" w14:textId="77777777" w:rsidR="00A35D5D" w:rsidRPr="00177BA7" w:rsidRDefault="00A35D5D" w:rsidP="00A35D5D">
      <w:pPr>
        <w:ind w:firstLine="425"/>
        <w:rPr>
          <w:sz w:val="22"/>
          <w:szCs w:val="22"/>
        </w:rPr>
      </w:pPr>
      <w:r w:rsidRPr="00177BA7">
        <w:rPr>
          <w:sz w:val="22"/>
          <w:szCs w:val="22"/>
        </w:rPr>
        <w:t>Приложения к Контракту являются неотъемлемой частью Контракта:</w:t>
      </w:r>
    </w:p>
    <w:p w14:paraId="32D304ED" w14:textId="77777777" w:rsidR="00A35D5D" w:rsidRPr="00177BA7" w:rsidRDefault="00A35D5D" w:rsidP="00A35D5D">
      <w:pPr>
        <w:ind w:firstLine="425"/>
        <w:rPr>
          <w:sz w:val="22"/>
          <w:szCs w:val="22"/>
        </w:rPr>
      </w:pPr>
      <w:r w:rsidRPr="00177BA7">
        <w:rPr>
          <w:sz w:val="22"/>
          <w:szCs w:val="22"/>
        </w:rPr>
        <w:t>Приложение № 1 – Спецификация товара.</w:t>
      </w:r>
    </w:p>
    <w:p w14:paraId="6470B4F0" w14:textId="77777777" w:rsidR="00A35D5D" w:rsidRPr="00177BA7" w:rsidRDefault="00A35D5D" w:rsidP="00A35D5D">
      <w:pPr>
        <w:pStyle w:val="ConsPlusNormal"/>
        <w:ind w:firstLine="456"/>
        <w:jc w:val="center"/>
        <w:rPr>
          <w:rFonts w:ascii="Times New Roman" w:hAnsi="Times New Roman" w:cs="Times New Roman"/>
          <w:b/>
          <w:caps/>
          <w:szCs w:val="22"/>
        </w:rPr>
      </w:pPr>
    </w:p>
    <w:p w14:paraId="52DA47E8" w14:textId="77777777" w:rsidR="00A35D5D" w:rsidRPr="00177BA7" w:rsidRDefault="00A35D5D" w:rsidP="00A35D5D">
      <w:pPr>
        <w:pStyle w:val="ConsPlusNormal"/>
        <w:ind w:firstLine="456"/>
        <w:jc w:val="center"/>
        <w:rPr>
          <w:rFonts w:ascii="Times New Roman" w:hAnsi="Times New Roman" w:cs="Times New Roman"/>
          <w:b/>
          <w:caps/>
          <w:szCs w:val="22"/>
        </w:rPr>
      </w:pPr>
      <w:r w:rsidRPr="00177BA7">
        <w:rPr>
          <w:rFonts w:ascii="Times New Roman" w:hAnsi="Times New Roman" w:cs="Times New Roman"/>
          <w:b/>
          <w:caps/>
          <w:szCs w:val="22"/>
        </w:rPr>
        <w:t>15. Адреса и банковские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3"/>
        <w:gridCol w:w="4631"/>
      </w:tblGrid>
      <w:tr w:rsidR="00EE7690" w:rsidRPr="0090413C" w14:paraId="48848924" w14:textId="77777777" w:rsidTr="00587DCE">
        <w:trPr>
          <w:trHeight w:val="141"/>
        </w:trPr>
        <w:tc>
          <w:tcPr>
            <w:tcW w:w="4962" w:type="dxa"/>
          </w:tcPr>
          <w:p w14:paraId="1B057EA1" w14:textId="77777777" w:rsidR="00EE7690" w:rsidRPr="0090413C" w:rsidRDefault="00EE7690" w:rsidP="00E73774">
            <w:pPr>
              <w:rPr>
                <w:b/>
                <w:caps/>
                <w:sz w:val="20"/>
                <w:szCs w:val="20"/>
              </w:rPr>
            </w:pPr>
            <w:r w:rsidRPr="0090413C">
              <w:rPr>
                <w:b/>
                <w:caps/>
                <w:sz w:val="20"/>
                <w:szCs w:val="20"/>
              </w:rPr>
              <w:t>Заказчик:</w:t>
            </w:r>
          </w:p>
          <w:p w14:paraId="34E95D03" w14:textId="77777777" w:rsidR="00CD263D" w:rsidRPr="0090413C" w:rsidRDefault="00CD263D" w:rsidP="00CD263D">
            <w:pPr>
              <w:rPr>
                <w:sz w:val="20"/>
                <w:szCs w:val="20"/>
              </w:rPr>
            </w:pPr>
            <w:r w:rsidRPr="0090413C">
              <w:rPr>
                <w:sz w:val="20"/>
                <w:szCs w:val="20"/>
              </w:rPr>
              <w:t>Государственное бюджетное общеобразовательное учреждение средняя общеобразовательная школа № 277 Кировского района Санкт-Петербурга (ГБОУ СОШ № 277 Кировского района Санкт-Петербурга)</w:t>
            </w:r>
          </w:p>
          <w:p w14:paraId="77A21F11" w14:textId="77777777" w:rsidR="00CD263D" w:rsidRPr="0090413C" w:rsidRDefault="00CD263D" w:rsidP="00CD263D">
            <w:pPr>
              <w:rPr>
                <w:sz w:val="20"/>
                <w:szCs w:val="20"/>
              </w:rPr>
            </w:pPr>
            <w:proofErr w:type="spellStart"/>
            <w:proofErr w:type="gramStart"/>
            <w:r w:rsidRPr="0090413C">
              <w:rPr>
                <w:sz w:val="20"/>
                <w:szCs w:val="20"/>
              </w:rPr>
              <w:t>Юр.адрес</w:t>
            </w:r>
            <w:proofErr w:type="spellEnd"/>
            <w:proofErr w:type="gramEnd"/>
            <w:r w:rsidRPr="0090413C">
              <w:rPr>
                <w:sz w:val="20"/>
                <w:szCs w:val="20"/>
              </w:rPr>
              <w:t xml:space="preserve">: 198215, Санкт-Петербург, проспект Ветеранов, дом 14, литер А, </w:t>
            </w:r>
          </w:p>
          <w:p w14:paraId="218ECD5B" w14:textId="77777777" w:rsidR="00CD263D" w:rsidRPr="0090413C" w:rsidRDefault="00CD263D" w:rsidP="00CD263D">
            <w:pPr>
              <w:rPr>
                <w:sz w:val="20"/>
                <w:szCs w:val="20"/>
              </w:rPr>
            </w:pPr>
            <w:r w:rsidRPr="0090413C">
              <w:rPr>
                <w:sz w:val="20"/>
                <w:szCs w:val="20"/>
              </w:rPr>
              <w:t xml:space="preserve">Факт. адреса: 198215, Санкт-Петербург, проспект Ветеранов, дом 14, литер А, </w:t>
            </w:r>
          </w:p>
          <w:p w14:paraId="7E68F166" w14:textId="77777777" w:rsidR="00CD263D" w:rsidRPr="0090413C" w:rsidRDefault="00CD263D" w:rsidP="00CD263D">
            <w:pPr>
              <w:rPr>
                <w:sz w:val="20"/>
                <w:szCs w:val="20"/>
              </w:rPr>
            </w:pPr>
            <w:r w:rsidRPr="0090413C">
              <w:rPr>
                <w:sz w:val="20"/>
                <w:szCs w:val="20"/>
              </w:rPr>
              <w:lastRenderedPageBreak/>
              <w:t xml:space="preserve">198255, Санкт-Петербург, проспект Ветеранов, дом 39, литер А, </w:t>
            </w:r>
          </w:p>
          <w:p w14:paraId="1B01D1FD" w14:textId="24852FF1" w:rsidR="00CD263D" w:rsidRPr="0090413C" w:rsidRDefault="00CD263D" w:rsidP="00CD263D">
            <w:pPr>
              <w:rPr>
                <w:sz w:val="20"/>
                <w:szCs w:val="20"/>
              </w:rPr>
            </w:pPr>
            <w:r w:rsidRPr="0090413C">
              <w:rPr>
                <w:sz w:val="20"/>
                <w:szCs w:val="20"/>
              </w:rPr>
              <w:t xml:space="preserve">тел./факс </w:t>
            </w:r>
            <w:r w:rsidR="00BC11D6">
              <w:rPr>
                <w:sz w:val="20"/>
                <w:szCs w:val="20"/>
              </w:rPr>
              <w:t>417-59-44</w:t>
            </w:r>
            <w:r w:rsidRPr="0090413C">
              <w:rPr>
                <w:sz w:val="20"/>
                <w:szCs w:val="20"/>
              </w:rPr>
              <w:t>,</w:t>
            </w:r>
          </w:p>
          <w:p w14:paraId="2FE19B2C" w14:textId="77777777" w:rsidR="00CD263D" w:rsidRPr="0090413C" w:rsidRDefault="00CD263D" w:rsidP="00CD263D">
            <w:pPr>
              <w:rPr>
                <w:sz w:val="20"/>
                <w:szCs w:val="20"/>
              </w:rPr>
            </w:pPr>
            <w:proofErr w:type="spellStart"/>
            <w:r w:rsidRPr="0090413C">
              <w:rPr>
                <w:sz w:val="20"/>
                <w:szCs w:val="20"/>
              </w:rPr>
              <w:t>e-mail</w:t>
            </w:r>
            <w:proofErr w:type="spellEnd"/>
            <w:r w:rsidRPr="0090413C">
              <w:rPr>
                <w:sz w:val="20"/>
                <w:szCs w:val="20"/>
              </w:rPr>
              <w:t>: sc277@kirov.spb.ru</w:t>
            </w:r>
            <w:r w:rsidRPr="0090413C">
              <w:rPr>
                <w:sz w:val="20"/>
                <w:szCs w:val="20"/>
              </w:rPr>
              <w:tab/>
            </w:r>
          </w:p>
          <w:p w14:paraId="7D0AACAA" w14:textId="77777777" w:rsidR="00CD263D" w:rsidRPr="0090413C" w:rsidRDefault="00CD263D" w:rsidP="00CD263D">
            <w:pPr>
              <w:rPr>
                <w:sz w:val="20"/>
                <w:szCs w:val="20"/>
              </w:rPr>
            </w:pPr>
            <w:r w:rsidRPr="0090413C">
              <w:rPr>
                <w:sz w:val="20"/>
                <w:szCs w:val="20"/>
              </w:rPr>
              <w:t>ИНН 7805149292</w:t>
            </w:r>
          </w:p>
          <w:p w14:paraId="1D8EF31E" w14:textId="77777777" w:rsidR="00CD263D" w:rsidRPr="0090413C" w:rsidRDefault="00CD263D" w:rsidP="00CD263D">
            <w:pPr>
              <w:rPr>
                <w:sz w:val="20"/>
                <w:szCs w:val="20"/>
              </w:rPr>
            </w:pPr>
            <w:r w:rsidRPr="0090413C">
              <w:rPr>
                <w:sz w:val="20"/>
                <w:szCs w:val="20"/>
              </w:rPr>
              <w:t>КПП 780501001</w:t>
            </w:r>
          </w:p>
          <w:p w14:paraId="10117508" w14:textId="77777777" w:rsidR="00CD263D" w:rsidRPr="0090413C" w:rsidRDefault="00CD263D" w:rsidP="00CD263D">
            <w:pPr>
              <w:rPr>
                <w:sz w:val="20"/>
                <w:szCs w:val="20"/>
              </w:rPr>
            </w:pPr>
            <w:r w:rsidRPr="0090413C">
              <w:rPr>
                <w:sz w:val="20"/>
                <w:szCs w:val="20"/>
              </w:rPr>
              <w:t>БИК: 014030106</w:t>
            </w:r>
          </w:p>
          <w:p w14:paraId="4CD4BB97" w14:textId="4C9B84F5" w:rsidR="00CD263D" w:rsidRPr="0090413C" w:rsidRDefault="00CD263D" w:rsidP="00CD263D">
            <w:pPr>
              <w:rPr>
                <w:sz w:val="20"/>
                <w:szCs w:val="20"/>
              </w:rPr>
            </w:pPr>
            <w:r w:rsidRPr="0090413C">
              <w:rPr>
                <w:sz w:val="20"/>
                <w:szCs w:val="20"/>
              </w:rPr>
              <w:t xml:space="preserve">Название банка: </w:t>
            </w:r>
            <w:r w:rsidR="00E265AC">
              <w:rPr>
                <w:sz w:val="20"/>
                <w:szCs w:val="20"/>
              </w:rPr>
              <w:t>ОКЦ №1 СЗ</w:t>
            </w:r>
            <w:r w:rsidRPr="0090413C">
              <w:rPr>
                <w:sz w:val="20"/>
                <w:szCs w:val="20"/>
              </w:rPr>
              <w:t xml:space="preserve">ГУ БАНКА России//УФК по г. Санкт-Петербургу, г. Санкт-Петербург </w:t>
            </w:r>
          </w:p>
          <w:p w14:paraId="182D6EB8" w14:textId="77777777" w:rsidR="00CD263D" w:rsidRPr="0090413C" w:rsidRDefault="00CD263D" w:rsidP="00CD263D">
            <w:pPr>
              <w:rPr>
                <w:sz w:val="20"/>
                <w:szCs w:val="20"/>
              </w:rPr>
            </w:pPr>
            <w:r w:rsidRPr="0090413C">
              <w:rPr>
                <w:sz w:val="20"/>
                <w:szCs w:val="20"/>
              </w:rPr>
              <w:t xml:space="preserve">Номер счета банка получателя: </w:t>
            </w:r>
          </w:p>
          <w:p w14:paraId="21FD3AAC" w14:textId="77777777" w:rsidR="00CD263D" w:rsidRPr="0090413C" w:rsidRDefault="00CD263D" w:rsidP="00CD263D">
            <w:pPr>
              <w:rPr>
                <w:sz w:val="20"/>
                <w:szCs w:val="20"/>
              </w:rPr>
            </w:pPr>
            <w:r w:rsidRPr="0090413C">
              <w:rPr>
                <w:sz w:val="20"/>
                <w:szCs w:val="20"/>
              </w:rPr>
              <w:t>40102810945370000005</w:t>
            </w:r>
          </w:p>
          <w:p w14:paraId="0AC0AA4F" w14:textId="77777777" w:rsidR="00CD263D" w:rsidRPr="0090413C" w:rsidRDefault="00CD263D" w:rsidP="00CD263D">
            <w:pPr>
              <w:rPr>
                <w:sz w:val="20"/>
                <w:szCs w:val="20"/>
              </w:rPr>
            </w:pPr>
            <w:r w:rsidRPr="0090413C">
              <w:rPr>
                <w:sz w:val="20"/>
                <w:szCs w:val="20"/>
              </w:rPr>
              <w:t>Расчетный счет: 03224643400000007200</w:t>
            </w:r>
          </w:p>
          <w:p w14:paraId="1C5259AA" w14:textId="77777777" w:rsidR="00CD263D" w:rsidRPr="0090413C" w:rsidRDefault="00CD263D" w:rsidP="00CD263D">
            <w:pPr>
              <w:rPr>
                <w:sz w:val="20"/>
                <w:szCs w:val="20"/>
              </w:rPr>
            </w:pPr>
            <w:r w:rsidRPr="0090413C">
              <w:rPr>
                <w:sz w:val="20"/>
                <w:szCs w:val="20"/>
              </w:rPr>
              <w:t>ОКТМО 40335000</w:t>
            </w:r>
          </w:p>
          <w:p w14:paraId="1E4694BE" w14:textId="77777777" w:rsidR="00CD263D" w:rsidRPr="0090413C" w:rsidRDefault="00CD263D" w:rsidP="00CD263D">
            <w:pPr>
              <w:rPr>
                <w:sz w:val="20"/>
                <w:szCs w:val="20"/>
              </w:rPr>
            </w:pPr>
            <w:r w:rsidRPr="0090413C">
              <w:rPr>
                <w:sz w:val="20"/>
                <w:szCs w:val="20"/>
              </w:rPr>
              <w:t>Получатель: Комитет финансов Санкт-Петербурга (ГБОУ СОШ № 277 Кировского района Санкт-Петербурга, лицевой счет 0521146)</w:t>
            </w:r>
          </w:p>
          <w:p w14:paraId="14C50987" w14:textId="77777777" w:rsidR="00CD263D" w:rsidRPr="0090413C" w:rsidRDefault="00CD263D" w:rsidP="00CD263D">
            <w:pPr>
              <w:rPr>
                <w:sz w:val="20"/>
                <w:szCs w:val="20"/>
              </w:rPr>
            </w:pPr>
          </w:p>
          <w:p w14:paraId="660B44FA" w14:textId="77777777" w:rsidR="00CD263D" w:rsidRPr="0090413C" w:rsidRDefault="00CD263D" w:rsidP="00CD263D">
            <w:pPr>
              <w:rPr>
                <w:sz w:val="20"/>
                <w:szCs w:val="20"/>
              </w:rPr>
            </w:pPr>
            <w:r w:rsidRPr="0090413C">
              <w:rPr>
                <w:sz w:val="20"/>
                <w:szCs w:val="20"/>
              </w:rPr>
              <w:t>Директор</w:t>
            </w:r>
          </w:p>
          <w:p w14:paraId="596208DB" w14:textId="77777777" w:rsidR="00CD263D" w:rsidRPr="0090413C" w:rsidRDefault="00CD263D" w:rsidP="00CD263D">
            <w:pPr>
              <w:widowControl w:val="0"/>
              <w:rPr>
                <w:sz w:val="20"/>
                <w:szCs w:val="20"/>
              </w:rPr>
            </w:pPr>
            <w:r w:rsidRPr="0090413C">
              <w:rPr>
                <w:b/>
                <w:i/>
                <w:sz w:val="20"/>
                <w:szCs w:val="20"/>
                <w:u w:val="single"/>
              </w:rPr>
              <w:t>Подписано ЭЦП</w:t>
            </w:r>
            <w:r w:rsidRPr="0090413C">
              <w:rPr>
                <w:sz w:val="20"/>
                <w:szCs w:val="20"/>
              </w:rPr>
              <w:t xml:space="preserve"> О.Н. Тарасова</w:t>
            </w:r>
          </w:p>
          <w:p w14:paraId="118A542A" w14:textId="77777777" w:rsidR="00EE7690" w:rsidRPr="0090413C" w:rsidRDefault="00EE7690" w:rsidP="00587DCE">
            <w:pPr>
              <w:rPr>
                <w:sz w:val="20"/>
                <w:szCs w:val="20"/>
              </w:rPr>
            </w:pPr>
          </w:p>
        </w:tc>
        <w:tc>
          <w:tcPr>
            <w:tcW w:w="4926" w:type="dxa"/>
          </w:tcPr>
          <w:p w14:paraId="02CB89EE" w14:textId="77777777" w:rsidR="00EE7690" w:rsidRPr="0090413C" w:rsidRDefault="00EE7690" w:rsidP="00E73774">
            <w:pPr>
              <w:rPr>
                <w:b/>
                <w:sz w:val="20"/>
                <w:szCs w:val="20"/>
              </w:rPr>
            </w:pPr>
            <w:r w:rsidRPr="0090413C">
              <w:rPr>
                <w:b/>
                <w:sz w:val="20"/>
                <w:szCs w:val="20"/>
              </w:rPr>
              <w:lastRenderedPageBreak/>
              <w:t>ПОСТАВЩИК:</w:t>
            </w:r>
          </w:p>
          <w:p w14:paraId="7EC98B9D" w14:textId="65EA1F0A" w:rsidR="0090413C" w:rsidRDefault="0090413C" w:rsidP="0090413C">
            <w:pPr>
              <w:tabs>
                <w:tab w:val="left" w:pos="708"/>
              </w:tabs>
              <w:suppressAutoHyphens/>
              <w:spacing w:line="100" w:lineRule="atLeast"/>
              <w:rPr>
                <w:sz w:val="20"/>
                <w:szCs w:val="20"/>
              </w:rPr>
            </w:pPr>
          </w:p>
          <w:p w14:paraId="61B59D4C" w14:textId="0F6049AC" w:rsidR="00C427BD" w:rsidRDefault="00C427BD" w:rsidP="0090413C">
            <w:pPr>
              <w:tabs>
                <w:tab w:val="left" w:pos="708"/>
              </w:tabs>
              <w:suppressAutoHyphens/>
              <w:spacing w:line="100" w:lineRule="atLeast"/>
              <w:rPr>
                <w:sz w:val="20"/>
                <w:szCs w:val="20"/>
              </w:rPr>
            </w:pPr>
          </w:p>
          <w:p w14:paraId="7BF715E3" w14:textId="510F8D77" w:rsidR="00C427BD" w:rsidRDefault="00C427BD" w:rsidP="0090413C">
            <w:pPr>
              <w:tabs>
                <w:tab w:val="left" w:pos="708"/>
              </w:tabs>
              <w:suppressAutoHyphens/>
              <w:spacing w:line="100" w:lineRule="atLeast"/>
              <w:rPr>
                <w:sz w:val="20"/>
                <w:szCs w:val="20"/>
              </w:rPr>
            </w:pPr>
          </w:p>
          <w:p w14:paraId="5CB2EC90" w14:textId="572A4473" w:rsidR="00C427BD" w:rsidRDefault="00C427BD" w:rsidP="0090413C">
            <w:pPr>
              <w:tabs>
                <w:tab w:val="left" w:pos="708"/>
              </w:tabs>
              <w:suppressAutoHyphens/>
              <w:spacing w:line="100" w:lineRule="atLeast"/>
              <w:rPr>
                <w:sz w:val="20"/>
                <w:szCs w:val="20"/>
              </w:rPr>
            </w:pPr>
          </w:p>
          <w:p w14:paraId="0B90DE73" w14:textId="4FB2A01E" w:rsidR="00C427BD" w:rsidRDefault="00C427BD" w:rsidP="0090413C">
            <w:pPr>
              <w:tabs>
                <w:tab w:val="left" w:pos="708"/>
              </w:tabs>
              <w:suppressAutoHyphens/>
              <w:spacing w:line="100" w:lineRule="atLeast"/>
              <w:rPr>
                <w:sz w:val="20"/>
                <w:szCs w:val="20"/>
              </w:rPr>
            </w:pPr>
          </w:p>
          <w:p w14:paraId="12B57D89" w14:textId="579DB40E" w:rsidR="00C427BD" w:rsidRDefault="00C427BD" w:rsidP="0090413C">
            <w:pPr>
              <w:tabs>
                <w:tab w:val="left" w:pos="708"/>
              </w:tabs>
              <w:suppressAutoHyphens/>
              <w:spacing w:line="100" w:lineRule="atLeast"/>
              <w:rPr>
                <w:sz w:val="20"/>
                <w:szCs w:val="20"/>
              </w:rPr>
            </w:pPr>
          </w:p>
          <w:p w14:paraId="58115B45" w14:textId="2CE74C45" w:rsidR="00C427BD" w:rsidRDefault="00C427BD" w:rsidP="0090413C">
            <w:pPr>
              <w:tabs>
                <w:tab w:val="left" w:pos="708"/>
              </w:tabs>
              <w:suppressAutoHyphens/>
              <w:spacing w:line="100" w:lineRule="atLeast"/>
              <w:rPr>
                <w:sz w:val="20"/>
                <w:szCs w:val="20"/>
              </w:rPr>
            </w:pPr>
          </w:p>
          <w:p w14:paraId="4065C39D" w14:textId="1B0E41FE" w:rsidR="00C427BD" w:rsidRDefault="00C427BD" w:rsidP="0090413C">
            <w:pPr>
              <w:tabs>
                <w:tab w:val="left" w:pos="708"/>
              </w:tabs>
              <w:suppressAutoHyphens/>
              <w:spacing w:line="100" w:lineRule="atLeast"/>
              <w:rPr>
                <w:sz w:val="20"/>
                <w:szCs w:val="20"/>
              </w:rPr>
            </w:pPr>
          </w:p>
          <w:p w14:paraId="0D066C97" w14:textId="77777777" w:rsidR="00C427BD" w:rsidRPr="0090413C" w:rsidRDefault="00C427BD" w:rsidP="0090413C">
            <w:pPr>
              <w:tabs>
                <w:tab w:val="left" w:pos="708"/>
              </w:tabs>
              <w:suppressAutoHyphens/>
              <w:spacing w:line="100" w:lineRule="atLeast"/>
              <w:rPr>
                <w:sz w:val="20"/>
                <w:szCs w:val="20"/>
              </w:rPr>
            </w:pPr>
          </w:p>
          <w:p w14:paraId="14FE0E7C" w14:textId="77777777" w:rsidR="0090413C" w:rsidRPr="0090413C" w:rsidRDefault="0090413C" w:rsidP="0090413C">
            <w:pPr>
              <w:tabs>
                <w:tab w:val="left" w:pos="708"/>
              </w:tabs>
              <w:suppressAutoHyphens/>
              <w:spacing w:line="100" w:lineRule="atLeast"/>
              <w:rPr>
                <w:sz w:val="20"/>
                <w:szCs w:val="20"/>
              </w:rPr>
            </w:pPr>
          </w:p>
          <w:p w14:paraId="717E55AE" w14:textId="77777777" w:rsidR="0090413C" w:rsidRPr="0090413C" w:rsidRDefault="0090413C" w:rsidP="0090413C">
            <w:pPr>
              <w:tabs>
                <w:tab w:val="left" w:pos="708"/>
              </w:tabs>
              <w:suppressAutoHyphens/>
              <w:spacing w:line="100" w:lineRule="atLeast"/>
              <w:rPr>
                <w:sz w:val="20"/>
                <w:szCs w:val="20"/>
              </w:rPr>
            </w:pPr>
          </w:p>
          <w:p w14:paraId="16A9DB9D" w14:textId="77777777" w:rsidR="0090413C" w:rsidRPr="0090413C" w:rsidRDefault="0090413C" w:rsidP="0090413C">
            <w:pPr>
              <w:tabs>
                <w:tab w:val="left" w:pos="708"/>
              </w:tabs>
              <w:suppressAutoHyphens/>
              <w:spacing w:line="100" w:lineRule="atLeast"/>
              <w:rPr>
                <w:sz w:val="20"/>
                <w:szCs w:val="20"/>
              </w:rPr>
            </w:pPr>
          </w:p>
          <w:p w14:paraId="0D5AE2FD" w14:textId="77777777" w:rsidR="0090413C" w:rsidRPr="0090413C" w:rsidRDefault="0090413C" w:rsidP="0090413C">
            <w:pPr>
              <w:tabs>
                <w:tab w:val="left" w:pos="708"/>
              </w:tabs>
              <w:suppressAutoHyphens/>
              <w:spacing w:line="100" w:lineRule="atLeast"/>
              <w:rPr>
                <w:sz w:val="20"/>
                <w:szCs w:val="20"/>
              </w:rPr>
            </w:pPr>
          </w:p>
          <w:p w14:paraId="72C2CC4A" w14:textId="77777777" w:rsidR="0090413C" w:rsidRPr="0090413C" w:rsidRDefault="0090413C" w:rsidP="0090413C">
            <w:pPr>
              <w:tabs>
                <w:tab w:val="left" w:pos="708"/>
              </w:tabs>
              <w:suppressAutoHyphens/>
              <w:spacing w:line="100" w:lineRule="atLeast"/>
              <w:rPr>
                <w:sz w:val="20"/>
                <w:szCs w:val="20"/>
              </w:rPr>
            </w:pPr>
          </w:p>
          <w:p w14:paraId="36241E8E" w14:textId="77777777" w:rsidR="0090413C" w:rsidRPr="0090413C" w:rsidRDefault="0090413C" w:rsidP="0090413C">
            <w:pPr>
              <w:tabs>
                <w:tab w:val="left" w:pos="708"/>
              </w:tabs>
              <w:suppressAutoHyphens/>
              <w:spacing w:line="100" w:lineRule="atLeast"/>
              <w:rPr>
                <w:sz w:val="20"/>
                <w:szCs w:val="20"/>
              </w:rPr>
            </w:pPr>
          </w:p>
          <w:p w14:paraId="43F99E59" w14:textId="77777777" w:rsidR="00C427BD" w:rsidRDefault="00C427BD" w:rsidP="0090413C">
            <w:pPr>
              <w:rPr>
                <w:sz w:val="20"/>
                <w:szCs w:val="20"/>
              </w:rPr>
            </w:pPr>
          </w:p>
          <w:p w14:paraId="62BB77BF" w14:textId="77777777" w:rsidR="00C427BD" w:rsidRDefault="00C427BD" w:rsidP="0090413C">
            <w:pPr>
              <w:rPr>
                <w:b/>
                <w:i/>
                <w:color w:val="000000"/>
                <w:sz w:val="20"/>
                <w:szCs w:val="20"/>
                <w:u w:val="single"/>
                <w:lang w:bidi="ru-RU"/>
              </w:rPr>
            </w:pPr>
          </w:p>
          <w:p w14:paraId="5A9D1366" w14:textId="77777777" w:rsidR="00C427BD" w:rsidRDefault="00C427BD" w:rsidP="0090413C">
            <w:pPr>
              <w:rPr>
                <w:b/>
                <w:i/>
                <w:color w:val="000000"/>
                <w:sz w:val="20"/>
                <w:szCs w:val="20"/>
                <w:u w:val="single"/>
                <w:lang w:bidi="ru-RU"/>
              </w:rPr>
            </w:pPr>
          </w:p>
          <w:p w14:paraId="0E85D567" w14:textId="6CC5713B" w:rsidR="00CD263D" w:rsidRDefault="0090413C" w:rsidP="0090413C">
            <w:pPr>
              <w:rPr>
                <w:rFonts w:eastAsia="Courier New"/>
                <w:color w:val="000000"/>
                <w:sz w:val="20"/>
                <w:szCs w:val="20"/>
                <w:lang w:eastAsia="en-US" w:bidi="ru-RU"/>
              </w:rPr>
            </w:pPr>
            <w:r w:rsidRPr="0090413C">
              <w:rPr>
                <w:rFonts w:eastAsia="Courier New"/>
                <w:b/>
                <w:i/>
                <w:color w:val="000000"/>
                <w:sz w:val="20"/>
                <w:szCs w:val="20"/>
                <w:u w:val="single"/>
                <w:lang w:eastAsia="en-US" w:bidi="ru-RU"/>
              </w:rPr>
              <w:t>Подписано ЭЦП</w:t>
            </w:r>
            <w:r w:rsidRPr="0090413C">
              <w:rPr>
                <w:rFonts w:eastAsia="Courier New"/>
                <w:color w:val="000000"/>
                <w:sz w:val="20"/>
                <w:szCs w:val="20"/>
                <w:lang w:eastAsia="en-US" w:bidi="ru-RU"/>
              </w:rPr>
              <w:t xml:space="preserve"> </w:t>
            </w:r>
          </w:p>
          <w:p w14:paraId="6D95C58A" w14:textId="77777777" w:rsidR="00C427BD" w:rsidRPr="0090413C" w:rsidRDefault="00C427BD" w:rsidP="0090413C">
            <w:pPr>
              <w:rPr>
                <w:sz w:val="20"/>
                <w:szCs w:val="20"/>
              </w:rPr>
            </w:pPr>
          </w:p>
          <w:p w14:paraId="75B1FEAF" w14:textId="77777777" w:rsidR="00EE7690" w:rsidRPr="0090413C" w:rsidRDefault="00EE7690" w:rsidP="0090413C">
            <w:pPr>
              <w:pStyle w:val="ConsPlusNormal"/>
              <w:rPr>
                <w:b/>
                <w:caps/>
                <w:sz w:val="20"/>
              </w:rPr>
            </w:pPr>
          </w:p>
        </w:tc>
      </w:tr>
    </w:tbl>
    <w:p w14:paraId="1F8E16CD" w14:textId="77777777" w:rsidR="00A35D5D" w:rsidRPr="003D1B54" w:rsidRDefault="00A35D5D" w:rsidP="00A35D5D">
      <w:pPr>
        <w:pStyle w:val="2d"/>
        <w:sectPr w:rsidR="00A35D5D" w:rsidRPr="003D1B54" w:rsidSect="00177BA7">
          <w:headerReference w:type="default" r:id="rId8"/>
          <w:pgSz w:w="11906" w:h="16838" w:code="9"/>
          <w:pgMar w:top="851" w:right="851" w:bottom="851" w:left="1701" w:header="397" w:footer="397" w:gutter="0"/>
          <w:cols w:space="720"/>
          <w:docGrid w:linePitch="326"/>
        </w:sectPr>
      </w:pPr>
    </w:p>
    <w:p w14:paraId="3E46F120" w14:textId="77777777" w:rsidR="00405B2C" w:rsidRDefault="00A35D5D" w:rsidP="00405B2C">
      <w:pPr>
        <w:tabs>
          <w:tab w:val="left" w:pos="426"/>
        </w:tabs>
        <w:jc w:val="right"/>
      </w:pPr>
      <w:r w:rsidRPr="003D1B54">
        <w:lastRenderedPageBreak/>
        <w:t xml:space="preserve">Приложение №1 </w:t>
      </w:r>
      <w:r w:rsidR="00226896" w:rsidRPr="003D1B54">
        <w:t xml:space="preserve">к Контракту </w:t>
      </w:r>
    </w:p>
    <w:p w14:paraId="64D2DA49" w14:textId="56BA6D8F" w:rsidR="00A35D5D" w:rsidRPr="003D1B54" w:rsidRDefault="00226896" w:rsidP="00405B2C">
      <w:pPr>
        <w:tabs>
          <w:tab w:val="left" w:pos="426"/>
        </w:tabs>
        <w:jc w:val="right"/>
      </w:pPr>
      <w:r w:rsidRPr="003D1B54">
        <w:t>№</w:t>
      </w:r>
      <w:r w:rsidR="00944C04">
        <w:t xml:space="preserve"> </w:t>
      </w:r>
      <w:r w:rsidR="00944C04" w:rsidRPr="00177BA7">
        <w:rPr>
          <w:b/>
          <w:bCs/>
          <w:sz w:val="22"/>
          <w:szCs w:val="22"/>
        </w:rPr>
        <w:t>277/</w:t>
      </w:r>
      <w:r w:rsidR="00BC11D6">
        <w:rPr>
          <w:b/>
          <w:bCs/>
          <w:sz w:val="22"/>
          <w:szCs w:val="22"/>
        </w:rPr>
        <w:t>К</w:t>
      </w:r>
      <w:r w:rsidR="00944C04" w:rsidRPr="00177BA7">
        <w:rPr>
          <w:b/>
          <w:bCs/>
          <w:sz w:val="22"/>
          <w:szCs w:val="22"/>
        </w:rPr>
        <w:t>-202</w:t>
      </w:r>
      <w:r w:rsidR="00944C04">
        <w:rPr>
          <w:b/>
          <w:bCs/>
          <w:sz w:val="22"/>
          <w:szCs w:val="22"/>
        </w:rPr>
        <w:t>6</w:t>
      </w:r>
      <w:r w:rsidR="00944C04" w:rsidRPr="00177BA7">
        <w:rPr>
          <w:b/>
          <w:bCs/>
          <w:sz w:val="22"/>
          <w:szCs w:val="22"/>
        </w:rPr>
        <w:t>П</w:t>
      </w:r>
      <w:r w:rsidR="00611F60" w:rsidRPr="00611F60">
        <w:t xml:space="preserve"> </w:t>
      </w:r>
      <w:r w:rsidR="00A35D5D" w:rsidRPr="003D1B54">
        <w:t>от «</w:t>
      </w:r>
      <w:r w:rsidR="00C427BD">
        <w:t>___</w:t>
      </w:r>
      <w:r w:rsidR="00A35D5D" w:rsidRPr="003D1B54">
        <w:t>»</w:t>
      </w:r>
      <w:r w:rsidR="00542AA0">
        <w:t xml:space="preserve"> </w:t>
      </w:r>
      <w:r w:rsidR="000D2B06">
        <w:t>____________</w:t>
      </w:r>
      <w:r w:rsidR="004C445B">
        <w:t xml:space="preserve"> </w:t>
      </w:r>
      <w:r w:rsidR="000D0968">
        <w:t>2026</w:t>
      </w:r>
      <w:r w:rsidR="00A35D5D" w:rsidRPr="003D1B54">
        <w:t xml:space="preserve"> г.</w:t>
      </w:r>
    </w:p>
    <w:p w14:paraId="080D0F8B" w14:textId="77777777" w:rsidR="00A35D5D" w:rsidRPr="008B2A36" w:rsidRDefault="00A35D5D" w:rsidP="00A35D5D">
      <w:pPr>
        <w:keepNext/>
        <w:keepLines/>
        <w:ind w:firstLine="5640"/>
        <w:rPr>
          <w:sz w:val="22"/>
          <w:szCs w:val="22"/>
        </w:rPr>
      </w:pPr>
    </w:p>
    <w:p w14:paraId="781A05FC" w14:textId="579F74C8" w:rsidR="00A35D5D" w:rsidRPr="008B2A36" w:rsidRDefault="00BD5264" w:rsidP="00A35D5D">
      <w:pPr>
        <w:spacing w:line="340" w:lineRule="exact"/>
        <w:jc w:val="center"/>
        <w:outlineLvl w:val="0"/>
        <w:rPr>
          <w:b/>
          <w:sz w:val="22"/>
          <w:szCs w:val="22"/>
        </w:rPr>
      </w:pPr>
      <w:r w:rsidRPr="008B2A36">
        <w:rPr>
          <w:b/>
          <w:bCs/>
          <w:sz w:val="22"/>
          <w:szCs w:val="22"/>
        </w:rPr>
        <w:t>С</w:t>
      </w:r>
      <w:r w:rsidR="00A35D5D" w:rsidRPr="008B2A36">
        <w:rPr>
          <w:b/>
          <w:bCs/>
          <w:sz w:val="22"/>
          <w:szCs w:val="22"/>
        </w:rPr>
        <w:t>пецификация товара</w:t>
      </w:r>
    </w:p>
    <w:tbl>
      <w:tblPr>
        <w:tblW w:w="15560" w:type="dxa"/>
        <w:tblInd w:w="-856" w:type="dxa"/>
        <w:tblLook w:val="04A0" w:firstRow="1" w:lastRow="0" w:firstColumn="1" w:lastColumn="0" w:noHBand="0" w:noVBand="1"/>
      </w:tblPr>
      <w:tblGrid>
        <w:gridCol w:w="486"/>
        <w:gridCol w:w="1873"/>
        <w:gridCol w:w="1940"/>
        <w:gridCol w:w="1964"/>
        <w:gridCol w:w="2143"/>
        <w:gridCol w:w="1562"/>
        <w:gridCol w:w="1764"/>
        <w:gridCol w:w="720"/>
        <w:gridCol w:w="960"/>
        <w:gridCol w:w="960"/>
        <w:gridCol w:w="1188"/>
      </w:tblGrid>
      <w:tr w:rsidR="00BC11D6" w:rsidRPr="00BC11D6" w14:paraId="583141AE" w14:textId="77777777" w:rsidTr="0032726F">
        <w:trPr>
          <w:trHeight w:val="1020"/>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DFD98" w14:textId="77777777" w:rsidR="00BC11D6" w:rsidRPr="00BC11D6" w:rsidRDefault="00BC11D6" w:rsidP="00BC11D6">
            <w:pPr>
              <w:jc w:val="center"/>
              <w:rPr>
                <w:color w:val="000000"/>
                <w:sz w:val="20"/>
                <w:szCs w:val="20"/>
              </w:rPr>
            </w:pPr>
            <w:r w:rsidRPr="00BC11D6">
              <w:rPr>
                <w:color w:val="000000"/>
                <w:sz w:val="20"/>
                <w:szCs w:val="20"/>
              </w:rPr>
              <w:t>№ п/п</w:t>
            </w:r>
          </w:p>
        </w:tc>
        <w:tc>
          <w:tcPr>
            <w:tcW w:w="1873" w:type="dxa"/>
            <w:tcBorders>
              <w:top w:val="single" w:sz="4" w:space="0" w:color="auto"/>
              <w:left w:val="nil"/>
              <w:bottom w:val="single" w:sz="4" w:space="0" w:color="auto"/>
              <w:right w:val="single" w:sz="4" w:space="0" w:color="auto"/>
            </w:tcBorders>
            <w:shd w:val="clear" w:color="auto" w:fill="auto"/>
            <w:vAlign w:val="center"/>
            <w:hideMark/>
          </w:tcPr>
          <w:p w14:paraId="14E67648" w14:textId="77777777" w:rsidR="00BC11D6" w:rsidRPr="00BC11D6" w:rsidRDefault="00BC11D6" w:rsidP="00BC11D6">
            <w:pPr>
              <w:jc w:val="center"/>
              <w:rPr>
                <w:color w:val="000000"/>
                <w:sz w:val="20"/>
                <w:szCs w:val="20"/>
              </w:rPr>
            </w:pPr>
            <w:r w:rsidRPr="00BC11D6">
              <w:rPr>
                <w:color w:val="000000"/>
                <w:sz w:val="20"/>
                <w:szCs w:val="20"/>
              </w:rPr>
              <w:t>Наименование товара</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14:paraId="68545543" w14:textId="77777777" w:rsidR="00BC11D6" w:rsidRPr="00BC11D6" w:rsidRDefault="00BC11D6" w:rsidP="00BC11D6">
            <w:pPr>
              <w:jc w:val="center"/>
              <w:rPr>
                <w:color w:val="000000"/>
                <w:sz w:val="20"/>
                <w:szCs w:val="20"/>
              </w:rPr>
            </w:pPr>
            <w:r w:rsidRPr="00BC11D6">
              <w:rPr>
                <w:color w:val="000000"/>
                <w:sz w:val="20"/>
                <w:szCs w:val="20"/>
              </w:rPr>
              <w:t>Код позиции</w:t>
            </w:r>
          </w:p>
        </w:tc>
        <w:tc>
          <w:tcPr>
            <w:tcW w:w="1964" w:type="dxa"/>
            <w:tcBorders>
              <w:top w:val="single" w:sz="4" w:space="0" w:color="auto"/>
              <w:left w:val="nil"/>
              <w:bottom w:val="single" w:sz="4" w:space="0" w:color="auto"/>
              <w:right w:val="single" w:sz="4" w:space="0" w:color="auto"/>
            </w:tcBorders>
            <w:shd w:val="clear" w:color="auto" w:fill="auto"/>
            <w:vAlign w:val="center"/>
            <w:hideMark/>
          </w:tcPr>
          <w:p w14:paraId="0657D285" w14:textId="77777777" w:rsidR="00BC11D6" w:rsidRPr="00BC11D6" w:rsidRDefault="00BC11D6" w:rsidP="00BC11D6">
            <w:pPr>
              <w:jc w:val="center"/>
              <w:rPr>
                <w:color w:val="000000"/>
                <w:sz w:val="20"/>
                <w:szCs w:val="20"/>
              </w:rPr>
            </w:pPr>
            <w:r w:rsidRPr="00BC11D6">
              <w:rPr>
                <w:color w:val="000000"/>
                <w:sz w:val="20"/>
                <w:szCs w:val="20"/>
              </w:rPr>
              <w:t>Наименование</w:t>
            </w:r>
            <w:r w:rsidRPr="00BC11D6">
              <w:rPr>
                <w:color w:val="000000"/>
                <w:sz w:val="20"/>
                <w:szCs w:val="20"/>
              </w:rPr>
              <w:br/>
              <w:t>характеристики</w:t>
            </w:r>
          </w:p>
        </w:tc>
        <w:tc>
          <w:tcPr>
            <w:tcW w:w="2143" w:type="dxa"/>
            <w:tcBorders>
              <w:top w:val="single" w:sz="4" w:space="0" w:color="auto"/>
              <w:left w:val="nil"/>
              <w:bottom w:val="single" w:sz="4" w:space="0" w:color="auto"/>
              <w:right w:val="single" w:sz="4" w:space="0" w:color="auto"/>
            </w:tcBorders>
            <w:shd w:val="clear" w:color="auto" w:fill="auto"/>
            <w:vAlign w:val="center"/>
            <w:hideMark/>
          </w:tcPr>
          <w:p w14:paraId="7233F05C" w14:textId="77777777" w:rsidR="00BC11D6" w:rsidRPr="00BC11D6" w:rsidRDefault="00BC11D6" w:rsidP="00BC11D6">
            <w:pPr>
              <w:jc w:val="center"/>
              <w:rPr>
                <w:color w:val="000000"/>
                <w:sz w:val="20"/>
                <w:szCs w:val="20"/>
              </w:rPr>
            </w:pPr>
            <w:r w:rsidRPr="00BC11D6">
              <w:rPr>
                <w:color w:val="000000"/>
                <w:sz w:val="20"/>
                <w:szCs w:val="20"/>
              </w:rPr>
              <w:t>Значение характеристики</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14:paraId="4D98F487" w14:textId="77777777" w:rsidR="00BC11D6" w:rsidRPr="00BC11D6" w:rsidRDefault="00BC11D6" w:rsidP="00BC11D6">
            <w:pPr>
              <w:jc w:val="center"/>
              <w:rPr>
                <w:color w:val="000000"/>
                <w:sz w:val="20"/>
                <w:szCs w:val="20"/>
              </w:rPr>
            </w:pPr>
            <w:r w:rsidRPr="00BC11D6">
              <w:rPr>
                <w:color w:val="000000"/>
                <w:sz w:val="20"/>
                <w:szCs w:val="20"/>
              </w:rPr>
              <w:t>Единица измерения характеристики</w:t>
            </w:r>
          </w:p>
        </w:tc>
        <w:tc>
          <w:tcPr>
            <w:tcW w:w="1764" w:type="dxa"/>
            <w:tcBorders>
              <w:top w:val="single" w:sz="4" w:space="0" w:color="auto"/>
              <w:left w:val="nil"/>
              <w:bottom w:val="single" w:sz="4" w:space="0" w:color="auto"/>
              <w:right w:val="single" w:sz="4" w:space="0" w:color="auto"/>
            </w:tcBorders>
            <w:shd w:val="clear" w:color="auto" w:fill="auto"/>
            <w:vAlign w:val="center"/>
            <w:hideMark/>
          </w:tcPr>
          <w:p w14:paraId="7FE9C9AA" w14:textId="77777777" w:rsidR="00BC11D6" w:rsidRPr="00BC11D6" w:rsidRDefault="00BC11D6" w:rsidP="00BC11D6">
            <w:pPr>
              <w:jc w:val="center"/>
              <w:rPr>
                <w:color w:val="000000"/>
                <w:sz w:val="20"/>
                <w:szCs w:val="20"/>
              </w:rPr>
            </w:pPr>
            <w:r w:rsidRPr="00BC11D6">
              <w:rPr>
                <w:color w:val="000000"/>
                <w:sz w:val="20"/>
                <w:szCs w:val="20"/>
              </w:rPr>
              <w:t>Инструкция по заполнению характеристик в заявке</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6EA6ACE" w14:textId="77777777" w:rsidR="00BC11D6" w:rsidRPr="00BC11D6" w:rsidRDefault="00BC11D6" w:rsidP="00BC11D6">
            <w:pPr>
              <w:jc w:val="center"/>
              <w:rPr>
                <w:color w:val="000000"/>
                <w:sz w:val="20"/>
                <w:szCs w:val="20"/>
              </w:rPr>
            </w:pPr>
            <w:r w:rsidRPr="00BC11D6">
              <w:rPr>
                <w:color w:val="000000"/>
                <w:sz w:val="20"/>
                <w:szCs w:val="20"/>
              </w:rPr>
              <w:t>Единица измерения</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A1037FB" w14:textId="77777777" w:rsidR="00BC11D6" w:rsidRPr="00BC11D6" w:rsidRDefault="00BC11D6" w:rsidP="00BC11D6">
            <w:pPr>
              <w:jc w:val="center"/>
              <w:rPr>
                <w:color w:val="000000"/>
                <w:sz w:val="20"/>
                <w:szCs w:val="20"/>
              </w:rPr>
            </w:pPr>
            <w:r w:rsidRPr="00BC11D6">
              <w:rPr>
                <w:color w:val="000000"/>
                <w:sz w:val="20"/>
                <w:szCs w:val="20"/>
              </w:rPr>
              <w:t>Количество</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B40552D" w14:textId="77777777" w:rsidR="00BC11D6" w:rsidRPr="00BC11D6" w:rsidRDefault="00BC11D6" w:rsidP="00BC11D6">
            <w:pPr>
              <w:jc w:val="center"/>
              <w:rPr>
                <w:color w:val="000000"/>
                <w:sz w:val="20"/>
                <w:szCs w:val="20"/>
              </w:rPr>
            </w:pPr>
            <w:r w:rsidRPr="00BC11D6">
              <w:rPr>
                <w:color w:val="000000"/>
                <w:sz w:val="20"/>
                <w:szCs w:val="20"/>
              </w:rPr>
              <w:t>Цена за ед., руб.</w:t>
            </w:r>
          </w:p>
        </w:tc>
        <w:tc>
          <w:tcPr>
            <w:tcW w:w="1188" w:type="dxa"/>
            <w:tcBorders>
              <w:top w:val="single" w:sz="4" w:space="0" w:color="auto"/>
              <w:left w:val="nil"/>
              <w:bottom w:val="single" w:sz="4" w:space="0" w:color="auto"/>
              <w:right w:val="single" w:sz="4" w:space="0" w:color="auto"/>
            </w:tcBorders>
            <w:shd w:val="clear" w:color="auto" w:fill="auto"/>
            <w:vAlign w:val="center"/>
            <w:hideMark/>
          </w:tcPr>
          <w:p w14:paraId="7E1073A3" w14:textId="77777777" w:rsidR="00BC11D6" w:rsidRPr="00BC11D6" w:rsidRDefault="00BC11D6" w:rsidP="00BC11D6">
            <w:pPr>
              <w:jc w:val="center"/>
              <w:rPr>
                <w:color w:val="000000"/>
                <w:sz w:val="20"/>
                <w:szCs w:val="20"/>
              </w:rPr>
            </w:pPr>
            <w:r w:rsidRPr="00BC11D6">
              <w:rPr>
                <w:color w:val="000000"/>
                <w:sz w:val="20"/>
                <w:szCs w:val="20"/>
              </w:rPr>
              <w:t>Стоимость, руб.</w:t>
            </w:r>
          </w:p>
        </w:tc>
      </w:tr>
      <w:tr w:rsidR="00BC11D6" w:rsidRPr="00BC11D6" w14:paraId="4997B8E1" w14:textId="77777777" w:rsidTr="0032726F">
        <w:trPr>
          <w:trHeight w:val="660"/>
        </w:trPr>
        <w:tc>
          <w:tcPr>
            <w:tcW w:w="486" w:type="dxa"/>
            <w:vMerge w:val="restart"/>
            <w:tcBorders>
              <w:top w:val="nil"/>
              <w:left w:val="single" w:sz="4" w:space="0" w:color="auto"/>
              <w:bottom w:val="single" w:sz="4" w:space="0" w:color="auto"/>
              <w:right w:val="single" w:sz="4" w:space="0" w:color="auto"/>
            </w:tcBorders>
            <w:shd w:val="clear" w:color="auto" w:fill="auto"/>
            <w:noWrap/>
            <w:hideMark/>
          </w:tcPr>
          <w:p w14:paraId="74B187A6" w14:textId="77777777" w:rsidR="00BC11D6" w:rsidRPr="00BC11D6" w:rsidRDefault="00BC11D6" w:rsidP="00BC11D6">
            <w:pPr>
              <w:jc w:val="center"/>
              <w:rPr>
                <w:color w:val="000000"/>
                <w:sz w:val="20"/>
                <w:szCs w:val="20"/>
              </w:rPr>
            </w:pPr>
            <w:r w:rsidRPr="00BC11D6">
              <w:rPr>
                <w:color w:val="000000"/>
                <w:sz w:val="20"/>
                <w:szCs w:val="20"/>
              </w:rPr>
              <w:t>1</w:t>
            </w:r>
          </w:p>
        </w:tc>
        <w:tc>
          <w:tcPr>
            <w:tcW w:w="1873" w:type="dxa"/>
            <w:vMerge w:val="restart"/>
            <w:tcBorders>
              <w:top w:val="nil"/>
              <w:left w:val="single" w:sz="4" w:space="0" w:color="auto"/>
              <w:bottom w:val="single" w:sz="4" w:space="0" w:color="auto"/>
              <w:right w:val="single" w:sz="4" w:space="0" w:color="auto"/>
            </w:tcBorders>
            <w:shd w:val="clear" w:color="auto" w:fill="auto"/>
            <w:hideMark/>
          </w:tcPr>
          <w:p w14:paraId="59ADEA88" w14:textId="77777777" w:rsidR="00BC11D6" w:rsidRPr="00BC11D6" w:rsidRDefault="00BC11D6" w:rsidP="00BC11D6">
            <w:pPr>
              <w:jc w:val="center"/>
              <w:rPr>
                <w:color w:val="000000"/>
                <w:sz w:val="20"/>
                <w:szCs w:val="20"/>
              </w:rPr>
            </w:pPr>
            <w:r w:rsidRPr="00BC11D6">
              <w:rPr>
                <w:color w:val="000000"/>
                <w:sz w:val="20"/>
                <w:szCs w:val="20"/>
              </w:rPr>
              <w:t>Кабель силовой с пластмассовой изоляцией низкого напряжения</w:t>
            </w:r>
          </w:p>
        </w:tc>
        <w:tc>
          <w:tcPr>
            <w:tcW w:w="1940" w:type="dxa"/>
            <w:vMerge w:val="restart"/>
            <w:tcBorders>
              <w:top w:val="nil"/>
              <w:left w:val="single" w:sz="4" w:space="0" w:color="auto"/>
              <w:bottom w:val="single" w:sz="4" w:space="0" w:color="auto"/>
              <w:right w:val="single" w:sz="4" w:space="0" w:color="auto"/>
            </w:tcBorders>
            <w:shd w:val="clear" w:color="auto" w:fill="auto"/>
            <w:noWrap/>
            <w:hideMark/>
          </w:tcPr>
          <w:p w14:paraId="000B4DBC" w14:textId="77777777" w:rsidR="00BC11D6" w:rsidRPr="00BC11D6" w:rsidRDefault="00BC11D6" w:rsidP="00BC11D6">
            <w:pPr>
              <w:jc w:val="center"/>
              <w:rPr>
                <w:color w:val="000000"/>
                <w:sz w:val="20"/>
                <w:szCs w:val="20"/>
              </w:rPr>
            </w:pPr>
            <w:r w:rsidRPr="00BC11D6">
              <w:rPr>
                <w:color w:val="000000"/>
                <w:sz w:val="20"/>
                <w:szCs w:val="20"/>
              </w:rPr>
              <w:t>27.32.13.111-00000003</w:t>
            </w:r>
          </w:p>
        </w:tc>
        <w:tc>
          <w:tcPr>
            <w:tcW w:w="1964" w:type="dxa"/>
            <w:tcBorders>
              <w:top w:val="nil"/>
              <w:left w:val="nil"/>
              <w:bottom w:val="single" w:sz="4" w:space="0" w:color="auto"/>
              <w:right w:val="single" w:sz="4" w:space="0" w:color="auto"/>
            </w:tcBorders>
            <w:shd w:val="clear" w:color="auto" w:fill="auto"/>
            <w:hideMark/>
          </w:tcPr>
          <w:p w14:paraId="4CB1CF1B" w14:textId="77777777" w:rsidR="00BC11D6" w:rsidRPr="00BC11D6" w:rsidRDefault="00BC11D6" w:rsidP="00BC11D6">
            <w:pPr>
              <w:rPr>
                <w:color w:val="000000"/>
                <w:sz w:val="20"/>
                <w:szCs w:val="20"/>
              </w:rPr>
            </w:pPr>
            <w:r w:rsidRPr="00BC11D6">
              <w:rPr>
                <w:color w:val="000000"/>
                <w:sz w:val="20"/>
                <w:szCs w:val="20"/>
              </w:rPr>
              <w:t>Номинальное переменное напряжение</w:t>
            </w:r>
          </w:p>
        </w:tc>
        <w:tc>
          <w:tcPr>
            <w:tcW w:w="2143" w:type="dxa"/>
            <w:tcBorders>
              <w:top w:val="nil"/>
              <w:left w:val="nil"/>
              <w:bottom w:val="single" w:sz="4" w:space="0" w:color="auto"/>
              <w:right w:val="single" w:sz="4" w:space="0" w:color="auto"/>
            </w:tcBorders>
            <w:shd w:val="clear" w:color="auto" w:fill="auto"/>
            <w:hideMark/>
          </w:tcPr>
          <w:p w14:paraId="5C632649" w14:textId="77777777" w:rsidR="00BC11D6" w:rsidRPr="00BC11D6" w:rsidRDefault="00BC11D6" w:rsidP="00BC11D6">
            <w:pPr>
              <w:jc w:val="right"/>
              <w:rPr>
                <w:color w:val="000000"/>
                <w:sz w:val="20"/>
                <w:szCs w:val="20"/>
              </w:rPr>
            </w:pPr>
            <w:r w:rsidRPr="00BC11D6">
              <w:rPr>
                <w:color w:val="000000"/>
                <w:sz w:val="20"/>
                <w:szCs w:val="20"/>
              </w:rPr>
              <w:t>0,66</w:t>
            </w:r>
          </w:p>
        </w:tc>
        <w:tc>
          <w:tcPr>
            <w:tcW w:w="1562" w:type="dxa"/>
            <w:tcBorders>
              <w:top w:val="nil"/>
              <w:left w:val="nil"/>
              <w:bottom w:val="single" w:sz="4" w:space="0" w:color="auto"/>
              <w:right w:val="single" w:sz="4" w:space="0" w:color="auto"/>
            </w:tcBorders>
            <w:shd w:val="clear" w:color="auto" w:fill="auto"/>
            <w:hideMark/>
          </w:tcPr>
          <w:p w14:paraId="62C0A013"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nil"/>
              <w:left w:val="nil"/>
              <w:bottom w:val="nil"/>
              <w:right w:val="single" w:sz="4" w:space="0" w:color="auto"/>
            </w:tcBorders>
            <w:shd w:val="clear" w:color="auto" w:fill="auto"/>
            <w:hideMark/>
          </w:tcPr>
          <w:p w14:paraId="12C9E5C7"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val="restart"/>
            <w:tcBorders>
              <w:top w:val="nil"/>
              <w:left w:val="single" w:sz="4" w:space="0" w:color="auto"/>
              <w:bottom w:val="single" w:sz="4" w:space="0" w:color="auto"/>
              <w:right w:val="single" w:sz="4" w:space="0" w:color="auto"/>
            </w:tcBorders>
            <w:shd w:val="clear" w:color="auto" w:fill="auto"/>
            <w:noWrap/>
            <w:hideMark/>
          </w:tcPr>
          <w:p w14:paraId="6680B3D8" w14:textId="2555E925" w:rsidR="00BC11D6" w:rsidRPr="00BC11D6" w:rsidRDefault="0032726F" w:rsidP="00BC11D6">
            <w:pPr>
              <w:jc w:val="center"/>
              <w:rPr>
                <w:color w:val="000000"/>
                <w:sz w:val="20"/>
                <w:szCs w:val="20"/>
              </w:rPr>
            </w:pPr>
            <w:r>
              <w:rPr>
                <w:color w:val="000000"/>
                <w:sz w:val="20"/>
                <w:szCs w:val="20"/>
              </w:rPr>
              <w:t>м</w:t>
            </w:r>
          </w:p>
        </w:tc>
        <w:tc>
          <w:tcPr>
            <w:tcW w:w="960" w:type="dxa"/>
            <w:vMerge w:val="restart"/>
            <w:tcBorders>
              <w:top w:val="nil"/>
              <w:left w:val="single" w:sz="4" w:space="0" w:color="auto"/>
              <w:bottom w:val="single" w:sz="4" w:space="0" w:color="auto"/>
              <w:right w:val="single" w:sz="4" w:space="0" w:color="auto"/>
            </w:tcBorders>
            <w:shd w:val="clear" w:color="auto" w:fill="auto"/>
            <w:noWrap/>
            <w:hideMark/>
          </w:tcPr>
          <w:p w14:paraId="72805A47" w14:textId="25E6E2DE" w:rsidR="00BC11D6" w:rsidRPr="00BC11D6" w:rsidRDefault="00BC11D6" w:rsidP="00BC11D6">
            <w:pPr>
              <w:jc w:val="center"/>
              <w:rPr>
                <w:color w:val="000000"/>
                <w:sz w:val="20"/>
                <w:szCs w:val="20"/>
              </w:rPr>
            </w:pPr>
            <w:r w:rsidRPr="00BC11D6">
              <w:rPr>
                <w:color w:val="000000"/>
                <w:sz w:val="20"/>
                <w:szCs w:val="20"/>
              </w:rPr>
              <w:t>1</w:t>
            </w:r>
            <w:r w:rsidR="0032726F">
              <w:rPr>
                <w:color w:val="000000"/>
                <w:sz w:val="20"/>
                <w:szCs w:val="20"/>
              </w:rPr>
              <w:t>00</w:t>
            </w:r>
          </w:p>
        </w:tc>
        <w:tc>
          <w:tcPr>
            <w:tcW w:w="960" w:type="dxa"/>
            <w:vMerge w:val="restart"/>
            <w:tcBorders>
              <w:top w:val="nil"/>
              <w:left w:val="single" w:sz="4" w:space="0" w:color="auto"/>
              <w:bottom w:val="single" w:sz="4" w:space="0" w:color="auto"/>
              <w:right w:val="single" w:sz="4" w:space="0" w:color="auto"/>
            </w:tcBorders>
            <w:shd w:val="clear" w:color="auto" w:fill="auto"/>
            <w:noWrap/>
            <w:hideMark/>
          </w:tcPr>
          <w:p w14:paraId="41145CD0" w14:textId="22684995" w:rsidR="00BC11D6" w:rsidRPr="00BC11D6" w:rsidRDefault="00BC11D6" w:rsidP="00BC11D6">
            <w:pPr>
              <w:jc w:val="center"/>
              <w:rPr>
                <w:color w:val="000000"/>
                <w:sz w:val="20"/>
                <w:szCs w:val="20"/>
              </w:rPr>
            </w:pPr>
            <w:r w:rsidRPr="00BC11D6">
              <w:rPr>
                <w:color w:val="000000"/>
                <w:sz w:val="20"/>
                <w:szCs w:val="20"/>
              </w:rPr>
              <w:t>94</w:t>
            </w:r>
            <w:r w:rsidR="0032726F">
              <w:rPr>
                <w:color w:val="000000"/>
                <w:sz w:val="20"/>
                <w:szCs w:val="20"/>
              </w:rPr>
              <w:t>,</w:t>
            </w:r>
            <w:r w:rsidRPr="00BC11D6">
              <w:rPr>
                <w:color w:val="000000"/>
                <w:sz w:val="20"/>
                <w:szCs w:val="20"/>
              </w:rPr>
              <w:t>22</w:t>
            </w:r>
          </w:p>
        </w:tc>
        <w:tc>
          <w:tcPr>
            <w:tcW w:w="1188" w:type="dxa"/>
            <w:vMerge w:val="restart"/>
            <w:tcBorders>
              <w:top w:val="nil"/>
              <w:left w:val="single" w:sz="4" w:space="0" w:color="auto"/>
              <w:bottom w:val="single" w:sz="4" w:space="0" w:color="auto"/>
              <w:right w:val="single" w:sz="4" w:space="0" w:color="auto"/>
            </w:tcBorders>
            <w:shd w:val="clear" w:color="auto" w:fill="auto"/>
            <w:noWrap/>
            <w:hideMark/>
          </w:tcPr>
          <w:p w14:paraId="45397DB1" w14:textId="77777777" w:rsidR="00BC11D6" w:rsidRPr="00BC11D6" w:rsidRDefault="00BC11D6" w:rsidP="00BC11D6">
            <w:pPr>
              <w:jc w:val="center"/>
              <w:rPr>
                <w:color w:val="000000"/>
                <w:sz w:val="20"/>
                <w:szCs w:val="20"/>
              </w:rPr>
            </w:pPr>
            <w:r w:rsidRPr="00BC11D6">
              <w:rPr>
                <w:color w:val="000000"/>
                <w:sz w:val="20"/>
                <w:szCs w:val="20"/>
              </w:rPr>
              <w:t> </w:t>
            </w:r>
          </w:p>
        </w:tc>
      </w:tr>
      <w:tr w:rsidR="00BC11D6" w:rsidRPr="00BC11D6" w14:paraId="5DA36630"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5C9C77D0"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79AD4BDD"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08444D4F"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3F567217" w14:textId="77777777" w:rsidR="00BC11D6" w:rsidRPr="00BC11D6" w:rsidRDefault="00BC11D6" w:rsidP="00BC11D6">
            <w:pPr>
              <w:rPr>
                <w:color w:val="000000"/>
                <w:sz w:val="20"/>
                <w:szCs w:val="20"/>
              </w:rPr>
            </w:pPr>
            <w:r w:rsidRPr="00BC11D6">
              <w:rPr>
                <w:color w:val="000000"/>
                <w:sz w:val="20"/>
                <w:szCs w:val="20"/>
              </w:rPr>
              <w:t>Материал токопроводящих жил</w:t>
            </w:r>
          </w:p>
        </w:tc>
        <w:tc>
          <w:tcPr>
            <w:tcW w:w="2143" w:type="dxa"/>
            <w:tcBorders>
              <w:top w:val="nil"/>
              <w:left w:val="nil"/>
              <w:bottom w:val="single" w:sz="4" w:space="0" w:color="auto"/>
              <w:right w:val="single" w:sz="4" w:space="0" w:color="auto"/>
            </w:tcBorders>
            <w:shd w:val="clear" w:color="auto" w:fill="auto"/>
            <w:hideMark/>
          </w:tcPr>
          <w:p w14:paraId="7263C481" w14:textId="77777777" w:rsidR="00BC11D6" w:rsidRPr="00BC11D6" w:rsidRDefault="00BC11D6" w:rsidP="00BC11D6">
            <w:pPr>
              <w:rPr>
                <w:color w:val="000000"/>
                <w:sz w:val="20"/>
                <w:szCs w:val="20"/>
              </w:rPr>
            </w:pPr>
            <w:r w:rsidRPr="00BC11D6">
              <w:rPr>
                <w:color w:val="000000"/>
                <w:sz w:val="20"/>
                <w:szCs w:val="20"/>
              </w:rPr>
              <w:t>Медные токопроводящие жилы</w:t>
            </w:r>
          </w:p>
        </w:tc>
        <w:tc>
          <w:tcPr>
            <w:tcW w:w="1562" w:type="dxa"/>
            <w:tcBorders>
              <w:top w:val="nil"/>
              <w:left w:val="nil"/>
              <w:bottom w:val="single" w:sz="4" w:space="0" w:color="auto"/>
              <w:right w:val="single" w:sz="4" w:space="0" w:color="auto"/>
            </w:tcBorders>
            <w:shd w:val="clear" w:color="auto" w:fill="auto"/>
            <w:hideMark/>
          </w:tcPr>
          <w:p w14:paraId="78767522"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73788552"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719F913F"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119424D6"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7B55DE76"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284441F7" w14:textId="77777777" w:rsidR="00BC11D6" w:rsidRPr="00BC11D6" w:rsidRDefault="00BC11D6" w:rsidP="00BC11D6">
            <w:pPr>
              <w:rPr>
                <w:color w:val="000000"/>
                <w:sz w:val="20"/>
                <w:szCs w:val="20"/>
              </w:rPr>
            </w:pPr>
          </w:p>
        </w:tc>
      </w:tr>
      <w:tr w:rsidR="00BC11D6" w:rsidRPr="00BC11D6" w14:paraId="4B52007B" w14:textId="77777777" w:rsidTr="0032726F">
        <w:trPr>
          <w:trHeight w:val="1125"/>
        </w:trPr>
        <w:tc>
          <w:tcPr>
            <w:tcW w:w="486" w:type="dxa"/>
            <w:vMerge/>
            <w:tcBorders>
              <w:top w:val="nil"/>
              <w:left w:val="single" w:sz="4" w:space="0" w:color="auto"/>
              <w:bottom w:val="single" w:sz="4" w:space="0" w:color="auto"/>
              <w:right w:val="single" w:sz="4" w:space="0" w:color="auto"/>
            </w:tcBorders>
            <w:vAlign w:val="center"/>
            <w:hideMark/>
          </w:tcPr>
          <w:p w14:paraId="609427E3"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2ECB113F"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3F61794D"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19774987" w14:textId="77777777" w:rsidR="00BC11D6" w:rsidRPr="00BC11D6" w:rsidRDefault="00BC11D6" w:rsidP="00BC11D6">
            <w:pPr>
              <w:rPr>
                <w:color w:val="000000"/>
                <w:sz w:val="20"/>
                <w:szCs w:val="20"/>
              </w:rPr>
            </w:pPr>
            <w:r w:rsidRPr="00BC11D6">
              <w:rPr>
                <w:color w:val="000000"/>
                <w:sz w:val="20"/>
                <w:szCs w:val="20"/>
              </w:rPr>
              <w:t>Материал изоляции токопроводящих жил</w:t>
            </w:r>
          </w:p>
        </w:tc>
        <w:tc>
          <w:tcPr>
            <w:tcW w:w="2143" w:type="dxa"/>
            <w:tcBorders>
              <w:top w:val="nil"/>
              <w:left w:val="nil"/>
              <w:bottom w:val="single" w:sz="4" w:space="0" w:color="auto"/>
              <w:right w:val="single" w:sz="4" w:space="0" w:color="auto"/>
            </w:tcBorders>
            <w:shd w:val="clear" w:color="auto" w:fill="auto"/>
            <w:hideMark/>
          </w:tcPr>
          <w:p w14:paraId="104C8F9F" w14:textId="77777777" w:rsidR="00BC11D6" w:rsidRPr="00BC11D6" w:rsidRDefault="00BC11D6" w:rsidP="00BC11D6">
            <w:pPr>
              <w:rPr>
                <w:color w:val="000000"/>
                <w:sz w:val="20"/>
                <w:szCs w:val="20"/>
              </w:rPr>
            </w:pPr>
            <w:r w:rsidRPr="00BC11D6">
              <w:rPr>
                <w:color w:val="000000"/>
                <w:sz w:val="20"/>
                <w:szCs w:val="20"/>
              </w:rPr>
              <w:t>Изоляция из поливинилхлоридного пластиката, в том числе пониженной пожарной опасности (В)</w:t>
            </w:r>
          </w:p>
        </w:tc>
        <w:tc>
          <w:tcPr>
            <w:tcW w:w="1562" w:type="dxa"/>
            <w:tcBorders>
              <w:top w:val="nil"/>
              <w:left w:val="nil"/>
              <w:bottom w:val="single" w:sz="4" w:space="0" w:color="auto"/>
              <w:right w:val="single" w:sz="4" w:space="0" w:color="auto"/>
            </w:tcBorders>
            <w:shd w:val="clear" w:color="auto" w:fill="auto"/>
            <w:hideMark/>
          </w:tcPr>
          <w:p w14:paraId="642E767D"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65848E4C"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2953E13D"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11F49CA8"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702A950C"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2CA4DA28" w14:textId="77777777" w:rsidR="00BC11D6" w:rsidRPr="00BC11D6" w:rsidRDefault="00BC11D6" w:rsidP="00BC11D6">
            <w:pPr>
              <w:rPr>
                <w:color w:val="000000"/>
                <w:sz w:val="20"/>
                <w:szCs w:val="20"/>
              </w:rPr>
            </w:pPr>
          </w:p>
        </w:tc>
      </w:tr>
      <w:tr w:rsidR="00BC11D6" w:rsidRPr="00BC11D6" w14:paraId="0D43D0F2"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23E94142"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46793AE5"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33D54CB1"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18EBF28D" w14:textId="77777777" w:rsidR="00BC11D6" w:rsidRPr="00BC11D6" w:rsidRDefault="00BC11D6" w:rsidP="00BC11D6">
            <w:pPr>
              <w:rPr>
                <w:color w:val="000000"/>
                <w:sz w:val="20"/>
                <w:szCs w:val="20"/>
              </w:rPr>
            </w:pPr>
            <w:r w:rsidRPr="00BC11D6">
              <w:rPr>
                <w:color w:val="000000"/>
                <w:sz w:val="20"/>
                <w:szCs w:val="20"/>
              </w:rPr>
              <w:t>Наличие брони</w:t>
            </w:r>
          </w:p>
        </w:tc>
        <w:tc>
          <w:tcPr>
            <w:tcW w:w="2143" w:type="dxa"/>
            <w:tcBorders>
              <w:top w:val="nil"/>
              <w:left w:val="nil"/>
              <w:bottom w:val="single" w:sz="4" w:space="0" w:color="auto"/>
              <w:right w:val="single" w:sz="4" w:space="0" w:color="auto"/>
            </w:tcBorders>
            <w:shd w:val="clear" w:color="auto" w:fill="auto"/>
            <w:hideMark/>
          </w:tcPr>
          <w:p w14:paraId="2EC4D34E" w14:textId="77777777" w:rsidR="00BC11D6" w:rsidRPr="00BC11D6" w:rsidRDefault="00BC11D6" w:rsidP="00BC11D6">
            <w:pPr>
              <w:rPr>
                <w:color w:val="000000"/>
                <w:sz w:val="20"/>
                <w:szCs w:val="20"/>
              </w:rPr>
            </w:pPr>
            <w:r w:rsidRPr="00BC11D6">
              <w:rPr>
                <w:color w:val="000000"/>
                <w:sz w:val="20"/>
                <w:szCs w:val="20"/>
              </w:rPr>
              <w:t>Небронированный (Г)</w:t>
            </w:r>
          </w:p>
        </w:tc>
        <w:tc>
          <w:tcPr>
            <w:tcW w:w="1562" w:type="dxa"/>
            <w:tcBorders>
              <w:top w:val="nil"/>
              <w:left w:val="nil"/>
              <w:bottom w:val="single" w:sz="4" w:space="0" w:color="auto"/>
              <w:right w:val="single" w:sz="4" w:space="0" w:color="auto"/>
            </w:tcBorders>
            <w:shd w:val="clear" w:color="auto" w:fill="auto"/>
            <w:hideMark/>
          </w:tcPr>
          <w:p w14:paraId="4FEB2722"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0B492E5A"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1183F4DC"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0E555E50"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7C0FD3FD"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06448235" w14:textId="77777777" w:rsidR="00BC11D6" w:rsidRPr="00BC11D6" w:rsidRDefault="00BC11D6" w:rsidP="00BC11D6">
            <w:pPr>
              <w:rPr>
                <w:color w:val="000000"/>
                <w:sz w:val="20"/>
                <w:szCs w:val="20"/>
              </w:rPr>
            </w:pPr>
          </w:p>
        </w:tc>
      </w:tr>
      <w:tr w:rsidR="00BC11D6" w:rsidRPr="00BC11D6" w14:paraId="529D6968" w14:textId="77777777" w:rsidTr="0032726F">
        <w:trPr>
          <w:trHeight w:val="1350"/>
        </w:trPr>
        <w:tc>
          <w:tcPr>
            <w:tcW w:w="486" w:type="dxa"/>
            <w:vMerge/>
            <w:tcBorders>
              <w:top w:val="nil"/>
              <w:left w:val="single" w:sz="4" w:space="0" w:color="auto"/>
              <w:bottom w:val="single" w:sz="4" w:space="0" w:color="auto"/>
              <w:right w:val="single" w:sz="4" w:space="0" w:color="auto"/>
            </w:tcBorders>
            <w:vAlign w:val="center"/>
            <w:hideMark/>
          </w:tcPr>
          <w:p w14:paraId="7DB39566"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6D7760D0"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17CA0805"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3CA2766B" w14:textId="77777777" w:rsidR="00BC11D6" w:rsidRPr="00BC11D6" w:rsidRDefault="00BC11D6" w:rsidP="00BC11D6">
            <w:pPr>
              <w:rPr>
                <w:color w:val="000000"/>
                <w:sz w:val="20"/>
                <w:szCs w:val="20"/>
              </w:rPr>
            </w:pPr>
            <w:r w:rsidRPr="00BC11D6">
              <w:rPr>
                <w:color w:val="000000"/>
                <w:sz w:val="20"/>
                <w:szCs w:val="20"/>
              </w:rPr>
              <w:t xml:space="preserve">Материал наружной оболочки </w:t>
            </w:r>
          </w:p>
        </w:tc>
        <w:tc>
          <w:tcPr>
            <w:tcW w:w="2143" w:type="dxa"/>
            <w:tcBorders>
              <w:top w:val="nil"/>
              <w:left w:val="nil"/>
              <w:bottom w:val="single" w:sz="4" w:space="0" w:color="auto"/>
              <w:right w:val="single" w:sz="4" w:space="0" w:color="auto"/>
            </w:tcBorders>
            <w:shd w:val="clear" w:color="auto" w:fill="auto"/>
            <w:hideMark/>
          </w:tcPr>
          <w:p w14:paraId="3FA5AF1A" w14:textId="77777777" w:rsidR="00BC11D6" w:rsidRPr="00BC11D6" w:rsidRDefault="00BC11D6" w:rsidP="00BC11D6">
            <w:pPr>
              <w:rPr>
                <w:color w:val="000000"/>
                <w:sz w:val="20"/>
                <w:szCs w:val="20"/>
              </w:rPr>
            </w:pPr>
            <w:r w:rsidRPr="00BC11D6">
              <w:rPr>
                <w:color w:val="000000"/>
                <w:sz w:val="20"/>
                <w:szCs w:val="20"/>
              </w:rPr>
              <w:t>Из поливинилхлоридного пластиката, в том числе пониженной горючести или пониженной пожарной опасности</w:t>
            </w:r>
          </w:p>
        </w:tc>
        <w:tc>
          <w:tcPr>
            <w:tcW w:w="1562" w:type="dxa"/>
            <w:tcBorders>
              <w:top w:val="nil"/>
              <w:left w:val="nil"/>
              <w:bottom w:val="single" w:sz="4" w:space="0" w:color="auto"/>
              <w:right w:val="single" w:sz="4" w:space="0" w:color="auto"/>
            </w:tcBorders>
            <w:shd w:val="clear" w:color="auto" w:fill="auto"/>
            <w:hideMark/>
          </w:tcPr>
          <w:p w14:paraId="523B562E"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49660577"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69EC8F81"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334A2992"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3F299A7C"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3A1855B9" w14:textId="77777777" w:rsidR="00BC11D6" w:rsidRPr="00BC11D6" w:rsidRDefault="00BC11D6" w:rsidP="00BC11D6">
            <w:pPr>
              <w:rPr>
                <w:color w:val="000000"/>
                <w:sz w:val="20"/>
                <w:szCs w:val="20"/>
              </w:rPr>
            </w:pPr>
          </w:p>
        </w:tc>
      </w:tr>
      <w:tr w:rsidR="00BC11D6" w:rsidRPr="00BC11D6" w14:paraId="49A443DB"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7BE19464"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1806C9D3"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5779631E"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66DC49F7" w14:textId="77777777" w:rsidR="00BC11D6" w:rsidRPr="00BC11D6" w:rsidRDefault="00BC11D6" w:rsidP="00BC11D6">
            <w:pPr>
              <w:rPr>
                <w:color w:val="000000"/>
                <w:sz w:val="20"/>
                <w:szCs w:val="20"/>
              </w:rPr>
            </w:pPr>
            <w:r w:rsidRPr="00BC11D6">
              <w:rPr>
                <w:color w:val="000000"/>
                <w:sz w:val="20"/>
                <w:szCs w:val="20"/>
              </w:rPr>
              <w:t>Наличие металлического экрана</w:t>
            </w:r>
          </w:p>
        </w:tc>
        <w:tc>
          <w:tcPr>
            <w:tcW w:w="2143" w:type="dxa"/>
            <w:tcBorders>
              <w:top w:val="nil"/>
              <w:left w:val="nil"/>
              <w:bottom w:val="single" w:sz="4" w:space="0" w:color="auto"/>
              <w:right w:val="single" w:sz="4" w:space="0" w:color="auto"/>
            </w:tcBorders>
            <w:shd w:val="clear" w:color="auto" w:fill="auto"/>
            <w:hideMark/>
          </w:tcPr>
          <w:p w14:paraId="2C0E814B" w14:textId="77777777" w:rsidR="00BC11D6" w:rsidRPr="00BC11D6" w:rsidRDefault="00BC11D6" w:rsidP="00BC11D6">
            <w:pPr>
              <w:rPr>
                <w:color w:val="000000"/>
                <w:sz w:val="20"/>
                <w:szCs w:val="20"/>
              </w:rPr>
            </w:pPr>
            <w:r w:rsidRPr="00BC11D6">
              <w:rPr>
                <w:color w:val="000000"/>
                <w:sz w:val="20"/>
                <w:szCs w:val="20"/>
              </w:rPr>
              <w:t>Без экрана</w:t>
            </w:r>
          </w:p>
        </w:tc>
        <w:tc>
          <w:tcPr>
            <w:tcW w:w="1562" w:type="dxa"/>
            <w:tcBorders>
              <w:top w:val="nil"/>
              <w:left w:val="nil"/>
              <w:bottom w:val="single" w:sz="4" w:space="0" w:color="auto"/>
              <w:right w:val="single" w:sz="4" w:space="0" w:color="auto"/>
            </w:tcBorders>
            <w:shd w:val="clear" w:color="auto" w:fill="auto"/>
            <w:hideMark/>
          </w:tcPr>
          <w:p w14:paraId="4382D7B0"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0D9952AF"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4E05AB96"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4A94732E"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3C1395CF"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566707D4" w14:textId="77777777" w:rsidR="00BC11D6" w:rsidRPr="00BC11D6" w:rsidRDefault="00BC11D6" w:rsidP="00BC11D6">
            <w:pPr>
              <w:rPr>
                <w:color w:val="000000"/>
                <w:sz w:val="20"/>
                <w:szCs w:val="20"/>
              </w:rPr>
            </w:pPr>
          </w:p>
        </w:tc>
      </w:tr>
      <w:tr w:rsidR="00BC11D6" w:rsidRPr="00BC11D6" w14:paraId="02A3C26E"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3DCBFB5B"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5576A0E2"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4306DB3D"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79158487" w14:textId="77777777" w:rsidR="00BC11D6" w:rsidRPr="00BC11D6" w:rsidRDefault="00BC11D6" w:rsidP="00BC11D6">
            <w:pPr>
              <w:rPr>
                <w:color w:val="000000"/>
                <w:sz w:val="20"/>
                <w:szCs w:val="20"/>
                <w:highlight w:val="yellow"/>
              </w:rPr>
            </w:pPr>
            <w:r w:rsidRPr="00D95E7E">
              <w:rPr>
                <w:color w:val="000000"/>
                <w:sz w:val="20"/>
                <w:szCs w:val="20"/>
              </w:rPr>
              <w:t>Класс пожарной опасности</w:t>
            </w:r>
          </w:p>
        </w:tc>
        <w:tc>
          <w:tcPr>
            <w:tcW w:w="2143" w:type="dxa"/>
            <w:tcBorders>
              <w:top w:val="nil"/>
              <w:left w:val="nil"/>
              <w:bottom w:val="single" w:sz="4" w:space="0" w:color="auto"/>
              <w:right w:val="single" w:sz="4" w:space="0" w:color="auto"/>
            </w:tcBorders>
            <w:shd w:val="clear" w:color="auto" w:fill="auto"/>
            <w:hideMark/>
          </w:tcPr>
          <w:p w14:paraId="498A3949" w14:textId="671AA655" w:rsidR="00BC11D6" w:rsidRPr="00BC11D6" w:rsidRDefault="00D95E7E" w:rsidP="00BC11D6">
            <w:pPr>
              <w:rPr>
                <w:color w:val="000000"/>
                <w:sz w:val="20"/>
                <w:szCs w:val="20"/>
                <w:highlight w:val="yellow"/>
              </w:rPr>
            </w:pPr>
            <w:r w:rsidRPr="00D95E7E">
              <w:rPr>
                <w:color w:val="000000"/>
                <w:sz w:val="20"/>
                <w:szCs w:val="20"/>
              </w:rPr>
              <w:t>п1б.8.2.2.2</w:t>
            </w:r>
          </w:p>
        </w:tc>
        <w:tc>
          <w:tcPr>
            <w:tcW w:w="1562" w:type="dxa"/>
            <w:tcBorders>
              <w:top w:val="nil"/>
              <w:left w:val="nil"/>
              <w:bottom w:val="single" w:sz="4" w:space="0" w:color="auto"/>
              <w:right w:val="single" w:sz="4" w:space="0" w:color="auto"/>
            </w:tcBorders>
            <w:shd w:val="clear" w:color="auto" w:fill="auto"/>
            <w:hideMark/>
          </w:tcPr>
          <w:p w14:paraId="56C4844E"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4C14758F"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47EEC4E4"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2E0445C8"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74F5D328"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15B2AD01" w14:textId="77777777" w:rsidR="00BC11D6" w:rsidRPr="00BC11D6" w:rsidRDefault="00BC11D6" w:rsidP="00BC11D6">
            <w:pPr>
              <w:rPr>
                <w:color w:val="000000"/>
                <w:sz w:val="20"/>
                <w:szCs w:val="20"/>
              </w:rPr>
            </w:pPr>
          </w:p>
        </w:tc>
      </w:tr>
      <w:tr w:rsidR="00BC11D6" w:rsidRPr="00BC11D6" w14:paraId="24712E8C"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5F6698E0"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7E03BBF0"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704DF2FA"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796F4658" w14:textId="77777777" w:rsidR="00BC11D6" w:rsidRPr="00BC11D6" w:rsidRDefault="00BC11D6" w:rsidP="00BC11D6">
            <w:pPr>
              <w:rPr>
                <w:color w:val="000000"/>
                <w:sz w:val="20"/>
                <w:szCs w:val="20"/>
              </w:rPr>
            </w:pPr>
            <w:r w:rsidRPr="00BC11D6">
              <w:rPr>
                <w:color w:val="000000"/>
                <w:sz w:val="20"/>
                <w:szCs w:val="20"/>
              </w:rPr>
              <w:t>Форма поперечного сечения кабеля</w:t>
            </w:r>
          </w:p>
        </w:tc>
        <w:tc>
          <w:tcPr>
            <w:tcW w:w="2143" w:type="dxa"/>
            <w:tcBorders>
              <w:top w:val="nil"/>
              <w:left w:val="nil"/>
              <w:bottom w:val="single" w:sz="4" w:space="0" w:color="auto"/>
              <w:right w:val="single" w:sz="4" w:space="0" w:color="auto"/>
            </w:tcBorders>
            <w:shd w:val="clear" w:color="auto" w:fill="auto"/>
            <w:hideMark/>
          </w:tcPr>
          <w:p w14:paraId="3CEAA2F8" w14:textId="77777777" w:rsidR="00BC11D6" w:rsidRPr="00BC11D6" w:rsidRDefault="00BC11D6" w:rsidP="00BC11D6">
            <w:pPr>
              <w:rPr>
                <w:color w:val="000000"/>
                <w:sz w:val="20"/>
                <w:szCs w:val="20"/>
              </w:rPr>
            </w:pPr>
            <w:r w:rsidRPr="00BC11D6">
              <w:rPr>
                <w:color w:val="000000"/>
                <w:sz w:val="20"/>
                <w:szCs w:val="20"/>
              </w:rPr>
              <w:t>Плоская (П)</w:t>
            </w:r>
          </w:p>
        </w:tc>
        <w:tc>
          <w:tcPr>
            <w:tcW w:w="1562" w:type="dxa"/>
            <w:tcBorders>
              <w:top w:val="nil"/>
              <w:left w:val="nil"/>
              <w:bottom w:val="single" w:sz="4" w:space="0" w:color="auto"/>
              <w:right w:val="single" w:sz="4" w:space="0" w:color="auto"/>
            </w:tcBorders>
            <w:shd w:val="clear" w:color="auto" w:fill="auto"/>
            <w:hideMark/>
          </w:tcPr>
          <w:p w14:paraId="107AC775"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5142924B"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01F32955"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68854C70"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5CD2451F"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09B29E57" w14:textId="77777777" w:rsidR="00BC11D6" w:rsidRPr="00BC11D6" w:rsidRDefault="00BC11D6" w:rsidP="00BC11D6">
            <w:pPr>
              <w:rPr>
                <w:color w:val="000000"/>
                <w:sz w:val="20"/>
                <w:szCs w:val="20"/>
              </w:rPr>
            </w:pPr>
          </w:p>
        </w:tc>
      </w:tr>
      <w:tr w:rsidR="00BC11D6" w:rsidRPr="00BC11D6" w14:paraId="15CE41A4" w14:textId="77777777" w:rsidTr="0032726F">
        <w:trPr>
          <w:trHeight w:val="675"/>
        </w:trPr>
        <w:tc>
          <w:tcPr>
            <w:tcW w:w="486" w:type="dxa"/>
            <w:vMerge/>
            <w:tcBorders>
              <w:top w:val="nil"/>
              <w:left w:val="single" w:sz="4" w:space="0" w:color="auto"/>
              <w:bottom w:val="single" w:sz="4" w:space="0" w:color="auto"/>
              <w:right w:val="single" w:sz="4" w:space="0" w:color="auto"/>
            </w:tcBorders>
            <w:vAlign w:val="center"/>
            <w:hideMark/>
          </w:tcPr>
          <w:p w14:paraId="25137A84"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774FE2A1"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4EB64208"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41101D60" w14:textId="77777777" w:rsidR="00BC11D6" w:rsidRPr="00BC11D6" w:rsidRDefault="00BC11D6" w:rsidP="00BC11D6">
            <w:pPr>
              <w:rPr>
                <w:color w:val="000000"/>
                <w:sz w:val="20"/>
                <w:szCs w:val="20"/>
              </w:rPr>
            </w:pPr>
            <w:r w:rsidRPr="00BC11D6">
              <w:rPr>
                <w:color w:val="000000"/>
                <w:sz w:val="20"/>
                <w:szCs w:val="20"/>
              </w:rPr>
              <w:t>Конструктивное исполнение токопроводящих жил(ы)</w:t>
            </w:r>
          </w:p>
        </w:tc>
        <w:tc>
          <w:tcPr>
            <w:tcW w:w="2143" w:type="dxa"/>
            <w:tcBorders>
              <w:top w:val="nil"/>
              <w:left w:val="nil"/>
              <w:bottom w:val="single" w:sz="4" w:space="0" w:color="auto"/>
              <w:right w:val="single" w:sz="4" w:space="0" w:color="auto"/>
            </w:tcBorders>
            <w:shd w:val="clear" w:color="auto" w:fill="auto"/>
            <w:hideMark/>
          </w:tcPr>
          <w:p w14:paraId="2243B801" w14:textId="77777777" w:rsidR="00BC11D6" w:rsidRPr="00BC11D6" w:rsidRDefault="00BC11D6" w:rsidP="00BC11D6">
            <w:pPr>
              <w:rPr>
                <w:color w:val="000000"/>
                <w:sz w:val="20"/>
                <w:szCs w:val="20"/>
              </w:rPr>
            </w:pPr>
            <w:proofErr w:type="spellStart"/>
            <w:r w:rsidRPr="00BC11D6">
              <w:rPr>
                <w:color w:val="000000"/>
                <w:sz w:val="20"/>
                <w:szCs w:val="20"/>
              </w:rPr>
              <w:t>ок-однопроволочная</w:t>
            </w:r>
            <w:proofErr w:type="spellEnd"/>
            <w:r w:rsidRPr="00BC11D6">
              <w:rPr>
                <w:color w:val="000000"/>
                <w:sz w:val="20"/>
                <w:szCs w:val="20"/>
              </w:rPr>
              <w:t xml:space="preserve"> круглая</w:t>
            </w:r>
          </w:p>
        </w:tc>
        <w:tc>
          <w:tcPr>
            <w:tcW w:w="1562" w:type="dxa"/>
            <w:tcBorders>
              <w:top w:val="nil"/>
              <w:left w:val="nil"/>
              <w:bottom w:val="single" w:sz="4" w:space="0" w:color="auto"/>
              <w:right w:val="single" w:sz="4" w:space="0" w:color="auto"/>
            </w:tcBorders>
            <w:shd w:val="clear" w:color="auto" w:fill="auto"/>
            <w:hideMark/>
          </w:tcPr>
          <w:p w14:paraId="1AF6C6D2"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08363292"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223EBB12"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5B9B6593"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73948F8B"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2553AADA" w14:textId="77777777" w:rsidR="00BC11D6" w:rsidRPr="00BC11D6" w:rsidRDefault="00BC11D6" w:rsidP="00BC11D6">
            <w:pPr>
              <w:rPr>
                <w:color w:val="000000"/>
                <w:sz w:val="20"/>
                <w:szCs w:val="20"/>
              </w:rPr>
            </w:pPr>
          </w:p>
        </w:tc>
      </w:tr>
      <w:tr w:rsidR="00BC11D6" w:rsidRPr="00BC11D6" w14:paraId="17D8AE8B"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24B8FF41"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68252FCF"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75A8182C"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4CB4597A" w14:textId="77777777" w:rsidR="00BC11D6" w:rsidRPr="00BC11D6" w:rsidRDefault="00BC11D6" w:rsidP="00BC11D6">
            <w:pPr>
              <w:rPr>
                <w:color w:val="000000"/>
                <w:sz w:val="20"/>
                <w:szCs w:val="20"/>
              </w:rPr>
            </w:pPr>
            <w:r w:rsidRPr="00BC11D6">
              <w:rPr>
                <w:color w:val="000000"/>
                <w:sz w:val="20"/>
                <w:szCs w:val="20"/>
              </w:rPr>
              <w:t>Число токопроводящих жил</w:t>
            </w:r>
          </w:p>
        </w:tc>
        <w:tc>
          <w:tcPr>
            <w:tcW w:w="2143" w:type="dxa"/>
            <w:tcBorders>
              <w:top w:val="nil"/>
              <w:left w:val="nil"/>
              <w:bottom w:val="single" w:sz="4" w:space="0" w:color="auto"/>
              <w:right w:val="single" w:sz="4" w:space="0" w:color="auto"/>
            </w:tcBorders>
            <w:shd w:val="clear" w:color="auto" w:fill="auto"/>
            <w:hideMark/>
          </w:tcPr>
          <w:p w14:paraId="3DD98326" w14:textId="77777777" w:rsidR="00BC11D6" w:rsidRPr="00BC11D6" w:rsidRDefault="00BC11D6" w:rsidP="00BC11D6">
            <w:pPr>
              <w:jc w:val="right"/>
              <w:rPr>
                <w:color w:val="000000"/>
                <w:sz w:val="20"/>
                <w:szCs w:val="20"/>
              </w:rPr>
            </w:pPr>
            <w:r w:rsidRPr="00BC11D6">
              <w:rPr>
                <w:color w:val="000000"/>
                <w:sz w:val="20"/>
                <w:szCs w:val="20"/>
              </w:rPr>
              <w:t>3</w:t>
            </w:r>
          </w:p>
        </w:tc>
        <w:tc>
          <w:tcPr>
            <w:tcW w:w="1562" w:type="dxa"/>
            <w:tcBorders>
              <w:top w:val="nil"/>
              <w:left w:val="nil"/>
              <w:bottom w:val="single" w:sz="4" w:space="0" w:color="auto"/>
              <w:right w:val="single" w:sz="4" w:space="0" w:color="auto"/>
            </w:tcBorders>
            <w:shd w:val="clear" w:color="auto" w:fill="auto"/>
            <w:hideMark/>
          </w:tcPr>
          <w:p w14:paraId="5C891CDF"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13258F93"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2301B7D8"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13F6B136"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79F932FD"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682613F6" w14:textId="77777777" w:rsidR="00BC11D6" w:rsidRPr="00BC11D6" w:rsidRDefault="00BC11D6" w:rsidP="00BC11D6">
            <w:pPr>
              <w:rPr>
                <w:color w:val="000000"/>
                <w:sz w:val="20"/>
                <w:szCs w:val="20"/>
              </w:rPr>
            </w:pPr>
          </w:p>
        </w:tc>
      </w:tr>
      <w:tr w:rsidR="00BC11D6" w:rsidRPr="00BC11D6" w14:paraId="3C02EA42" w14:textId="77777777" w:rsidTr="0032726F">
        <w:trPr>
          <w:trHeight w:val="1035"/>
        </w:trPr>
        <w:tc>
          <w:tcPr>
            <w:tcW w:w="486" w:type="dxa"/>
            <w:vMerge/>
            <w:tcBorders>
              <w:top w:val="nil"/>
              <w:left w:val="single" w:sz="4" w:space="0" w:color="auto"/>
              <w:bottom w:val="single" w:sz="4" w:space="0" w:color="auto"/>
              <w:right w:val="single" w:sz="4" w:space="0" w:color="auto"/>
            </w:tcBorders>
            <w:vAlign w:val="center"/>
            <w:hideMark/>
          </w:tcPr>
          <w:p w14:paraId="541BD8FB"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4B60026E"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3D4A095B"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5C55C844" w14:textId="77777777" w:rsidR="00BC11D6" w:rsidRPr="0032726F" w:rsidRDefault="00BC11D6" w:rsidP="00BC11D6">
            <w:pPr>
              <w:rPr>
                <w:color w:val="000000"/>
                <w:sz w:val="20"/>
                <w:szCs w:val="20"/>
              </w:rPr>
            </w:pPr>
            <w:r w:rsidRPr="0032726F">
              <w:rPr>
                <w:color w:val="000000"/>
                <w:sz w:val="20"/>
                <w:szCs w:val="20"/>
              </w:rPr>
              <w:t>Номинальное сечение токопроводящих жил</w:t>
            </w:r>
          </w:p>
        </w:tc>
        <w:tc>
          <w:tcPr>
            <w:tcW w:w="2143" w:type="dxa"/>
            <w:tcBorders>
              <w:top w:val="nil"/>
              <w:left w:val="nil"/>
              <w:bottom w:val="single" w:sz="4" w:space="0" w:color="auto"/>
              <w:right w:val="single" w:sz="4" w:space="0" w:color="auto"/>
            </w:tcBorders>
            <w:shd w:val="clear" w:color="auto" w:fill="auto"/>
            <w:hideMark/>
          </w:tcPr>
          <w:p w14:paraId="61F0BB3B" w14:textId="132E33B0" w:rsidR="00BC11D6" w:rsidRPr="0032726F" w:rsidRDefault="00BC11D6" w:rsidP="00BC11D6">
            <w:pPr>
              <w:rPr>
                <w:color w:val="000000"/>
                <w:sz w:val="20"/>
                <w:szCs w:val="20"/>
              </w:rPr>
            </w:pPr>
            <w:r w:rsidRPr="0032726F">
              <w:rPr>
                <w:color w:val="000000"/>
                <w:sz w:val="20"/>
                <w:szCs w:val="20"/>
              </w:rPr>
              <w:t>1.5</w:t>
            </w:r>
          </w:p>
        </w:tc>
        <w:tc>
          <w:tcPr>
            <w:tcW w:w="1562" w:type="dxa"/>
            <w:tcBorders>
              <w:top w:val="nil"/>
              <w:left w:val="nil"/>
              <w:bottom w:val="single" w:sz="4" w:space="0" w:color="auto"/>
              <w:right w:val="single" w:sz="4" w:space="0" w:color="auto"/>
            </w:tcBorders>
            <w:shd w:val="clear" w:color="auto" w:fill="auto"/>
            <w:hideMark/>
          </w:tcPr>
          <w:p w14:paraId="6B4BC12A" w14:textId="77777777" w:rsidR="00BC11D6" w:rsidRPr="00BC11D6" w:rsidRDefault="00BC11D6" w:rsidP="00BC11D6">
            <w:pPr>
              <w:rPr>
                <w:color w:val="000000"/>
                <w:sz w:val="20"/>
                <w:szCs w:val="20"/>
              </w:rPr>
            </w:pPr>
            <w:r w:rsidRPr="00BC11D6">
              <w:rPr>
                <w:color w:val="000000"/>
                <w:sz w:val="20"/>
                <w:szCs w:val="20"/>
              </w:rPr>
              <w:t>миллиметров</w:t>
            </w:r>
          </w:p>
        </w:tc>
        <w:tc>
          <w:tcPr>
            <w:tcW w:w="1764" w:type="dxa"/>
            <w:tcBorders>
              <w:top w:val="single" w:sz="4" w:space="0" w:color="auto"/>
              <w:left w:val="nil"/>
              <w:bottom w:val="nil"/>
              <w:right w:val="single" w:sz="4" w:space="0" w:color="auto"/>
            </w:tcBorders>
            <w:shd w:val="clear" w:color="auto" w:fill="auto"/>
            <w:hideMark/>
          </w:tcPr>
          <w:p w14:paraId="543E5654" w14:textId="77777777" w:rsidR="00BC11D6" w:rsidRPr="00BC11D6" w:rsidRDefault="00BC11D6" w:rsidP="00BC11D6">
            <w:pPr>
              <w:rPr>
                <w:color w:val="000000"/>
                <w:sz w:val="16"/>
                <w:szCs w:val="16"/>
              </w:rPr>
            </w:pPr>
            <w:r w:rsidRPr="00BC11D6">
              <w:rPr>
                <w:color w:val="000000"/>
                <w:sz w:val="16"/>
                <w:szCs w:val="16"/>
              </w:rPr>
              <w:t>Участник закупки указывает в заявке</w:t>
            </w:r>
            <w:r w:rsidRPr="00BC11D6">
              <w:rPr>
                <w:color w:val="000000"/>
                <w:sz w:val="16"/>
                <w:szCs w:val="16"/>
              </w:rPr>
              <w:br/>
              <w:t>конкретное значение характеристики</w:t>
            </w:r>
          </w:p>
        </w:tc>
        <w:tc>
          <w:tcPr>
            <w:tcW w:w="720" w:type="dxa"/>
            <w:vMerge/>
            <w:tcBorders>
              <w:top w:val="nil"/>
              <w:left w:val="single" w:sz="4" w:space="0" w:color="auto"/>
              <w:bottom w:val="single" w:sz="4" w:space="0" w:color="auto"/>
              <w:right w:val="single" w:sz="4" w:space="0" w:color="auto"/>
            </w:tcBorders>
            <w:vAlign w:val="center"/>
            <w:hideMark/>
          </w:tcPr>
          <w:p w14:paraId="7682A7E8"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0D7075DB"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2E660EBA"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1C4FC9F1" w14:textId="77777777" w:rsidR="00BC11D6" w:rsidRPr="00BC11D6" w:rsidRDefault="00BC11D6" w:rsidP="00BC11D6">
            <w:pPr>
              <w:rPr>
                <w:color w:val="000000"/>
                <w:sz w:val="20"/>
                <w:szCs w:val="20"/>
              </w:rPr>
            </w:pPr>
          </w:p>
        </w:tc>
      </w:tr>
      <w:tr w:rsidR="00BC11D6" w:rsidRPr="00BC11D6" w14:paraId="1B112140" w14:textId="77777777" w:rsidTr="0032726F">
        <w:trPr>
          <w:trHeight w:val="675"/>
        </w:trPr>
        <w:tc>
          <w:tcPr>
            <w:tcW w:w="486" w:type="dxa"/>
            <w:vMerge w:val="restart"/>
            <w:tcBorders>
              <w:top w:val="nil"/>
              <w:left w:val="single" w:sz="4" w:space="0" w:color="auto"/>
              <w:bottom w:val="single" w:sz="4" w:space="0" w:color="auto"/>
              <w:right w:val="single" w:sz="4" w:space="0" w:color="auto"/>
            </w:tcBorders>
            <w:shd w:val="clear" w:color="auto" w:fill="auto"/>
            <w:noWrap/>
            <w:hideMark/>
          </w:tcPr>
          <w:p w14:paraId="56E1B94C" w14:textId="77777777" w:rsidR="00BC11D6" w:rsidRPr="00BC11D6" w:rsidRDefault="00BC11D6" w:rsidP="00BC11D6">
            <w:pPr>
              <w:jc w:val="center"/>
              <w:rPr>
                <w:color w:val="000000"/>
                <w:sz w:val="20"/>
                <w:szCs w:val="20"/>
              </w:rPr>
            </w:pPr>
            <w:r w:rsidRPr="00BC11D6">
              <w:rPr>
                <w:color w:val="000000"/>
                <w:sz w:val="20"/>
                <w:szCs w:val="20"/>
              </w:rPr>
              <w:t>2</w:t>
            </w:r>
          </w:p>
        </w:tc>
        <w:tc>
          <w:tcPr>
            <w:tcW w:w="1873" w:type="dxa"/>
            <w:vMerge w:val="restart"/>
            <w:tcBorders>
              <w:top w:val="nil"/>
              <w:left w:val="single" w:sz="4" w:space="0" w:color="auto"/>
              <w:bottom w:val="single" w:sz="4" w:space="0" w:color="auto"/>
              <w:right w:val="single" w:sz="4" w:space="0" w:color="auto"/>
            </w:tcBorders>
            <w:shd w:val="clear" w:color="auto" w:fill="auto"/>
            <w:hideMark/>
          </w:tcPr>
          <w:p w14:paraId="2C8E71DA" w14:textId="77777777" w:rsidR="00BC11D6" w:rsidRPr="00BC11D6" w:rsidRDefault="00BC11D6" w:rsidP="00BC11D6">
            <w:pPr>
              <w:jc w:val="center"/>
              <w:rPr>
                <w:color w:val="000000"/>
                <w:sz w:val="20"/>
                <w:szCs w:val="20"/>
              </w:rPr>
            </w:pPr>
            <w:r w:rsidRPr="00BC11D6">
              <w:rPr>
                <w:color w:val="000000"/>
                <w:sz w:val="20"/>
                <w:szCs w:val="20"/>
              </w:rPr>
              <w:t>Кабель силовой с пластмассовой изоляцией низкого напряжения</w:t>
            </w:r>
          </w:p>
        </w:tc>
        <w:tc>
          <w:tcPr>
            <w:tcW w:w="1940" w:type="dxa"/>
            <w:vMerge w:val="restart"/>
            <w:tcBorders>
              <w:top w:val="nil"/>
              <w:left w:val="single" w:sz="4" w:space="0" w:color="auto"/>
              <w:bottom w:val="single" w:sz="4" w:space="0" w:color="auto"/>
              <w:right w:val="single" w:sz="4" w:space="0" w:color="auto"/>
            </w:tcBorders>
            <w:shd w:val="clear" w:color="auto" w:fill="auto"/>
            <w:noWrap/>
            <w:hideMark/>
          </w:tcPr>
          <w:p w14:paraId="6FB2787B" w14:textId="77777777" w:rsidR="00BC11D6" w:rsidRPr="00BC11D6" w:rsidRDefault="00BC11D6" w:rsidP="00BC11D6">
            <w:pPr>
              <w:jc w:val="center"/>
              <w:rPr>
                <w:color w:val="000000"/>
                <w:sz w:val="20"/>
                <w:szCs w:val="20"/>
              </w:rPr>
            </w:pPr>
            <w:r w:rsidRPr="00BC11D6">
              <w:rPr>
                <w:color w:val="000000"/>
                <w:sz w:val="20"/>
                <w:szCs w:val="20"/>
              </w:rPr>
              <w:t>27.32.13.111-00000003</w:t>
            </w:r>
          </w:p>
        </w:tc>
        <w:tc>
          <w:tcPr>
            <w:tcW w:w="1964" w:type="dxa"/>
            <w:tcBorders>
              <w:top w:val="nil"/>
              <w:left w:val="nil"/>
              <w:bottom w:val="single" w:sz="4" w:space="0" w:color="auto"/>
              <w:right w:val="single" w:sz="4" w:space="0" w:color="auto"/>
            </w:tcBorders>
            <w:shd w:val="clear" w:color="auto" w:fill="auto"/>
            <w:hideMark/>
          </w:tcPr>
          <w:p w14:paraId="2CC5010B" w14:textId="77777777" w:rsidR="00BC11D6" w:rsidRPr="00BC11D6" w:rsidRDefault="00BC11D6" w:rsidP="00BC11D6">
            <w:pPr>
              <w:rPr>
                <w:color w:val="000000"/>
                <w:sz w:val="20"/>
                <w:szCs w:val="20"/>
              </w:rPr>
            </w:pPr>
            <w:r w:rsidRPr="00BC11D6">
              <w:rPr>
                <w:color w:val="000000"/>
                <w:sz w:val="20"/>
                <w:szCs w:val="20"/>
              </w:rPr>
              <w:t>Номинальное переменное напряжение</w:t>
            </w:r>
          </w:p>
        </w:tc>
        <w:tc>
          <w:tcPr>
            <w:tcW w:w="2143" w:type="dxa"/>
            <w:tcBorders>
              <w:top w:val="nil"/>
              <w:left w:val="nil"/>
              <w:bottom w:val="single" w:sz="4" w:space="0" w:color="auto"/>
              <w:right w:val="single" w:sz="4" w:space="0" w:color="auto"/>
            </w:tcBorders>
            <w:shd w:val="clear" w:color="auto" w:fill="auto"/>
            <w:hideMark/>
          </w:tcPr>
          <w:p w14:paraId="1CC5CE4D" w14:textId="77777777" w:rsidR="00BC11D6" w:rsidRPr="00BC11D6" w:rsidRDefault="00BC11D6" w:rsidP="00BC11D6">
            <w:pPr>
              <w:jc w:val="right"/>
              <w:rPr>
                <w:color w:val="000000"/>
                <w:sz w:val="20"/>
                <w:szCs w:val="20"/>
              </w:rPr>
            </w:pPr>
            <w:r w:rsidRPr="00BC11D6">
              <w:rPr>
                <w:color w:val="000000"/>
                <w:sz w:val="20"/>
                <w:szCs w:val="20"/>
              </w:rPr>
              <w:t>0,66</w:t>
            </w:r>
          </w:p>
        </w:tc>
        <w:tc>
          <w:tcPr>
            <w:tcW w:w="1562" w:type="dxa"/>
            <w:tcBorders>
              <w:top w:val="nil"/>
              <w:left w:val="nil"/>
              <w:bottom w:val="single" w:sz="4" w:space="0" w:color="auto"/>
              <w:right w:val="single" w:sz="4" w:space="0" w:color="auto"/>
            </w:tcBorders>
            <w:shd w:val="clear" w:color="auto" w:fill="auto"/>
            <w:hideMark/>
          </w:tcPr>
          <w:p w14:paraId="6B882880"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6186B01B"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val="restart"/>
            <w:tcBorders>
              <w:top w:val="nil"/>
              <w:left w:val="single" w:sz="4" w:space="0" w:color="auto"/>
              <w:bottom w:val="single" w:sz="4" w:space="0" w:color="auto"/>
              <w:right w:val="single" w:sz="4" w:space="0" w:color="auto"/>
            </w:tcBorders>
            <w:shd w:val="clear" w:color="auto" w:fill="auto"/>
            <w:noWrap/>
            <w:hideMark/>
          </w:tcPr>
          <w:p w14:paraId="071EF486" w14:textId="7953AC8B" w:rsidR="00BC11D6" w:rsidRPr="00BC11D6" w:rsidRDefault="0032726F" w:rsidP="00BC11D6">
            <w:pPr>
              <w:jc w:val="center"/>
              <w:rPr>
                <w:color w:val="000000"/>
                <w:sz w:val="20"/>
                <w:szCs w:val="20"/>
              </w:rPr>
            </w:pPr>
            <w:r>
              <w:rPr>
                <w:color w:val="000000"/>
                <w:sz w:val="20"/>
                <w:szCs w:val="20"/>
              </w:rPr>
              <w:t>м</w:t>
            </w:r>
          </w:p>
        </w:tc>
        <w:tc>
          <w:tcPr>
            <w:tcW w:w="960" w:type="dxa"/>
            <w:vMerge w:val="restart"/>
            <w:tcBorders>
              <w:top w:val="nil"/>
              <w:left w:val="single" w:sz="4" w:space="0" w:color="auto"/>
              <w:bottom w:val="single" w:sz="4" w:space="0" w:color="auto"/>
              <w:right w:val="single" w:sz="4" w:space="0" w:color="auto"/>
            </w:tcBorders>
            <w:shd w:val="clear" w:color="auto" w:fill="auto"/>
            <w:noWrap/>
            <w:hideMark/>
          </w:tcPr>
          <w:p w14:paraId="49975DB2" w14:textId="3D4C1FB6" w:rsidR="00BC11D6" w:rsidRPr="00BC11D6" w:rsidRDefault="00BC11D6" w:rsidP="00BC11D6">
            <w:pPr>
              <w:jc w:val="center"/>
              <w:rPr>
                <w:color w:val="000000"/>
                <w:sz w:val="20"/>
                <w:szCs w:val="20"/>
              </w:rPr>
            </w:pPr>
            <w:r w:rsidRPr="00BC11D6">
              <w:rPr>
                <w:color w:val="000000"/>
                <w:sz w:val="20"/>
                <w:szCs w:val="20"/>
              </w:rPr>
              <w:t>1</w:t>
            </w:r>
            <w:r w:rsidR="0032726F">
              <w:rPr>
                <w:color w:val="000000"/>
                <w:sz w:val="20"/>
                <w:szCs w:val="20"/>
              </w:rPr>
              <w:t>00</w:t>
            </w:r>
          </w:p>
        </w:tc>
        <w:tc>
          <w:tcPr>
            <w:tcW w:w="960" w:type="dxa"/>
            <w:vMerge w:val="restart"/>
            <w:tcBorders>
              <w:top w:val="nil"/>
              <w:left w:val="single" w:sz="4" w:space="0" w:color="auto"/>
              <w:bottom w:val="single" w:sz="4" w:space="0" w:color="auto"/>
              <w:right w:val="single" w:sz="4" w:space="0" w:color="auto"/>
            </w:tcBorders>
            <w:shd w:val="clear" w:color="auto" w:fill="auto"/>
            <w:noWrap/>
            <w:hideMark/>
          </w:tcPr>
          <w:p w14:paraId="4EF2452A" w14:textId="2C69680E" w:rsidR="00BC11D6" w:rsidRPr="00BC11D6" w:rsidRDefault="00BC11D6" w:rsidP="00BC11D6">
            <w:pPr>
              <w:jc w:val="center"/>
              <w:rPr>
                <w:color w:val="000000"/>
                <w:sz w:val="20"/>
                <w:szCs w:val="20"/>
              </w:rPr>
            </w:pPr>
            <w:r w:rsidRPr="00BC11D6">
              <w:rPr>
                <w:color w:val="000000"/>
                <w:sz w:val="20"/>
                <w:szCs w:val="20"/>
              </w:rPr>
              <w:t>122</w:t>
            </w:r>
            <w:r w:rsidR="0032726F">
              <w:rPr>
                <w:color w:val="000000"/>
                <w:sz w:val="20"/>
                <w:szCs w:val="20"/>
              </w:rPr>
              <w:t>,</w:t>
            </w:r>
            <w:r w:rsidRPr="00BC11D6">
              <w:rPr>
                <w:color w:val="000000"/>
                <w:sz w:val="20"/>
                <w:szCs w:val="20"/>
              </w:rPr>
              <w:t>98</w:t>
            </w:r>
          </w:p>
        </w:tc>
        <w:tc>
          <w:tcPr>
            <w:tcW w:w="1188" w:type="dxa"/>
            <w:vMerge w:val="restart"/>
            <w:tcBorders>
              <w:top w:val="nil"/>
              <w:left w:val="single" w:sz="4" w:space="0" w:color="auto"/>
              <w:bottom w:val="single" w:sz="4" w:space="0" w:color="auto"/>
              <w:right w:val="single" w:sz="4" w:space="0" w:color="auto"/>
            </w:tcBorders>
            <w:shd w:val="clear" w:color="auto" w:fill="auto"/>
            <w:noWrap/>
            <w:hideMark/>
          </w:tcPr>
          <w:p w14:paraId="3F542B62" w14:textId="77777777" w:rsidR="00BC11D6" w:rsidRPr="00BC11D6" w:rsidRDefault="00BC11D6" w:rsidP="00BC11D6">
            <w:pPr>
              <w:jc w:val="center"/>
              <w:rPr>
                <w:color w:val="000000"/>
                <w:sz w:val="20"/>
                <w:szCs w:val="20"/>
              </w:rPr>
            </w:pPr>
            <w:r w:rsidRPr="00BC11D6">
              <w:rPr>
                <w:color w:val="000000"/>
                <w:sz w:val="20"/>
                <w:szCs w:val="20"/>
              </w:rPr>
              <w:t> </w:t>
            </w:r>
          </w:p>
        </w:tc>
      </w:tr>
      <w:tr w:rsidR="00BC11D6" w:rsidRPr="00BC11D6" w14:paraId="172A46B0"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7B355522"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48100518"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29A03A6B"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02EDE667" w14:textId="77777777" w:rsidR="00BC11D6" w:rsidRPr="00BC11D6" w:rsidRDefault="00BC11D6" w:rsidP="00BC11D6">
            <w:pPr>
              <w:rPr>
                <w:color w:val="000000"/>
                <w:sz w:val="20"/>
                <w:szCs w:val="20"/>
              </w:rPr>
            </w:pPr>
            <w:r w:rsidRPr="00BC11D6">
              <w:rPr>
                <w:color w:val="000000"/>
                <w:sz w:val="20"/>
                <w:szCs w:val="20"/>
              </w:rPr>
              <w:t>Материал токопроводящих жил</w:t>
            </w:r>
          </w:p>
        </w:tc>
        <w:tc>
          <w:tcPr>
            <w:tcW w:w="2143" w:type="dxa"/>
            <w:tcBorders>
              <w:top w:val="nil"/>
              <w:left w:val="nil"/>
              <w:bottom w:val="single" w:sz="4" w:space="0" w:color="auto"/>
              <w:right w:val="single" w:sz="4" w:space="0" w:color="auto"/>
            </w:tcBorders>
            <w:shd w:val="clear" w:color="auto" w:fill="auto"/>
            <w:hideMark/>
          </w:tcPr>
          <w:p w14:paraId="7BACB47D" w14:textId="77777777" w:rsidR="00BC11D6" w:rsidRPr="00BC11D6" w:rsidRDefault="00BC11D6" w:rsidP="00BC11D6">
            <w:pPr>
              <w:rPr>
                <w:color w:val="000000"/>
                <w:sz w:val="20"/>
                <w:szCs w:val="20"/>
              </w:rPr>
            </w:pPr>
            <w:r w:rsidRPr="00BC11D6">
              <w:rPr>
                <w:color w:val="000000"/>
                <w:sz w:val="20"/>
                <w:szCs w:val="20"/>
              </w:rPr>
              <w:t>Медные токопроводящие жилы</w:t>
            </w:r>
          </w:p>
        </w:tc>
        <w:tc>
          <w:tcPr>
            <w:tcW w:w="1562" w:type="dxa"/>
            <w:tcBorders>
              <w:top w:val="nil"/>
              <w:left w:val="nil"/>
              <w:bottom w:val="single" w:sz="4" w:space="0" w:color="auto"/>
              <w:right w:val="single" w:sz="4" w:space="0" w:color="auto"/>
            </w:tcBorders>
            <w:shd w:val="clear" w:color="auto" w:fill="auto"/>
            <w:hideMark/>
          </w:tcPr>
          <w:p w14:paraId="2B950CA9"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10137382"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5542F9F9"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057CA4B2"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19C6EEF9"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7FCA83AB" w14:textId="77777777" w:rsidR="00BC11D6" w:rsidRPr="00BC11D6" w:rsidRDefault="00BC11D6" w:rsidP="00BC11D6">
            <w:pPr>
              <w:rPr>
                <w:color w:val="000000"/>
                <w:sz w:val="20"/>
                <w:szCs w:val="20"/>
              </w:rPr>
            </w:pPr>
          </w:p>
        </w:tc>
      </w:tr>
      <w:tr w:rsidR="00BC11D6" w:rsidRPr="00BC11D6" w14:paraId="4E331B4A" w14:textId="77777777" w:rsidTr="0032726F">
        <w:trPr>
          <w:trHeight w:val="225"/>
        </w:trPr>
        <w:tc>
          <w:tcPr>
            <w:tcW w:w="486" w:type="dxa"/>
            <w:vMerge/>
            <w:tcBorders>
              <w:top w:val="nil"/>
              <w:left w:val="single" w:sz="4" w:space="0" w:color="auto"/>
              <w:bottom w:val="single" w:sz="4" w:space="0" w:color="auto"/>
              <w:right w:val="single" w:sz="4" w:space="0" w:color="auto"/>
            </w:tcBorders>
            <w:vAlign w:val="center"/>
            <w:hideMark/>
          </w:tcPr>
          <w:p w14:paraId="4BE68250"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65220FA0"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66BE61C9"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30BA551B" w14:textId="77777777" w:rsidR="00BC11D6" w:rsidRPr="00BC11D6" w:rsidRDefault="00BC11D6" w:rsidP="00BC11D6">
            <w:pPr>
              <w:rPr>
                <w:color w:val="000000"/>
                <w:sz w:val="20"/>
                <w:szCs w:val="20"/>
              </w:rPr>
            </w:pPr>
            <w:r w:rsidRPr="00BC11D6">
              <w:rPr>
                <w:color w:val="000000"/>
                <w:sz w:val="20"/>
                <w:szCs w:val="20"/>
              </w:rPr>
              <w:t>Материал изоляции токопроводящих жил</w:t>
            </w:r>
          </w:p>
        </w:tc>
        <w:tc>
          <w:tcPr>
            <w:tcW w:w="2143" w:type="dxa"/>
            <w:tcBorders>
              <w:top w:val="nil"/>
              <w:left w:val="nil"/>
              <w:bottom w:val="single" w:sz="4" w:space="0" w:color="auto"/>
              <w:right w:val="single" w:sz="4" w:space="0" w:color="auto"/>
            </w:tcBorders>
            <w:shd w:val="clear" w:color="auto" w:fill="auto"/>
            <w:hideMark/>
          </w:tcPr>
          <w:p w14:paraId="775FB4A9" w14:textId="77777777" w:rsidR="00BC11D6" w:rsidRPr="00BC11D6" w:rsidRDefault="00BC11D6" w:rsidP="00BC11D6">
            <w:pPr>
              <w:rPr>
                <w:color w:val="000000"/>
                <w:sz w:val="20"/>
                <w:szCs w:val="20"/>
              </w:rPr>
            </w:pPr>
            <w:r w:rsidRPr="00BC11D6">
              <w:rPr>
                <w:color w:val="000000"/>
                <w:sz w:val="20"/>
                <w:szCs w:val="20"/>
              </w:rPr>
              <w:t>Изоляция из поливинилхлоридного пластиката, в том числе пониженной пожарной опасности (В)</w:t>
            </w:r>
          </w:p>
        </w:tc>
        <w:tc>
          <w:tcPr>
            <w:tcW w:w="1562" w:type="dxa"/>
            <w:tcBorders>
              <w:top w:val="nil"/>
              <w:left w:val="nil"/>
              <w:bottom w:val="single" w:sz="4" w:space="0" w:color="auto"/>
              <w:right w:val="single" w:sz="4" w:space="0" w:color="auto"/>
            </w:tcBorders>
            <w:shd w:val="clear" w:color="auto" w:fill="auto"/>
            <w:hideMark/>
          </w:tcPr>
          <w:p w14:paraId="2DA2BF04"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5786CD99"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698A5BEB"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7BF53171"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0876AB8C"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4B9FD820" w14:textId="77777777" w:rsidR="00BC11D6" w:rsidRPr="00BC11D6" w:rsidRDefault="00BC11D6" w:rsidP="00BC11D6">
            <w:pPr>
              <w:rPr>
                <w:color w:val="000000"/>
                <w:sz w:val="20"/>
                <w:szCs w:val="20"/>
              </w:rPr>
            </w:pPr>
          </w:p>
        </w:tc>
      </w:tr>
      <w:tr w:rsidR="00BC11D6" w:rsidRPr="00BC11D6" w14:paraId="3842C97C"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19AAD3A8"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49868B7A"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49A1B10B"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5B11D826" w14:textId="77777777" w:rsidR="00BC11D6" w:rsidRPr="00BC11D6" w:rsidRDefault="00BC11D6" w:rsidP="00BC11D6">
            <w:pPr>
              <w:rPr>
                <w:color w:val="000000"/>
                <w:sz w:val="20"/>
                <w:szCs w:val="20"/>
              </w:rPr>
            </w:pPr>
            <w:r w:rsidRPr="00BC11D6">
              <w:rPr>
                <w:color w:val="000000"/>
                <w:sz w:val="20"/>
                <w:szCs w:val="20"/>
              </w:rPr>
              <w:t>Наличие брони</w:t>
            </w:r>
          </w:p>
        </w:tc>
        <w:tc>
          <w:tcPr>
            <w:tcW w:w="2143" w:type="dxa"/>
            <w:tcBorders>
              <w:top w:val="nil"/>
              <w:left w:val="nil"/>
              <w:bottom w:val="single" w:sz="4" w:space="0" w:color="auto"/>
              <w:right w:val="single" w:sz="4" w:space="0" w:color="auto"/>
            </w:tcBorders>
            <w:shd w:val="clear" w:color="auto" w:fill="auto"/>
            <w:hideMark/>
          </w:tcPr>
          <w:p w14:paraId="569E0BE3" w14:textId="77777777" w:rsidR="00BC11D6" w:rsidRPr="00BC11D6" w:rsidRDefault="00BC11D6" w:rsidP="00BC11D6">
            <w:pPr>
              <w:rPr>
                <w:color w:val="000000"/>
                <w:sz w:val="20"/>
                <w:szCs w:val="20"/>
              </w:rPr>
            </w:pPr>
            <w:r w:rsidRPr="00BC11D6">
              <w:rPr>
                <w:color w:val="000000"/>
                <w:sz w:val="20"/>
                <w:szCs w:val="20"/>
              </w:rPr>
              <w:t>Небронированный (Г)</w:t>
            </w:r>
          </w:p>
        </w:tc>
        <w:tc>
          <w:tcPr>
            <w:tcW w:w="1562" w:type="dxa"/>
            <w:tcBorders>
              <w:top w:val="nil"/>
              <w:left w:val="nil"/>
              <w:bottom w:val="single" w:sz="4" w:space="0" w:color="auto"/>
              <w:right w:val="single" w:sz="4" w:space="0" w:color="auto"/>
            </w:tcBorders>
            <w:shd w:val="clear" w:color="auto" w:fill="auto"/>
            <w:hideMark/>
          </w:tcPr>
          <w:p w14:paraId="083AD464"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53F2BA66"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21E5AC21"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03093600"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13694078"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47DB045A" w14:textId="77777777" w:rsidR="00BC11D6" w:rsidRPr="00BC11D6" w:rsidRDefault="00BC11D6" w:rsidP="00BC11D6">
            <w:pPr>
              <w:rPr>
                <w:color w:val="000000"/>
                <w:sz w:val="20"/>
                <w:szCs w:val="20"/>
              </w:rPr>
            </w:pPr>
          </w:p>
        </w:tc>
      </w:tr>
      <w:tr w:rsidR="00BC11D6" w:rsidRPr="00BC11D6" w14:paraId="16F89D52" w14:textId="77777777" w:rsidTr="0032726F">
        <w:trPr>
          <w:trHeight w:val="1125"/>
        </w:trPr>
        <w:tc>
          <w:tcPr>
            <w:tcW w:w="486" w:type="dxa"/>
            <w:vMerge/>
            <w:tcBorders>
              <w:top w:val="nil"/>
              <w:left w:val="single" w:sz="4" w:space="0" w:color="auto"/>
              <w:bottom w:val="single" w:sz="4" w:space="0" w:color="auto"/>
              <w:right w:val="single" w:sz="4" w:space="0" w:color="auto"/>
            </w:tcBorders>
            <w:vAlign w:val="center"/>
            <w:hideMark/>
          </w:tcPr>
          <w:p w14:paraId="75387D40"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1329ECF9"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4A74D583"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7F2FE03F" w14:textId="77777777" w:rsidR="00BC11D6" w:rsidRPr="00BC11D6" w:rsidRDefault="00BC11D6" w:rsidP="00BC11D6">
            <w:pPr>
              <w:rPr>
                <w:color w:val="000000"/>
                <w:sz w:val="20"/>
                <w:szCs w:val="20"/>
              </w:rPr>
            </w:pPr>
            <w:r w:rsidRPr="00BC11D6">
              <w:rPr>
                <w:color w:val="000000"/>
                <w:sz w:val="20"/>
                <w:szCs w:val="20"/>
              </w:rPr>
              <w:t xml:space="preserve">Материал наружной оболочки </w:t>
            </w:r>
          </w:p>
        </w:tc>
        <w:tc>
          <w:tcPr>
            <w:tcW w:w="2143" w:type="dxa"/>
            <w:tcBorders>
              <w:top w:val="nil"/>
              <w:left w:val="nil"/>
              <w:bottom w:val="single" w:sz="4" w:space="0" w:color="auto"/>
              <w:right w:val="single" w:sz="4" w:space="0" w:color="auto"/>
            </w:tcBorders>
            <w:shd w:val="clear" w:color="auto" w:fill="auto"/>
            <w:hideMark/>
          </w:tcPr>
          <w:p w14:paraId="6ABAD309" w14:textId="77777777" w:rsidR="00BC11D6" w:rsidRPr="00BC11D6" w:rsidRDefault="00BC11D6" w:rsidP="00BC11D6">
            <w:pPr>
              <w:rPr>
                <w:color w:val="000000"/>
                <w:sz w:val="20"/>
                <w:szCs w:val="20"/>
              </w:rPr>
            </w:pPr>
            <w:r w:rsidRPr="00BC11D6">
              <w:rPr>
                <w:color w:val="000000"/>
                <w:sz w:val="20"/>
                <w:szCs w:val="20"/>
              </w:rPr>
              <w:t>Из поливинилхлоридного пластиката, в том числе пониженной горючести или пониженной пожарной опасности</w:t>
            </w:r>
          </w:p>
        </w:tc>
        <w:tc>
          <w:tcPr>
            <w:tcW w:w="1562" w:type="dxa"/>
            <w:tcBorders>
              <w:top w:val="nil"/>
              <w:left w:val="nil"/>
              <w:bottom w:val="single" w:sz="4" w:space="0" w:color="auto"/>
              <w:right w:val="single" w:sz="4" w:space="0" w:color="auto"/>
            </w:tcBorders>
            <w:shd w:val="clear" w:color="auto" w:fill="auto"/>
            <w:hideMark/>
          </w:tcPr>
          <w:p w14:paraId="1C3EEDBE"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353353F6"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0D28D837"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72FB7345"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33820E3C"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1F68EA7E" w14:textId="77777777" w:rsidR="00BC11D6" w:rsidRPr="00BC11D6" w:rsidRDefault="00BC11D6" w:rsidP="00BC11D6">
            <w:pPr>
              <w:rPr>
                <w:color w:val="000000"/>
                <w:sz w:val="20"/>
                <w:szCs w:val="20"/>
              </w:rPr>
            </w:pPr>
          </w:p>
        </w:tc>
      </w:tr>
      <w:tr w:rsidR="00BC11D6" w:rsidRPr="00BC11D6" w14:paraId="1BA0AFC5"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5AB81972"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63B50F44"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34179046"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0706AED7" w14:textId="77777777" w:rsidR="00BC11D6" w:rsidRPr="00BC11D6" w:rsidRDefault="00BC11D6" w:rsidP="00BC11D6">
            <w:pPr>
              <w:rPr>
                <w:color w:val="000000"/>
                <w:sz w:val="20"/>
                <w:szCs w:val="20"/>
              </w:rPr>
            </w:pPr>
            <w:r w:rsidRPr="00BC11D6">
              <w:rPr>
                <w:color w:val="000000"/>
                <w:sz w:val="20"/>
                <w:szCs w:val="20"/>
              </w:rPr>
              <w:t>Наличие металлического экрана</w:t>
            </w:r>
          </w:p>
        </w:tc>
        <w:tc>
          <w:tcPr>
            <w:tcW w:w="2143" w:type="dxa"/>
            <w:tcBorders>
              <w:top w:val="nil"/>
              <w:left w:val="nil"/>
              <w:bottom w:val="single" w:sz="4" w:space="0" w:color="auto"/>
              <w:right w:val="single" w:sz="4" w:space="0" w:color="auto"/>
            </w:tcBorders>
            <w:shd w:val="clear" w:color="auto" w:fill="auto"/>
            <w:hideMark/>
          </w:tcPr>
          <w:p w14:paraId="266E26AE" w14:textId="77777777" w:rsidR="00BC11D6" w:rsidRPr="00BC11D6" w:rsidRDefault="00BC11D6" w:rsidP="00BC11D6">
            <w:pPr>
              <w:rPr>
                <w:color w:val="000000"/>
                <w:sz w:val="20"/>
                <w:szCs w:val="20"/>
              </w:rPr>
            </w:pPr>
            <w:r w:rsidRPr="00BC11D6">
              <w:rPr>
                <w:color w:val="000000"/>
                <w:sz w:val="20"/>
                <w:szCs w:val="20"/>
              </w:rPr>
              <w:t>Без экрана</w:t>
            </w:r>
          </w:p>
        </w:tc>
        <w:tc>
          <w:tcPr>
            <w:tcW w:w="1562" w:type="dxa"/>
            <w:tcBorders>
              <w:top w:val="nil"/>
              <w:left w:val="nil"/>
              <w:bottom w:val="single" w:sz="4" w:space="0" w:color="auto"/>
              <w:right w:val="single" w:sz="4" w:space="0" w:color="auto"/>
            </w:tcBorders>
            <w:shd w:val="clear" w:color="auto" w:fill="auto"/>
            <w:hideMark/>
          </w:tcPr>
          <w:p w14:paraId="6ACE9A01"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12F70C6E"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2AA49960"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079CC14F"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23B0A77A"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4B15BA80" w14:textId="77777777" w:rsidR="00BC11D6" w:rsidRPr="00BC11D6" w:rsidRDefault="00BC11D6" w:rsidP="00BC11D6">
            <w:pPr>
              <w:rPr>
                <w:color w:val="000000"/>
                <w:sz w:val="20"/>
                <w:szCs w:val="20"/>
              </w:rPr>
            </w:pPr>
          </w:p>
        </w:tc>
      </w:tr>
      <w:tr w:rsidR="00BC11D6" w:rsidRPr="00BC11D6" w14:paraId="7F2AB752"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7E83E849"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257342EA"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51DAD15D"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529ECC21" w14:textId="77777777" w:rsidR="00BC11D6" w:rsidRPr="00BC11D6" w:rsidRDefault="00BC11D6" w:rsidP="00BC11D6">
            <w:pPr>
              <w:rPr>
                <w:color w:val="000000"/>
                <w:sz w:val="20"/>
                <w:szCs w:val="20"/>
                <w:highlight w:val="yellow"/>
              </w:rPr>
            </w:pPr>
            <w:r w:rsidRPr="00D95E7E">
              <w:rPr>
                <w:color w:val="000000"/>
                <w:sz w:val="20"/>
                <w:szCs w:val="20"/>
              </w:rPr>
              <w:t>Класс пожарной опасности</w:t>
            </w:r>
          </w:p>
        </w:tc>
        <w:tc>
          <w:tcPr>
            <w:tcW w:w="2143" w:type="dxa"/>
            <w:tcBorders>
              <w:top w:val="nil"/>
              <w:left w:val="nil"/>
              <w:bottom w:val="single" w:sz="4" w:space="0" w:color="auto"/>
              <w:right w:val="single" w:sz="4" w:space="0" w:color="auto"/>
            </w:tcBorders>
            <w:shd w:val="clear" w:color="auto" w:fill="auto"/>
            <w:hideMark/>
          </w:tcPr>
          <w:p w14:paraId="3109E4AE" w14:textId="7301EED3" w:rsidR="00BC11D6" w:rsidRPr="00BC11D6" w:rsidRDefault="00D95E7E" w:rsidP="00BC11D6">
            <w:pPr>
              <w:rPr>
                <w:color w:val="000000"/>
                <w:sz w:val="20"/>
                <w:szCs w:val="20"/>
                <w:highlight w:val="yellow"/>
              </w:rPr>
            </w:pPr>
            <w:r w:rsidRPr="00D95E7E">
              <w:rPr>
                <w:color w:val="000000"/>
                <w:sz w:val="20"/>
                <w:szCs w:val="20"/>
              </w:rPr>
              <w:t>п1б.8.2.2.2</w:t>
            </w:r>
          </w:p>
        </w:tc>
        <w:tc>
          <w:tcPr>
            <w:tcW w:w="1562" w:type="dxa"/>
            <w:tcBorders>
              <w:top w:val="nil"/>
              <w:left w:val="nil"/>
              <w:bottom w:val="single" w:sz="4" w:space="0" w:color="auto"/>
              <w:right w:val="single" w:sz="4" w:space="0" w:color="auto"/>
            </w:tcBorders>
            <w:shd w:val="clear" w:color="auto" w:fill="auto"/>
            <w:hideMark/>
          </w:tcPr>
          <w:p w14:paraId="6396C71E"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2A61B6EC"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01B33A3B"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53CD8947"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0F184A35"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31E37C77" w14:textId="77777777" w:rsidR="00BC11D6" w:rsidRPr="00BC11D6" w:rsidRDefault="00BC11D6" w:rsidP="00BC11D6">
            <w:pPr>
              <w:rPr>
                <w:color w:val="000000"/>
                <w:sz w:val="20"/>
                <w:szCs w:val="20"/>
              </w:rPr>
            </w:pPr>
          </w:p>
        </w:tc>
      </w:tr>
      <w:tr w:rsidR="00BC11D6" w:rsidRPr="00BC11D6" w14:paraId="0D976F07"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24C7B9AE"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1D2B097A"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171748D1"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735135F1" w14:textId="77777777" w:rsidR="00BC11D6" w:rsidRPr="00BC11D6" w:rsidRDefault="00BC11D6" w:rsidP="00BC11D6">
            <w:pPr>
              <w:rPr>
                <w:color w:val="000000"/>
                <w:sz w:val="20"/>
                <w:szCs w:val="20"/>
              </w:rPr>
            </w:pPr>
            <w:r w:rsidRPr="00BC11D6">
              <w:rPr>
                <w:color w:val="000000"/>
                <w:sz w:val="20"/>
                <w:szCs w:val="20"/>
              </w:rPr>
              <w:t>Форма поперечного сечения кабеля</w:t>
            </w:r>
          </w:p>
        </w:tc>
        <w:tc>
          <w:tcPr>
            <w:tcW w:w="2143" w:type="dxa"/>
            <w:tcBorders>
              <w:top w:val="nil"/>
              <w:left w:val="nil"/>
              <w:bottom w:val="single" w:sz="4" w:space="0" w:color="auto"/>
              <w:right w:val="single" w:sz="4" w:space="0" w:color="auto"/>
            </w:tcBorders>
            <w:shd w:val="clear" w:color="auto" w:fill="auto"/>
            <w:hideMark/>
          </w:tcPr>
          <w:p w14:paraId="0D8F4B5A" w14:textId="77777777" w:rsidR="00BC11D6" w:rsidRPr="00BC11D6" w:rsidRDefault="00BC11D6" w:rsidP="00BC11D6">
            <w:pPr>
              <w:rPr>
                <w:color w:val="000000"/>
                <w:sz w:val="20"/>
                <w:szCs w:val="20"/>
              </w:rPr>
            </w:pPr>
            <w:r w:rsidRPr="00BC11D6">
              <w:rPr>
                <w:color w:val="000000"/>
                <w:sz w:val="20"/>
                <w:szCs w:val="20"/>
              </w:rPr>
              <w:t>Плоская (П)</w:t>
            </w:r>
          </w:p>
        </w:tc>
        <w:tc>
          <w:tcPr>
            <w:tcW w:w="1562" w:type="dxa"/>
            <w:tcBorders>
              <w:top w:val="nil"/>
              <w:left w:val="nil"/>
              <w:bottom w:val="single" w:sz="4" w:space="0" w:color="auto"/>
              <w:right w:val="single" w:sz="4" w:space="0" w:color="auto"/>
            </w:tcBorders>
            <w:shd w:val="clear" w:color="auto" w:fill="auto"/>
            <w:hideMark/>
          </w:tcPr>
          <w:p w14:paraId="4D4A6548"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3A1C4DBA"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6ADEB8DA"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7D666CB1"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5D64B8E9"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7C16B129" w14:textId="77777777" w:rsidR="00BC11D6" w:rsidRPr="00BC11D6" w:rsidRDefault="00BC11D6" w:rsidP="00BC11D6">
            <w:pPr>
              <w:rPr>
                <w:color w:val="000000"/>
                <w:sz w:val="20"/>
                <w:szCs w:val="20"/>
              </w:rPr>
            </w:pPr>
          </w:p>
        </w:tc>
      </w:tr>
      <w:tr w:rsidR="00BC11D6" w:rsidRPr="00BC11D6" w14:paraId="7D9B89E9"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058B2036"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455F61BA"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7734F98E"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4656A662" w14:textId="77777777" w:rsidR="00BC11D6" w:rsidRPr="00BC11D6" w:rsidRDefault="00BC11D6" w:rsidP="00BC11D6">
            <w:pPr>
              <w:rPr>
                <w:color w:val="000000"/>
                <w:sz w:val="20"/>
                <w:szCs w:val="20"/>
              </w:rPr>
            </w:pPr>
            <w:r w:rsidRPr="00BC11D6">
              <w:rPr>
                <w:color w:val="000000"/>
                <w:sz w:val="20"/>
                <w:szCs w:val="20"/>
              </w:rPr>
              <w:t>Конструктивное исполнение токопроводящих жил(ы)</w:t>
            </w:r>
          </w:p>
        </w:tc>
        <w:tc>
          <w:tcPr>
            <w:tcW w:w="2143" w:type="dxa"/>
            <w:tcBorders>
              <w:top w:val="nil"/>
              <w:left w:val="nil"/>
              <w:bottom w:val="single" w:sz="4" w:space="0" w:color="auto"/>
              <w:right w:val="single" w:sz="4" w:space="0" w:color="auto"/>
            </w:tcBorders>
            <w:shd w:val="clear" w:color="auto" w:fill="auto"/>
            <w:hideMark/>
          </w:tcPr>
          <w:p w14:paraId="0539E9BA" w14:textId="77777777" w:rsidR="00BC11D6" w:rsidRPr="00BC11D6" w:rsidRDefault="00BC11D6" w:rsidP="00BC11D6">
            <w:pPr>
              <w:rPr>
                <w:color w:val="000000"/>
                <w:sz w:val="20"/>
                <w:szCs w:val="20"/>
              </w:rPr>
            </w:pPr>
            <w:proofErr w:type="spellStart"/>
            <w:r w:rsidRPr="00BC11D6">
              <w:rPr>
                <w:color w:val="000000"/>
                <w:sz w:val="20"/>
                <w:szCs w:val="20"/>
              </w:rPr>
              <w:t>ок-однопроволочная</w:t>
            </w:r>
            <w:proofErr w:type="spellEnd"/>
            <w:r w:rsidRPr="00BC11D6">
              <w:rPr>
                <w:color w:val="000000"/>
                <w:sz w:val="20"/>
                <w:szCs w:val="20"/>
              </w:rPr>
              <w:t xml:space="preserve"> круглая</w:t>
            </w:r>
          </w:p>
        </w:tc>
        <w:tc>
          <w:tcPr>
            <w:tcW w:w="1562" w:type="dxa"/>
            <w:tcBorders>
              <w:top w:val="nil"/>
              <w:left w:val="nil"/>
              <w:bottom w:val="single" w:sz="4" w:space="0" w:color="auto"/>
              <w:right w:val="single" w:sz="4" w:space="0" w:color="auto"/>
            </w:tcBorders>
            <w:shd w:val="clear" w:color="auto" w:fill="auto"/>
            <w:hideMark/>
          </w:tcPr>
          <w:p w14:paraId="19C83C2B"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31B90EEB"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237E2A49"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3A28EEFD"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4F6529CA"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770107F7" w14:textId="77777777" w:rsidR="00BC11D6" w:rsidRPr="00BC11D6" w:rsidRDefault="00BC11D6" w:rsidP="00BC11D6">
            <w:pPr>
              <w:rPr>
                <w:color w:val="000000"/>
                <w:sz w:val="20"/>
                <w:szCs w:val="20"/>
              </w:rPr>
            </w:pPr>
          </w:p>
        </w:tc>
      </w:tr>
      <w:tr w:rsidR="00BC11D6" w:rsidRPr="00BC11D6" w14:paraId="1BE296C2"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5306A129"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406182ED"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77E8A08D"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326434FD" w14:textId="77777777" w:rsidR="00BC11D6" w:rsidRPr="00BC11D6" w:rsidRDefault="00BC11D6" w:rsidP="00BC11D6">
            <w:pPr>
              <w:rPr>
                <w:color w:val="000000"/>
                <w:sz w:val="20"/>
                <w:szCs w:val="20"/>
              </w:rPr>
            </w:pPr>
            <w:r w:rsidRPr="00BC11D6">
              <w:rPr>
                <w:color w:val="000000"/>
                <w:sz w:val="20"/>
                <w:szCs w:val="20"/>
              </w:rPr>
              <w:t>Число токопроводящих жил</w:t>
            </w:r>
          </w:p>
        </w:tc>
        <w:tc>
          <w:tcPr>
            <w:tcW w:w="2143" w:type="dxa"/>
            <w:tcBorders>
              <w:top w:val="nil"/>
              <w:left w:val="nil"/>
              <w:bottom w:val="single" w:sz="4" w:space="0" w:color="auto"/>
              <w:right w:val="single" w:sz="4" w:space="0" w:color="auto"/>
            </w:tcBorders>
            <w:shd w:val="clear" w:color="auto" w:fill="auto"/>
            <w:hideMark/>
          </w:tcPr>
          <w:p w14:paraId="495199D0" w14:textId="77777777" w:rsidR="00BC11D6" w:rsidRPr="00BC11D6" w:rsidRDefault="00BC11D6" w:rsidP="00BC11D6">
            <w:pPr>
              <w:jc w:val="right"/>
              <w:rPr>
                <w:color w:val="000000"/>
                <w:sz w:val="20"/>
                <w:szCs w:val="20"/>
              </w:rPr>
            </w:pPr>
            <w:r w:rsidRPr="00BC11D6">
              <w:rPr>
                <w:color w:val="000000"/>
                <w:sz w:val="20"/>
                <w:szCs w:val="20"/>
              </w:rPr>
              <w:t>3</w:t>
            </w:r>
          </w:p>
        </w:tc>
        <w:tc>
          <w:tcPr>
            <w:tcW w:w="1562" w:type="dxa"/>
            <w:tcBorders>
              <w:top w:val="nil"/>
              <w:left w:val="nil"/>
              <w:bottom w:val="single" w:sz="4" w:space="0" w:color="auto"/>
              <w:right w:val="single" w:sz="4" w:space="0" w:color="auto"/>
            </w:tcBorders>
            <w:shd w:val="clear" w:color="auto" w:fill="auto"/>
            <w:hideMark/>
          </w:tcPr>
          <w:p w14:paraId="5A869A7A"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single" w:sz="4" w:space="0" w:color="auto"/>
              <w:left w:val="nil"/>
              <w:bottom w:val="nil"/>
              <w:right w:val="single" w:sz="4" w:space="0" w:color="auto"/>
            </w:tcBorders>
            <w:shd w:val="clear" w:color="auto" w:fill="auto"/>
            <w:hideMark/>
          </w:tcPr>
          <w:p w14:paraId="78E112F5" w14:textId="77777777" w:rsidR="00BC11D6" w:rsidRPr="00BC11D6" w:rsidRDefault="00BC11D6" w:rsidP="00BC11D6">
            <w:pPr>
              <w:rPr>
                <w:color w:val="000000"/>
                <w:sz w:val="16"/>
                <w:szCs w:val="16"/>
              </w:rPr>
            </w:pPr>
            <w:r w:rsidRPr="00BC11D6">
              <w:rPr>
                <w:color w:val="000000"/>
                <w:sz w:val="16"/>
                <w:szCs w:val="16"/>
              </w:rPr>
              <w:t>Значение характеристики не</w:t>
            </w:r>
            <w:r w:rsidRPr="00BC11D6">
              <w:rPr>
                <w:color w:val="000000"/>
                <w:sz w:val="16"/>
                <w:szCs w:val="16"/>
              </w:rPr>
              <w:br/>
              <w:t>может изменяться участником закупки</w:t>
            </w:r>
          </w:p>
        </w:tc>
        <w:tc>
          <w:tcPr>
            <w:tcW w:w="720" w:type="dxa"/>
            <w:vMerge/>
            <w:tcBorders>
              <w:top w:val="nil"/>
              <w:left w:val="single" w:sz="4" w:space="0" w:color="auto"/>
              <w:bottom w:val="single" w:sz="4" w:space="0" w:color="auto"/>
              <w:right w:val="single" w:sz="4" w:space="0" w:color="auto"/>
            </w:tcBorders>
            <w:vAlign w:val="center"/>
            <w:hideMark/>
          </w:tcPr>
          <w:p w14:paraId="6DA13CA2"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5DA007F7"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5F5E64F9"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435480EB" w14:textId="77777777" w:rsidR="00BC11D6" w:rsidRPr="00BC11D6" w:rsidRDefault="00BC11D6" w:rsidP="00BC11D6">
            <w:pPr>
              <w:rPr>
                <w:color w:val="000000"/>
                <w:sz w:val="20"/>
                <w:szCs w:val="20"/>
              </w:rPr>
            </w:pPr>
          </w:p>
        </w:tc>
      </w:tr>
      <w:tr w:rsidR="00BC11D6" w:rsidRPr="00BC11D6" w14:paraId="1ABE9A0F" w14:textId="77777777" w:rsidTr="0032726F">
        <w:trPr>
          <w:trHeight w:val="630"/>
        </w:trPr>
        <w:tc>
          <w:tcPr>
            <w:tcW w:w="486" w:type="dxa"/>
            <w:vMerge/>
            <w:tcBorders>
              <w:top w:val="nil"/>
              <w:left w:val="single" w:sz="4" w:space="0" w:color="auto"/>
              <w:bottom w:val="single" w:sz="4" w:space="0" w:color="auto"/>
              <w:right w:val="single" w:sz="4" w:space="0" w:color="auto"/>
            </w:tcBorders>
            <w:vAlign w:val="center"/>
            <w:hideMark/>
          </w:tcPr>
          <w:p w14:paraId="3D31C13C" w14:textId="77777777" w:rsidR="00BC11D6" w:rsidRPr="00BC11D6" w:rsidRDefault="00BC11D6" w:rsidP="00BC11D6">
            <w:pPr>
              <w:rPr>
                <w:color w:val="000000"/>
                <w:sz w:val="20"/>
                <w:szCs w:val="20"/>
              </w:rPr>
            </w:pPr>
          </w:p>
        </w:tc>
        <w:tc>
          <w:tcPr>
            <w:tcW w:w="1873" w:type="dxa"/>
            <w:vMerge/>
            <w:tcBorders>
              <w:top w:val="nil"/>
              <w:left w:val="single" w:sz="4" w:space="0" w:color="auto"/>
              <w:bottom w:val="single" w:sz="4" w:space="0" w:color="auto"/>
              <w:right w:val="single" w:sz="4" w:space="0" w:color="auto"/>
            </w:tcBorders>
            <w:vAlign w:val="center"/>
            <w:hideMark/>
          </w:tcPr>
          <w:p w14:paraId="38CEDC8C" w14:textId="77777777" w:rsidR="00BC11D6" w:rsidRPr="00BC11D6" w:rsidRDefault="00BC11D6" w:rsidP="00BC11D6">
            <w:pPr>
              <w:rPr>
                <w:color w:val="000000"/>
                <w:sz w:val="20"/>
                <w:szCs w:val="20"/>
              </w:rPr>
            </w:pPr>
          </w:p>
        </w:tc>
        <w:tc>
          <w:tcPr>
            <w:tcW w:w="1940" w:type="dxa"/>
            <w:vMerge/>
            <w:tcBorders>
              <w:top w:val="nil"/>
              <w:left w:val="single" w:sz="4" w:space="0" w:color="auto"/>
              <w:bottom w:val="single" w:sz="4" w:space="0" w:color="auto"/>
              <w:right w:val="single" w:sz="4" w:space="0" w:color="auto"/>
            </w:tcBorders>
            <w:vAlign w:val="center"/>
            <w:hideMark/>
          </w:tcPr>
          <w:p w14:paraId="72EFBC6D" w14:textId="77777777" w:rsidR="00BC11D6" w:rsidRPr="00BC11D6" w:rsidRDefault="00BC11D6" w:rsidP="00BC11D6">
            <w:pPr>
              <w:rPr>
                <w:color w:val="000000"/>
                <w:sz w:val="20"/>
                <w:szCs w:val="20"/>
              </w:rPr>
            </w:pPr>
          </w:p>
        </w:tc>
        <w:tc>
          <w:tcPr>
            <w:tcW w:w="1964" w:type="dxa"/>
            <w:tcBorders>
              <w:top w:val="nil"/>
              <w:left w:val="nil"/>
              <w:bottom w:val="single" w:sz="4" w:space="0" w:color="auto"/>
              <w:right w:val="single" w:sz="4" w:space="0" w:color="auto"/>
            </w:tcBorders>
            <w:shd w:val="clear" w:color="auto" w:fill="auto"/>
            <w:hideMark/>
          </w:tcPr>
          <w:p w14:paraId="721C8C11" w14:textId="77777777" w:rsidR="00BC11D6" w:rsidRPr="0032726F" w:rsidRDefault="00BC11D6" w:rsidP="00BC11D6">
            <w:pPr>
              <w:rPr>
                <w:color w:val="000000"/>
                <w:sz w:val="20"/>
                <w:szCs w:val="20"/>
              </w:rPr>
            </w:pPr>
            <w:r w:rsidRPr="0032726F">
              <w:rPr>
                <w:color w:val="000000"/>
                <w:sz w:val="20"/>
                <w:szCs w:val="20"/>
              </w:rPr>
              <w:t>Номинальное сечение токопроводящих жил</w:t>
            </w:r>
          </w:p>
        </w:tc>
        <w:tc>
          <w:tcPr>
            <w:tcW w:w="2143" w:type="dxa"/>
            <w:tcBorders>
              <w:top w:val="nil"/>
              <w:left w:val="nil"/>
              <w:bottom w:val="single" w:sz="4" w:space="0" w:color="auto"/>
              <w:right w:val="single" w:sz="4" w:space="0" w:color="auto"/>
            </w:tcBorders>
            <w:shd w:val="clear" w:color="auto" w:fill="auto"/>
            <w:hideMark/>
          </w:tcPr>
          <w:p w14:paraId="4C366CB9" w14:textId="7CC009AB" w:rsidR="00BC11D6" w:rsidRPr="0032726F" w:rsidRDefault="00BC11D6" w:rsidP="00BC11D6">
            <w:pPr>
              <w:rPr>
                <w:color w:val="000000"/>
                <w:sz w:val="20"/>
                <w:szCs w:val="20"/>
              </w:rPr>
            </w:pPr>
            <w:r w:rsidRPr="0032726F">
              <w:rPr>
                <w:color w:val="000000"/>
                <w:sz w:val="20"/>
                <w:szCs w:val="20"/>
              </w:rPr>
              <w:t>2.5</w:t>
            </w:r>
          </w:p>
        </w:tc>
        <w:tc>
          <w:tcPr>
            <w:tcW w:w="1562" w:type="dxa"/>
            <w:tcBorders>
              <w:top w:val="nil"/>
              <w:left w:val="nil"/>
              <w:bottom w:val="single" w:sz="4" w:space="0" w:color="auto"/>
              <w:right w:val="single" w:sz="4" w:space="0" w:color="auto"/>
            </w:tcBorders>
            <w:shd w:val="clear" w:color="auto" w:fill="auto"/>
            <w:hideMark/>
          </w:tcPr>
          <w:p w14:paraId="5EF5DB7C" w14:textId="77777777" w:rsidR="00BC11D6" w:rsidRPr="00BC11D6" w:rsidRDefault="00BC11D6" w:rsidP="00BC11D6">
            <w:pPr>
              <w:rPr>
                <w:color w:val="000000"/>
                <w:sz w:val="20"/>
                <w:szCs w:val="20"/>
              </w:rPr>
            </w:pPr>
            <w:r w:rsidRPr="00BC11D6">
              <w:rPr>
                <w:color w:val="000000"/>
                <w:sz w:val="20"/>
                <w:szCs w:val="20"/>
              </w:rPr>
              <w:t>миллиметров</w:t>
            </w:r>
          </w:p>
        </w:tc>
        <w:tc>
          <w:tcPr>
            <w:tcW w:w="1764" w:type="dxa"/>
            <w:tcBorders>
              <w:top w:val="single" w:sz="4" w:space="0" w:color="auto"/>
              <w:left w:val="nil"/>
              <w:bottom w:val="single" w:sz="4" w:space="0" w:color="auto"/>
              <w:right w:val="single" w:sz="4" w:space="0" w:color="auto"/>
            </w:tcBorders>
            <w:shd w:val="clear" w:color="auto" w:fill="auto"/>
            <w:hideMark/>
          </w:tcPr>
          <w:p w14:paraId="18F1FB91" w14:textId="77777777" w:rsidR="00BC11D6" w:rsidRPr="00BC11D6" w:rsidRDefault="00BC11D6" w:rsidP="00BC11D6">
            <w:pPr>
              <w:rPr>
                <w:color w:val="000000"/>
                <w:sz w:val="16"/>
                <w:szCs w:val="16"/>
              </w:rPr>
            </w:pPr>
            <w:r w:rsidRPr="00BC11D6">
              <w:rPr>
                <w:color w:val="000000"/>
                <w:sz w:val="16"/>
                <w:szCs w:val="16"/>
              </w:rPr>
              <w:t>Участник закупки указывает в заявке</w:t>
            </w:r>
            <w:r w:rsidRPr="00BC11D6">
              <w:rPr>
                <w:color w:val="000000"/>
                <w:sz w:val="16"/>
                <w:szCs w:val="16"/>
              </w:rPr>
              <w:br/>
              <w:t>конкретное значение характеристики</w:t>
            </w:r>
          </w:p>
        </w:tc>
        <w:tc>
          <w:tcPr>
            <w:tcW w:w="720" w:type="dxa"/>
            <w:vMerge/>
            <w:tcBorders>
              <w:top w:val="nil"/>
              <w:left w:val="single" w:sz="4" w:space="0" w:color="auto"/>
              <w:bottom w:val="single" w:sz="4" w:space="0" w:color="auto"/>
              <w:right w:val="single" w:sz="4" w:space="0" w:color="auto"/>
            </w:tcBorders>
            <w:vAlign w:val="center"/>
            <w:hideMark/>
          </w:tcPr>
          <w:p w14:paraId="164CA326"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151BA87F" w14:textId="77777777" w:rsidR="00BC11D6" w:rsidRPr="00BC11D6" w:rsidRDefault="00BC11D6" w:rsidP="00BC11D6">
            <w:pPr>
              <w:rPr>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14:paraId="611BD2BF" w14:textId="77777777" w:rsidR="00BC11D6" w:rsidRPr="00BC11D6" w:rsidRDefault="00BC11D6" w:rsidP="00BC11D6">
            <w:pPr>
              <w:rPr>
                <w:color w:val="000000"/>
                <w:sz w:val="20"/>
                <w:szCs w:val="20"/>
              </w:rPr>
            </w:pPr>
          </w:p>
        </w:tc>
        <w:tc>
          <w:tcPr>
            <w:tcW w:w="1188" w:type="dxa"/>
            <w:vMerge/>
            <w:tcBorders>
              <w:top w:val="nil"/>
              <w:left w:val="single" w:sz="4" w:space="0" w:color="auto"/>
              <w:bottom w:val="single" w:sz="4" w:space="0" w:color="auto"/>
              <w:right w:val="single" w:sz="4" w:space="0" w:color="auto"/>
            </w:tcBorders>
            <w:vAlign w:val="center"/>
            <w:hideMark/>
          </w:tcPr>
          <w:p w14:paraId="0370D596" w14:textId="77777777" w:rsidR="00BC11D6" w:rsidRPr="00BC11D6" w:rsidRDefault="00BC11D6" w:rsidP="00BC11D6">
            <w:pPr>
              <w:rPr>
                <w:color w:val="000000"/>
                <w:sz w:val="20"/>
                <w:szCs w:val="20"/>
              </w:rPr>
            </w:pPr>
          </w:p>
        </w:tc>
      </w:tr>
      <w:tr w:rsidR="00BC11D6" w:rsidRPr="00BC11D6" w14:paraId="3C06B4A2" w14:textId="77777777" w:rsidTr="0032726F">
        <w:trPr>
          <w:trHeight w:val="225"/>
        </w:trPr>
        <w:tc>
          <w:tcPr>
            <w:tcW w:w="486" w:type="dxa"/>
            <w:tcBorders>
              <w:top w:val="nil"/>
              <w:left w:val="single" w:sz="4" w:space="0" w:color="auto"/>
              <w:bottom w:val="single" w:sz="4" w:space="0" w:color="auto"/>
              <w:right w:val="single" w:sz="4" w:space="0" w:color="auto"/>
            </w:tcBorders>
            <w:shd w:val="clear" w:color="auto" w:fill="auto"/>
            <w:hideMark/>
          </w:tcPr>
          <w:p w14:paraId="1D28FEA1" w14:textId="77777777" w:rsidR="00BC11D6" w:rsidRPr="00BC11D6" w:rsidRDefault="00BC11D6" w:rsidP="00BC11D6">
            <w:pPr>
              <w:rPr>
                <w:color w:val="000000"/>
                <w:sz w:val="20"/>
                <w:szCs w:val="20"/>
              </w:rPr>
            </w:pPr>
            <w:r w:rsidRPr="00BC11D6">
              <w:rPr>
                <w:color w:val="000000"/>
                <w:sz w:val="20"/>
                <w:szCs w:val="20"/>
              </w:rPr>
              <w:t> </w:t>
            </w:r>
          </w:p>
        </w:tc>
        <w:tc>
          <w:tcPr>
            <w:tcW w:w="1873" w:type="dxa"/>
            <w:tcBorders>
              <w:top w:val="nil"/>
              <w:left w:val="nil"/>
              <w:bottom w:val="single" w:sz="4" w:space="0" w:color="auto"/>
              <w:right w:val="single" w:sz="4" w:space="0" w:color="auto"/>
            </w:tcBorders>
            <w:shd w:val="clear" w:color="auto" w:fill="auto"/>
            <w:hideMark/>
          </w:tcPr>
          <w:p w14:paraId="48BD1D69" w14:textId="77777777" w:rsidR="00BC11D6" w:rsidRPr="00BC11D6" w:rsidRDefault="00BC11D6" w:rsidP="00BC11D6">
            <w:pPr>
              <w:rPr>
                <w:color w:val="000000"/>
                <w:sz w:val="20"/>
                <w:szCs w:val="20"/>
              </w:rPr>
            </w:pPr>
            <w:r w:rsidRPr="00BC11D6">
              <w:rPr>
                <w:color w:val="000000"/>
                <w:sz w:val="20"/>
                <w:szCs w:val="20"/>
              </w:rPr>
              <w:t>ИТОГО:</w:t>
            </w:r>
          </w:p>
        </w:tc>
        <w:tc>
          <w:tcPr>
            <w:tcW w:w="1940" w:type="dxa"/>
            <w:tcBorders>
              <w:top w:val="nil"/>
              <w:left w:val="nil"/>
              <w:bottom w:val="single" w:sz="4" w:space="0" w:color="auto"/>
              <w:right w:val="single" w:sz="4" w:space="0" w:color="auto"/>
            </w:tcBorders>
            <w:shd w:val="clear" w:color="auto" w:fill="auto"/>
            <w:hideMark/>
          </w:tcPr>
          <w:p w14:paraId="1A1E2475" w14:textId="77777777" w:rsidR="00BC11D6" w:rsidRPr="00BC11D6" w:rsidRDefault="00BC11D6" w:rsidP="00BC11D6">
            <w:pPr>
              <w:rPr>
                <w:color w:val="000000"/>
                <w:sz w:val="20"/>
                <w:szCs w:val="20"/>
              </w:rPr>
            </w:pPr>
            <w:r w:rsidRPr="00BC11D6">
              <w:rPr>
                <w:color w:val="000000"/>
                <w:sz w:val="20"/>
                <w:szCs w:val="20"/>
              </w:rPr>
              <w:t> </w:t>
            </w:r>
          </w:p>
        </w:tc>
        <w:tc>
          <w:tcPr>
            <w:tcW w:w="1964" w:type="dxa"/>
            <w:tcBorders>
              <w:top w:val="nil"/>
              <w:left w:val="nil"/>
              <w:bottom w:val="single" w:sz="4" w:space="0" w:color="auto"/>
              <w:right w:val="single" w:sz="4" w:space="0" w:color="auto"/>
            </w:tcBorders>
            <w:shd w:val="clear" w:color="auto" w:fill="auto"/>
            <w:hideMark/>
          </w:tcPr>
          <w:p w14:paraId="116951C8" w14:textId="77777777" w:rsidR="00BC11D6" w:rsidRPr="00BC11D6" w:rsidRDefault="00BC11D6" w:rsidP="00BC11D6">
            <w:pPr>
              <w:rPr>
                <w:color w:val="000000"/>
                <w:sz w:val="20"/>
                <w:szCs w:val="20"/>
              </w:rPr>
            </w:pPr>
            <w:r w:rsidRPr="00BC11D6">
              <w:rPr>
                <w:color w:val="000000"/>
                <w:sz w:val="20"/>
                <w:szCs w:val="20"/>
              </w:rPr>
              <w:t> </w:t>
            </w:r>
          </w:p>
        </w:tc>
        <w:tc>
          <w:tcPr>
            <w:tcW w:w="2143" w:type="dxa"/>
            <w:tcBorders>
              <w:top w:val="nil"/>
              <w:left w:val="nil"/>
              <w:bottom w:val="single" w:sz="4" w:space="0" w:color="auto"/>
              <w:right w:val="single" w:sz="4" w:space="0" w:color="auto"/>
            </w:tcBorders>
            <w:shd w:val="clear" w:color="auto" w:fill="auto"/>
            <w:hideMark/>
          </w:tcPr>
          <w:p w14:paraId="10731EC1" w14:textId="77777777" w:rsidR="00BC11D6" w:rsidRPr="00BC11D6" w:rsidRDefault="00BC11D6" w:rsidP="00BC11D6">
            <w:pPr>
              <w:rPr>
                <w:color w:val="000000"/>
                <w:sz w:val="20"/>
                <w:szCs w:val="20"/>
              </w:rPr>
            </w:pPr>
            <w:r w:rsidRPr="00BC11D6">
              <w:rPr>
                <w:color w:val="000000"/>
                <w:sz w:val="20"/>
                <w:szCs w:val="20"/>
              </w:rPr>
              <w:t> </w:t>
            </w:r>
          </w:p>
        </w:tc>
        <w:tc>
          <w:tcPr>
            <w:tcW w:w="1562" w:type="dxa"/>
            <w:tcBorders>
              <w:top w:val="nil"/>
              <w:left w:val="nil"/>
              <w:bottom w:val="single" w:sz="4" w:space="0" w:color="auto"/>
              <w:right w:val="single" w:sz="4" w:space="0" w:color="auto"/>
            </w:tcBorders>
            <w:shd w:val="clear" w:color="auto" w:fill="auto"/>
            <w:hideMark/>
          </w:tcPr>
          <w:p w14:paraId="2B6F9553" w14:textId="77777777" w:rsidR="00BC11D6" w:rsidRPr="00BC11D6" w:rsidRDefault="00BC11D6" w:rsidP="00BC11D6">
            <w:pPr>
              <w:rPr>
                <w:color w:val="000000"/>
                <w:sz w:val="20"/>
                <w:szCs w:val="20"/>
              </w:rPr>
            </w:pPr>
            <w:r w:rsidRPr="00BC11D6">
              <w:rPr>
                <w:color w:val="000000"/>
                <w:sz w:val="20"/>
                <w:szCs w:val="20"/>
              </w:rPr>
              <w:t> </w:t>
            </w:r>
          </w:p>
        </w:tc>
        <w:tc>
          <w:tcPr>
            <w:tcW w:w="1764" w:type="dxa"/>
            <w:tcBorders>
              <w:top w:val="nil"/>
              <w:left w:val="nil"/>
              <w:bottom w:val="single" w:sz="4" w:space="0" w:color="auto"/>
              <w:right w:val="single" w:sz="4" w:space="0" w:color="auto"/>
            </w:tcBorders>
            <w:shd w:val="clear" w:color="auto" w:fill="auto"/>
            <w:hideMark/>
          </w:tcPr>
          <w:p w14:paraId="72C0685E" w14:textId="77777777" w:rsidR="00BC11D6" w:rsidRPr="00BC11D6" w:rsidRDefault="00BC11D6" w:rsidP="00BC11D6">
            <w:pPr>
              <w:rPr>
                <w:color w:val="000000"/>
                <w:sz w:val="20"/>
                <w:szCs w:val="20"/>
              </w:rPr>
            </w:pPr>
            <w:r w:rsidRPr="00BC11D6">
              <w:rPr>
                <w:color w:val="000000"/>
                <w:sz w:val="20"/>
                <w:szCs w:val="20"/>
              </w:rPr>
              <w:t> </w:t>
            </w:r>
          </w:p>
        </w:tc>
        <w:tc>
          <w:tcPr>
            <w:tcW w:w="720" w:type="dxa"/>
            <w:tcBorders>
              <w:top w:val="nil"/>
              <w:left w:val="nil"/>
              <w:bottom w:val="single" w:sz="4" w:space="0" w:color="auto"/>
              <w:right w:val="single" w:sz="4" w:space="0" w:color="auto"/>
            </w:tcBorders>
            <w:shd w:val="clear" w:color="auto" w:fill="auto"/>
            <w:hideMark/>
          </w:tcPr>
          <w:p w14:paraId="5A70C878" w14:textId="77777777" w:rsidR="00BC11D6" w:rsidRPr="00BC11D6" w:rsidRDefault="00BC11D6" w:rsidP="00BC11D6">
            <w:pPr>
              <w:rPr>
                <w:color w:val="000000"/>
                <w:sz w:val="20"/>
                <w:szCs w:val="20"/>
              </w:rPr>
            </w:pPr>
            <w:r w:rsidRPr="00BC11D6">
              <w:rPr>
                <w:color w:val="000000"/>
                <w:sz w:val="20"/>
                <w:szCs w:val="20"/>
              </w:rPr>
              <w:t> </w:t>
            </w:r>
          </w:p>
        </w:tc>
        <w:tc>
          <w:tcPr>
            <w:tcW w:w="960" w:type="dxa"/>
            <w:tcBorders>
              <w:top w:val="nil"/>
              <w:left w:val="nil"/>
              <w:bottom w:val="single" w:sz="4" w:space="0" w:color="auto"/>
              <w:right w:val="single" w:sz="4" w:space="0" w:color="auto"/>
            </w:tcBorders>
            <w:shd w:val="clear" w:color="auto" w:fill="auto"/>
            <w:hideMark/>
          </w:tcPr>
          <w:p w14:paraId="33C79A35" w14:textId="77777777" w:rsidR="00BC11D6" w:rsidRPr="00BC11D6" w:rsidRDefault="00BC11D6" w:rsidP="00BC11D6">
            <w:pPr>
              <w:rPr>
                <w:color w:val="000000"/>
                <w:sz w:val="20"/>
                <w:szCs w:val="20"/>
              </w:rPr>
            </w:pPr>
            <w:r w:rsidRPr="00BC11D6">
              <w:rPr>
                <w:color w:val="000000"/>
                <w:sz w:val="20"/>
                <w:szCs w:val="20"/>
              </w:rPr>
              <w:t> </w:t>
            </w:r>
          </w:p>
        </w:tc>
        <w:tc>
          <w:tcPr>
            <w:tcW w:w="960" w:type="dxa"/>
            <w:tcBorders>
              <w:top w:val="nil"/>
              <w:left w:val="nil"/>
              <w:bottom w:val="single" w:sz="4" w:space="0" w:color="auto"/>
              <w:right w:val="single" w:sz="4" w:space="0" w:color="auto"/>
            </w:tcBorders>
            <w:shd w:val="clear" w:color="auto" w:fill="auto"/>
            <w:hideMark/>
          </w:tcPr>
          <w:p w14:paraId="0B73AB57" w14:textId="77777777" w:rsidR="00BC11D6" w:rsidRPr="00BC11D6" w:rsidRDefault="00BC11D6" w:rsidP="00BC11D6">
            <w:pPr>
              <w:rPr>
                <w:color w:val="000000"/>
                <w:sz w:val="20"/>
                <w:szCs w:val="20"/>
              </w:rPr>
            </w:pPr>
            <w:r w:rsidRPr="00BC11D6">
              <w:rPr>
                <w:color w:val="000000"/>
                <w:sz w:val="20"/>
                <w:szCs w:val="20"/>
              </w:rPr>
              <w:t> </w:t>
            </w:r>
          </w:p>
        </w:tc>
        <w:tc>
          <w:tcPr>
            <w:tcW w:w="1188" w:type="dxa"/>
            <w:tcBorders>
              <w:top w:val="nil"/>
              <w:left w:val="nil"/>
              <w:bottom w:val="single" w:sz="4" w:space="0" w:color="auto"/>
              <w:right w:val="single" w:sz="4" w:space="0" w:color="auto"/>
            </w:tcBorders>
            <w:shd w:val="clear" w:color="auto" w:fill="auto"/>
            <w:hideMark/>
          </w:tcPr>
          <w:p w14:paraId="6F80D20A" w14:textId="77777777" w:rsidR="00BC11D6" w:rsidRPr="00BC11D6" w:rsidRDefault="00BC11D6" w:rsidP="00BC11D6">
            <w:pPr>
              <w:rPr>
                <w:color w:val="000000"/>
                <w:sz w:val="20"/>
                <w:szCs w:val="20"/>
              </w:rPr>
            </w:pPr>
            <w:r w:rsidRPr="00BC11D6">
              <w:rPr>
                <w:color w:val="000000"/>
                <w:sz w:val="20"/>
                <w:szCs w:val="20"/>
              </w:rPr>
              <w:t> </w:t>
            </w:r>
          </w:p>
        </w:tc>
      </w:tr>
    </w:tbl>
    <w:p w14:paraId="2E0B3991" w14:textId="4DF9A392" w:rsidR="00BD5264" w:rsidRPr="008B2A36" w:rsidRDefault="00BD5264" w:rsidP="008756BB">
      <w:pPr>
        <w:rPr>
          <w:sz w:val="22"/>
          <w:szCs w:val="22"/>
        </w:rPr>
      </w:pPr>
    </w:p>
    <w:p w14:paraId="6963AB1C" w14:textId="77777777" w:rsidR="00136299" w:rsidRPr="008B2A36" w:rsidRDefault="00136299" w:rsidP="008756BB">
      <w:pPr>
        <w:rPr>
          <w:sz w:val="22"/>
          <w:szCs w:val="22"/>
        </w:rPr>
      </w:pPr>
    </w:p>
    <w:p w14:paraId="56E70AD6" w14:textId="3A9410A0" w:rsidR="000527DE" w:rsidRPr="008B2A36" w:rsidRDefault="00EE7690" w:rsidP="00746476">
      <w:pPr>
        <w:widowControl w:val="0"/>
        <w:ind w:left="-426"/>
        <w:rPr>
          <w:rFonts w:eastAsia="Courier New"/>
          <w:color w:val="000000"/>
          <w:sz w:val="22"/>
          <w:szCs w:val="22"/>
          <w:lang w:bidi="ru-RU"/>
        </w:rPr>
      </w:pPr>
      <w:r w:rsidRPr="008B2A36">
        <w:rPr>
          <w:rFonts w:eastAsia="Courier New"/>
          <w:color w:val="000000"/>
          <w:sz w:val="22"/>
          <w:szCs w:val="22"/>
          <w:lang w:bidi="ru-RU"/>
        </w:rPr>
        <w:t>Итого</w:t>
      </w:r>
      <w:r w:rsidRPr="008B2A36">
        <w:rPr>
          <w:rFonts w:ascii="Courier New" w:eastAsia="Courier New" w:hAnsi="Courier New" w:cs="Courier New"/>
          <w:color w:val="000000"/>
          <w:sz w:val="22"/>
          <w:szCs w:val="22"/>
          <w:lang w:bidi="ru-RU"/>
        </w:rPr>
        <w:t xml:space="preserve"> </w:t>
      </w:r>
      <w:bookmarkStart w:id="0" w:name="_Hlk196917681"/>
      <w:r w:rsidR="00C427BD" w:rsidRPr="008B2A36">
        <w:rPr>
          <w:sz w:val="22"/>
          <w:szCs w:val="22"/>
        </w:rPr>
        <w:t>_____________</w:t>
      </w:r>
      <w:r w:rsidR="00840CD3" w:rsidRPr="008B2A36">
        <w:rPr>
          <w:sz w:val="22"/>
          <w:szCs w:val="22"/>
        </w:rPr>
        <w:t xml:space="preserve"> (</w:t>
      </w:r>
      <w:r w:rsidR="00C427BD" w:rsidRPr="008B2A36">
        <w:rPr>
          <w:sz w:val="22"/>
          <w:szCs w:val="22"/>
        </w:rPr>
        <w:t>_____________</w:t>
      </w:r>
      <w:r w:rsidR="00840CD3" w:rsidRPr="008B2A36">
        <w:rPr>
          <w:sz w:val="22"/>
          <w:szCs w:val="22"/>
        </w:rPr>
        <w:t xml:space="preserve">) рублей </w:t>
      </w:r>
      <w:r w:rsidR="00C427BD" w:rsidRPr="008B2A36">
        <w:rPr>
          <w:sz w:val="22"/>
          <w:szCs w:val="22"/>
        </w:rPr>
        <w:t>________</w:t>
      </w:r>
      <w:r w:rsidR="00840CD3" w:rsidRPr="008B2A36">
        <w:rPr>
          <w:sz w:val="22"/>
          <w:szCs w:val="22"/>
        </w:rPr>
        <w:t xml:space="preserve"> копеек, </w:t>
      </w:r>
      <w:r w:rsidR="00C427BD" w:rsidRPr="008B2A36">
        <w:rPr>
          <w:sz w:val="22"/>
          <w:szCs w:val="22"/>
        </w:rPr>
        <w:t xml:space="preserve">в том числе НДС ___________/ </w:t>
      </w:r>
      <w:r w:rsidR="00840CD3" w:rsidRPr="008B2A36">
        <w:rPr>
          <w:sz w:val="22"/>
          <w:szCs w:val="22"/>
        </w:rPr>
        <w:t>НДС не облагается</w:t>
      </w:r>
      <w:bookmarkEnd w:id="0"/>
      <w:r w:rsidR="00840CD3" w:rsidRPr="008B2A36">
        <w:rPr>
          <w:sz w:val="22"/>
          <w:szCs w:val="22"/>
        </w:rPr>
        <w:t>.</w:t>
      </w:r>
    </w:p>
    <w:p w14:paraId="6B777069" w14:textId="77777777" w:rsidR="002A0B51" w:rsidRPr="008B2A36" w:rsidRDefault="002A0B51" w:rsidP="00746476">
      <w:pPr>
        <w:widowControl w:val="0"/>
        <w:ind w:left="-426"/>
        <w:rPr>
          <w:rFonts w:eastAsia="Courier New"/>
          <w:color w:val="000000"/>
          <w:sz w:val="22"/>
          <w:szCs w:val="22"/>
          <w:lang w:bidi="ru-RU"/>
        </w:rPr>
      </w:pPr>
    </w:p>
    <w:p w14:paraId="6C10413E" w14:textId="77777777" w:rsidR="00840CD3" w:rsidRDefault="00840CD3" w:rsidP="00746476">
      <w:pPr>
        <w:widowControl w:val="0"/>
        <w:ind w:left="-426"/>
        <w:rPr>
          <w:rFonts w:eastAsia="Courier New"/>
          <w:color w:val="000000"/>
          <w:lang w:bidi="ru-RU"/>
        </w:rPr>
        <w:sectPr w:rsidR="00840CD3" w:rsidSect="00177BA7">
          <w:pgSz w:w="16838" w:h="11906" w:orient="landscape"/>
          <w:pgMar w:top="851" w:right="851" w:bottom="851" w:left="1701" w:header="709" w:footer="709" w:gutter="0"/>
          <w:cols w:space="708"/>
          <w:docGrid w:linePitch="360"/>
        </w:sectPr>
      </w:pPr>
    </w:p>
    <w:p w14:paraId="282AF710" w14:textId="77777777" w:rsidR="00840CD3" w:rsidRPr="00840CD3" w:rsidRDefault="00840CD3" w:rsidP="00E47808">
      <w:pPr>
        <w:rPr>
          <w:sz w:val="18"/>
          <w:szCs w:val="18"/>
        </w:rPr>
      </w:pPr>
    </w:p>
    <w:sectPr w:rsidR="00840CD3" w:rsidRPr="00840CD3" w:rsidSect="00840CD3">
      <w:pgSz w:w="11906" w:h="16838"/>
      <w:pgMar w:top="851"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AAB7B" w14:textId="77777777" w:rsidR="0078309F" w:rsidRDefault="0078309F" w:rsidP="003A5EB4">
      <w:r>
        <w:separator/>
      </w:r>
    </w:p>
  </w:endnote>
  <w:endnote w:type="continuationSeparator" w:id="0">
    <w:p w14:paraId="3FD28429" w14:textId="77777777" w:rsidR="0078309F" w:rsidRDefault="0078309F" w:rsidP="003A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2"/>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NTTierce">
    <w:altName w:val="Times New Roman"/>
    <w:charset w:val="CC"/>
    <w:family w:val="auto"/>
    <w:pitch w:val="variable"/>
  </w:font>
  <w:font w:name="Peterburg">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54B5F" w14:textId="77777777" w:rsidR="0078309F" w:rsidRDefault="0078309F" w:rsidP="003A5EB4">
      <w:r>
        <w:separator/>
      </w:r>
    </w:p>
  </w:footnote>
  <w:footnote w:type="continuationSeparator" w:id="0">
    <w:p w14:paraId="3D5A5EF6" w14:textId="77777777" w:rsidR="0078309F" w:rsidRDefault="0078309F" w:rsidP="003A5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E00D8" w14:textId="25DCD064" w:rsidR="001C3F3D" w:rsidRDefault="001C3F3D" w:rsidP="00587DCE">
    <w:pPr>
      <w:pStyle w:val="a4"/>
      <w:framePr w:wrap="auto" w:vAnchor="text" w:hAnchor="margin" w:xAlign="center" w:y="1"/>
      <w:rPr>
        <w:rStyle w:val="afff6"/>
      </w:rPr>
    </w:pPr>
    <w:r>
      <w:rPr>
        <w:rStyle w:val="afff6"/>
      </w:rPr>
      <w:fldChar w:fldCharType="begin"/>
    </w:r>
    <w:r>
      <w:rPr>
        <w:rStyle w:val="afff6"/>
      </w:rPr>
      <w:instrText xml:space="preserve">PAGE  </w:instrText>
    </w:r>
    <w:r>
      <w:rPr>
        <w:rStyle w:val="afff6"/>
      </w:rPr>
      <w:fldChar w:fldCharType="separate"/>
    </w:r>
    <w:r w:rsidR="00171F33">
      <w:rPr>
        <w:rStyle w:val="afff6"/>
        <w:noProof/>
      </w:rPr>
      <w:t>12</w:t>
    </w:r>
    <w:r>
      <w:rPr>
        <w:rStyle w:val="afff6"/>
      </w:rPr>
      <w:fldChar w:fldCharType="end"/>
    </w:r>
  </w:p>
  <w:p w14:paraId="7293348F" w14:textId="77777777" w:rsidR="001C3F3D" w:rsidRDefault="001C3F3D" w:rsidP="00587DCE">
    <w:pPr>
      <w:pStyle w:val="a4"/>
      <w:spacing w:after="120"/>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1"/>
      <w:numFmt w:val="decimal"/>
      <w:pStyle w:val="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eastAsia="Times New Roman" w:hAnsi="Times New Roman" w:cs="Times New Roman"/>
        <w:b/>
        <w:bCs/>
        <w:i/>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000004"/>
    <w:multiLevelType w:val="multilevel"/>
    <w:tmpl w:val="00000004"/>
    <w:name w:val="WW8Num4"/>
    <w:lvl w:ilvl="0">
      <w:start w:val="2"/>
      <w:numFmt w:val="decimal"/>
      <w:lvlText w:val="%1."/>
      <w:lvlJc w:val="left"/>
      <w:pPr>
        <w:tabs>
          <w:tab w:val="num" w:pos="360"/>
        </w:tabs>
        <w:ind w:left="360" w:hanging="360"/>
      </w:pPr>
      <w:rPr>
        <w:rFonts w:ascii="Times New Roman" w:hAnsi="Times New Roman" w:cs="Times New Roman" w:hint="default"/>
        <w:b/>
        <w:bCs/>
        <w:i/>
        <w:iCs/>
        <w:sz w:val="24"/>
        <w:szCs w:val="24"/>
      </w:rPr>
    </w:lvl>
    <w:lvl w:ilvl="1">
      <w:start w:val="1"/>
      <w:numFmt w:val="decimal"/>
      <w:lvlText w:val="%1.%2."/>
      <w:lvlJc w:val="left"/>
      <w:pPr>
        <w:tabs>
          <w:tab w:val="num" w:pos="720"/>
        </w:tabs>
        <w:ind w:left="720" w:hanging="360"/>
      </w:pPr>
      <w:rPr>
        <w:rFonts w:ascii="Times New Roman" w:hAnsi="Times New Roman" w:cs="Times New Roman" w:hint="default"/>
        <w:b/>
        <w:bCs/>
        <w:i/>
        <w:iCs/>
        <w:sz w:val="24"/>
        <w:szCs w:val="24"/>
      </w:rPr>
    </w:lvl>
    <w:lvl w:ilvl="2">
      <w:start w:val="1"/>
      <w:numFmt w:val="decimal"/>
      <w:lvlText w:val="%1.%2.%3."/>
      <w:lvlJc w:val="left"/>
      <w:pPr>
        <w:tabs>
          <w:tab w:val="num" w:pos="720"/>
        </w:tabs>
        <w:ind w:left="720" w:hanging="720"/>
      </w:pPr>
      <w:rPr>
        <w:rFonts w:ascii="Times New Roman" w:hAnsi="Times New Roman" w:cs="Times New Roman" w:hint="default"/>
        <w:b/>
        <w:bCs/>
        <w:i/>
        <w:iCs/>
        <w:sz w:val="24"/>
        <w:szCs w:val="24"/>
      </w:rPr>
    </w:lvl>
    <w:lvl w:ilvl="3">
      <w:start w:val="1"/>
      <w:numFmt w:val="decimal"/>
      <w:lvlText w:val="%1.%2.%3.%4."/>
      <w:lvlJc w:val="left"/>
      <w:pPr>
        <w:tabs>
          <w:tab w:val="num" w:pos="5966"/>
        </w:tabs>
        <w:ind w:left="5966" w:hanging="720"/>
      </w:pPr>
      <w:rPr>
        <w:rFonts w:ascii="Times New Roman" w:hAnsi="Times New Roman" w:cs="Times New Roman" w:hint="default"/>
        <w:b/>
        <w:bCs/>
        <w:i/>
        <w:iCs/>
        <w:sz w:val="24"/>
        <w:szCs w:val="24"/>
      </w:rPr>
    </w:lvl>
    <w:lvl w:ilvl="4">
      <w:start w:val="1"/>
      <w:numFmt w:val="decimal"/>
      <w:lvlText w:val="%1.%2.%3.%4.%5."/>
      <w:lvlJc w:val="left"/>
      <w:pPr>
        <w:tabs>
          <w:tab w:val="num" w:pos="2520"/>
        </w:tabs>
        <w:ind w:left="2520" w:hanging="1080"/>
      </w:pPr>
      <w:rPr>
        <w:rFonts w:ascii="Times New Roman" w:hAnsi="Times New Roman" w:cs="Times New Roman" w:hint="default"/>
        <w:b/>
        <w:bCs/>
        <w:i/>
        <w:iCs/>
        <w:sz w:val="24"/>
        <w:szCs w:val="24"/>
      </w:rPr>
    </w:lvl>
    <w:lvl w:ilvl="5">
      <w:start w:val="1"/>
      <w:numFmt w:val="decimal"/>
      <w:lvlText w:val="%1.%2.%3.%4.%5.%6."/>
      <w:lvlJc w:val="left"/>
      <w:pPr>
        <w:tabs>
          <w:tab w:val="num" w:pos="2880"/>
        </w:tabs>
        <w:ind w:left="2880" w:hanging="1080"/>
      </w:pPr>
      <w:rPr>
        <w:rFonts w:ascii="Times New Roman" w:hAnsi="Times New Roman" w:cs="Times New Roman" w:hint="default"/>
        <w:b/>
        <w:bCs/>
        <w:i/>
        <w:iCs/>
        <w:sz w:val="24"/>
        <w:szCs w:val="24"/>
      </w:rPr>
    </w:lvl>
    <w:lvl w:ilvl="6">
      <w:start w:val="1"/>
      <w:numFmt w:val="decimal"/>
      <w:lvlText w:val="%1.%2.%3.%4.%5.%6.%7."/>
      <w:lvlJc w:val="left"/>
      <w:pPr>
        <w:tabs>
          <w:tab w:val="num" w:pos="3600"/>
        </w:tabs>
        <w:ind w:left="3600" w:hanging="1440"/>
      </w:pPr>
      <w:rPr>
        <w:rFonts w:ascii="Times New Roman" w:hAnsi="Times New Roman" w:cs="Times New Roman" w:hint="default"/>
        <w:b/>
        <w:bCs/>
        <w:i/>
        <w:iCs/>
        <w:sz w:val="24"/>
        <w:szCs w:val="24"/>
      </w:rPr>
    </w:lvl>
    <w:lvl w:ilvl="7">
      <w:start w:val="1"/>
      <w:numFmt w:val="decimal"/>
      <w:lvlText w:val="%1.%2.%3.%4.%5.%6.%7.%8."/>
      <w:lvlJc w:val="left"/>
      <w:pPr>
        <w:tabs>
          <w:tab w:val="num" w:pos="3960"/>
        </w:tabs>
        <w:ind w:left="3960" w:hanging="1440"/>
      </w:pPr>
      <w:rPr>
        <w:rFonts w:ascii="Times New Roman" w:hAnsi="Times New Roman" w:cs="Times New Roman" w:hint="default"/>
        <w:b/>
        <w:bCs/>
        <w:i/>
        <w:iCs/>
        <w:sz w:val="24"/>
        <w:szCs w:val="24"/>
      </w:rPr>
    </w:lvl>
    <w:lvl w:ilvl="8">
      <w:start w:val="1"/>
      <w:numFmt w:val="decimal"/>
      <w:lvlText w:val="%1.%2.%3.%4.%5.%6.%7.%8.%9."/>
      <w:lvlJc w:val="left"/>
      <w:pPr>
        <w:tabs>
          <w:tab w:val="num" w:pos="4680"/>
        </w:tabs>
        <w:ind w:left="4680" w:hanging="1800"/>
      </w:pPr>
      <w:rPr>
        <w:rFonts w:ascii="Times New Roman" w:hAnsi="Times New Roman" w:cs="Times New Roman" w:hint="default"/>
        <w:b/>
        <w:bCs/>
        <w:i/>
        <w:iCs/>
        <w:sz w:val="24"/>
        <w:szCs w:val="24"/>
      </w:rPr>
    </w:lvl>
  </w:abstractNum>
  <w:abstractNum w:abstractNumId="3" w15:restartNumberingAfterBreak="0">
    <w:nsid w:val="00000005"/>
    <w:multiLevelType w:val="multilevel"/>
    <w:tmpl w:val="00000005"/>
    <w:name w:val="WW8Num5"/>
    <w:lvl w:ilvl="0">
      <w:start w:val="1"/>
      <w:numFmt w:val="decimal"/>
      <w:lvlText w:val="%1."/>
      <w:lvlJc w:val="left"/>
      <w:pPr>
        <w:tabs>
          <w:tab w:val="num" w:pos="3312"/>
        </w:tabs>
        <w:ind w:left="3312" w:hanging="432"/>
      </w:pPr>
      <w:rPr>
        <w:rFonts w:hint="default"/>
        <w:b/>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67"/>
        </w:tabs>
        <w:ind w:left="540" w:firstLine="0"/>
      </w:pPr>
      <w:rPr>
        <w:rFonts w:hint="default"/>
        <w:i w:val="0"/>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4" w15:restartNumberingAfterBreak="0">
    <w:nsid w:val="00000006"/>
    <w:multiLevelType w:val="multilevel"/>
    <w:tmpl w:val="00000006"/>
    <w:name w:val="WW8Num6"/>
    <w:lvl w:ilvl="0">
      <w:numFmt w:val="bullet"/>
      <w:lvlText w:val=""/>
      <w:lvlJc w:val="left"/>
      <w:pPr>
        <w:tabs>
          <w:tab w:val="num" w:pos="360"/>
        </w:tabs>
        <w:ind w:left="360" w:hanging="360"/>
      </w:pPr>
      <w:rPr>
        <w:rFonts w:ascii="Symbol" w:hAnsi="Symbol" w:cs="Symbol" w:hint="default"/>
        <w:sz w:val="24"/>
        <w:szCs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00000007"/>
    <w:multiLevelType w:val="multilevel"/>
    <w:tmpl w:val="00000007"/>
    <w:name w:val="WW8Num7"/>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6" w15:restartNumberingAfterBreak="0">
    <w:nsid w:val="00000008"/>
    <w:multiLevelType w:val="multilevel"/>
    <w:tmpl w:val="00000008"/>
    <w:name w:val="WW8Num8"/>
    <w:lvl w:ilvl="0">
      <w:start w:val="2"/>
      <w:numFmt w:val="decimal"/>
      <w:lvlText w:val="%1."/>
      <w:lvlJc w:val="left"/>
      <w:pPr>
        <w:tabs>
          <w:tab w:val="num" w:pos="360"/>
        </w:tabs>
        <w:ind w:left="360" w:hanging="360"/>
      </w:pPr>
      <w:rPr>
        <w:rFonts w:ascii="Times New Roman" w:hAnsi="Times New Roman" w:cs="Times New Roman" w:hint="default"/>
        <w:b/>
        <w:bCs/>
        <w:sz w:val="24"/>
        <w:szCs w:val="24"/>
      </w:rPr>
    </w:lvl>
    <w:lvl w:ilvl="1">
      <w:start w:val="1"/>
      <w:numFmt w:val="decimal"/>
      <w:lvlText w:val="%1.%2."/>
      <w:lvlJc w:val="left"/>
      <w:pPr>
        <w:tabs>
          <w:tab w:val="num" w:pos="720"/>
        </w:tabs>
        <w:ind w:left="720" w:hanging="360"/>
      </w:pPr>
      <w:rPr>
        <w:rFonts w:ascii="Times New Roman" w:hAnsi="Times New Roman" w:cs="Times New Roman" w:hint="default"/>
        <w:b/>
        <w:bCs/>
        <w:sz w:val="24"/>
        <w:szCs w:val="24"/>
      </w:rPr>
    </w:lvl>
    <w:lvl w:ilvl="2">
      <w:start w:val="1"/>
      <w:numFmt w:val="decimal"/>
      <w:lvlText w:val="%1.%2.%3."/>
      <w:lvlJc w:val="left"/>
      <w:pPr>
        <w:tabs>
          <w:tab w:val="num" w:pos="720"/>
        </w:tabs>
        <w:ind w:left="720" w:hanging="720"/>
      </w:pPr>
      <w:rPr>
        <w:rFonts w:ascii="Times New Roman" w:hAnsi="Times New Roman" w:cs="Times New Roman" w:hint="default"/>
        <w:b/>
        <w:bCs/>
        <w:sz w:val="24"/>
        <w:szCs w:val="24"/>
      </w:rPr>
    </w:lvl>
    <w:lvl w:ilvl="3">
      <w:start w:val="1"/>
      <w:numFmt w:val="decimal"/>
      <w:lvlText w:val="%1.%2.%3.%4."/>
      <w:lvlJc w:val="left"/>
      <w:pPr>
        <w:tabs>
          <w:tab w:val="num" w:pos="1440"/>
        </w:tabs>
        <w:ind w:left="1440" w:hanging="720"/>
      </w:pPr>
      <w:rPr>
        <w:rFonts w:ascii="Times New Roman" w:hAnsi="Times New Roman" w:cs="Times New Roman" w:hint="default"/>
        <w:b/>
        <w:bCs/>
        <w:sz w:val="24"/>
        <w:szCs w:val="24"/>
      </w:rPr>
    </w:lvl>
    <w:lvl w:ilvl="4">
      <w:start w:val="1"/>
      <w:numFmt w:val="decimal"/>
      <w:lvlText w:val="%1.%2.%3.%4.%5."/>
      <w:lvlJc w:val="left"/>
      <w:pPr>
        <w:tabs>
          <w:tab w:val="num" w:pos="2520"/>
        </w:tabs>
        <w:ind w:left="2520" w:hanging="1080"/>
      </w:pPr>
      <w:rPr>
        <w:rFonts w:ascii="Times New Roman" w:hAnsi="Times New Roman" w:cs="Times New Roman" w:hint="default"/>
        <w:b/>
        <w:bCs/>
        <w:sz w:val="24"/>
        <w:szCs w:val="24"/>
      </w:rPr>
    </w:lvl>
    <w:lvl w:ilvl="5">
      <w:start w:val="1"/>
      <w:numFmt w:val="decimal"/>
      <w:lvlText w:val="%1.%2.%3.%4.%5.%6."/>
      <w:lvlJc w:val="left"/>
      <w:pPr>
        <w:tabs>
          <w:tab w:val="num" w:pos="2880"/>
        </w:tabs>
        <w:ind w:left="2880" w:hanging="1080"/>
      </w:pPr>
      <w:rPr>
        <w:rFonts w:ascii="Times New Roman" w:hAnsi="Times New Roman" w:cs="Times New Roman" w:hint="default"/>
        <w:b/>
        <w:bCs/>
        <w:sz w:val="24"/>
        <w:szCs w:val="24"/>
      </w:rPr>
    </w:lvl>
    <w:lvl w:ilvl="6">
      <w:start w:val="1"/>
      <w:numFmt w:val="decimal"/>
      <w:lvlText w:val="%1.%2.%3.%4.%5.%6.%7."/>
      <w:lvlJc w:val="left"/>
      <w:pPr>
        <w:tabs>
          <w:tab w:val="num" w:pos="3600"/>
        </w:tabs>
        <w:ind w:left="3600" w:hanging="1440"/>
      </w:pPr>
      <w:rPr>
        <w:rFonts w:ascii="Times New Roman" w:hAnsi="Times New Roman" w:cs="Times New Roman" w:hint="default"/>
        <w:b/>
        <w:bCs/>
        <w:sz w:val="24"/>
        <w:szCs w:val="24"/>
      </w:rPr>
    </w:lvl>
    <w:lvl w:ilvl="7">
      <w:start w:val="1"/>
      <w:numFmt w:val="decimal"/>
      <w:lvlText w:val="%1.%2.%3.%4.%5.%6.%7.%8."/>
      <w:lvlJc w:val="left"/>
      <w:pPr>
        <w:tabs>
          <w:tab w:val="num" w:pos="3960"/>
        </w:tabs>
        <w:ind w:left="3960" w:hanging="1440"/>
      </w:pPr>
      <w:rPr>
        <w:rFonts w:ascii="Times New Roman" w:hAnsi="Times New Roman" w:cs="Times New Roman" w:hint="default"/>
        <w:b/>
        <w:bCs/>
        <w:sz w:val="24"/>
        <w:szCs w:val="24"/>
      </w:rPr>
    </w:lvl>
    <w:lvl w:ilvl="8">
      <w:start w:val="1"/>
      <w:numFmt w:val="decimal"/>
      <w:lvlText w:val="%1.%2.%3.%4.%5.%6.%7.%8.%9."/>
      <w:lvlJc w:val="left"/>
      <w:pPr>
        <w:tabs>
          <w:tab w:val="num" w:pos="4680"/>
        </w:tabs>
        <w:ind w:left="4680" w:hanging="1800"/>
      </w:pPr>
      <w:rPr>
        <w:rFonts w:ascii="Times New Roman" w:hAnsi="Times New Roman" w:cs="Times New Roman" w:hint="default"/>
        <w:b/>
        <w:bCs/>
        <w:sz w:val="24"/>
        <w:szCs w:val="24"/>
      </w:rPr>
    </w:lvl>
  </w:abstractNum>
  <w:abstractNum w:abstractNumId="7" w15:restartNumberingAfterBreak="0">
    <w:nsid w:val="00000009"/>
    <w:multiLevelType w:val="multilevel"/>
    <w:tmpl w:val="00000009"/>
    <w:name w:val="WW8Num9"/>
    <w:lvl w:ilvl="0">
      <w:start w:val="1"/>
      <w:numFmt w:val="bullet"/>
      <w:lvlText w:val=""/>
      <w:lvlJc w:val="left"/>
      <w:pPr>
        <w:tabs>
          <w:tab w:val="num" w:pos="0"/>
        </w:tabs>
        <w:ind w:left="360" w:hanging="360"/>
      </w:pPr>
      <w:rPr>
        <w:rFonts w:ascii="Symbol" w:hAnsi="Symbol" w:cs="Symbol"/>
        <w:sz w:val="22"/>
        <w:szCs w:val="22"/>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000000A"/>
    <w:multiLevelType w:val="multilevel"/>
    <w:tmpl w:val="0000000A"/>
    <w:name w:val="WW8Num10"/>
    <w:lvl w:ilvl="0">
      <w:start w:val="1"/>
      <w:numFmt w:val="bullet"/>
      <w:lvlText w:val=""/>
      <w:lvlJc w:val="left"/>
      <w:pPr>
        <w:tabs>
          <w:tab w:val="num" w:pos="0"/>
        </w:tabs>
        <w:ind w:left="644" w:hanging="360"/>
      </w:pPr>
      <w:rPr>
        <w:rFonts w:ascii="Symbol" w:hAnsi="Symbol" w:cs="Symbol"/>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B"/>
    <w:multiLevelType w:val="multilevel"/>
    <w:tmpl w:val="0000000B"/>
    <w:name w:val="WW8Num11"/>
    <w:lvl w:ilvl="0">
      <w:start w:val="2"/>
      <w:numFmt w:val="decimal"/>
      <w:lvlText w:val="%1."/>
      <w:lvlJc w:val="left"/>
      <w:pPr>
        <w:tabs>
          <w:tab w:val="num" w:pos="0"/>
        </w:tabs>
        <w:ind w:left="465" w:hanging="465"/>
      </w:pPr>
      <w:rPr>
        <w:b w:val="0"/>
        <w:bCs w:val="0"/>
        <w:sz w:val="22"/>
        <w:szCs w:val="22"/>
        <w:lang w:val="ru-RU"/>
      </w:rPr>
    </w:lvl>
    <w:lvl w:ilvl="1">
      <w:start w:val="11"/>
      <w:numFmt w:val="decimal"/>
      <w:lvlText w:val="%1.%2."/>
      <w:lvlJc w:val="left"/>
      <w:pPr>
        <w:tabs>
          <w:tab w:val="num" w:pos="611"/>
        </w:tabs>
        <w:ind w:left="1316" w:hanging="465"/>
      </w:pPr>
      <w:rPr>
        <w:b w:val="0"/>
        <w:bCs w:val="0"/>
        <w:sz w:val="22"/>
        <w:szCs w:val="22"/>
        <w:lang w:val="ru-RU"/>
      </w:rPr>
    </w:lvl>
    <w:lvl w:ilvl="2">
      <w:start w:val="1"/>
      <w:numFmt w:val="decimal"/>
      <w:lvlText w:val="%1.%2.%3."/>
      <w:lvlJc w:val="left"/>
      <w:pPr>
        <w:tabs>
          <w:tab w:val="num" w:pos="0"/>
        </w:tabs>
        <w:ind w:left="1288" w:hanging="720"/>
      </w:pPr>
      <w:rPr>
        <w:b w:val="0"/>
        <w:bCs w:val="0"/>
        <w:sz w:val="22"/>
        <w:szCs w:val="22"/>
        <w:lang w:val="ru-RU"/>
      </w:rPr>
    </w:lvl>
    <w:lvl w:ilvl="3">
      <w:start w:val="1"/>
      <w:numFmt w:val="decimal"/>
      <w:lvlText w:val="%1.%2.%3.%4."/>
      <w:lvlJc w:val="left"/>
      <w:pPr>
        <w:tabs>
          <w:tab w:val="num" w:pos="0"/>
        </w:tabs>
        <w:ind w:left="1440" w:hanging="720"/>
      </w:pPr>
      <w:rPr>
        <w:b w:val="0"/>
        <w:bCs w:val="0"/>
        <w:sz w:val="22"/>
        <w:szCs w:val="22"/>
        <w:lang w:val="ru-RU"/>
      </w:rPr>
    </w:lvl>
    <w:lvl w:ilvl="4">
      <w:start w:val="1"/>
      <w:numFmt w:val="decimal"/>
      <w:lvlText w:val="%1.%2.%3.%4.%5."/>
      <w:lvlJc w:val="left"/>
      <w:pPr>
        <w:tabs>
          <w:tab w:val="num" w:pos="0"/>
        </w:tabs>
        <w:ind w:left="2040" w:hanging="1080"/>
      </w:pPr>
      <w:rPr>
        <w:b w:val="0"/>
        <w:bCs w:val="0"/>
        <w:sz w:val="22"/>
        <w:szCs w:val="22"/>
        <w:lang w:val="ru-RU"/>
      </w:rPr>
    </w:lvl>
    <w:lvl w:ilvl="5">
      <w:start w:val="1"/>
      <w:numFmt w:val="decimal"/>
      <w:lvlText w:val="%1.%2.%3.%4.%5.%6."/>
      <w:lvlJc w:val="left"/>
      <w:pPr>
        <w:tabs>
          <w:tab w:val="num" w:pos="0"/>
        </w:tabs>
        <w:ind w:left="2280" w:hanging="1080"/>
      </w:pPr>
      <w:rPr>
        <w:b w:val="0"/>
        <w:bCs w:val="0"/>
        <w:sz w:val="22"/>
        <w:szCs w:val="22"/>
        <w:lang w:val="ru-RU"/>
      </w:rPr>
    </w:lvl>
    <w:lvl w:ilvl="6">
      <w:start w:val="1"/>
      <w:numFmt w:val="decimal"/>
      <w:lvlText w:val="%1.%2.%3.%4.%5.%6.%7."/>
      <w:lvlJc w:val="left"/>
      <w:pPr>
        <w:tabs>
          <w:tab w:val="num" w:pos="0"/>
        </w:tabs>
        <w:ind w:left="2880" w:hanging="1440"/>
      </w:pPr>
      <w:rPr>
        <w:b w:val="0"/>
        <w:bCs w:val="0"/>
        <w:sz w:val="22"/>
        <w:szCs w:val="22"/>
        <w:lang w:val="ru-RU"/>
      </w:rPr>
    </w:lvl>
    <w:lvl w:ilvl="7">
      <w:start w:val="1"/>
      <w:numFmt w:val="decimal"/>
      <w:lvlText w:val="%1.%2.%3.%4.%5.%6.%7.%8."/>
      <w:lvlJc w:val="left"/>
      <w:pPr>
        <w:tabs>
          <w:tab w:val="num" w:pos="0"/>
        </w:tabs>
        <w:ind w:left="3120" w:hanging="1440"/>
      </w:pPr>
      <w:rPr>
        <w:b w:val="0"/>
        <w:bCs w:val="0"/>
        <w:sz w:val="22"/>
        <w:szCs w:val="22"/>
        <w:lang w:val="ru-RU"/>
      </w:rPr>
    </w:lvl>
    <w:lvl w:ilvl="8">
      <w:start w:val="1"/>
      <w:numFmt w:val="decimal"/>
      <w:lvlText w:val="%1.%2.%3.%4.%5.%6.%7.%8.%9."/>
      <w:lvlJc w:val="left"/>
      <w:pPr>
        <w:tabs>
          <w:tab w:val="num" w:pos="0"/>
        </w:tabs>
        <w:ind w:left="3720" w:hanging="1800"/>
      </w:pPr>
      <w:rPr>
        <w:b w:val="0"/>
        <w:bCs w:val="0"/>
        <w:sz w:val="22"/>
        <w:szCs w:val="22"/>
        <w:lang w:val="ru-RU"/>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D"/>
    <w:multiLevelType w:val="multilevel"/>
    <w:tmpl w:val="0000000D"/>
    <w:name w:val="WW8Num13"/>
    <w:lvl w:ilvl="0">
      <w:start w:val="1"/>
      <w:numFmt w:val="decimal"/>
      <w:lvlText w:val="%1."/>
      <w:lvlJc w:val="left"/>
      <w:pPr>
        <w:tabs>
          <w:tab w:val="num" w:pos="0"/>
        </w:tabs>
        <w:ind w:left="720" w:hanging="360"/>
      </w:pPr>
      <w:rPr>
        <w:rFonts w:cs="Times New Roman"/>
        <w:b/>
      </w:rPr>
    </w:lvl>
    <w:lvl w:ilvl="1">
      <w:start w:val="1"/>
      <w:numFmt w:val="decimal"/>
      <w:lvlText w:val="%1.%2."/>
      <w:lvlJc w:val="left"/>
      <w:pPr>
        <w:tabs>
          <w:tab w:val="num" w:pos="0"/>
        </w:tabs>
        <w:ind w:left="1440" w:hanging="360"/>
      </w:pPr>
      <w:rPr>
        <w:rFonts w:cs="Times New Roman"/>
        <w:b/>
      </w:rPr>
    </w:lvl>
    <w:lvl w:ilvl="2">
      <w:start w:val="1"/>
      <w:numFmt w:val="decimal"/>
      <w:lvlText w:val="%1.%2.%3."/>
      <w:lvlJc w:val="left"/>
      <w:pPr>
        <w:tabs>
          <w:tab w:val="num" w:pos="0"/>
        </w:tabs>
        <w:ind w:left="2160" w:hanging="360"/>
      </w:pPr>
      <w:rPr>
        <w:rFonts w:cs="Times New Roman"/>
        <w:b/>
      </w:rPr>
    </w:lvl>
    <w:lvl w:ilvl="3">
      <w:start w:val="1"/>
      <w:numFmt w:val="decimal"/>
      <w:lvlText w:val="%1.%2.%3.%4."/>
      <w:lvlJc w:val="left"/>
      <w:pPr>
        <w:tabs>
          <w:tab w:val="num" w:pos="0"/>
        </w:tabs>
        <w:ind w:left="2880" w:hanging="360"/>
      </w:pPr>
      <w:rPr>
        <w:rFonts w:cs="Times New Roman"/>
        <w:b/>
      </w:rPr>
    </w:lvl>
    <w:lvl w:ilvl="4">
      <w:start w:val="1"/>
      <w:numFmt w:val="decimal"/>
      <w:lvlText w:val="%1.%2.%3.%4.%5."/>
      <w:lvlJc w:val="left"/>
      <w:pPr>
        <w:tabs>
          <w:tab w:val="num" w:pos="0"/>
        </w:tabs>
        <w:ind w:left="3600" w:hanging="360"/>
      </w:pPr>
      <w:rPr>
        <w:rFonts w:cs="Times New Roman"/>
        <w:b/>
      </w:rPr>
    </w:lvl>
    <w:lvl w:ilvl="5">
      <w:start w:val="1"/>
      <w:numFmt w:val="decimal"/>
      <w:lvlText w:val="%1.%2.%3.%4.%5.%6."/>
      <w:lvlJc w:val="left"/>
      <w:pPr>
        <w:tabs>
          <w:tab w:val="num" w:pos="0"/>
        </w:tabs>
        <w:ind w:left="4320" w:hanging="360"/>
      </w:pPr>
      <w:rPr>
        <w:rFonts w:cs="Times New Roman"/>
        <w:b/>
      </w:rPr>
    </w:lvl>
    <w:lvl w:ilvl="6">
      <w:start w:val="1"/>
      <w:numFmt w:val="decimal"/>
      <w:lvlText w:val="%1.%2.%3.%4.%5.%6.%7."/>
      <w:lvlJc w:val="left"/>
      <w:pPr>
        <w:tabs>
          <w:tab w:val="num" w:pos="0"/>
        </w:tabs>
        <w:ind w:left="5040" w:hanging="360"/>
      </w:pPr>
      <w:rPr>
        <w:rFonts w:cs="Times New Roman"/>
        <w:b/>
      </w:rPr>
    </w:lvl>
    <w:lvl w:ilvl="7">
      <w:start w:val="1"/>
      <w:numFmt w:val="decimal"/>
      <w:lvlText w:val="%1.%2.%3.%4.%5.%6.%7.%8."/>
      <w:lvlJc w:val="left"/>
      <w:pPr>
        <w:tabs>
          <w:tab w:val="num" w:pos="0"/>
        </w:tabs>
        <w:ind w:left="5760" w:hanging="360"/>
      </w:pPr>
      <w:rPr>
        <w:rFonts w:cs="Times New Roman"/>
        <w:b/>
      </w:rPr>
    </w:lvl>
    <w:lvl w:ilvl="8">
      <w:start w:val="1"/>
      <w:numFmt w:val="decimal"/>
      <w:lvlText w:val="%1.%2.%3.%4.%5.%6.%7.%8.%9."/>
      <w:lvlJc w:val="left"/>
      <w:pPr>
        <w:tabs>
          <w:tab w:val="num" w:pos="0"/>
        </w:tabs>
        <w:ind w:left="6480" w:hanging="360"/>
      </w:pPr>
      <w:rPr>
        <w:rFonts w:cs="Times New Roman"/>
        <w:b/>
      </w:rPr>
    </w:lvl>
  </w:abstractNum>
  <w:abstractNum w:abstractNumId="12" w15:restartNumberingAfterBreak="0">
    <w:nsid w:val="0000000E"/>
    <w:multiLevelType w:val="multilevel"/>
    <w:tmpl w:val="0000000E"/>
    <w:name w:val="WW8Num14"/>
    <w:lvl w:ilvl="0">
      <w:start w:val="1"/>
      <w:numFmt w:val="decimal"/>
      <w:lvlText w:val="%1."/>
      <w:lvlJc w:val="left"/>
      <w:pPr>
        <w:tabs>
          <w:tab w:val="num" w:pos="0"/>
        </w:tabs>
        <w:ind w:left="720" w:hanging="360"/>
      </w:pPr>
      <w:rPr>
        <w:rFonts w:cs="Times New Roman"/>
        <w:b/>
      </w:rPr>
    </w:lvl>
    <w:lvl w:ilvl="1">
      <w:start w:val="1"/>
      <w:numFmt w:val="decimal"/>
      <w:lvlText w:val="%2."/>
      <w:lvlJc w:val="left"/>
      <w:pPr>
        <w:tabs>
          <w:tab w:val="num" w:pos="1440"/>
        </w:tabs>
        <w:ind w:left="1440" w:hanging="360"/>
      </w:pPr>
      <w:rPr>
        <w:rFonts w:cs="Times New Roman"/>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0000000F"/>
    <w:multiLevelType w:val="multilevel"/>
    <w:tmpl w:val="0000000F"/>
    <w:name w:val="WW8Num15"/>
    <w:lvl w:ilvl="0">
      <w:start w:val="1"/>
      <w:numFmt w:val="decimal"/>
      <w:lvlText w:val="%1."/>
      <w:lvlJc w:val="left"/>
      <w:pPr>
        <w:tabs>
          <w:tab w:val="num" w:pos="0"/>
        </w:tabs>
        <w:ind w:left="720" w:hanging="360"/>
      </w:pPr>
      <w:rPr>
        <w:rFonts w:cs="Times New Roman"/>
        <w:b/>
      </w:rPr>
    </w:lvl>
    <w:lvl w:ilvl="1">
      <w:start w:val="1"/>
      <w:numFmt w:val="decimal"/>
      <w:lvlText w:val="3.%2."/>
      <w:lvlJc w:val="left"/>
      <w:pPr>
        <w:tabs>
          <w:tab w:val="num" w:pos="1440"/>
        </w:tabs>
        <w:ind w:left="1440" w:hanging="360"/>
      </w:pPr>
      <w:rPr>
        <w:rFonts w:cs="Times New Roman"/>
        <w:b/>
      </w:rPr>
    </w:lvl>
    <w:lvl w:ilvl="2">
      <w:start w:val="1"/>
      <w:numFmt w:val="decimal"/>
      <w:lvlText w:val="4.%2.%3."/>
      <w:lvlJc w:val="left"/>
      <w:pPr>
        <w:tabs>
          <w:tab w:val="num" w:pos="2160"/>
        </w:tabs>
        <w:ind w:left="2160" w:hanging="360"/>
      </w:pPr>
      <w:rPr>
        <w:rFonts w:cs="Times New Roman"/>
        <w:b/>
      </w:rPr>
    </w:lvl>
    <w:lvl w:ilvl="3">
      <w:start w:val="1"/>
      <w:numFmt w:val="decimal"/>
      <w:lvlText w:val="%1.%2.%3.%4."/>
      <w:lvlJc w:val="left"/>
      <w:pPr>
        <w:tabs>
          <w:tab w:val="num" w:pos="2880"/>
        </w:tabs>
        <w:ind w:left="2880" w:hanging="360"/>
      </w:pPr>
      <w:rPr>
        <w:rFonts w:cs="Times New Roman"/>
        <w:b/>
      </w:rPr>
    </w:lvl>
    <w:lvl w:ilvl="4">
      <w:start w:val="1"/>
      <w:numFmt w:val="decimal"/>
      <w:lvlText w:val="%1.%2.%3.%4.%5."/>
      <w:lvlJc w:val="left"/>
      <w:pPr>
        <w:tabs>
          <w:tab w:val="num" w:pos="3600"/>
        </w:tabs>
        <w:ind w:left="3600" w:hanging="360"/>
      </w:pPr>
      <w:rPr>
        <w:rFonts w:cs="Times New Roman"/>
        <w:b/>
      </w:rPr>
    </w:lvl>
    <w:lvl w:ilvl="5">
      <w:start w:val="1"/>
      <w:numFmt w:val="decimal"/>
      <w:lvlText w:val="%1.%2.%3.%4.%5.%6."/>
      <w:lvlJc w:val="left"/>
      <w:pPr>
        <w:tabs>
          <w:tab w:val="num" w:pos="4320"/>
        </w:tabs>
        <w:ind w:left="4320" w:hanging="360"/>
      </w:pPr>
      <w:rPr>
        <w:rFonts w:cs="Times New Roman"/>
        <w:b/>
      </w:rPr>
    </w:lvl>
    <w:lvl w:ilvl="6">
      <w:start w:val="1"/>
      <w:numFmt w:val="decimal"/>
      <w:lvlText w:val="%1.%2.%3.%4.%5.%6.%7."/>
      <w:lvlJc w:val="left"/>
      <w:pPr>
        <w:tabs>
          <w:tab w:val="num" w:pos="5040"/>
        </w:tabs>
        <w:ind w:left="5040" w:hanging="360"/>
      </w:pPr>
      <w:rPr>
        <w:rFonts w:cs="Times New Roman"/>
        <w:b/>
      </w:rPr>
    </w:lvl>
    <w:lvl w:ilvl="7">
      <w:start w:val="1"/>
      <w:numFmt w:val="decimal"/>
      <w:lvlText w:val="%1.%2.%3.%4.%5.%6.%7.%8."/>
      <w:lvlJc w:val="left"/>
      <w:pPr>
        <w:tabs>
          <w:tab w:val="num" w:pos="5760"/>
        </w:tabs>
        <w:ind w:left="5760" w:hanging="360"/>
      </w:pPr>
      <w:rPr>
        <w:rFonts w:cs="Times New Roman"/>
        <w:b/>
      </w:rPr>
    </w:lvl>
    <w:lvl w:ilvl="8">
      <w:start w:val="1"/>
      <w:numFmt w:val="decimal"/>
      <w:lvlText w:val="%1.%2.%3.%4.%5.%6.%7.%8.%9."/>
      <w:lvlJc w:val="left"/>
      <w:pPr>
        <w:tabs>
          <w:tab w:val="num" w:pos="6480"/>
        </w:tabs>
        <w:ind w:left="6480" w:hanging="360"/>
      </w:pPr>
      <w:rPr>
        <w:rFonts w:cs="Times New Roman"/>
        <w:b/>
      </w:rPr>
    </w:lvl>
  </w:abstractNum>
  <w:abstractNum w:abstractNumId="14" w15:restartNumberingAfterBreak="0">
    <w:nsid w:val="00000010"/>
    <w:multiLevelType w:val="multilevel"/>
    <w:tmpl w:val="00000010"/>
    <w:name w:val="WW8Num16"/>
    <w:lvl w:ilvl="0">
      <w:start w:val="4"/>
      <w:numFmt w:val="decimal"/>
      <w:lvlText w:val="%1."/>
      <w:lvlJc w:val="left"/>
      <w:pPr>
        <w:tabs>
          <w:tab w:val="num" w:pos="0"/>
        </w:tabs>
        <w:ind w:left="720" w:hanging="360"/>
      </w:pPr>
      <w:rPr>
        <w:rFonts w:cs="Times New Roman"/>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0000011"/>
    <w:multiLevelType w:val="multilevel"/>
    <w:tmpl w:val="00000011"/>
    <w:name w:val="WW8Num17"/>
    <w:lvl w:ilvl="0">
      <w:start w:val="4"/>
      <w:numFmt w:val="decimal"/>
      <w:lvlText w:val="%1."/>
      <w:lvlJc w:val="left"/>
      <w:pPr>
        <w:tabs>
          <w:tab w:val="num" w:pos="720"/>
        </w:tabs>
        <w:ind w:left="720" w:hanging="360"/>
      </w:pPr>
      <w:rPr>
        <w:rFonts w:cs="Times New Roman"/>
        <w:b/>
      </w:rPr>
    </w:lvl>
    <w:lvl w:ilvl="1">
      <w:start w:val="1"/>
      <w:numFmt w:val="decimal"/>
      <w:lvlText w:val="%1.%2."/>
      <w:lvlJc w:val="left"/>
      <w:pPr>
        <w:tabs>
          <w:tab w:val="num" w:pos="1440"/>
        </w:tabs>
        <w:ind w:left="1440" w:hanging="360"/>
      </w:pPr>
      <w:rPr>
        <w:rFonts w:cs="Times New Roman"/>
        <w:b/>
      </w:rPr>
    </w:lvl>
    <w:lvl w:ilvl="2">
      <w:start w:val="1"/>
      <w:numFmt w:val="decimal"/>
      <w:lvlText w:val="%1.%2.%3."/>
      <w:lvlJc w:val="left"/>
      <w:pPr>
        <w:tabs>
          <w:tab w:val="num" w:pos="2160"/>
        </w:tabs>
        <w:ind w:left="2160" w:hanging="360"/>
      </w:pPr>
      <w:rPr>
        <w:rFonts w:cs="Times New Roman"/>
        <w:b/>
      </w:rPr>
    </w:lvl>
    <w:lvl w:ilvl="3">
      <w:start w:val="1"/>
      <w:numFmt w:val="decimal"/>
      <w:lvlText w:val="%1.%2.%3.%4."/>
      <w:lvlJc w:val="left"/>
      <w:pPr>
        <w:tabs>
          <w:tab w:val="num" w:pos="2880"/>
        </w:tabs>
        <w:ind w:left="2880" w:hanging="360"/>
      </w:pPr>
      <w:rPr>
        <w:rFonts w:cs="Times New Roman"/>
        <w:b/>
      </w:rPr>
    </w:lvl>
    <w:lvl w:ilvl="4">
      <w:start w:val="1"/>
      <w:numFmt w:val="decimal"/>
      <w:lvlText w:val="%1.%2.%3.%4.%5."/>
      <w:lvlJc w:val="left"/>
      <w:pPr>
        <w:tabs>
          <w:tab w:val="num" w:pos="3600"/>
        </w:tabs>
        <w:ind w:left="3600" w:hanging="360"/>
      </w:pPr>
      <w:rPr>
        <w:rFonts w:cs="Times New Roman"/>
        <w:b/>
      </w:rPr>
    </w:lvl>
    <w:lvl w:ilvl="5">
      <w:start w:val="1"/>
      <w:numFmt w:val="decimal"/>
      <w:lvlText w:val="%1.%2.%3.%4.%5.%6."/>
      <w:lvlJc w:val="left"/>
      <w:pPr>
        <w:tabs>
          <w:tab w:val="num" w:pos="4320"/>
        </w:tabs>
        <w:ind w:left="4320" w:hanging="360"/>
      </w:pPr>
      <w:rPr>
        <w:rFonts w:cs="Times New Roman"/>
        <w:b/>
      </w:rPr>
    </w:lvl>
    <w:lvl w:ilvl="6">
      <w:start w:val="1"/>
      <w:numFmt w:val="decimal"/>
      <w:lvlText w:val="%1.%2.%3.%4.%5.%6.%7."/>
      <w:lvlJc w:val="left"/>
      <w:pPr>
        <w:tabs>
          <w:tab w:val="num" w:pos="5040"/>
        </w:tabs>
        <w:ind w:left="5040" w:hanging="360"/>
      </w:pPr>
      <w:rPr>
        <w:rFonts w:cs="Times New Roman"/>
        <w:b/>
      </w:rPr>
    </w:lvl>
    <w:lvl w:ilvl="7">
      <w:start w:val="1"/>
      <w:numFmt w:val="decimal"/>
      <w:lvlText w:val="%1.%2.%3.%4.%5.%6.%7.%8."/>
      <w:lvlJc w:val="left"/>
      <w:pPr>
        <w:tabs>
          <w:tab w:val="num" w:pos="5760"/>
        </w:tabs>
        <w:ind w:left="5760" w:hanging="360"/>
      </w:pPr>
      <w:rPr>
        <w:rFonts w:cs="Times New Roman"/>
        <w:b/>
      </w:rPr>
    </w:lvl>
    <w:lvl w:ilvl="8">
      <w:start w:val="1"/>
      <w:numFmt w:val="decimal"/>
      <w:lvlText w:val="%1.%2.%3.%4.%5.%6.%7.%8.%9."/>
      <w:lvlJc w:val="left"/>
      <w:pPr>
        <w:tabs>
          <w:tab w:val="num" w:pos="6480"/>
        </w:tabs>
        <w:ind w:left="6480" w:hanging="360"/>
      </w:pPr>
      <w:rPr>
        <w:rFonts w:cs="Times New Roman"/>
        <w:b/>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Courier New" w:hAnsi="Courier New" w:cs="Courier New"/>
        <w:shd w:val="clear" w:color="auto" w:fill="00FF00"/>
      </w:rPr>
    </w:lvl>
    <w:lvl w:ilvl="1">
      <w:start w:val="1"/>
      <w:numFmt w:val="bullet"/>
      <w:lvlText w:val="o"/>
      <w:lvlJc w:val="left"/>
      <w:pPr>
        <w:tabs>
          <w:tab w:val="num" w:pos="1440"/>
        </w:tabs>
        <w:ind w:left="1440" w:hanging="360"/>
      </w:pPr>
      <w:rPr>
        <w:rFonts w:ascii="Courier New" w:hAnsi="Courier New" w:cs="Courier New"/>
        <w:shd w:val="clear" w:color="auto" w:fill="00FF00"/>
      </w:rPr>
    </w:lvl>
    <w:lvl w:ilvl="2">
      <w:start w:val="1"/>
      <w:numFmt w:val="decimal"/>
      <w:lvlText w:val="%3."/>
      <w:lvlJc w:val="left"/>
      <w:pPr>
        <w:tabs>
          <w:tab w:val="num" w:pos="2160"/>
        </w:tabs>
        <w:ind w:left="2160" w:hanging="360"/>
      </w:pPr>
      <w:rPr>
        <w:rFonts w:cs="Times New Roman"/>
        <w:b/>
      </w:rPr>
    </w:lvl>
    <w:lvl w:ilvl="3">
      <w:start w:val="1"/>
      <w:numFmt w:val="decimal"/>
      <w:lvlText w:val="%4."/>
      <w:lvlJc w:val="left"/>
      <w:pPr>
        <w:tabs>
          <w:tab w:val="num" w:pos="2880"/>
        </w:tabs>
        <w:ind w:left="2880" w:hanging="360"/>
      </w:pPr>
      <w:rPr>
        <w:rFonts w:cs="Times New Roman"/>
        <w:b/>
      </w:rPr>
    </w:lvl>
    <w:lvl w:ilvl="4">
      <w:start w:val="1"/>
      <w:numFmt w:val="decimal"/>
      <w:lvlText w:val="%5."/>
      <w:lvlJc w:val="left"/>
      <w:pPr>
        <w:tabs>
          <w:tab w:val="num" w:pos="3600"/>
        </w:tabs>
        <w:ind w:left="3600" w:hanging="360"/>
      </w:pPr>
      <w:rPr>
        <w:rFonts w:cs="Times New Roman"/>
        <w:b/>
      </w:rPr>
    </w:lvl>
    <w:lvl w:ilvl="5">
      <w:start w:val="1"/>
      <w:numFmt w:val="decimal"/>
      <w:lvlText w:val="%6."/>
      <w:lvlJc w:val="left"/>
      <w:pPr>
        <w:tabs>
          <w:tab w:val="num" w:pos="4320"/>
        </w:tabs>
        <w:ind w:left="4320" w:hanging="360"/>
      </w:pPr>
      <w:rPr>
        <w:rFonts w:cs="Times New Roman"/>
        <w:b/>
      </w:rPr>
    </w:lvl>
    <w:lvl w:ilvl="6">
      <w:start w:val="1"/>
      <w:numFmt w:val="decimal"/>
      <w:lvlText w:val="%7."/>
      <w:lvlJc w:val="left"/>
      <w:pPr>
        <w:tabs>
          <w:tab w:val="num" w:pos="5040"/>
        </w:tabs>
        <w:ind w:left="5040" w:hanging="360"/>
      </w:pPr>
      <w:rPr>
        <w:rFonts w:cs="Times New Roman"/>
        <w:b/>
      </w:rPr>
    </w:lvl>
    <w:lvl w:ilvl="7">
      <w:start w:val="1"/>
      <w:numFmt w:val="decimal"/>
      <w:lvlText w:val="%8."/>
      <w:lvlJc w:val="left"/>
      <w:pPr>
        <w:tabs>
          <w:tab w:val="num" w:pos="5760"/>
        </w:tabs>
        <w:ind w:left="5760" w:hanging="360"/>
      </w:pPr>
      <w:rPr>
        <w:rFonts w:cs="Times New Roman"/>
        <w:b/>
      </w:rPr>
    </w:lvl>
    <w:lvl w:ilvl="8">
      <w:start w:val="1"/>
      <w:numFmt w:val="decimal"/>
      <w:lvlText w:val="%9."/>
      <w:lvlJc w:val="left"/>
      <w:pPr>
        <w:tabs>
          <w:tab w:val="num" w:pos="6480"/>
        </w:tabs>
        <w:ind w:left="6480" w:hanging="360"/>
      </w:pPr>
      <w:rPr>
        <w:rFonts w:cs="Times New Roman"/>
        <w:b/>
      </w:rPr>
    </w:lvl>
  </w:abstractNum>
  <w:abstractNum w:abstractNumId="17" w15:restartNumberingAfterBreak="0">
    <w:nsid w:val="00000013"/>
    <w:multiLevelType w:val="multilevel"/>
    <w:tmpl w:val="00000013"/>
    <w:name w:val="WW8Num19"/>
    <w:lvl w:ilvl="0">
      <w:start w:val="1"/>
      <w:numFmt w:val="bullet"/>
      <w:lvlText w:val="­"/>
      <w:lvlJc w:val="left"/>
      <w:pPr>
        <w:tabs>
          <w:tab w:val="num" w:pos="1353"/>
        </w:tabs>
        <w:ind w:left="1353" w:hanging="360"/>
      </w:pPr>
      <w:rPr>
        <w:rFonts w:ascii="Courier New" w:hAnsi="Courier New" w:cs="Times New Roman"/>
        <w:color w:val="000000"/>
      </w:rPr>
    </w:lvl>
    <w:lvl w:ilvl="1">
      <w:start w:val="1"/>
      <w:numFmt w:val="bullet"/>
      <w:lvlText w:val="o"/>
      <w:lvlJc w:val="left"/>
      <w:pPr>
        <w:tabs>
          <w:tab w:val="num" w:pos="2253"/>
        </w:tabs>
        <w:ind w:left="2253" w:hanging="360"/>
      </w:pPr>
      <w:rPr>
        <w:rFonts w:ascii="Courier New" w:hAnsi="Courier New" w:cs="Times New Roman"/>
        <w:b/>
      </w:rPr>
    </w:lvl>
    <w:lvl w:ilvl="2">
      <w:start w:val="1"/>
      <w:numFmt w:val="decimal"/>
      <w:lvlText w:val="%3."/>
      <w:lvlJc w:val="left"/>
      <w:pPr>
        <w:tabs>
          <w:tab w:val="num" w:pos="2793"/>
        </w:tabs>
        <w:ind w:left="2793" w:hanging="360"/>
      </w:pPr>
      <w:rPr>
        <w:rFonts w:cs="Times New Roman"/>
        <w:b/>
      </w:rPr>
    </w:lvl>
    <w:lvl w:ilvl="3">
      <w:start w:val="1"/>
      <w:numFmt w:val="decimal"/>
      <w:lvlText w:val="%4."/>
      <w:lvlJc w:val="left"/>
      <w:pPr>
        <w:tabs>
          <w:tab w:val="num" w:pos="3513"/>
        </w:tabs>
        <w:ind w:left="3513" w:hanging="360"/>
      </w:pPr>
      <w:rPr>
        <w:rFonts w:cs="Times New Roman"/>
        <w:b/>
      </w:rPr>
    </w:lvl>
    <w:lvl w:ilvl="4">
      <w:start w:val="1"/>
      <w:numFmt w:val="decimal"/>
      <w:lvlText w:val="%5."/>
      <w:lvlJc w:val="left"/>
      <w:pPr>
        <w:tabs>
          <w:tab w:val="num" w:pos="4233"/>
        </w:tabs>
        <w:ind w:left="4233" w:hanging="360"/>
      </w:pPr>
      <w:rPr>
        <w:rFonts w:cs="Times New Roman"/>
        <w:b/>
      </w:rPr>
    </w:lvl>
    <w:lvl w:ilvl="5">
      <w:start w:val="1"/>
      <w:numFmt w:val="decimal"/>
      <w:lvlText w:val="%6."/>
      <w:lvlJc w:val="left"/>
      <w:pPr>
        <w:tabs>
          <w:tab w:val="num" w:pos="4953"/>
        </w:tabs>
        <w:ind w:left="4953" w:hanging="360"/>
      </w:pPr>
      <w:rPr>
        <w:rFonts w:cs="Times New Roman"/>
        <w:b/>
      </w:rPr>
    </w:lvl>
    <w:lvl w:ilvl="6">
      <w:start w:val="1"/>
      <w:numFmt w:val="decimal"/>
      <w:lvlText w:val="%7."/>
      <w:lvlJc w:val="left"/>
      <w:pPr>
        <w:tabs>
          <w:tab w:val="num" w:pos="5673"/>
        </w:tabs>
        <w:ind w:left="5673" w:hanging="360"/>
      </w:pPr>
      <w:rPr>
        <w:rFonts w:cs="Times New Roman"/>
        <w:b/>
      </w:rPr>
    </w:lvl>
    <w:lvl w:ilvl="7">
      <w:start w:val="1"/>
      <w:numFmt w:val="decimal"/>
      <w:lvlText w:val="%8."/>
      <w:lvlJc w:val="left"/>
      <w:pPr>
        <w:tabs>
          <w:tab w:val="num" w:pos="6393"/>
        </w:tabs>
        <w:ind w:left="6393" w:hanging="360"/>
      </w:pPr>
      <w:rPr>
        <w:rFonts w:cs="Times New Roman"/>
        <w:b/>
      </w:rPr>
    </w:lvl>
    <w:lvl w:ilvl="8">
      <w:start w:val="1"/>
      <w:numFmt w:val="decimal"/>
      <w:lvlText w:val="%9."/>
      <w:lvlJc w:val="left"/>
      <w:pPr>
        <w:tabs>
          <w:tab w:val="num" w:pos="7113"/>
        </w:tabs>
        <w:ind w:left="7113" w:hanging="360"/>
      </w:pPr>
      <w:rPr>
        <w:rFonts w:cs="Times New Roman"/>
        <w:b/>
      </w:rPr>
    </w:lvl>
  </w:abstractNum>
  <w:abstractNum w:abstractNumId="18" w15:restartNumberingAfterBreak="0">
    <w:nsid w:val="00000014"/>
    <w:multiLevelType w:val="multilevel"/>
    <w:tmpl w:val="00000014"/>
    <w:name w:val="WW8Num20"/>
    <w:lvl w:ilvl="0">
      <w:start w:val="1"/>
      <w:numFmt w:val="bullet"/>
      <w:lvlText w:val="­"/>
      <w:lvlJc w:val="left"/>
      <w:pPr>
        <w:tabs>
          <w:tab w:val="num" w:pos="0"/>
        </w:tabs>
        <w:ind w:left="720" w:hanging="360"/>
      </w:pPr>
      <w:rPr>
        <w:rFonts w:ascii="Courier New" w:hAnsi="Courier New" w:cs="Times New Roman"/>
        <w:color w:val="000000"/>
        <w:sz w:val="24"/>
        <w:szCs w:val="24"/>
        <w:lang w:eastAsia="ru-RU"/>
      </w:rPr>
    </w:lvl>
    <w:lvl w:ilvl="1">
      <w:start w:val="1"/>
      <w:numFmt w:val="bullet"/>
      <w:lvlText w:val="o"/>
      <w:lvlJc w:val="left"/>
      <w:pPr>
        <w:tabs>
          <w:tab w:val="num" w:pos="0"/>
        </w:tabs>
        <w:ind w:left="1620" w:hanging="360"/>
      </w:pPr>
      <w:rPr>
        <w:rFonts w:ascii="Courier New" w:hAnsi="Courier New" w:cs="Times New Roman"/>
        <w:b/>
      </w:rPr>
    </w:lvl>
    <w:lvl w:ilvl="2">
      <w:start w:val="1"/>
      <w:numFmt w:val="decimal"/>
      <w:lvlText w:val="%3."/>
      <w:lvlJc w:val="left"/>
      <w:pPr>
        <w:tabs>
          <w:tab w:val="num" w:pos="0"/>
        </w:tabs>
        <w:ind w:left="2160" w:hanging="360"/>
      </w:pPr>
      <w:rPr>
        <w:rFonts w:cs="Times New Roman"/>
        <w:b/>
      </w:rPr>
    </w:lvl>
    <w:lvl w:ilvl="3">
      <w:start w:val="1"/>
      <w:numFmt w:val="decimal"/>
      <w:lvlText w:val="%4."/>
      <w:lvlJc w:val="left"/>
      <w:pPr>
        <w:tabs>
          <w:tab w:val="num" w:pos="0"/>
        </w:tabs>
        <w:ind w:left="2880" w:hanging="360"/>
      </w:pPr>
      <w:rPr>
        <w:rFonts w:cs="Times New Roman"/>
        <w:b/>
      </w:rPr>
    </w:lvl>
    <w:lvl w:ilvl="4">
      <w:start w:val="1"/>
      <w:numFmt w:val="decimal"/>
      <w:lvlText w:val="%5."/>
      <w:lvlJc w:val="left"/>
      <w:pPr>
        <w:tabs>
          <w:tab w:val="num" w:pos="0"/>
        </w:tabs>
        <w:ind w:left="3600" w:hanging="360"/>
      </w:pPr>
      <w:rPr>
        <w:rFonts w:cs="Times New Roman"/>
        <w:b/>
      </w:rPr>
    </w:lvl>
    <w:lvl w:ilvl="5">
      <w:start w:val="1"/>
      <w:numFmt w:val="decimal"/>
      <w:lvlText w:val="%6."/>
      <w:lvlJc w:val="left"/>
      <w:pPr>
        <w:tabs>
          <w:tab w:val="num" w:pos="0"/>
        </w:tabs>
        <w:ind w:left="4320" w:hanging="360"/>
      </w:pPr>
      <w:rPr>
        <w:rFonts w:cs="Times New Roman"/>
        <w:b/>
      </w:rPr>
    </w:lvl>
    <w:lvl w:ilvl="6">
      <w:start w:val="1"/>
      <w:numFmt w:val="decimal"/>
      <w:lvlText w:val="%7."/>
      <w:lvlJc w:val="left"/>
      <w:pPr>
        <w:tabs>
          <w:tab w:val="num" w:pos="0"/>
        </w:tabs>
        <w:ind w:left="5040" w:hanging="360"/>
      </w:pPr>
      <w:rPr>
        <w:rFonts w:cs="Times New Roman"/>
        <w:b/>
      </w:rPr>
    </w:lvl>
    <w:lvl w:ilvl="7">
      <w:start w:val="1"/>
      <w:numFmt w:val="decimal"/>
      <w:lvlText w:val="%8."/>
      <w:lvlJc w:val="left"/>
      <w:pPr>
        <w:tabs>
          <w:tab w:val="num" w:pos="0"/>
        </w:tabs>
        <w:ind w:left="5760" w:hanging="360"/>
      </w:pPr>
      <w:rPr>
        <w:rFonts w:cs="Times New Roman"/>
        <w:b/>
      </w:rPr>
    </w:lvl>
    <w:lvl w:ilvl="8">
      <w:start w:val="1"/>
      <w:numFmt w:val="decimal"/>
      <w:lvlText w:val="%9."/>
      <w:lvlJc w:val="left"/>
      <w:pPr>
        <w:tabs>
          <w:tab w:val="num" w:pos="0"/>
        </w:tabs>
        <w:ind w:left="6480" w:hanging="360"/>
      </w:pPr>
      <w:rPr>
        <w:rFonts w:cs="Times New Roman"/>
        <w:b/>
      </w:rPr>
    </w:lvl>
  </w:abstractNum>
  <w:abstractNum w:abstractNumId="19" w15:restartNumberingAfterBreak="0">
    <w:nsid w:val="00000015"/>
    <w:multiLevelType w:val="multilevel"/>
    <w:tmpl w:val="00000015"/>
    <w:name w:val="WW8Num21"/>
    <w:lvl w:ilvl="0">
      <w:start w:val="8"/>
      <w:numFmt w:val="decimal"/>
      <w:lvlText w:val="%1."/>
      <w:lvlJc w:val="left"/>
      <w:pPr>
        <w:tabs>
          <w:tab w:val="num" w:pos="0"/>
        </w:tabs>
        <w:ind w:left="720" w:hanging="360"/>
      </w:pPr>
      <w:rPr>
        <w:rFonts w:cs="Times New Roman"/>
        <w:b/>
      </w:rPr>
    </w:lvl>
    <w:lvl w:ilvl="1">
      <w:start w:val="1"/>
      <w:numFmt w:val="lowerLetter"/>
      <w:lvlText w:val="%2."/>
      <w:lvlJc w:val="left"/>
      <w:pPr>
        <w:tabs>
          <w:tab w:val="num" w:pos="0"/>
        </w:tabs>
        <w:ind w:left="1440" w:hanging="360"/>
      </w:pPr>
      <w:rPr>
        <w:rFonts w:cs="Times New Roman"/>
        <w:b/>
      </w:rPr>
    </w:lvl>
    <w:lvl w:ilvl="2">
      <w:start w:val="1"/>
      <w:numFmt w:val="lowerRoman"/>
      <w:lvlText w:val="%3."/>
      <w:lvlJc w:val="right"/>
      <w:pPr>
        <w:tabs>
          <w:tab w:val="num" w:pos="0"/>
        </w:tabs>
        <w:ind w:left="2160" w:hanging="360"/>
      </w:pPr>
      <w:rPr>
        <w:rFonts w:cs="Times New Roman"/>
        <w:b/>
      </w:rPr>
    </w:lvl>
    <w:lvl w:ilvl="3">
      <w:start w:val="1"/>
      <w:numFmt w:val="decimal"/>
      <w:lvlText w:val="%4."/>
      <w:lvlJc w:val="left"/>
      <w:pPr>
        <w:tabs>
          <w:tab w:val="num" w:pos="0"/>
        </w:tabs>
        <w:ind w:left="2880" w:hanging="360"/>
      </w:pPr>
      <w:rPr>
        <w:rFonts w:cs="Times New Roman"/>
        <w:b/>
      </w:rPr>
    </w:lvl>
    <w:lvl w:ilvl="4">
      <w:start w:val="1"/>
      <w:numFmt w:val="lowerLetter"/>
      <w:lvlText w:val="%5."/>
      <w:lvlJc w:val="left"/>
      <w:pPr>
        <w:tabs>
          <w:tab w:val="num" w:pos="0"/>
        </w:tabs>
        <w:ind w:left="3600" w:hanging="360"/>
      </w:pPr>
      <w:rPr>
        <w:rFonts w:cs="Times New Roman"/>
        <w:b/>
      </w:rPr>
    </w:lvl>
    <w:lvl w:ilvl="5">
      <w:start w:val="1"/>
      <w:numFmt w:val="lowerRoman"/>
      <w:lvlText w:val="%6."/>
      <w:lvlJc w:val="right"/>
      <w:pPr>
        <w:tabs>
          <w:tab w:val="num" w:pos="0"/>
        </w:tabs>
        <w:ind w:left="4320" w:hanging="360"/>
      </w:pPr>
      <w:rPr>
        <w:rFonts w:cs="Times New Roman"/>
        <w:b/>
      </w:rPr>
    </w:lvl>
    <w:lvl w:ilvl="6">
      <w:start w:val="1"/>
      <w:numFmt w:val="decimal"/>
      <w:lvlText w:val="%7."/>
      <w:lvlJc w:val="left"/>
      <w:pPr>
        <w:tabs>
          <w:tab w:val="num" w:pos="0"/>
        </w:tabs>
        <w:ind w:left="5040" w:hanging="360"/>
      </w:pPr>
      <w:rPr>
        <w:rFonts w:cs="Times New Roman"/>
        <w:b/>
      </w:rPr>
    </w:lvl>
    <w:lvl w:ilvl="7">
      <w:start w:val="1"/>
      <w:numFmt w:val="lowerLetter"/>
      <w:lvlText w:val="%8."/>
      <w:lvlJc w:val="left"/>
      <w:pPr>
        <w:tabs>
          <w:tab w:val="num" w:pos="0"/>
        </w:tabs>
        <w:ind w:left="5760" w:hanging="360"/>
      </w:pPr>
      <w:rPr>
        <w:rFonts w:cs="Times New Roman"/>
        <w:b/>
      </w:rPr>
    </w:lvl>
    <w:lvl w:ilvl="8">
      <w:start w:val="1"/>
      <w:numFmt w:val="lowerRoman"/>
      <w:lvlText w:val="%9."/>
      <w:lvlJc w:val="right"/>
      <w:pPr>
        <w:tabs>
          <w:tab w:val="num" w:pos="0"/>
        </w:tabs>
        <w:ind w:left="6480" w:hanging="360"/>
      </w:pPr>
      <w:rPr>
        <w:rFonts w:cs="Times New Roman"/>
        <w:b/>
      </w:rPr>
    </w:lvl>
  </w:abstractNum>
  <w:abstractNum w:abstractNumId="20" w15:restartNumberingAfterBreak="0">
    <w:nsid w:val="00000016"/>
    <w:multiLevelType w:val="multilevel"/>
    <w:tmpl w:val="00000016"/>
    <w:name w:val="WW8Num22"/>
    <w:lvl w:ilvl="0">
      <w:start w:val="13"/>
      <w:numFmt w:val="decimal"/>
      <w:lvlText w:val="%1."/>
      <w:lvlJc w:val="left"/>
      <w:pPr>
        <w:tabs>
          <w:tab w:val="num" w:pos="0"/>
        </w:tabs>
        <w:ind w:left="720" w:hanging="360"/>
      </w:pPr>
      <w:rPr>
        <w:rFonts w:cs="Times New Roman"/>
        <w:b/>
      </w:rPr>
    </w:lvl>
    <w:lvl w:ilvl="1">
      <w:start w:val="1"/>
      <w:numFmt w:val="decimal"/>
      <w:lvlText w:val="%2."/>
      <w:lvlJc w:val="left"/>
      <w:pPr>
        <w:tabs>
          <w:tab w:val="num" w:pos="1440"/>
        </w:tabs>
        <w:ind w:left="1440" w:hanging="360"/>
      </w:pPr>
      <w:rPr>
        <w:rFonts w:cs="Times New Roman"/>
        <w:b/>
      </w:rPr>
    </w:lvl>
    <w:lvl w:ilvl="2">
      <w:start w:val="1"/>
      <w:numFmt w:val="decimal"/>
      <w:lvlText w:val="%3."/>
      <w:lvlJc w:val="left"/>
      <w:pPr>
        <w:tabs>
          <w:tab w:val="num" w:pos="2160"/>
        </w:tabs>
        <w:ind w:left="2160" w:hanging="360"/>
      </w:pPr>
      <w:rPr>
        <w:rFonts w:cs="Times New Roman"/>
        <w:b/>
      </w:rPr>
    </w:lvl>
    <w:lvl w:ilvl="3">
      <w:start w:val="1"/>
      <w:numFmt w:val="decimal"/>
      <w:lvlText w:val="%4."/>
      <w:lvlJc w:val="left"/>
      <w:pPr>
        <w:tabs>
          <w:tab w:val="num" w:pos="2880"/>
        </w:tabs>
        <w:ind w:left="2880" w:hanging="360"/>
      </w:pPr>
      <w:rPr>
        <w:rFonts w:cs="Times New Roman"/>
        <w:b/>
      </w:rPr>
    </w:lvl>
    <w:lvl w:ilvl="4">
      <w:start w:val="1"/>
      <w:numFmt w:val="decimal"/>
      <w:lvlText w:val="%5."/>
      <w:lvlJc w:val="left"/>
      <w:pPr>
        <w:tabs>
          <w:tab w:val="num" w:pos="3600"/>
        </w:tabs>
        <w:ind w:left="3600" w:hanging="360"/>
      </w:pPr>
      <w:rPr>
        <w:rFonts w:cs="Times New Roman"/>
        <w:b/>
      </w:rPr>
    </w:lvl>
    <w:lvl w:ilvl="5">
      <w:start w:val="1"/>
      <w:numFmt w:val="decimal"/>
      <w:lvlText w:val="%6."/>
      <w:lvlJc w:val="left"/>
      <w:pPr>
        <w:tabs>
          <w:tab w:val="num" w:pos="4320"/>
        </w:tabs>
        <w:ind w:left="4320" w:hanging="360"/>
      </w:pPr>
      <w:rPr>
        <w:rFonts w:cs="Times New Roman"/>
        <w:b/>
      </w:rPr>
    </w:lvl>
    <w:lvl w:ilvl="6">
      <w:start w:val="1"/>
      <w:numFmt w:val="decimal"/>
      <w:lvlText w:val="%7."/>
      <w:lvlJc w:val="left"/>
      <w:pPr>
        <w:tabs>
          <w:tab w:val="num" w:pos="5040"/>
        </w:tabs>
        <w:ind w:left="5040" w:hanging="360"/>
      </w:pPr>
      <w:rPr>
        <w:rFonts w:cs="Times New Roman"/>
        <w:b/>
      </w:rPr>
    </w:lvl>
    <w:lvl w:ilvl="7">
      <w:start w:val="1"/>
      <w:numFmt w:val="decimal"/>
      <w:lvlText w:val="%8."/>
      <w:lvlJc w:val="left"/>
      <w:pPr>
        <w:tabs>
          <w:tab w:val="num" w:pos="5760"/>
        </w:tabs>
        <w:ind w:left="5760" w:hanging="360"/>
      </w:pPr>
      <w:rPr>
        <w:rFonts w:cs="Times New Roman"/>
        <w:b/>
      </w:rPr>
    </w:lvl>
    <w:lvl w:ilvl="8">
      <w:start w:val="1"/>
      <w:numFmt w:val="decimal"/>
      <w:lvlText w:val="%9."/>
      <w:lvlJc w:val="left"/>
      <w:pPr>
        <w:tabs>
          <w:tab w:val="num" w:pos="6480"/>
        </w:tabs>
        <w:ind w:left="6480" w:hanging="360"/>
      </w:pPr>
      <w:rPr>
        <w:rFonts w:cs="Times New Roman"/>
        <w:b/>
      </w:rPr>
    </w:lvl>
  </w:abstractNum>
  <w:abstractNum w:abstractNumId="21" w15:restartNumberingAfterBreak="0">
    <w:nsid w:val="03B30E5F"/>
    <w:multiLevelType w:val="multilevel"/>
    <w:tmpl w:val="1E6431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2" w15:restartNumberingAfterBreak="0">
    <w:nsid w:val="0F13063E"/>
    <w:multiLevelType w:val="multilevel"/>
    <w:tmpl w:val="37263B8A"/>
    <w:lvl w:ilvl="0">
      <w:start w:val="1"/>
      <w:numFmt w:val="decimal"/>
      <w:pStyle w:val="3"/>
      <w:lvlText w:val="%1."/>
      <w:lvlJc w:val="left"/>
      <w:pPr>
        <w:ind w:left="600" w:hanging="600"/>
      </w:pPr>
      <w:rPr>
        <w:rFonts w:hint="default"/>
      </w:rPr>
    </w:lvl>
    <w:lvl w:ilvl="1">
      <w:start w:val="2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104E3E0D"/>
    <w:multiLevelType w:val="hybridMultilevel"/>
    <w:tmpl w:val="9D5EBE6A"/>
    <w:styleLink w:val="1ai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23D37E7"/>
    <w:multiLevelType w:val="hybridMultilevel"/>
    <w:tmpl w:val="1BBC4E82"/>
    <w:lvl w:ilvl="0" w:tplc="04190001">
      <w:start w:val="2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4551967"/>
    <w:multiLevelType w:val="hybridMultilevel"/>
    <w:tmpl w:val="B8AC413C"/>
    <w:lvl w:ilvl="0" w:tplc="0F2211B2">
      <w:start w:val="1"/>
      <w:numFmt w:val="decimal"/>
      <w:lvlText w:val="%1."/>
      <w:lvlJc w:val="left"/>
      <w:pPr>
        <w:ind w:left="502" w:hanging="360"/>
      </w:pPr>
      <w:rPr>
        <w:rFonts w:ascii="Times New Roman" w:hAnsi="Times New Roman" w:cs="Times New Roman" w:hint="default"/>
        <w:sz w:val="24"/>
        <w:szCs w:val="24"/>
      </w:rPr>
    </w:lvl>
    <w:lvl w:ilvl="1" w:tplc="04190019" w:tentative="1">
      <w:start w:val="1"/>
      <w:numFmt w:val="lowerLetter"/>
      <w:lvlText w:val="%2."/>
      <w:lvlJc w:val="left"/>
      <w:pPr>
        <w:ind w:left="1298" w:hanging="360"/>
      </w:pPr>
      <w:rPr>
        <w:rFonts w:cs="Times New Roman"/>
      </w:rPr>
    </w:lvl>
    <w:lvl w:ilvl="2" w:tplc="0419001B" w:tentative="1">
      <w:start w:val="1"/>
      <w:numFmt w:val="lowerRoman"/>
      <w:lvlText w:val="%3."/>
      <w:lvlJc w:val="right"/>
      <w:pPr>
        <w:ind w:left="2018" w:hanging="180"/>
      </w:pPr>
      <w:rPr>
        <w:rFonts w:cs="Times New Roman"/>
      </w:rPr>
    </w:lvl>
    <w:lvl w:ilvl="3" w:tplc="0419000F" w:tentative="1">
      <w:start w:val="1"/>
      <w:numFmt w:val="decimal"/>
      <w:lvlText w:val="%4."/>
      <w:lvlJc w:val="left"/>
      <w:pPr>
        <w:ind w:left="2738" w:hanging="360"/>
      </w:pPr>
      <w:rPr>
        <w:rFonts w:cs="Times New Roman"/>
      </w:rPr>
    </w:lvl>
    <w:lvl w:ilvl="4" w:tplc="04190019" w:tentative="1">
      <w:start w:val="1"/>
      <w:numFmt w:val="lowerLetter"/>
      <w:lvlText w:val="%5."/>
      <w:lvlJc w:val="left"/>
      <w:pPr>
        <w:ind w:left="3458" w:hanging="360"/>
      </w:pPr>
      <w:rPr>
        <w:rFonts w:cs="Times New Roman"/>
      </w:rPr>
    </w:lvl>
    <w:lvl w:ilvl="5" w:tplc="0419001B" w:tentative="1">
      <w:start w:val="1"/>
      <w:numFmt w:val="lowerRoman"/>
      <w:lvlText w:val="%6."/>
      <w:lvlJc w:val="right"/>
      <w:pPr>
        <w:ind w:left="4178" w:hanging="180"/>
      </w:pPr>
      <w:rPr>
        <w:rFonts w:cs="Times New Roman"/>
      </w:rPr>
    </w:lvl>
    <w:lvl w:ilvl="6" w:tplc="0419000F" w:tentative="1">
      <w:start w:val="1"/>
      <w:numFmt w:val="decimal"/>
      <w:lvlText w:val="%7."/>
      <w:lvlJc w:val="left"/>
      <w:pPr>
        <w:ind w:left="4898" w:hanging="360"/>
      </w:pPr>
      <w:rPr>
        <w:rFonts w:cs="Times New Roman"/>
      </w:rPr>
    </w:lvl>
    <w:lvl w:ilvl="7" w:tplc="04190019" w:tentative="1">
      <w:start w:val="1"/>
      <w:numFmt w:val="lowerLetter"/>
      <w:lvlText w:val="%8."/>
      <w:lvlJc w:val="left"/>
      <w:pPr>
        <w:ind w:left="5618" w:hanging="360"/>
      </w:pPr>
      <w:rPr>
        <w:rFonts w:cs="Times New Roman"/>
      </w:rPr>
    </w:lvl>
    <w:lvl w:ilvl="8" w:tplc="0419001B" w:tentative="1">
      <w:start w:val="1"/>
      <w:numFmt w:val="lowerRoman"/>
      <w:lvlText w:val="%9."/>
      <w:lvlJc w:val="right"/>
      <w:pPr>
        <w:ind w:left="6338" w:hanging="180"/>
      </w:pPr>
      <w:rPr>
        <w:rFonts w:cs="Times New Roman"/>
      </w:rPr>
    </w:lvl>
  </w:abstractNum>
  <w:abstractNum w:abstractNumId="26" w15:restartNumberingAfterBreak="0">
    <w:nsid w:val="28CE187C"/>
    <w:multiLevelType w:val="singleLevel"/>
    <w:tmpl w:val="539C20BE"/>
    <w:lvl w:ilvl="0">
      <w:start w:val="1"/>
      <w:numFmt w:val="lowerLetter"/>
      <w:pStyle w:val="a"/>
      <w:lvlText w:val="%1)"/>
      <w:lvlJc w:val="left"/>
      <w:pPr>
        <w:snapToGrid w:val="0"/>
        <w:ind w:left="720" w:hanging="360"/>
      </w:pPr>
      <w:rPr>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abstractNum>
  <w:abstractNum w:abstractNumId="27" w15:restartNumberingAfterBreak="0">
    <w:nsid w:val="31496D63"/>
    <w:multiLevelType w:val="hybridMultilevel"/>
    <w:tmpl w:val="955C8E1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3C1B1B67"/>
    <w:multiLevelType w:val="hybridMultilevel"/>
    <w:tmpl w:val="A9107D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CFA00BB"/>
    <w:multiLevelType w:val="multilevel"/>
    <w:tmpl w:val="0419001D"/>
    <w:styleLink w:val="1ai"/>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30" w15:restartNumberingAfterBreak="0">
    <w:nsid w:val="3FD87379"/>
    <w:multiLevelType w:val="hybridMultilevel"/>
    <w:tmpl w:val="77C2ABE6"/>
    <w:styleLink w:val="1ai111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9A1FA3"/>
    <w:multiLevelType w:val="multilevel"/>
    <w:tmpl w:val="CE60B6C6"/>
    <w:styleLink w:val="1ai1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090B97"/>
    <w:multiLevelType w:val="hybridMultilevel"/>
    <w:tmpl w:val="06D46FC4"/>
    <w:styleLink w:val="1ai1"/>
    <w:lvl w:ilvl="0" w:tplc="F044EA82">
      <w:start w:val="1"/>
      <w:numFmt w:val="decimal"/>
      <w:pStyle w:val="1"/>
      <w:lvlText w:val="%1."/>
      <w:lvlJc w:val="left"/>
      <w:pPr>
        <w:ind w:left="928" w:hanging="360"/>
      </w:pPr>
      <w:rPr>
        <w:rFonts w:cs="Times New Roman" w:hint="default"/>
      </w:rPr>
    </w:lvl>
    <w:lvl w:ilvl="1" w:tplc="04190019">
      <w:start w:val="1"/>
      <w:numFmt w:val="lowerLetter"/>
      <w:pStyle w:val="20"/>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pStyle w:val="4"/>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pStyle w:val="6"/>
      <w:lvlText w:val="%6."/>
      <w:lvlJc w:val="right"/>
      <w:pPr>
        <w:ind w:left="4500" w:hanging="180"/>
      </w:pPr>
      <w:rPr>
        <w:rFonts w:cs="Times New Roman"/>
      </w:rPr>
    </w:lvl>
    <w:lvl w:ilvl="6" w:tplc="0419000F">
      <w:start w:val="1"/>
      <w:numFmt w:val="decimal"/>
      <w:pStyle w:val="7"/>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pStyle w:val="9"/>
      <w:lvlText w:val="%9."/>
      <w:lvlJc w:val="right"/>
      <w:pPr>
        <w:ind w:left="6660" w:hanging="180"/>
      </w:pPr>
      <w:rPr>
        <w:rFonts w:cs="Times New Roman"/>
      </w:rPr>
    </w:lvl>
  </w:abstractNum>
  <w:abstractNum w:abstractNumId="33" w15:restartNumberingAfterBreak="0">
    <w:nsid w:val="5AF40C3D"/>
    <w:multiLevelType w:val="hybridMultilevel"/>
    <w:tmpl w:val="7ADCD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79563B"/>
    <w:multiLevelType w:val="hybridMultilevel"/>
    <w:tmpl w:val="E25A2F5C"/>
    <w:lvl w:ilvl="0" w:tplc="ADC2873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301040"/>
    <w:multiLevelType w:val="hybridMultilevel"/>
    <w:tmpl w:val="3D4AC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A31CAE"/>
    <w:multiLevelType w:val="multilevel"/>
    <w:tmpl w:val="32649F76"/>
    <w:lvl w:ilvl="0">
      <w:start w:val="2"/>
      <w:numFmt w:val="decimal"/>
      <w:pStyle w:val="xl135"/>
      <w:lvlText w:val="%1"/>
      <w:lvlJc w:val="left"/>
      <w:pPr>
        <w:tabs>
          <w:tab w:val="num" w:pos="432"/>
        </w:tabs>
        <w:ind w:left="431" w:hanging="431"/>
      </w:pPr>
      <w:rPr>
        <w:rFonts w:ascii="Times New Roman" w:hAnsi="Times New Roman" w:cs="Times New Roman"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hint="default"/>
        <w:b w:val="0"/>
        <w:bCs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37" w15:restartNumberingAfterBreak="0">
    <w:nsid w:val="75BE3E94"/>
    <w:multiLevelType w:val="hybridMultilevel"/>
    <w:tmpl w:val="A9107D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32"/>
  </w:num>
  <w:num w:numId="3">
    <w:abstractNumId w:val="22"/>
  </w:num>
  <w:num w:numId="4">
    <w:abstractNumId w:val="0"/>
  </w:num>
  <w:num w:numId="5">
    <w:abstractNumId w:val="25"/>
  </w:num>
  <w:num w:numId="6">
    <w:abstractNumId w:val="21"/>
  </w:num>
  <w:num w:numId="7">
    <w:abstractNumId w:val="35"/>
  </w:num>
  <w:num w:numId="8">
    <w:abstractNumId w:val="26"/>
  </w:num>
  <w:num w:numId="9">
    <w:abstractNumId w:val="29"/>
  </w:num>
  <w:num w:numId="10">
    <w:abstractNumId w:val="30"/>
  </w:num>
  <w:num w:numId="11">
    <w:abstractNumId w:val="36"/>
  </w:num>
  <w:num w:numId="12">
    <w:abstractNumId w:val="31"/>
  </w:num>
  <w:num w:numId="13">
    <w:abstractNumId w:val="33"/>
  </w:num>
  <w:num w:numId="14">
    <w:abstractNumId w:val="34"/>
  </w:num>
  <w:num w:numId="15">
    <w:abstractNumId w:val="28"/>
  </w:num>
  <w:num w:numId="16">
    <w:abstractNumId w:val="37"/>
  </w:num>
  <w:num w:numId="17">
    <w:abstractNumId w:val="24"/>
  </w:num>
  <w:num w:numId="18">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EB4"/>
    <w:rsid w:val="000005FA"/>
    <w:rsid w:val="00002B07"/>
    <w:rsid w:val="00004278"/>
    <w:rsid w:val="000064F1"/>
    <w:rsid w:val="000132F3"/>
    <w:rsid w:val="000147D4"/>
    <w:rsid w:val="000156AA"/>
    <w:rsid w:val="00020493"/>
    <w:rsid w:val="000204EF"/>
    <w:rsid w:val="000207BB"/>
    <w:rsid w:val="00021554"/>
    <w:rsid w:val="00021FA1"/>
    <w:rsid w:val="000225DE"/>
    <w:rsid w:val="00022C0E"/>
    <w:rsid w:val="00022E43"/>
    <w:rsid w:val="00023C36"/>
    <w:rsid w:val="00024C02"/>
    <w:rsid w:val="00024C4F"/>
    <w:rsid w:val="00025D92"/>
    <w:rsid w:val="00026D83"/>
    <w:rsid w:val="0002787C"/>
    <w:rsid w:val="00030B9D"/>
    <w:rsid w:val="0003190D"/>
    <w:rsid w:val="00031E0A"/>
    <w:rsid w:val="00033F41"/>
    <w:rsid w:val="00035606"/>
    <w:rsid w:val="0003676D"/>
    <w:rsid w:val="000375B6"/>
    <w:rsid w:val="00037C75"/>
    <w:rsid w:val="00042DF0"/>
    <w:rsid w:val="000430A3"/>
    <w:rsid w:val="00047294"/>
    <w:rsid w:val="0005008E"/>
    <w:rsid w:val="000507AB"/>
    <w:rsid w:val="00051DBF"/>
    <w:rsid w:val="00052046"/>
    <w:rsid w:val="00052502"/>
    <w:rsid w:val="000527DE"/>
    <w:rsid w:val="00052D66"/>
    <w:rsid w:val="000550A5"/>
    <w:rsid w:val="000555CC"/>
    <w:rsid w:val="000558CD"/>
    <w:rsid w:val="0005597A"/>
    <w:rsid w:val="00057496"/>
    <w:rsid w:val="00057FE3"/>
    <w:rsid w:val="00060350"/>
    <w:rsid w:val="000632F9"/>
    <w:rsid w:val="00064F1B"/>
    <w:rsid w:val="0006639B"/>
    <w:rsid w:val="000665D5"/>
    <w:rsid w:val="00070D9D"/>
    <w:rsid w:val="0007168A"/>
    <w:rsid w:val="00071E87"/>
    <w:rsid w:val="0007256D"/>
    <w:rsid w:val="0007481B"/>
    <w:rsid w:val="0007773D"/>
    <w:rsid w:val="00077C9D"/>
    <w:rsid w:val="0008031D"/>
    <w:rsid w:val="000812D1"/>
    <w:rsid w:val="00083C3A"/>
    <w:rsid w:val="000873B2"/>
    <w:rsid w:val="000875CB"/>
    <w:rsid w:val="00092361"/>
    <w:rsid w:val="00092AD6"/>
    <w:rsid w:val="00092F5A"/>
    <w:rsid w:val="000943A3"/>
    <w:rsid w:val="00095D8F"/>
    <w:rsid w:val="0009729A"/>
    <w:rsid w:val="000A0001"/>
    <w:rsid w:val="000A0A79"/>
    <w:rsid w:val="000A2228"/>
    <w:rsid w:val="000A2932"/>
    <w:rsid w:val="000A5C74"/>
    <w:rsid w:val="000A67C3"/>
    <w:rsid w:val="000B2B01"/>
    <w:rsid w:val="000B357C"/>
    <w:rsid w:val="000B3A73"/>
    <w:rsid w:val="000B675C"/>
    <w:rsid w:val="000C1710"/>
    <w:rsid w:val="000C3475"/>
    <w:rsid w:val="000C369B"/>
    <w:rsid w:val="000C5331"/>
    <w:rsid w:val="000C54FE"/>
    <w:rsid w:val="000C5C85"/>
    <w:rsid w:val="000C5E05"/>
    <w:rsid w:val="000C6220"/>
    <w:rsid w:val="000C6521"/>
    <w:rsid w:val="000C71D1"/>
    <w:rsid w:val="000D0968"/>
    <w:rsid w:val="000D111E"/>
    <w:rsid w:val="000D113C"/>
    <w:rsid w:val="000D2B06"/>
    <w:rsid w:val="000D36ED"/>
    <w:rsid w:val="000D3F59"/>
    <w:rsid w:val="000D58D7"/>
    <w:rsid w:val="000E035B"/>
    <w:rsid w:val="000E0E6C"/>
    <w:rsid w:val="000E213B"/>
    <w:rsid w:val="000E21AC"/>
    <w:rsid w:val="000E29E5"/>
    <w:rsid w:val="000E2DF5"/>
    <w:rsid w:val="000E30C7"/>
    <w:rsid w:val="000E634E"/>
    <w:rsid w:val="000F04A3"/>
    <w:rsid w:val="000F0DA7"/>
    <w:rsid w:val="000F2030"/>
    <w:rsid w:val="000F449B"/>
    <w:rsid w:val="000F69BC"/>
    <w:rsid w:val="00100D26"/>
    <w:rsid w:val="00100FF1"/>
    <w:rsid w:val="00101641"/>
    <w:rsid w:val="001030A1"/>
    <w:rsid w:val="00103522"/>
    <w:rsid w:val="001046A4"/>
    <w:rsid w:val="0011036B"/>
    <w:rsid w:val="0011104D"/>
    <w:rsid w:val="00113BB7"/>
    <w:rsid w:val="00115061"/>
    <w:rsid w:val="001164BD"/>
    <w:rsid w:val="001178BB"/>
    <w:rsid w:val="00120881"/>
    <w:rsid w:val="00120A52"/>
    <w:rsid w:val="00121FF9"/>
    <w:rsid w:val="00122D80"/>
    <w:rsid w:val="00122D9C"/>
    <w:rsid w:val="00122E72"/>
    <w:rsid w:val="0012677D"/>
    <w:rsid w:val="00133ECA"/>
    <w:rsid w:val="00134CA4"/>
    <w:rsid w:val="0013614A"/>
    <w:rsid w:val="00136299"/>
    <w:rsid w:val="0013679D"/>
    <w:rsid w:val="00137A02"/>
    <w:rsid w:val="0014026E"/>
    <w:rsid w:val="00142CFB"/>
    <w:rsid w:val="00142DEB"/>
    <w:rsid w:val="00142FB1"/>
    <w:rsid w:val="00147E16"/>
    <w:rsid w:val="0015111E"/>
    <w:rsid w:val="00151C23"/>
    <w:rsid w:val="001523C5"/>
    <w:rsid w:val="00154D10"/>
    <w:rsid w:val="00155158"/>
    <w:rsid w:val="00156C84"/>
    <w:rsid w:val="00156D30"/>
    <w:rsid w:val="0016105B"/>
    <w:rsid w:val="00165DD9"/>
    <w:rsid w:val="00166E4D"/>
    <w:rsid w:val="001675F7"/>
    <w:rsid w:val="0016787F"/>
    <w:rsid w:val="00167A4C"/>
    <w:rsid w:val="00171110"/>
    <w:rsid w:val="0017161D"/>
    <w:rsid w:val="00171F33"/>
    <w:rsid w:val="00172049"/>
    <w:rsid w:val="0017306E"/>
    <w:rsid w:val="00173FBB"/>
    <w:rsid w:val="00174ED6"/>
    <w:rsid w:val="001763D5"/>
    <w:rsid w:val="00177375"/>
    <w:rsid w:val="00177BA7"/>
    <w:rsid w:val="00180A30"/>
    <w:rsid w:val="00182E2D"/>
    <w:rsid w:val="00184240"/>
    <w:rsid w:val="00185C31"/>
    <w:rsid w:val="00185EA8"/>
    <w:rsid w:val="001870B4"/>
    <w:rsid w:val="00191DAE"/>
    <w:rsid w:val="00192850"/>
    <w:rsid w:val="00193F44"/>
    <w:rsid w:val="0019472E"/>
    <w:rsid w:val="00196E5A"/>
    <w:rsid w:val="00197A74"/>
    <w:rsid w:val="001A180A"/>
    <w:rsid w:val="001A1B3A"/>
    <w:rsid w:val="001A3E65"/>
    <w:rsid w:val="001A62FA"/>
    <w:rsid w:val="001A7391"/>
    <w:rsid w:val="001B0647"/>
    <w:rsid w:val="001B1C86"/>
    <w:rsid w:val="001B36D9"/>
    <w:rsid w:val="001B488C"/>
    <w:rsid w:val="001B518E"/>
    <w:rsid w:val="001C3E8E"/>
    <w:rsid w:val="001C3F3D"/>
    <w:rsid w:val="001C407B"/>
    <w:rsid w:val="001C5AA5"/>
    <w:rsid w:val="001D429C"/>
    <w:rsid w:val="001D457D"/>
    <w:rsid w:val="001D45AC"/>
    <w:rsid w:val="001D711A"/>
    <w:rsid w:val="001D7771"/>
    <w:rsid w:val="001E0F53"/>
    <w:rsid w:val="001E14E9"/>
    <w:rsid w:val="001E15D1"/>
    <w:rsid w:val="001E2823"/>
    <w:rsid w:val="001E4DBD"/>
    <w:rsid w:val="001E5956"/>
    <w:rsid w:val="001F3093"/>
    <w:rsid w:val="001F5C01"/>
    <w:rsid w:val="001F6423"/>
    <w:rsid w:val="001F75DA"/>
    <w:rsid w:val="001F778E"/>
    <w:rsid w:val="0020116C"/>
    <w:rsid w:val="002022EC"/>
    <w:rsid w:val="002067A3"/>
    <w:rsid w:val="00206AE3"/>
    <w:rsid w:val="00214EFA"/>
    <w:rsid w:val="00215403"/>
    <w:rsid w:val="002167B2"/>
    <w:rsid w:val="0021724B"/>
    <w:rsid w:val="0021753B"/>
    <w:rsid w:val="00217AB9"/>
    <w:rsid w:val="00220FDE"/>
    <w:rsid w:val="0022281D"/>
    <w:rsid w:val="00222FF2"/>
    <w:rsid w:val="002254E4"/>
    <w:rsid w:val="002264A0"/>
    <w:rsid w:val="00226896"/>
    <w:rsid w:val="00235668"/>
    <w:rsid w:val="002402B1"/>
    <w:rsid w:val="0024079F"/>
    <w:rsid w:val="00241B97"/>
    <w:rsid w:val="00247C10"/>
    <w:rsid w:val="0025223F"/>
    <w:rsid w:val="002538B3"/>
    <w:rsid w:val="00253BFD"/>
    <w:rsid w:val="0025452D"/>
    <w:rsid w:val="00254F4C"/>
    <w:rsid w:val="0025504A"/>
    <w:rsid w:val="00255583"/>
    <w:rsid w:val="002566C6"/>
    <w:rsid w:val="00256C41"/>
    <w:rsid w:val="00260D5F"/>
    <w:rsid w:val="00264F74"/>
    <w:rsid w:val="002659CC"/>
    <w:rsid w:val="00265E29"/>
    <w:rsid w:val="00270A5F"/>
    <w:rsid w:val="00271016"/>
    <w:rsid w:val="00271909"/>
    <w:rsid w:val="00271AB9"/>
    <w:rsid w:val="00272702"/>
    <w:rsid w:val="00272AB1"/>
    <w:rsid w:val="00272E79"/>
    <w:rsid w:val="00274689"/>
    <w:rsid w:val="00275900"/>
    <w:rsid w:val="00283CB5"/>
    <w:rsid w:val="00283D1C"/>
    <w:rsid w:val="00285B5F"/>
    <w:rsid w:val="00285FA0"/>
    <w:rsid w:val="00292A48"/>
    <w:rsid w:val="002937B3"/>
    <w:rsid w:val="0029414E"/>
    <w:rsid w:val="00296368"/>
    <w:rsid w:val="00296D68"/>
    <w:rsid w:val="00297370"/>
    <w:rsid w:val="00297C60"/>
    <w:rsid w:val="002A0B51"/>
    <w:rsid w:val="002A2D05"/>
    <w:rsid w:val="002A5791"/>
    <w:rsid w:val="002A7E43"/>
    <w:rsid w:val="002B2BA5"/>
    <w:rsid w:val="002B435A"/>
    <w:rsid w:val="002B742F"/>
    <w:rsid w:val="002B7444"/>
    <w:rsid w:val="002C23F5"/>
    <w:rsid w:val="002C3BB7"/>
    <w:rsid w:val="002C4907"/>
    <w:rsid w:val="002D0E5A"/>
    <w:rsid w:val="002D21DB"/>
    <w:rsid w:val="002D2605"/>
    <w:rsid w:val="002D2F9F"/>
    <w:rsid w:val="002D4862"/>
    <w:rsid w:val="002D524E"/>
    <w:rsid w:val="002D6100"/>
    <w:rsid w:val="002D6B34"/>
    <w:rsid w:val="002D7DE7"/>
    <w:rsid w:val="002E0FCD"/>
    <w:rsid w:val="002E13D0"/>
    <w:rsid w:val="002E181B"/>
    <w:rsid w:val="002E1DE6"/>
    <w:rsid w:val="002E4209"/>
    <w:rsid w:val="002E422E"/>
    <w:rsid w:val="002E65E9"/>
    <w:rsid w:val="002E73B7"/>
    <w:rsid w:val="002E77E2"/>
    <w:rsid w:val="002F0E8A"/>
    <w:rsid w:val="002F2E44"/>
    <w:rsid w:val="002F5156"/>
    <w:rsid w:val="002F6411"/>
    <w:rsid w:val="002F646D"/>
    <w:rsid w:val="002F7127"/>
    <w:rsid w:val="002F7C34"/>
    <w:rsid w:val="00300FC7"/>
    <w:rsid w:val="0030222A"/>
    <w:rsid w:val="00302FFA"/>
    <w:rsid w:val="00303C73"/>
    <w:rsid w:val="003067EC"/>
    <w:rsid w:val="003069A9"/>
    <w:rsid w:val="00307B93"/>
    <w:rsid w:val="003115C3"/>
    <w:rsid w:val="00312825"/>
    <w:rsid w:val="0031527B"/>
    <w:rsid w:val="00317158"/>
    <w:rsid w:val="003260CF"/>
    <w:rsid w:val="003265BB"/>
    <w:rsid w:val="0032726F"/>
    <w:rsid w:val="0032753B"/>
    <w:rsid w:val="003276D2"/>
    <w:rsid w:val="0033054C"/>
    <w:rsid w:val="0033100C"/>
    <w:rsid w:val="00331D1D"/>
    <w:rsid w:val="0033268A"/>
    <w:rsid w:val="00335C3C"/>
    <w:rsid w:val="003435BE"/>
    <w:rsid w:val="003444CC"/>
    <w:rsid w:val="00344F2D"/>
    <w:rsid w:val="003451AD"/>
    <w:rsid w:val="00346702"/>
    <w:rsid w:val="00351B70"/>
    <w:rsid w:val="0035223A"/>
    <w:rsid w:val="00353BB8"/>
    <w:rsid w:val="00357DA0"/>
    <w:rsid w:val="003628A9"/>
    <w:rsid w:val="003642CC"/>
    <w:rsid w:val="003644DE"/>
    <w:rsid w:val="003657DC"/>
    <w:rsid w:val="00367018"/>
    <w:rsid w:val="003739E7"/>
    <w:rsid w:val="00375272"/>
    <w:rsid w:val="003827C8"/>
    <w:rsid w:val="00383A96"/>
    <w:rsid w:val="00384D00"/>
    <w:rsid w:val="003924CB"/>
    <w:rsid w:val="00394BB5"/>
    <w:rsid w:val="00395234"/>
    <w:rsid w:val="0039594A"/>
    <w:rsid w:val="003A0D10"/>
    <w:rsid w:val="003A31CD"/>
    <w:rsid w:val="003A39E0"/>
    <w:rsid w:val="003A588C"/>
    <w:rsid w:val="003A5A24"/>
    <w:rsid w:val="003A5BAD"/>
    <w:rsid w:val="003A5EB4"/>
    <w:rsid w:val="003A7360"/>
    <w:rsid w:val="003A7834"/>
    <w:rsid w:val="003B042C"/>
    <w:rsid w:val="003B1169"/>
    <w:rsid w:val="003B11E4"/>
    <w:rsid w:val="003B1294"/>
    <w:rsid w:val="003B18D4"/>
    <w:rsid w:val="003B1B39"/>
    <w:rsid w:val="003B1B93"/>
    <w:rsid w:val="003B44A1"/>
    <w:rsid w:val="003B4B6B"/>
    <w:rsid w:val="003B605D"/>
    <w:rsid w:val="003B697D"/>
    <w:rsid w:val="003B7184"/>
    <w:rsid w:val="003C043D"/>
    <w:rsid w:val="003C0729"/>
    <w:rsid w:val="003C08B5"/>
    <w:rsid w:val="003C746C"/>
    <w:rsid w:val="003D1B54"/>
    <w:rsid w:val="003D206F"/>
    <w:rsid w:val="003D3005"/>
    <w:rsid w:val="003D343B"/>
    <w:rsid w:val="003D541A"/>
    <w:rsid w:val="003E20EC"/>
    <w:rsid w:val="003E2B1B"/>
    <w:rsid w:val="003E389C"/>
    <w:rsid w:val="003E44C3"/>
    <w:rsid w:val="003E49D6"/>
    <w:rsid w:val="003E4A59"/>
    <w:rsid w:val="003E4F98"/>
    <w:rsid w:val="003E5007"/>
    <w:rsid w:val="003E5E6F"/>
    <w:rsid w:val="003F070A"/>
    <w:rsid w:val="003F23E1"/>
    <w:rsid w:val="003F5247"/>
    <w:rsid w:val="004007A6"/>
    <w:rsid w:val="00403524"/>
    <w:rsid w:val="0040430D"/>
    <w:rsid w:val="00405B2C"/>
    <w:rsid w:val="0040608C"/>
    <w:rsid w:val="0040737F"/>
    <w:rsid w:val="00412115"/>
    <w:rsid w:val="00417265"/>
    <w:rsid w:val="00423E21"/>
    <w:rsid w:val="00425C34"/>
    <w:rsid w:val="004263BF"/>
    <w:rsid w:val="00430E99"/>
    <w:rsid w:val="0043191C"/>
    <w:rsid w:val="004323F8"/>
    <w:rsid w:val="0043347E"/>
    <w:rsid w:val="004354F8"/>
    <w:rsid w:val="004372DB"/>
    <w:rsid w:val="0044058E"/>
    <w:rsid w:val="004407E1"/>
    <w:rsid w:val="00442E58"/>
    <w:rsid w:val="004430BE"/>
    <w:rsid w:val="00445110"/>
    <w:rsid w:val="00446D7C"/>
    <w:rsid w:val="00447811"/>
    <w:rsid w:val="00447ED8"/>
    <w:rsid w:val="00450B52"/>
    <w:rsid w:val="00454D47"/>
    <w:rsid w:val="00455552"/>
    <w:rsid w:val="00462D80"/>
    <w:rsid w:val="00464C54"/>
    <w:rsid w:val="00471EE4"/>
    <w:rsid w:val="004727A6"/>
    <w:rsid w:val="004758A3"/>
    <w:rsid w:val="00477C0F"/>
    <w:rsid w:val="00482B7F"/>
    <w:rsid w:val="0048734D"/>
    <w:rsid w:val="00487454"/>
    <w:rsid w:val="0048786C"/>
    <w:rsid w:val="00492154"/>
    <w:rsid w:val="00494DB4"/>
    <w:rsid w:val="00496326"/>
    <w:rsid w:val="004968E1"/>
    <w:rsid w:val="004A22F3"/>
    <w:rsid w:val="004A38E1"/>
    <w:rsid w:val="004A43A8"/>
    <w:rsid w:val="004A7757"/>
    <w:rsid w:val="004A7C3D"/>
    <w:rsid w:val="004B171A"/>
    <w:rsid w:val="004B5243"/>
    <w:rsid w:val="004C445B"/>
    <w:rsid w:val="004C5CFE"/>
    <w:rsid w:val="004C76C2"/>
    <w:rsid w:val="004D2C05"/>
    <w:rsid w:val="004D4D25"/>
    <w:rsid w:val="004D510F"/>
    <w:rsid w:val="004D580D"/>
    <w:rsid w:val="004D6DF3"/>
    <w:rsid w:val="004E0071"/>
    <w:rsid w:val="004E00EA"/>
    <w:rsid w:val="004E0471"/>
    <w:rsid w:val="004E1BBF"/>
    <w:rsid w:val="004E1DBC"/>
    <w:rsid w:val="004E29BA"/>
    <w:rsid w:val="004E2E38"/>
    <w:rsid w:val="004F1DA1"/>
    <w:rsid w:val="004F22B5"/>
    <w:rsid w:val="004F3B9C"/>
    <w:rsid w:val="004F43CD"/>
    <w:rsid w:val="004F52FB"/>
    <w:rsid w:val="004F5FEB"/>
    <w:rsid w:val="004F6667"/>
    <w:rsid w:val="004F6DE7"/>
    <w:rsid w:val="00503504"/>
    <w:rsid w:val="00503AAB"/>
    <w:rsid w:val="00504D2B"/>
    <w:rsid w:val="00505C04"/>
    <w:rsid w:val="0050629B"/>
    <w:rsid w:val="005077D7"/>
    <w:rsid w:val="00510711"/>
    <w:rsid w:val="00510722"/>
    <w:rsid w:val="00510FA9"/>
    <w:rsid w:val="005138C7"/>
    <w:rsid w:val="00514619"/>
    <w:rsid w:val="00516115"/>
    <w:rsid w:val="005169B5"/>
    <w:rsid w:val="00517F2B"/>
    <w:rsid w:val="00520328"/>
    <w:rsid w:val="005224F0"/>
    <w:rsid w:val="0052281E"/>
    <w:rsid w:val="005228B1"/>
    <w:rsid w:val="00523A02"/>
    <w:rsid w:val="0053047E"/>
    <w:rsid w:val="00532AD1"/>
    <w:rsid w:val="00534A51"/>
    <w:rsid w:val="00534BA3"/>
    <w:rsid w:val="00535928"/>
    <w:rsid w:val="005375D6"/>
    <w:rsid w:val="00537B09"/>
    <w:rsid w:val="005403CC"/>
    <w:rsid w:val="005405D4"/>
    <w:rsid w:val="00540D5F"/>
    <w:rsid w:val="005419A3"/>
    <w:rsid w:val="00542AA0"/>
    <w:rsid w:val="00543269"/>
    <w:rsid w:val="005433C9"/>
    <w:rsid w:val="00543A6C"/>
    <w:rsid w:val="00543F98"/>
    <w:rsid w:val="00544727"/>
    <w:rsid w:val="00544BA6"/>
    <w:rsid w:val="005530DD"/>
    <w:rsid w:val="00553EF8"/>
    <w:rsid w:val="00554801"/>
    <w:rsid w:val="005571B4"/>
    <w:rsid w:val="00557B26"/>
    <w:rsid w:val="00563958"/>
    <w:rsid w:val="00564A4D"/>
    <w:rsid w:val="0056501D"/>
    <w:rsid w:val="00566CCD"/>
    <w:rsid w:val="00576879"/>
    <w:rsid w:val="00580856"/>
    <w:rsid w:val="00580D1C"/>
    <w:rsid w:val="0058357B"/>
    <w:rsid w:val="00584160"/>
    <w:rsid w:val="00584A9B"/>
    <w:rsid w:val="00584F18"/>
    <w:rsid w:val="005851FC"/>
    <w:rsid w:val="00585961"/>
    <w:rsid w:val="00587DCE"/>
    <w:rsid w:val="00593FC6"/>
    <w:rsid w:val="005963DF"/>
    <w:rsid w:val="00597464"/>
    <w:rsid w:val="00597D85"/>
    <w:rsid w:val="005A0FC1"/>
    <w:rsid w:val="005A10A9"/>
    <w:rsid w:val="005A3B44"/>
    <w:rsid w:val="005A53FF"/>
    <w:rsid w:val="005A7CD3"/>
    <w:rsid w:val="005B016E"/>
    <w:rsid w:val="005B174A"/>
    <w:rsid w:val="005B39E2"/>
    <w:rsid w:val="005B4013"/>
    <w:rsid w:val="005B4592"/>
    <w:rsid w:val="005B4637"/>
    <w:rsid w:val="005B52FE"/>
    <w:rsid w:val="005B742E"/>
    <w:rsid w:val="005C0470"/>
    <w:rsid w:val="005C41A3"/>
    <w:rsid w:val="005C71F1"/>
    <w:rsid w:val="005C73A0"/>
    <w:rsid w:val="005D2783"/>
    <w:rsid w:val="005D3411"/>
    <w:rsid w:val="005D679D"/>
    <w:rsid w:val="005D6F92"/>
    <w:rsid w:val="005D733E"/>
    <w:rsid w:val="005E0717"/>
    <w:rsid w:val="005E0CF5"/>
    <w:rsid w:val="005E10B2"/>
    <w:rsid w:val="005E1B90"/>
    <w:rsid w:val="005E2C0B"/>
    <w:rsid w:val="005E5C4F"/>
    <w:rsid w:val="005F253B"/>
    <w:rsid w:val="005F2FE7"/>
    <w:rsid w:val="005F4CE3"/>
    <w:rsid w:val="005F4F30"/>
    <w:rsid w:val="005F4F55"/>
    <w:rsid w:val="005F529E"/>
    <w:rsid w:val="005F52A7"/>
    <w:rsid w:val="005F62FB"/>
    <w:rsid w:val="005F69EB"/>
    <w:rsid w:val="005F6B9D"/>
    <w:rsid w:val="005F746A"/>
    <w:rsid w:val="005F796B"/>
    <w:rsid w:val="005F7A5A"/>
    <w:rsid w:val="00601CF3"/>
    <w:rsid w:val="006039F5"/>
    <w:rsid w:val="00604E00"/>
    <w:rsid w:val="00604EC7"/>
    <w:rsid w:val="00605D07"/>
    <w:rsid w:val="00605EE7"/>
    <w:rsid w:val="006066C7"/>
    <w:rsid w:val="006068D4"/>
    <w:rsid w:val="006108E8"/>
    <w:rsid w:val="00610D63"/>
    <w:rsid w:val="00611F60"/>
    <w:rsid w:val="0061334E"/>
    <w:rsid w:val="00613574"/>
    <w:rsid w:val="00613A49"/>
    <w:rsid w:val="00620B76"/>
    <w:rsid w:val="006211C8"/>
    <w:rsid w:val="006241F7"/>
    <w:rsid w:val="006246D5"/>
    <w:rsid w:val="00627125"/>
    <w:rsid w:val="00630513"/>
    <w:rsid w:val="006336D9"/>
    <w:rsid w:val="006348D3"/>
    <w:rsid w:val="0063492B"/>
    <w:rsid w:val="00635874"/>
    <w:rsid w:val="00636010"/>
    <w:rsid w:val="00636DAD"/>
    <w:rsid w:val="00637B7D"/>
    <w:rsid w:val="0064351E"/>
    <w:rsid w:val="00645D91"/>
    <w:rsid w:val="00646ECC"/>
    <w:rsid w:val="00647D7D"/>
    <w:rsid w:val="00650362"/>
    <w:rsid w:val="0065588C"/>
    <w:rsid w:val="006579D2"/>
    <w:rsid w:val="00657BDB"/>
    <w:rsid w:val="00661702"/>
    <w:rsid w:val="00661ED6"/>
    <w:rsid w:val="006627C3"/>
    <w:rsid w:val="00664665"/>
    <w:rsid w:val="00664CEB"/>
    <w:rsid w:val="00664E90"/>
    <w:rsid w:val="00664EF7"/>
    <w:rsid w:val="00665386"/>
    <w:rsid w:val="00666BC4"/>
    <w:rsid w:val="006671D0"/>
    <w:rsid w:val="00667595"/>
    <w:rsid w:val="0066798B"/>
    <w:rsid w:val="00675796"/>
    <w:rsid w:val="00675EAD"/>
    <w:rsid w:val="00676652"/>
    <w:rsid w:val="00681B4D"/>
    <w:rsid w:val="006832A5"/>
    <w:rsid w:val="00683B17"/>
    <w:rsid w:val="006845EE"/>
    <w:rsid w:val="00685B0A"/>
    <w:rsid w:val="0068620E"/>
    <w:rsid w:val="0068791B"/>
    <w:rsid w:val="00694DAE"/>
    <w:rsid w:val="006A4EB1"/>
    <w:rsid w:val="006A5159"/>
    <w:rsid w:val="006A5D40"/>
    <w:rsid w:val="006B085B"/>
    <w:rsid w:val="006B0A04"/>
    <w:rsid w:val="006B0EAA"/>
    <w:rsid w:val="006B1D4F"/>
    <w:rsid w:val="006B26E9"/>
    <w:rsid w:val="006B74F3"/>
    <w:rsid w:val="006B75D7"/>
    <w:rsid w:val="006C2885"/>
    <w:rsid w:val="006C32F1"/>
    <w:rsid w:val="006C38D5"/>
    <w:rsid w:val="006C54D8"/>
    <w:rsid w:val="006C6B62"/>
    <w:rsid w:val="006D033E"/>
    <w:rsid w:val="006D0554"/>
    <w:rsid w:val="006D0A43"/>
    <w:rsid w:val="006D2105"/>
    <w:rsid w:val="006D2F25"/>
    <w:rsid w:val="006D42E3"/>
    <w:rsid w:val="006D4849"/>
    <w:rsid w:val="006D6FBA"/>
    <w:rsid w:val="006E08E1"/>
    <w:rsid w:val="006E0BDE"/>
    <w:rsid w:val="006E22F9"/>
    <w:rsid w:val="006E24C8"/>
    <w:rsid w:val="006E2E60"/>
    <w:rsid w:val="006E31DE"/>
    <w:rsid w:val="006E396C"/>
    <w:rsid w:val="006E3B5C"/>
    <w:rsid w:val="006E6D34"/>
    <w:rsid w:val="006E6F75"/>
    <w:rsid w:val="006F0BBB"/>
    <w:rsid w:val="006F1070"/>
    <w:rsid w:val="006F207B"/>
    <w:rsid w:val="006F32E2"/>
    <w:rsid w:val="006F5324"/>
    <w:rsid w:val="006F5A57"/>
    <w:rsid w:val="006F682D"/>
    <w:rsid w:val="00701DC8"/>
    <w:rsid w:val="007034E1"/>
    <w:rsid w:val="00705BCC"/>
    <w:rsid w:val="00706D7B"/>
    <w:rsid w:val="00707266"/>
    <w:rsid w:val="007107B9"/>
    <w:rsid w:val="0071167F"/>
    <w:rsid w:val="007118BF"/>
    <w:rsid w:val="00712050"/>
    <w:rsid w:val="00712262"/>
    <w:rsid w:val="007129EB"/>
    <w:rsid w:val="007150E8"/>
    <w:rsid w:val="0071518E"/>
    <w:rsid w:val="007161A2"/>
    <w:rsid w:val="007165BF"/>
    <w:rsid w:val="007207EA"/>
    <w:rsid w:val="00721156"/>
    <w:rsid w:val="007222D1"/>
    <w:rsid w:val="0072295C"/>
    <w:rsid w:val="00722C59"/>
    <w:rsid w:val="00722F4E"/>
    <w:rsid w:val="00723DBE"/>
    <w:rsid w:val="00724ED8"/>
    <w:rsid w:val="00727366"/>
    <w:rsid w:val="007278E4"/>
    <w:rsid w:val="0073154C"/>
    <w:rsid w:val="00732EB5"/>
    <w:rsid w:val="00733FE6"/>
    <w:rsid w:val="00740A9B"/>
    <w:rsid w:val="00740C53"/>
    <w:rsid w:val="007452C7"/>
    <w:rsid w:val="0074533F"/>
    <w:rsid w:val="00746476"/>
    <w:rsid w:val="007522FB"/>
    <w:rsid w:val="007538BE"/>
    <w:rsid w:val="007542FA"/>
    <w:rsid w:val="007551C3"/>
    <w:rsid w:val="00756333"/>
    <w:rsid w:val="007622E2"/>
    <w:rsid w:val="00762BCD"/>
    <w:rsid w:val="007650FD"/>
    <w:rsid w:val="00765A35"/>
    <w:rsid w:val="0077074E"/>
    <w:rsid w:val="00770AE8"/>
    <w:rsid w:val="00771467"/>
    <w:rsid w:val="0077273E"/>
    <w:rsid w:val="007767BA"/>
    <w:rsid w:val="007768B2"/>
    <w:rsid w:val="00782CAC"/>
    <w:rsid w:val="0078309F"/>
    <w:rsid w:val="007868B1"/>
    <w:rsid w:val="00786D3B"/>
    <w:rsid w:val="0078745F"/>
    <w:rsid w:val="007946A4"/>
    <w:rsid w:val="007952F6"/>
    <w:rsid w:val="00796008"/>
    <w:rsid w:val="007960D6"/>
    <w:rsid w:val="00797089"/>
    <w:rsid w:val="007977C8"/>
    <w:rsid w:val="007A01E6"/>
    <w:rsid w:val="007A2D38"/>
    <w:rsid w:val="007A3D55"/>
    <w:rsid w:val="007A59CC"/>
    <w:rsid w:val="007A63AB"/>
    <w:rsid w:val="007A699B"/>
    <w:rsid w:val="007A74E2"/>
    <w:rsid w:val="007A76BA"/>
    <w:rsid w:val="007B2A24"/>
    <w:rsid w:val="007B575F"/>
    <w:rsid w:val="007B78D1"/>
    <w:rsid w:val="007C045C"/>
    <w:rsid w:val="007C078F"/>
    <w:rsid w:val="007C2501"/>
    <w:rsid w:val="007C3A16"/>
    <w:rsid w:val="007D1ACC"/>
    <w:rsid w:val="007D2D0F"/>
    <w:rsid w:val="007D434F"/>
    <w:rsid w:val="007E163B"/>
    <w:rsid w:val="007F14B9"/>
    <w:rsid w:val="007F2AA7"/>
    <w:rsid w:val="007F32DA"/>
    <w:rsid w:val="007F3DA3"/>
    <w:rsid w:val="007F3FE1"/>
    <w:rsid w:val="007F5BF3"/>
    <w:rsid w:val="007F65B3"/>
    <w:rsid w:val="0080062C"/>
    <w:rsid w:val="00800A0C"/>
    <w:rsid w:val="00802AF3"/>
    <w:rsid w:val="00803556"/>
    <w:rsid w:val="008040BC"/>
    <w:rsid w:val="008049DB"/>
    <w:rsid w:val="00804D1D"/>
    <w:rsid w:val="00804E6B"/>
    <w:rsid w:val="00806FF3"/>
    <w:rsid w:val="00815954"/>
    <w:rsid w:val="00816709"/>
    <w:rsid w:val="00820BBF"/>
    <w:rsid w:val="00820D7E"/>
    <w:rsid w:val="0082203B"/>
    <w:rsid w:val="00823CF1"/>
    <w:rsid w:val="00825B4E"/>
    <w:rsid w:val="00830717"/>
    <w:rsid w:val="00834ABD"/>
    <w:rsid w:val="008351C4"/>
    <w:rsid w:val="0083783F"/>
    <w:rsid w:val="0084058C"/>
    <w:rsid w:val="00840CD3"/>
    <w:rsid w:val="00841E5C"/>
    <w:rsid w:val="00842C33"/>
    <w:rsid w:val="00844485"/>
    <w:rsid w:val="00845D8D"/>
    <w:rsid w:val="00845EA7"/>
    <w:rsid w:val="00846EC6"/>
    <w:rsid w:val="00847398"/>
    <w:rsid w:val="00847D89"/>
    <w:rsid w:val="00847DB6"/>
    <w:rsid w:val="008510F3"/>
    <w:rsid w:val="00851C63"/>
    <w:rsid w:val="00851C8E"/>
    <w:rsid w:val="00852805"/>
    <w:rsid w:val="008567EB"/>
    <w:rsid w:val="00863D3D"/>
    <w:rsid w:val="00863F41"/>
    <w:rsid w:val="008658E2"/>
    <w:rsid w:val="0087086A"/>
    <w:rsid w:val="00871383"/>
    <w:rsid w:val="0087402A"/>
    <w:rsid w:val="00874051"/>
    <w:rsid w:val="008750C6"/>
    <w:rsid w:val="008756BB"/>
    <w:rsid w:val="00876494"/>
    <w:rsid w:val="008814FC"/>
    <w:rsid w:val="00882268"/>
    <w:rsid w:val="00882668"/>
    <w:rsid w:val="0088326D"/>
    <w:rsid w:val="00883D73"/>
    <w:rsid w:val="00884F1C"/>
    <w:rsid w:val="00884F9D"/>
    <w:rsid w:val="0088695A"/>
    <w:rsid w:val="00890E63"/>
    <w:rsid w:val="008917B2"/>
    <w:rsid w:val="0089530F"/>
    <w:rsid w:val="00895CAC"/>
    <w:rsid w:val="0089660C"/>
    <w:rsid w:val="008A0429"/>
    <w:rsid w:val="008A14F6"/>
    <w:rsid w:val="008A36E8"/>
    <w:rsid w:val="008A4421"/>
    <w:rsid w:val="008A52DC"/>
    <w:rsid w:val="008A6129"/>
    <w:rsid w:val="008A6279"/>
    <w:rsid w:val="008A711A"/>
    <w:rsid w:val="008B0647"/>
    <w:rsid w:val="008B0C5E"/>
    <w:rsid w:val="008B2A36"/>
    <w:rsid w:val="008B51C6"/>
    <w:rsid w:val="008B53C0"/>
    <w:rsid w:val="008B66B2"/>
    <w:rsid w:val="008B69B6"/>
    <w:rsid w:val="008C07E8"/>
    <w:rsid w:val="008C4FD5"/>
    <w:rsid w:val="008C638B"/>
    <w:rsid w:val="008D058F"/>
    <w:rsid w:val="008D2D65"/>
    <w:rsid w:val="008D3D36"/>
    <w:rsid w:val="008D4AEE"/>
    <w:rsid w:val="008D613A"/>
    <w:rsid w:val="008D7FA1"/>
    <w:rsid w:val="008E0CE2"/>
    <w:rsid w:val="008E0F02"/>
    <w:rsid w:val="008E2109"/>
    <w:rsid w:val="008E30C8"/>
    <w:rsid w:val="008E3998"/>
    <w:rsid w:val="008E4ECE"/>
    <w:rsid w:val="008F0123"/>
    <w:rsid w:val="008F4097"/>
    <w:rsid w:val="008F417C"/>
    <w:rsid w:val="008F4192"/>
    <w:rsid w:val="008F5E3F"/>
    <w:rsid w:val="009020C6"/>
    <w:rsid w:val="0090413C"/>
    <w:rsid w:val="00906C3A"/>
    <w:rsid w:val="00907101"/>
    <w:rsid w:val="00907165"/>
    <w:rsid w:val="0090798F"/>
    <w:rsid w:val="00907D4B"/>
    <w:rsid w:val="009101DB"/>
    <w:rsid w:val="009105D7"/>
    <w:rsid w:val="009111B5"/>
    <w:rsid w:val="0091645A"/>
    <w:rsid w:val="0091673A"/>
    <w:rsid w:val="0092249C"/>
    <w:rsid w:val="00926E01"/>
    <w:rsid w:val="00927182"/>
    <w:rsid w:val="00927ED3"/>
    <w:rsid w:val="009307E7"/>
    <w:rsid w:val="00930AC4"/>
    <w:rsid w:val="0093150D"/>
    <w:rsid w:val="009342CD"/>
    <w:rsid w:val="009353E7"/>
    <w:rsid w:val="00935AD6"/>
    <w:rsid w:val="00940F11"/>
    <w:rsid w:val="0094172B"/>
    <w:rsid w:val="009417C3"/>
    <w:rsid w:val="00943AD0"/>
    <w:rsid w:val="00944C04"/>
    <w:rsid w:val="0095253A"/>
    <w:rsid w:val="00952B8E"/>
    <w:rsid w:val="00952CBD"/>
    <w:rsid w:val="00952FA5"/>
    <w:rsid w:val="00953F3E"/>
    <w:rsid w:val="00956D61"/>
    <w:rsid w:val="0095738C"/>
    <w:rsid w:val="00963774"/>
    <w:rsid w:val="00963FC9"/>
    <w:rsid w:val="00966A8F"/>
    <w:rsid w:val="00966CFD"/>
    <w:rsid w:val="00966F51"/>
    <w:rsid w:val="0097288A"/>
    <w:rsid w:val="009736CD"/>
    <w:rsid w:val="00974FBD"/>
    <w:rsid w:val="00975444"/>
    <w:rsid w:val="00975990"/>
    <w:rsid w:val="00975D4D"/>
    <w:rsid w:val="00976204"/>
    <w:rsid w:val="0098056A"/>
    <w:rsid w:val="009805B8"/>
    <w:rsid w:val="00982F12"/>
    <w:rsid w:val="0098380D"/>
    <w:rsid w:val="0098386F"/>
    <w:rsid w:val="009841FD"/>
    <w:rsid w:val="009874F5"/>
    <w:rsid w:val="00987691"/>
    <w:rsid w:val="0099275C"/>
    <w:rsid w:val="009932E4"/>
    <w:rsid w:val="00993FC2"/>
    <w:rsid w:val="0099419D"/>
    <w:rsid w:val="009977C6"/>
    <w:rsid w:val="009A013D"/>
    <w:rsid w:val="009A1E95"/>
    <w:rsid w:val="009A2B17"/>
    <w:rsid w:val="009A5D75"/>
    <w:rsid w:val="009A6BBB"/>
    <w:rsid w:val="009A6C3C"/>
    <w:rsid w:val="009A7164"/>
    <w:rsid w:val="009A721A"/>
    <w:rsid w:val="009A7945"/>
    <w:rsid w:val="009B145F"/>
    <w:rsid w:val="009B308B"/>
    <w:rsid w:val="009B494C"/>
    <w:rsid w:val="009B56E5"/>
    <w:rsid w:val="009B5B1A"/>
    <w:rsid w:val="009B5BFE"/>
    <w:rsid w:val="009B5CE2"/>
    <w:rsid w:val="009B6607"/>
    <w:rsid w:val="009C1036"/>
    <w:rsid w:val="009C3E53"/>
    <w:rsid w:val="009C41EC"/>
    <w:rsid w:val="009C5B66"/>
    <w:rsid w:val="009C6167"/>
    <w:rsid w:val="009D021B"/>
    <w:rsid w:val="009D08A0"/>
    <w:rsid w:val="009D288E"/>
    <w:rsid w:val="009D3DDE"/>
    <w:rsid w:val="009D4019"/>
    <w:rsid w:val="009D5797"/>
    <w:rsid w:val="009D6294"/>
    <w:rsid w:val="009D62F8"/>
    <w:rsid w:val="009D6FF2"/>
    <w:rsid w:val="009D75DF"/>
    <w:rsid w:val="009D77AE"/>
    <w:rsid w:val="009E1E09"/>
    <w:rsid w:val="009E3C9B"/>
    <w:rsid w:val="009E5191"/>
    <w:rsid w:val="009E75CF"/>
    <w:rsid w:val="009E76F3"/>
    <w:rsid w:val="009E7768"/>
    <w:rsid w:val="009F1216"/>
    <w:rsid w:val="009F2479"/>
    <w:rsid w:val="009F42BA"/>
    <w:rsid w:val="00A01FF7"/>
    <w:rsid w:val="00A027F5"/>
    <w:rsid w:val="00A03CDD"/>
    <w:rsid w:val="00A04CF0"/>
    <w:rsid w:val="00A05738"/>
    <w:rsid w:val="00A05AB8"/>
    <w:rsid w:val="00A06146"/>
    <w:rsid w:val="00A06931"/>
    <w:rsid w:val="00A07319"/>
    <w:rsid w:val="00A07C37"/>
    <w:rsid w:val="00A10E72"/>
    <w:rsid w:val="00A11034"/>
    <w:rsid w:val="00A11D5D"/>
    <w:rsid w:val="00A13ACE"/>
    <w:rsid w:val="00A142F3"/>
    <w:rsid w:val="00A2018A"/>
    <w:rsid w:val="00A230CD"/>
    <w:rsid w:val="00A258DE"/>
    <w:rsid w:val="00A26175"/>
    <w:rsid w:val="00A30B14"/>
    <w:rsid w:val="00A30ECB"/>
    <w:rsid w:val="00A3179F"/>
    <w:rsid w:val="00A34AF6"/>
    <w:rsid w:val="00A34D47"/>
    <w:rsid w:val="00A35D5D"/>
    <w:rsid w:val="00A36B41"/>
    <w:rsid w:val="00A36F53"/>
    <w:rsid w:val="00A40335"/>
    <w:rsid w:val="00A4116A"/>
    <w:rsid w:val="00A441F0"/>
    <w:rsid w:val="00A44ECB"/>
    <w:rsid w:val="00A479C4"/>
    <w:rsid w:val="00A47F9E"/>
    <w:rsid w:val="00A52081"/>
    <w:rsid w:val="00A54CD8"/>
    <w:rsid w:val="00A55033"/>
    <w:rsid w:val="00A6242C"/>
    <w:rsid w:val="00A62551"/>
    <w:rsid w:val="00A62C1B"/>
    <w:rsid w:val="00A62FCB"/>
    <w:rsid w:val="00A63449"/>
    <w:rsid w:val="00A63965"/>
    <w:rsid w:val="00A654B5"/>
    <w:rsid w:val="00A65BEB"/>
    <w:rsid w:val="00A67FD4"/>
    <w:rsid w:val="00A71CCA"/>
    <w:rsid w:val="00A72C7B"/>
    <w:rsid w:val="00A77F05"/>
    <w:rsid w:val="00A82B82"/>
    <w:rsid w:val="00A86652"/>
    <w:rsid w:val="00A86717"/>
    <w:rsid w:val="00A92015"/>
    <w:rsid w:val="00A933A6"/>
    <w:rsid w:val="00A9604A"/>
    <w:rsid w:val="00A97DF7"/>
    <w:rsid w:val="00AA10E4"/>
    <w:rsid w:val="00AA177E"/>
    <w:rsid w:val="00AA2505"/>
    <w:rsid w:val="00AA367F"/>
    <w:rsid w:val="00AA3ADD"/>
    <w:rsid w:val="00AA5D8E"/>
    <w:rsid w:val="00AA77A0"/>
    <w:rsid w:val="00AB1171"/>
    <w:rsid w:val="00AB1360"/>
    <w:rsid w:val="00AB288A"/>
    <w:rsid w:val="00AB43C3"/>
    <w:rsid w:val="00AB4D93"/>
    <w:rsid w:val="00AB53D2"/>
    <w:rsid w:val="00AB6409"/>
    <w:rsid w:val="00AB67FD"/>
    <w:rsid w:val="00AB6D9D"/>
    <w:rsid w:val="00AC4AD0"/>
    <w:rsid w:val="00AC5348"/>
    <w:rsid w:val="00AD02F2"/>
    <w:rsid w:val="00AD06CF"/>
    <w:rsid w:val="00AD0C6A"/>
    <w:rsid w:val="00AD15E9"/>
    <w:rsid w:val="00AD1B17"/>
    <w:rsid w:val="00AD1DD8"/>
    <w:rsid w:val="00AD23A2"/>
    <w:rsid w:val="00AD279A"/>
    <w:rsid w:val="00AD5120"/>
    <w:rsid w:val="00AD5D4B"/>
    <w:rsid w:val="00AD5DE0"/>
    <w:rsid w:val="00AD5DF9"/>
    <w:rsid w:val="00AD6B62"/>
    <w:rsid w:val="00AD7ADB"/>
    <w:rsid w:val="00AE1A36"/>
    <w:rsid w:val="00AE37C8"/>
    <w:rsid w:val="00AE38D8"/>
    <w:rsid w:val="00AE3BD9"/>
    <w:rsid w:val="00AE4508"/>
    <w:rsid w:val="00AE5E2F"/>
    <w:rsid w:val="00AE7ECA"/>
    <w:rsid w:val="00AF154F"/>
    <w:rsid w:val="00AF675F"/>
    <w:rsid w:val="00AF77B1"/>
    <w:rsid w:val="00B01733"/>
    <w:rsid w:val="00B06233"/>
    <w:rsid w:val="00B0729D"/>
    <w:rsid w:val="00B077AE"/>
    <w:rsid w:val="00B10699"/>
    <w:rsid w:val="00B10EFE"/>
    <w:rsid w:val="00B12756"/>
    <w:rsid w:val="00B12DC2"/>
    <w:rsid w:val="00B16BC8"/>
    <w:rsid w:val="00B22D02"/>
    <w:rsid w:val="00B24F8B"/>
    <w:rsid w:val="00B26D54"/>
    <w:rsid w:val="00B30617"/>
    <w:rsid w:val="00B32DCD"/>
    <w:rsid w:val="00B337DD"/>
    <w:rsid w:val="00B3474E"/>
    <w:rsid w:val="00B35627"/>
    <w:rsid w:val="00B35EB9"/>
    <w:rsid w:val="00B36933"/>
    <w:rsid w:val="00B43434"/>
    <w:rsid w:val="00B4724C"/>
    <w:rsid w:val="00B511ED"/>
    <w:rsid w:val="00B516C9"/>
    <w:rsid w:val="00B53E43"/>
    <w:rsid w:val="00B54DF7"/>
    <w:rsid w:val="00B561CD"/>
    <w:rsid w:val="00B563A3"/>
    <w:rsid w:val="00B62778"/>
    <w:rsid w:val="00B662D0"/>
    <w:rsid w:val="00B66EEC"/>
    <w:rsid w:val="00B672FD"/>
    <w:rsid w:val="00B7140D"/>
    <w:rsid w:val="00B71C75"/>
    <w:rsid w:val="00B71D88"/>
    <w:rsid w:val="00B734A0"/>
    <w:rsid w:val="00B74357"/>
    <w:rsid w:val="00B749A4"/>
    <w:rsid w:val="00B74A56"/>
    <w:rsid w:val="00B77822"/>
    <w:rsid w:val="00B81C26"/>
    <w:rsid w:val="00B8385F"/>
    <w:rsid w:val="00B87627"/>
    <w:rsid w:val="00B914A9"/>
    <w:rsid w:val="00B9244E"/>
    <w:rsid w:val="00B94B35"/>
    <w:rsid w:val="00B94B38"/>
    <w:rsid w:val="00B94CA8"/>
    <w:rsid w:val="00B95838"/>
    <w:rsid w:val="00B95EB4"/>
    <w:rsid w:val="00BA1C95"/>
    <w:rsid w:val="00BA1F02"/>
    <w:rsid w:val="00BA442C"/>
    <w:rsid w:val="00BA4438"/>
    <w:rsid w:val="00BA4A15"/>
    <w:rsid w:val="00BA5576"/>
    <w:rsid w:val="00BA5FF6"/>
    <w:rsid w:val="00BA6398"/>
    <w:rsid w:val="00BA6646"/>
    <w:rsid w:val="00BA705A"/>
    <w:rsid w:val="00BB0385"/>
    <w:rsid w:val="00BB38C3"/>
    <w:rsid w:val="00BB45DE"/>
    <w:rsid w:val="00BB7F91"/>
    <w:rsid w:val="00BC09DA"/>
    <w:rsid w:val="00BC0D00"/>
    <w:rsid w:val="00BC0DF7"/>
    <w:rsid w:val="00BC11D6"/>
    <w:rsid w:val="00BC126B"/>
    <w:rsid w:val="00BC1D7D"/>
    <w:rsid w:val="00BC3BE2"/>
    <w:rsid w:val="00BC5AA8"/>
    <w:rsid w:val="00BC7380"/>
    <w:rsid w:val="00BD0D5A"/>
    <w:rsid w:val="00BD208C"/>
    <w:rsid w:val="00BD27AA"/>
    <w:rsid w:val="00BD43FE"/>
    <w:rsid w:val="00BD5264"/>
    <w:rsid w:val="00BD681B"/>
    <w:rsid w:val="00BD6BF6"/>
    <w:rsid w:val="00BD7646"/>
    <w:rsid w:val="00BD7D2F"/>
    <w:rsid w:val="00BE0090"/>
    <w:rsid w:val="00BE2113"/>
    <w:rsid w:val="00BE2396"/>
    <w:rsid w:val="00BE3133"/>
    <w:rsid w:val="00BE3446"/>
    <w:rsid w:val="00BE64B4"/>
    <w:rsid w:val="00BE6E2A"/>
    <w:rsid w:val="00BE6F95"/>
    <w:rsid w:val="00BF35D9"/>
    <w:rsid w:val="00BF3703"/>
    <w:rsid w:val="00BF500F"/>
    <w:rsid w:val="00BF63F7"/>
    <w:rsid w:val="00C01D50"/>
    <w:rsid w:val="00C049E6"/>
    <w:rsid w:val="00C051F2"/>
    <w:rsid w:val="00C058AE"/>
    <w:rsid w:val="00C05F91"/>
    <w:rsid w:val="00C06EED"/>
    <w:rsid w:val="00C070CE"/>
    <w:rsid w:val="00C10888"/>
    <w:rsid w:val="00C11383"/>
    <w:rsid w:val="00C16885"/>
    <w:rsid w:val="00C227A0"/>
    <w:rsid w:val="00C237A6"/>
    <w:rsid w:val="00C26DCC"/>
    <w:rsid w:val="00C309C4"/>
    <w:rsid w:val="00C3164C"/>
    <w:rsid w:val="00C32078"/>
    <w:rsid w:val="00C34506"/>
    <w:rsid w:val="00C3521E"/>
    <w:rsid w:val="00C36941"/>
    <w:rsid w:val="00C373B3"/>
    <w:rsid w:val="00C41A4F"/>
    <w:rsid w:val="00C427BD"/>
    <w:rsid w:val="00C4470C"/>
    <w:rsid w:val="00C45014"/>
    <w:rsid w:val="00C4577F"/>
    <w:rsid w:val="00C47FCA"/>
    <w:rsid w:val="00C568A0"/>
    <w:rsid w:val="00C60DA4"/>
    <w:rsid w:val="00C63FAF"/>
    <w:rsid w:val="00C63FB2"/>
    <w:rsid w:val="00C640E9"/>
    <w:rsid w:val="00C642EB"/>
    <w:rsid w:val="00C7104A"/>
    <w:rsid w:val="00C723FD"/>
    <w:rsid w:val="00C72BA4"/>
    <w:rsid w:val="00C77327"/>
    <w:rsid w:val="00C8066A"/>
    <w:rsid w:val="00C8399B"/>
    <w:rsid w:val="00C84E24"/>
    <w:rsid w:val="00C868CD"/>
    <w:rsid w:val="00C86D9B"/>
    <w:rsid w:val="00C91309"/>
    <w:rsid w:val="00C971A0"/>
    <w:rsid w:val="00CA020D"/>
    <w:rsid w:val="00CA1648"/>
    <w:rsid w:val="00CA3546"/>
    <w:rsid w:val="00CA36A8"/>
    <w:rsid w:val="00CA5195"/>
    <w:rsid w:val="00CB0885"/>
    <w:rsid w:val="00CB0995"/>
    <w:rsid w:val="00CB1501"/>
    <w:rsid w:val="00CB210A"/>
    <w:rsid w:val="00CB36E8"/>
    <w:rsid w:val="00CB47EF"/>
    <w:rsid w:val="00CB4A80"/>
    <w:rsid w:val="00CB6681"/>
    <w:rsid w:val="00CB6D32"/>
    <w:rsid w:val="00CB704A"/>
    <w:rsid w:val="00CC0E18"/>
    <w:rsid w:val="00CC146B"/>
    <w:rsid w:val="00CC2E42"/>
    <w:rsid w:val="00CC3C10"/>
    <w:rsid w:val="00CC3EF8"/>
    <w:rsid w:val="00CC4B01"/>
    <w:rsid w:val="00CC5447"/>
    <w:rsid w:val="00CC54A3"/>
    <w:rsid w:val="00CC5964"/>
    <w:rsid w:val="00CC6596"/>
    <w:rsid w:val="00CC781C"/>
    <w:rsid w:val="00CC7917"/>
    <w:rsid w:val="00CD054C"/>
    <w:rsid w:val="00CD104E"/>
    <w:rsid w:val="00CD1056"/>
    <w:rsid w:val="00CD263D"/>
    <w:rsid w:val="00CD3F35"/>
    <w:rsid w:val="00CD44CA"/>
    <w:rsid w:val="00CD4611"/>
    <w:rsid w:val="00CD5D1D"/>
    <w:rsid w:val="00CD6536"/>
    <w:rsid w:val="00CD65BB"/>
    <w:rsid w:val="00CE1EE3"/>
    <w:rsid w:val="00CE20FE"/>
    <w:rsid w:val="00CE30CD"/>
    <w:rsid w:val="00CE4868"/>
    <w:rsid w:val="00CE5F18"/>
    <w:rsid w:val="00CE7AC8"/>
    <w:rsid w:val="00CF38E3"/>
    <w:rsid w:val="00CF7D44"/>
    <w:rsid w:val="00D03C8C"/>
    <w:rsid w:val="00D03F56"/>
    <w:rsid w:val="00D04570"/>
    <w:rsid w:val="00D046F1"/>
    <w:rsid w:val="00D05235"/>
    <w:rsid w:val="00D064CF"/>
    <w:rsid w:val="00D10B5E"/>
    <w:rsid w:val="00D120D8"/>
    <w:rsid w:val="00D13467"/>
    <w:rsid w:val="00D13F25"/>
    <w:rsid w:val="00D27430"/>
    <w:rsid w:val="00D27E29"/>
    <w:rsid w:val="00D30A87"/>
    <w:rsid w:val="00D324ED"/>
    <w:rsid w:val="00D32573"/>
    <w:rsid w:val="00D33410"/>
    <w:rsid w:val="00D33D82"/>
    <w:rsid w:val="00D34E82"/>
    <w:rsid w:val="00D374B8"/>
    <w:rsid w:val="00D40B87"/>
    <w:rsid w:val="00D40FD8"/>
    <w:rsid w:val="00D41338"/>
    <w:rsid w:val="00D440C5"/>
    <w:rsid w:val="00D445D6"/>
    <w:rsid w:val="00D44C7C"/>
    <w:rsid w:val="00D45FC6"/>
    <w:rsid w:val="00D465B2"/>
    <w:rsid w:val="00D466FF"/>
    <w:rsid w:val="00D51798"/>
    <w:rsid w:val="00D524C1"/>
    <w:rsid w:val="00D5393E"/>
    <w:rsid w:val="00D543A5"/>
    <w:rsid w:val="00D5522A"/>
    <w:rsid w:val="00D579DE"/>
    <w:rsid w:val="00D57EEC"/>
    <w:rsid w:val="00D57F7F"/>
    <w:rsid w:val="00D57FB2"/>
    <w:rsid w:val="00D61641"/>
    <w:rsid w:val="00D626BE"/>
    <w:rsid w:val="00D62FFE"/>
    <w:rsid w:val="00D64343"/>
    <w:rsid w:val="00D732B0"/>
    <w:rsid w:val="00D73F23"/>
    <w:rsid w:val="00D758E8"/>
    <w:rsid w:val="00D76A3A"/>
    <w:rsid w:val="00D80171"/>
    <w:rsid w:val="00D8184E"/>
    <w:rsid w:val="00D84572"/>
    <w:rsid w:val="00D86110"/>
    <w:rsid w:val="00D90BE3"/>
    <w:rsid w:val="00D90DD9"/>
    <w:rsid w:val="00D94508"/>
    <w:rsid w:val="00D95BD3"/>
    <w:rsid w:val="00D95CA2"/>
    <w:rsid w:val="00D95E7E"/>
    <w:rsid w:val="00D97E6E"/>
    <w:rsid w:val="00DA0451"/>
    <w:rsid w:val="00DA2584"/>
    <w:rsid w:val="00DA3BA9"/>
    <w:rsid w:val="00DA5070"/>
    <w:rsid w:val="00DA586A"/>
    <w:rsid w:val="00DA7276"/>
    <w:rsid w:val="00DB2A24"/>
    <w:rsid w:val="00DB3828"/>
    <w:rsid w:val="00DB40F3"/>
    <w:rsid w:val="00DB73A8"/>
    <w:rsid w:val="00DC242E"/>
    <w:rsid w:val="00DC4849"/>
    <w:rsid w:val="00DD0930"/>
    <w:rsid w:val="00DD1830"/>
    <w:rsid w:val="00DD1E56"/>
    <w:rsid w:val="00DD4520"/>
    <w:rsid w:val="00DD4B30"/>
    <w:rsid w:val="00DD4C73"/>
    <w:rsid w:val="00DD5780"/>
    <w:rsid w:val="00DD587A"/>
    <w:rsid w:val="00DE009B"/>
    <w:rsid w:val="00DE076C"/>
    <w:rsid w:val="00DE1AF7"/>
    <w:rsid w:val="00DE268A"/>
    <w:rsid w:val="00DE2804"/>
    <w:rsid w:val="00DE49C8"/>
    <w:rsid w:val="00DE4F76"/>
    <w:rsid w:val="00DE6487"/>
    <w:rsid w:val="00DE6907"/>
    <w:rsid w:val="00DF14FB"/>
    <w:rsid w:val="00DF1790"/>
    <w:rsid w:val="00DF2D5B"/>
    <w:rsid w:val="00DF44AC"/>
    <w:rsid w:val="00E00397"/>
    <w:rsid w:val="00E0108A"/>
    <w:rsid w:val="00E01666"/>
    <w:rsid w:val="00E02780"/>
    <w:rsid w:val="00E028F9"/>
    <w:rsid w:val="00E02ACD"/>
    <w:rsid w:val="00E062FC"/>
    <w:rsid w:val="00E069D5"/>
    <w:rsid w:val="00E10A9A"/>
    <w:rsid w:val="00E10AAA"/>
    <w:rsid w:val="00E111CC"/>
    <w:rsid w:val="00E115BD"/>
    <w:rsid w:val="00E12977"/>
    <w:rsid w:val="00E13186"/>
    <w:rsid w:val="00E13ADE"/>
    <w:rsid w:val="00E15687"/>
    <w:rsid w:val="00E164B0"/>
    <w:rsid w:val="00E16DF7"/>
    <w:rsid w:val="00E16E8C"/>
    <w:rsid w:val="00E1758C"/>
    <w:rsid w:val="00E17B5B"/>
    <w:rsid w:val="00E21941"/>
    <w:rsid w:val="00E23E33"/>
    <w:rsid w:val="00E265AC"/>
    <w:rsid w:val="00E33B81"/>
    <w:rsid w:val="00E33D40"/>
    <w:rsid w:val="00E3410F"/>
    <w:rsid w:val="00E3418A"/>
    <w:rsid w:val="00E363E6"/>
    <w:rsid w:val="00E3772C"/>
    <w:rsid w:val="00E37A7A"/>
    <w:rsid w:val="00E4062F"/>
    <w:rsid w:val="00E419AD"/>
    <w:rsid w:val="00E41E3E"/>
    <w:rsid w:val="00E43224"/>
    <w:rsid w:val="00E43929"/>
    <w:rsid w:val="00E47808"/>
    <w:rsid w:val="00E50DDF"/>
    <w:rsid w:val="00E546C5"/>
    <w:rsid w:val="00E54F81"/>
    <w:rsid w:val="00E6051E"/>
    <w:rsid w:val="00E61455"/>
    <w:rsid w:val="00E63DAF"/>
    <w:rsid w:val="00E668A6"/>
    <w:rsid w:val="00E702EB"/>
    <w:rsid w:val="00E71818"/>
    <w:rsid w:val="00E7283F"/>
    <w:rsid w:val="00E73774"/>
    <w:rsid w:val="00E738FE"/>
    <w:rsid w:val="00E75255"/>
    <w:rsid w:val="00E86A57"/>
    <w:rsid w:val="00E87D67"/>
    <w:rsid w:val="00E9337A"/>
    <w:rsid w:val="00E934DE"/>
    <w:rsid w:val="00E943BF"/>
    <w:rsid w:val="00E95178"/>
    <w:rsid w:val="00E9533E"/>
    <w:rsid w:val="00E959CA"/>
    <w:rsid w:val="00EA0C4E"/>
    <w:rsid w:val="00EA1068"/>
    <w:rsid w:val="00EA1596"/>
    <w:rsid w:val="00EA256B"/>
    <w:rsid w:val="00EA3D6B"/>
    <w:rsid w:val="00EA6AD0"/>
    <w:rsid w:val="00EB0FC1"/>
    <w:rsid w:val="00EB15F4"/>
    <w:rsid w:val="00EB16F6"/>
    <w:rsid w:val="00EB3C11"/>
    <w:rsid w:val="00EB47C1"/>
    <w:rsid w:val="00EB4D0E"/>
    <w:rsid w:val="00EB6C0B"/>
    <w:rsid w:val="00EC120B"/>
    <w:rsid w:val="00EC1E53"/>
    <w:rsid w:val="00EC2063"/>
    <w:rsid w:val="00EC27E7"/>
    <w:rsid w:val="00EC2F7A"/>
    <w:rsid w:val="00EC4075"/>
    <w:rsid w:val="00EC42BF"/>
    <w:rsid w:val="00ED0BB3"/>
    <w:rsid w:val="00ED1C30"/>
    <w:rsid w:val="00ED22B7"/>
    <w:rsid w:val="00ED4584"/>
    <w:rsid w:val="00ED45A5"/>
    <w:rsid w:val="00ED4B39"/>
    <w:rsid w:val="00ED58F9"/>
    <w:rsid w:val="00ED5EBC"/>
    <w:rsid w:val="00ED7213"/>
    <w:rsid w:val="00EE4324"/>
    <w:rsid w:val="00EE4992"/>
    <w:rsid w:val="00EE4E5A"/>
    <w:rsid w:val="00EE5984"/>
    <w:rsid w:val="00EE6A50"/>
    <w:rsid w:val="00EE70D1"/>
    <w:rsid w:val="00EE7238"/>
    <w:rsid w:val="00EE7690"/>
    <w:rsid w:val="00EF2320"/>
    <w:rsid w:val="00EF2D15"/>
    <w:rsid w:val="00EF4772"/>
    <w:rsid w:val="00EF4ECC"/>
    <w:rsid w:val="00EF5B5C"/>
    <w:rsid w:val="00F00FB4"/>
    <w:rsid w:val="00F02512"/>
    <w:rsid w:val="00F03750"/>
    <w:rsid w:val="00F04D17"/>
    <w:rsid w:val="00F108D5"/>
    <w:rsid w:val="00F112F4"/>
    <w:rsid w:val="00F12CDE"/>
    <w:rsid w:val="00F14797"/>
    <w:rsid w:val="00F209C9"/>
    <w:rsid w:val="00F2195C"/>
    <w:rsid w:val="00F235C2"/>
    <w:rsid w:val="00F25667"/>
    <w:rsid w:val="00F36312"/>
    <w:rsid w:val="00F36AEE"/>
    <w:rsid w:val="00F41859"/>
    <w:rsid w:val="00F42FE5"/>
    <w:rsid w:val="00F45570"/>
    <w:rsid w:val="00F51756"/>
    <w:rsid w:val="00F51FF7"/>
    <w:rsid w:val="00F52455"/>
    <w:rsid w:val="00F54FBF"/>
    <w:rsid w:val="00F56EB0"/>
    <w:rsid w:val="00F57B31"/>
    <w:rsid w:val="00F6085A"/>
    <w:rsid w:val="00F61ADC"/>
    <w:rsid w:val="00F63925"/>
    <w:rsid w:val="00F6559A"/>
    <w:rsid w:val="00F7028C"/>
    <w:rsid w:val="00F73AC8"/>
    <w:rsid w:val="00F749F1"/>
    <w:rsid w:val="00F74A2D"/>
    <w:rsid w:val="00F75C59"/>
    <w:rsid w:val="00F76187"/>
    <w:rsid w:val="00F76BB2"/>
    <w:rsid w:val="00F775BC"/>
    <w:rsid w:val="00F80848"/>
    <w:rsid w:val="00F81AC2"/>
    <w:rsid w:val="00F82EAD"/>
    <w:rsid w:val="00F83275"/>
    <w:rsid w:val="00F832D8"/>
    <w:rsid w:val="00F83CA1"/>
    <w:rsid w:val="00F85FC3"/>
    <w:rsid w:val="00F87064"/>
    <w:rsid w:val="00F905AF"/>
    <w:rsid w:val="00F91A00"/>
    <w:rsid w:val="00F92E3B"/>
    <w:rsid w:val="00F93CF3"/>
    <w:rsid w:val="00F968CC"/>
    <w:rsid w:val="00FA6392"/>
    <w:rsid w:val="00FA6B62"/>
    <w:rsid w:val="00FB4C65"/>
    <w:rsid w:val="00FB6D28"/>
    <w:rsid w:val="00FB77E1"/>
    <w:rsid w:val="00FC34E5"/>
    <w:rsid w:val="00FC6B14"/>
    <w:rsid w:val="00FC7963"/>
    <w:rsid w:val="00FD11A4"/>
    <w:rsid w:val="00FD1D6C"/>
    <w:rsid w:val="00FD2FA2"/>
    <w:rsid w:val="00FD48D2"/>
    <w:rsid w:val="00FD4910"/>
    <w:rsid w:val="00FD5B17"/>
    <w:rsid w:val="00FD5F6F"/>
    <w:rsid w:val="00FD7C0E"/>
    <w:rsid w:val="00FE0EF7"/>
    <w:rsid w:val="00FE3A7B"/>
    <w:rsid w:val="00FE4FB9"/>
    <w:rsid w:val="00FE5185"/>
    <w:rsid w:val="00FE6A1C"/>
    <w:rsid w:val="00FF07F7"/>
    <w:rsid w:val="00FF18E6"/>
    <w:rsid w:val="00FF1C02"/>
    <w:rsid w:val="00FF3041"/>
    <w:rsid w:val="00FF3253"/>
    <w:rsid w:val="00FF406A"/>
    <w:rsid w:val="00FF5DA0"/>
    <w:rsid w:val="00FF6C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FFBF"/>
  <w15:docId w15:val="{BFA41A12-8141-4609-B554-0D639B70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35627"/>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3A5EB4"/>
    <w:pPr>
      <w:keepNext/>
      <w:numPr>
        <w:numId w:val="2"/>
      </w:numPr>
      <w:suppressAutoHyphens/>
      <w:spacing w:before="240"/>
      <w:jc w:val="center"/>
      <w:outlineLvl w:val="0"/>
    </w:pPr>
    <w:rPr>
      <w:lang w:eastAsia="zh-CN"/>
    </w:rPr>
  </w:style>
  <w:style w:type="paragraph" w:styleId="20">
    <w:name w:val="heading 2"/>
    <w:aliases w:val="contract,H2,h2,2,Numbered text 3,H21,Раздел,H22,H23,H24,H211,H25,H212,H221,H231,H241,H2111,H26,H213,H222,H232,H242,H2112,H27,H214,H28,H29,H210,H215,H216,H217,H218,H219,H220,H2110,H223,H2113,H224,H225,H226,H227,H228"/>
    <w:basedOn w:val="a0"/>
    <w:next w:val="a0"/>
    <w:link w:val="21"/>
    <w:qFormat/>
    <w:rsid w:val="003A5EB4"/>
    <w:pPr>
      <w:keepNext/>
      <w:numPr>
        <w:ilvl w:val="1"/>
        <w:numId w:val="2"/>
      </w:numPr>
      <w:suppressAutoHyphens/>
      <w:spacing w:before="20" w:line="252" w:lineRule="auto"/>
      <w:ind w:left="0" w:firstLine="709"/>
      <w:jc w:val="both"/>
      <w:outlineLvl w:val="1"/>
    </w:pPr>
    <w:rPr>
      <w:u w:val="single"/>
      <w:lang w:eastAsia="zh-CN"/>
    </w:rPr>
  </w:style>
  <w:style w:type="paragraph" w:styleId="30">
    <w:name w:val="heading 3"/>
    <w:aliases w:val="h3,Head 3,l3+toc 3,CT,Sub-section Title,l3"/>
    <w:basedOn w:val="a0"/>
    <w:next w:val="a0"/>
    <w:link w:val="31"/>
    <w:unhideWhenUsed/>
    <w:qFormat/>
    <w:rsid w:val="003A5EB4"/>
    <w:pPr>
      <w:keepNext/>
      <w:spacing w:before="240" w:after="60"/>
      <w:outlineLvl w:val="2"/>
    </w:pPr>
    <w:rPr>
      <w:rFonts w:ascii="Calibri Light" w:hAnsi="Calibri Light"/>
      <w:b/>
      <w:bCs/>
      <w:sz w:val="26"/>
      <w:szCs w:val="26"/>
    </w:rPr>
  </w:style>
  <w:style w:type="paragraph" w:styleId="4">
    <w:name w:val="heading 4"/>
    <w:aliases w:val="Параграф"/>
    <w:basedOn w:val="a0"/>
    <w:next w:val="a0"/>
    <w:link w:val="40"/>
    <w:qFormat/>
    <w:rsid w:val="003A5EB4"/>
    <w:pPr>
      <w:keepNext/>
      <w:numPr>
        <w:ilvl w:val="3"/>
        <w:numId w:val="2"/>
      </w:numPr>
      <w:tabs>
        <w:tab w:val="left" w:pos="4395"/>
        <w:tab w:val="left" w:pos="4962"/>
        <w:tab w:val="left" w:pos="6237"/>
      </w:tabs>
      <w:suppressAutoHyphens/>
      <w:jc w:val="center"/>
      <w:outlineLvl w:val="3"/>
    </w:pPr>
    <w:rPr>
      <w:szCs w:val="20"/>
      <w:lang w:eastAsia="zh-CN"/>
    </w:rPr>
  </w:style>
  <w:style w:type="paragraph" w:styleId="5">
    <w:name w:val="heading 5"/>
    <w:aliases w:val="_Подпункт"/>
    <w:basedOn w:val="a0"/>
    <w:next w:val="a0"/>
    <w:link w:val="50"/>
    <w:qFormat/>
    <w:rsid w:val="003A5EB4"/>
    <w:pPr>
      <w:keepNext/>
      <w:jc w:val="center"/>
      <w:outlineLvl w:val="4"/>
    </w:pPr>
    <w:rPr>
      <w:b/>
      <w:sz w:val="16"/>
      <w:szCs w:val="20"/>
    </w:rPr>
  </w:style>
  <w:style w:type="paragraph" w:styleId="6">
    <w:name w:val="heading 6"/>
    <w:basedOn w:val="a0"/>
    <w:next w:val="a0"/>
    <w:link w:val="60"/>
    <w:qFormat/>
    <w:rsid w:val="003A5EB4"/>
    <w:pPr>
      <w:numPr>
        <w:ilvl w:val="5"/>
        <w:numId w:val="2"/>
      </w:numPr>
      <w:suppressAutoHyphens/>
      <w:spacing w:before="240" w:after="60"/>
      <w:outlineLvl w:val="5"/>
    </w:pPr>
    <w:rPr>
      <w:b/>
      <w:bCs/>
      <w:sz w:val="22"/>
      <w:szCs w:val="22"/>
      <w:lang w:eastAsia="zh-CN"/>
    </w:rPr>
  </w:style>
  <w:style w:type="paragraph" w:styleId="7">
    <w:name w:val="heading 7"/>
    <w:basedOn w:val="a0"/>
    <w:next w:val="a0"/>
    <w:link w:val="70"/>
    <w:qFormat/>
    <w:rsid w:val="003A5EB4"/>
    <w:pPr>
      <w:numPr>
        <w:ilvl w:val="6"/>
        <w:numId w:val="2"/>
      </w:numPr>
      <w:suppressAutoHyphens/>
      <w:spacing w:before="240" w:after="60"/>
      <w:outlineLvl w:val="6"/>
    </w:pPr>
    <w:rPr>
      <w:lang w:eastAsia="zh-CN"/>
    </w:rPr>
  </w:style>
  <w:style w:type="paragraph" w:styleId="8">
    <w:name w:val="heading 8"/>
    <w:basedOn w:val="a0"/>
    <w:next w:val="a0"/>
    <w:link w:val="80"/>
    <w:qFormat/>
    <w:rsid w:val="003A5EB4"/>
    <w:pPr>
      <w:keepNext/>
      <w:jc w:val="center"/>
      <w:outlineLvl w:val="7"/>
    </w:pPr>
    <w:rPr>
      <w:b/>
      <w:spacing w:val="4"/>
      <w:szCs w:val="20"/>
    </w:rPr>
  </w:style>
  <w:style w:type="paragraph" w:styleId="9">
    <w:name w:val="heading 9"/>
    <w:basedOn w:val="a0"/>
    <w:next w:val="a0"/>
    <w:link w:val="90"/>
    <w:qFormat/>
    <w:rsid w:val="003A5EB4"/>
    <w:pPr>
      <w:keepNext/>
      <w:numPr>
        <w:ilvl w:val="8"/>
        <w:numId w:val="2"/>
      </w:numPr>
      <w:tabs>
        <w:tab w:val="left" w:pos="4395"/>
        <w:tab w:val="left" w:pos="4962"/>
        <w:tab w:val="left" w:pos="6237"/>
      </w:tabs>
      <w:suppressAutoHyphens/>
      <w:ind w:left="0" w:firstLine="567"/>
      <w:jc w:val="right"/>
      <w:outlineLvl w:val="8"/>
    </w:pPr>
    <w:rPr>
      <w:b/>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3A5EB4"/>
    <w:rPr>
      <w:rFonts w:ascii="Times New Roman" w:eastAsia="Times New Roman" w:hAnsi="Times New Roman" w:cs="Times New Roman"/>
      <w:color w:val="000000"/>
      <w:sz w:val="24"/>
      <w:szCs w:val="24"/>
      <w:lang w:eastAsia="zh-CN"/>
    </w:rPr>
  </w:style>
  <w:style w:type="character" w:customStyle="1" w:styleId="21">
    <w:name w:val="Заголовок 2 Знак"/>
    <w:aliases w:val="contract Знак1,H2 Знак1,h2 Знак1,2 Знак1,Numbered text 3 Знак1,H21 Знак1,Раздел Знак1,H22 Знак1,H23 Знак1,H24 Знак1,H211 Знак1,H25 Знак1,H212 Знак1,H221 Знак1,H231 Знак1,H241 Знак1,H2111 Знак1,H26 Знак1,H213 Знак1,H222 Знак1,H232 Знак"/>
    <w:basedOn w:val="a1"/>
    <w:link w:val="20"/>
    <w:rsid w:val="003A5EB4"/>
    <w:rPr>
      <w:rFonts w:ascii="Times New Roman" w:eastAsia="Times New Roman" w:hAnsi="Times New Roman" w:cs="Times New Roman"/>
      <w:sz w:val="24"/>
      <w:szCs w:val="24"/>
      <w:u w:val="single"/>
      <w:lang w:eastAsia="zh-CN"/>
    </w:rPr>
  </w:style>
  <w:style w:type="character" w:customStyle="1" w:styleId="31">
    <w:name w:val="Заголовок 3 Знак"/>
    <w:aliases w:val="h3 Знак1,Head 3 Знак1,l3+toc 3 Знак1,CT Знак1,Sub-section Title Знак1,l3 Знак1"/>
    <w:basedOn w:val="a1"/>
    <w:link w:val="30"/>
    <w:rsid w:val="003A5EB4"/>
    <w:rPr>
      <w:rFonts w:ascii="Calibri Light" w:eastAsia="Times New Roman" w:hAnsi="Calibri Light" w:cs="Times New Roman"/>
      <w:b/>
      <w:bCs/>
      <w:sz w:val="26"/>
      <w:szCs w:val="26"/>
      <w:lang w:eastAsia="ru-RU"/>
    </w:rPr>
  </w:style>
  <w:style w:type="character" w:customStyle="1" w:styleId="40">
    <w:name w:val="Заголовок 4 Знак"/>
    <w:aliases w:val="Параграф Знак"/>
    <w:basedOn w:val="a1"/>
    <w:link w:val="4"/>
    <w:rsid w:val="003A5EB4"/>
    <w:rPr>
      <w:rFonts w:ascii="Times New Roman" w:eastAsia="Times New Roman" w:hAnsi="Times New Roman" w:cs="Times New Roman"/>
      <w:sz w:val="24"/>
      <w:szCs w:val="20"/>
      <w:lang w:eastAsia="zh-CN"/>
    </w:rPr>
  </w:style>
  <w:style w:type="character" w:customStyle="1" w:styleId="50">
    <w:name w:val="Заголовок 5 Знак"/>
    <w:aliases w:val="_Подпункт Знак"/>
    <w:basedOn w:val="a1"/>
    <w:link w:val="5"/>
    <w:rsid w:val="003A5EB4"/>
    <w:rPr>
      <w:rFonts w:ascii="Times New Roman" w:eastAsia="Times New Roman" w:hAnsi="Times New Roman" w:cs="Times New Roman"/>
      <w:b/>
      <w:sz w:val="16"/>
      <w:szCs w:val="20"/>
      <w:lang w:eastAsia="ru-RU"/>
    </w:rPr>
  </w:style>
  <w:style w:type="character" w:customStyle="1" w:styleId="60">
    <w:name w:val="Заголовок 6 Знак"/>
    <w:basedOn w:val="a1"/>
    <w:link w:val="6"/>
    <w:rsid w:val="003A5EB4"/>
    <w:rPr>
      <w:rFonts w:ascii="Times New Roman" w:eastAsia="Times New Roman" w:hAnsi="Times New Roman" w:cs="Times New Roman"/>
      <w:b/>
      <w:bCs/>
      <w:lang w:eastAsia="zh-CN"/>
    </w:rPr>
  </w:style>
  <w:style w:type="character" w:customStyle="1" w:styleId="70">
    <w:name w:val="Заголовок 7 Знак"/>
    <w:basedOn w:val="a1"/>
    <w:link w:val="7"/>
    <w:rsid w:val="003A5EB4"/>
    <w:rPr>
      <w:rFonts w:ascii="Times New Roman" w:eastAsia="Times New Roman" w:hAnsi="Times New Roman" w:cs="Times New Roman"/>
      <w:sz w:val="24"/>
      <w:szCs w:val="24"/>
      <w:lang w:eastAsia="zh-CN"/>
    </w:rPr>
  </w:style>
  <w:style w:type="character" w:customStyle="1" w:styleId="80">
    <w:name w:val="Заголовок 8 Знак"/>
    <w:basedOn w:val="a1"/>
    <w:link w:val="8"/>
    <w:rsid w:val="003A5EB4"/>
    <w:rPr>
      <w:rFonts w:ascii="Times New Roman" w:eastAsia="Times New Roman" w:hAnsi="Times New Roman" w:cs="Times New Roman"/>
      <w:b/>
      <w:spacing w:val="4"/>
      <w:sz w:val="24"/>
      <w:szCs w:val="20"/>
      <w:lang w:eastAsia="ru-RU"/>
    </w:rPr>
  </w:style>
  <w:style w:type="character" w:customStyle="1" w:styleId="90">
    <w:name w:val="Заголовок 9 Знак"/>
    <w:basedOn w:val="a1"/>
    <w:link w:val="9"/>
    <w:rsid w:val="003A5EB4"/>
    <w:rPr>
      <w:rFonts w:ascii="Times New Roman" w:eastAsia="Times New Roman" w:hAnsi="Times New Roman" w:cs="Times New Roman"/>
      <w:b/>
      <w:sz w:val="24"/>
      <w:szCs w:val="24"/>
      <w:lang w:eastAsia="zh-CN"/>
    </w:rPr>
  </w:style>
  <w:style w:type="paragraph" w:styleId="a4">
    <w:name w:val="header"/>
    <w:aliases w:val="Верхний колонтитул1"/>
    <w:basedOn w:val="a0"/>
    <w:link w:val="a5"/>
    <w:uiPriority w:val="99"/>
    <w:rsid w:val="003A5EB4"/>
    <w:pPr>
      <w:tabs>
        <w:tab w:val="center" w:pos="4153"/>
        <w:tab w:val="right" w:pos="8306"/>
      </w:tabs>
    </w:pPr>
    <w:rPr>
      <w:sz w:val="20"/>
      <w:szCs w:val="20"/>
    </w:rPr>
  </w:style>
  <w:style w:type="character" w:customStyle="1" w:styleId="a5">
    <w:name w:val="Верхний колонтитул Знак"/>
    <w:aliases w:val="Верхний колонтитул1 Знак"/>
    <w:basedOn w:val="a1"/>
    <w:link w:val="a4"/>
    <w:uiPriority w:val="99"/>
    <w:rsid w:val="003A5EB4"/>
    <w:rPr>
      <w:rFonts w:ascii="Times New Roman" w:eastAsia="Times New Roman" w:hAnsi="Times New Roman" w:cs="Times New Roman"/>
      <w:sz w:val="20"/>
      <w:szCs w:val="20"/>
      <w:lang w:eastAsia="ru-RU"/>
    </w:rPr>
  </w:style>
  <w:style w:type="paragraph" w:styleId="a6">
    <w:name w:val="List Paragraph"/>
    <w:basedOn w:val="a0"/>
    <w:link w:val="a7"/>
    <w:uiPriority w:val="34"/>
    <w:qFormat/>
    <w:rsid w:val="003A5EB4"/>
    <w:pPr>
      <w:ind w:left="720"/>
      <w:contextualSpacing/>
    </w:pPr>
  </w:style>
  <w:style w:type="paragraph" w:styleId="a8">
    <w:name w:val="No Spacing"/>
    <w:aliases w:val="Без интервал,No Spacing"/>
    <w:link w:val="a9"/>
    <w:qFormat/>
    <w:rsid w:val="003A5EB4"/>
    <w:pPr>
      <w:spacing w:after="0" w:line="240" w:lineRule="auto"/>
    </w:pPr>
  </w:style>
  <w:style w:type="character" w:styleId="aa">
    <w:name w:val="annotation reference"/>
    <w:rsid w:val="003A5EB4"/>
    <w:rPr>
      <w:sz w:val="16"/>
      <w:szCs w:val="16"/>
    </w:rPr>
  </w:style>
  <w:style w:type="character" w:styleId="ab">
    <w:name w:val="Hyperlink"/>
    <w:uiPriority w:val="99"/>
    <w:rsid w:val="003A5EB4"/>
    <w:rPr>
      <w:rFonts w:cs="Times New Roman"/>
      <w:color w:val="0000FF"/>
      <w:u w:val="single"/>
    </w:rPr>
  </w:style>
  <w:style w:type="paragraph" w:styleId="ac">
    <w:name w:val="Balloon Text"/>
    <w:basedOn w:val="a0"/>
    <w:link w:val="ad"/>
    <w:uiPriority w:val="99"/>
    <w:unhideWhenUsed/>
    <w:rsid w:val="003A5EB4"/>
    <w:rPr>
      <w:rFonts w:ascii="Segoe UI" w:hAnsi="Segoe UI" w:cs="Segoe UI"/>
      <w:sz w:val="18"/>
      <w:szCs w:val="18"/>
    </w:rPr>
  </w:style>
  <w:style w:type="character" w:customStyle="1" w:styleId="ad">
    <w:name w:val="Текст выноски Знак"/>
    <w:basedOn w:val="a1"/>
    <w:link w:val="ac"/>
    <w:uiPriority w:val="99"/>
    <w:rsid w:val="003A5EB4"/>
    <w:rPr>
      <w:rFonts w:ascii="Segoe UI" w:eastAsia="Courier New" w:hAnsi="Segoe UI" w:cs="Segoe UI"/>
      <w:color w:val="000000"/>
      <w:sz w:val="18"/>
      <w:szCs w:val="18"/>
      <w:lang w:eastAsia="ru-RU" w:bidi="ru-RU"/>
    </w:rPr>
  </w:style>
  <w:style w:type="paragraph" w:styleId="ae">
    <w:name w:val="footer"/>
    <w:basedOn w:val="a0"/>
    <w:link w:val="af"/>
    <w:uiPriority w:val="99"/>
    <w:unhideWhenUsed/>
    <w:rsid w:val="003A5EB4"/>
    <w:pPr>
      <w:tabs>
        <w:tab w:val="center" w:pos="4677"/>
        <w:tab w:val="right" w:pos="9355"/>
      </w:tabs>
    </w:pPr>
  </w:style>
  <w:style w:type="character" w:customStyle="1" w:styleId="af">
    <w:name w:val="Нижний колонтитул Знак"/>
    <w:basedOn w:val="a1"/>
    <w:link w:val="ae"/>
    <w:uiPriority w:val="99"/>
    <w:rsid w:val="003A5EB4"/>
    <w:rPr>
      <w:rFonts w:ascii="Courier New" w:eastAsia="Courier New" w:hAnsi="Courier New" w:cs="Courier New"/>
      <w:color w:val="000000"/>
      <w:sz w:val="24"/>
      <w:szCs w:val="24"/>
      <w:lang w:eastAsia="ru-RU" w:bidi="ru-RU"/>
    </w:rPr>
  </w:style>
  <w:style w:type="paragraph" w:customStyle="1" w:styleId="ConsPlusNormal">
    <w:name w:val="ConsPlusNormal"/>
    <w:link w:val="ConsPlusNormal0"/>
    <w:qFormat/>
    <w:rsid w:val="003A5EB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3A5EB4"/>
    <w:rPr>
      <w:rFonts w:ascii="Calibri" w:eastAsia="Times New Roman" w:hAnsi="Calibri" w:cs="Calibri"/>
      <w:szCs w:val="20"/>
      <w:lang w:eastAsia="ru-RU"/>
    </w:rPr>
  </w:style>
  <w:style w:type="paragraph" w:customStyle="1" w:styleId="ConsPlusTitle">
    <w:name w:val="ConsPlusTitle"/>
    <w:rsid w:val="003A5EB4"/>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1">
    <w:name w:val="Абзац списка1"/>
    <w:basedOn w:val="a0"/>
    <w:qFormat/>
    <w:rsid w:val="003A5EB4"/>
    <w:pPr>
      <w:ind w:left="720"/>
    </w:pPr>
  </w:style>
  <w:style w:type="paragraph" w:customStyle="1" w:styleId="32">
    <w:name w:val="Стиль3 Знак Знак"/>
    <w:basedOn w:val="22"/>
    <w:link w:val="33"/>
    <w:rsid w:val="003A5EB4"/>
    <w:pPr>
      <w:widowControl w:val="0"/>
      <w:tabs>
        <w:tab w:val="num" w:pos="227"/>
      </w:tabs>
      <w:adjustRightInd w:val="0"/>
      <w:spacing w:after="0" w:line="240" w:lineRule="auto"/>
      <w:ind w:left="0"/>
      <w:jc w:val="both"/>
      <w:textAlignment w:val="baseline"/>
    </w:pPr>
  </w:style>
  <w:style w:type="paragraph" w:styleId="22">
    <w:name w:val="Body Text Indent 2"/>
    <w:aliases w:val="Знак,Знак1"/>
    <w:basedOn w:val="a0"/>
    <w:link w:val="23"/>
    <w:unhideWhenUsed/>
    <w:rsid w:val="003A5EB4"/>
    <w:pPr>
      <w:spacing w:after="120" w:line="480" w:lineRule="auto"/>
      <w:ind w:left="283"/>
    </w:pPr>
  </w:style>
  <w:style w:type="character" w:customStyle="1" w:styleId="23">
    <w:name w:val="Основной текст с отступом 2 Знак"/>
    <w:aliases w:val="Знак Знак8,Знак1 Знак"/>
    <w:basedOn w:val="a1"/>
    <w:link w:val="22"/>
    <w:rsid w:val="003A5EB4"/>
    <w:rPr>
      <w:rFonts w:ascii="Times New Roman" w:eastAsia="Times New Roman" w:hAnsi="Times New Roman" w:cs="Times New Roman"/>
      <w:sz w:val="24"/>
      <w:szCs w:val="24"/>
      <w:lang w:eastAsia="ru-RU"/>
    </w:rPr>
  </w:style>
  <w:style w:type="character" w:customStyle="1" w:styleId="33">
    <w:name w:val="Стиль3 Знак Знак Знак"/>
    <w:link w:val="32"/>
    <w:locked/>
    <w:rsid w:val="003A5EB4"/>
    <w:rPr>
      <w:rFonts w:ascii="Times New Roman" w:eastAsia="Times New Roman" w:hAnsi="Times New Roman" w:cs="Times New Roman"/>
      <w:sz w:val="24"/>
      <w:szCs w:val="24"/>
      <w:lang w:eastAsia="ru-RU"/>
    </w:rPr>
  </w:style>
  <w:style w:type="paragraph" w:styleId="af0">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0"/>
    <w:link w:val="af1"/>
    <w:uiPriority w:val="99"/>
    <w:qFormat/>
    <w:rsid w:val="003A5EB4"/>
    <w:pPr>
      <w:spacing w:after="60"/>
      <w:jc w:val="both"/>
    </w:pPr>
    <w:rPr>
      <w:sz w:val="20"/>
      <w:szCs w:val="20"/>
    </w:rPr>
  </w:style>
  <w:style w:type="character" w:customStyle="1" w:styleId="af1">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1"/>
    <w:link w:val="af0"/>
    <w:uiPriority w:val="99"/>
    <w:rsid w:val="003A5EB4"/>
    <w:rPr>
      <w:rFonts w:ascii="Times New Roman" w:eastAsia="Times New Roman" w:hAnsi="Times New Roman" w:cs="Times New Roman"/>
      <w:sz w:val="20"/>
      <w:szCs w:val="20"/>
      <w:lang w:eastAsia="ru-RU"/>
    </w:rPr>
  </w:style>
  <w:style w:type="character" w:styleId="af2">
    <w:name w:val="footnote reference"/>
    <w:rsid w:val="003A5EB4"/>
    <w:rPr>
      <w:vertAlign w:val="superscript"/>
    </w:rPr>
  </w:style>
  <w:style w:type="paragraph" w:styleId="af3">
    <w:name w:val="Body Text"/>
    <w:aliases w:val="Список 1,Body Text Char,Знак Знак Знак,Основной текст Знак Знак Знак,Основной текст Знак Знак,Основной текст Знак Знак Знак Знак Знак Знак Знак, Знак Знак Знак"/>
    <w:basedOn w:val="a0"/>
    <w:link w:val="af4"/>
    <w:uiPriority w:val="99"/>
    <w:unhideWhenUsed/>
    <w:rsid w:val="003A5EB4"/>
    <w:pPr>
      <w:spacing w:after="120"/>
    </w:pPr>
  </w:style>
  <w:style w:type="character" w:customStyle="1" w:styleId="af4">
    <w:name w:val="Основной текст Знак"/>
    <w:aliases w:val="Список 1 Знак,Body Text Char Знак,Знак Знак Знак Знак1,Основной текст Знак Знак Знак Знак,Основной текст Знак Знак Знак1,Основной текст Знак Знак Знак Знак Знак Знак Знак Знак, Знак Знак Знак Знак"/>
    <w:basedOn w:val="a1"/>
    <w:link w:val="af3"/>
    <w:uiPriority w:val="99"/>
    <w:rsid w:val="003A5EB4"/>
    <w:rPr>
      <w:rFonts w:ascii="Times New Roman" w:eastAsia="Times New Roman" w:hAnsi="Times New Roman" w:cs="Times New Roman"/>
      <w:sz w:val="24"/>
      <w:szCs w:val="24"/>
      <w:lang w:eastAsia="ru-RU"/>
    </w:rPr>
  </w:style>
  <w:style w:type="character" w:customStyle="1" w:styleId="WW8Num1z0">
    <w:name w:val="WW8Num1z0"/>
    <w:rsid w:val="003A5EB4"/>
  </w:style>
  <w:style w:type="character" w:customStyle="1" w:styleId="WW8Num1z1">
    <w:name w:val="WW8Num1z1"/>
    <w:rsid w:val="003A5EB4"/>
  </w:style>
  <w:style w:type="character" w:customStyle="1" w:styleId="WW8Num1z2">
    <w:name w:val="WW8Num1z2"/>
    <w:rsid w:val="003A5EB4"/>
  </w:style>
  <w:style w:type="character" w:customStyle="1" w:styleId="WW8Num1z3">
    <w:name w:val="WW8Num1z3"/>
    <w:rsid w:val="003A5EB4"/>
  </w:style>
  <w:style w:type="character" w:customStyle="1" w:styleId="WW8Num1z4">
    <w:name w:val="WW8Num1z4"/>
    <w:rsid w:val="003A5EB4"/>
  </w:style>
  <w:style w:type="character" w:customStyle="1" w:styleId="WW8Num1z5">
    <w:name w:val="WW8Num1z5"/>
    <w:rsid w:val="003A5EB4"/>
  </w:style>
  <w:style w:type="character" w:customStyle="1" w:styleId="WW8Num1z6">
    <w:name w:val="WW8Num1z6"/>
    <w:rsid w:val="003A5EB4"/>
  </w:style>
  <w:style w:type="character" w:customStyle="1" w:styleId="WW8Num1z7">
    <w:name w:val="WW8Num1z7"/>
    <w:rsid w:val="003A5EB4"/>
  </w:style>
  <w:style w:type="character" w:customStyle="1" w:styleId="WW8Num1z8">
    <w:name w:val="WW8Num1z8"/>
    <w:rsid w:val="003A5EB4"/>
  </w:style>
  <w:style w:type="character" w:customStyle="1" w:styleId="WW8Num2z0">
    <w:name w:val="WW8Num2z0"/>
    <w:rsid w:val="003A5EB4"/>
    <w:rPr>
      <w:rFonts w:hint="default"/>
    </w:rPr>
  </w:style>
  <w:style w:type="character" w:customStyle="1" w:styleId="WW8Num2z1">
    <w:name w:val="WW8Num2z1"/>
    <w:rsid w:val="003A5EB4"/>
  </w:style>
  <w:style w:type="character" w:customStyle="1" w:styleId="WW8Num2z2">
    <w:name w:val="WW8Num2z2"/>
    <w:rsid w:val="003A5EB4"/>
  </w:style>
  <w:style w:type="character" w:customStyle="1" w:styleId="WW8Num2z3">
    <w:name w:val="WW8Num2z3"/>
    <w:rsid w:val="003A5EB4"/>
  </w:style>
  <w:style w:type="character" w:customStyle="1" w:styleId="WW8Num2z4">
    <w:name w:val="WW8Num2z4"/>
    <w:rsid w:val="003A5EB4"/>
  </w:style>
  <w:style w:type="character" w:customStyle="1" w:styleId="WW8Num2z5">
    <w:name w:val="WW8Num2z5"/>
    <w:rsid w:val="003A5EB4"/>
  </w:style>
  <w:style w:type="character" w:customStyle="1" w:styleId="WW8Num2z6">
    <w:name w:val="WW8Num2z6"/>
    <w:rsid w:val="003A5EB4"/>
  </w:style>
  <w:style w:type="character" w:customStyle="1" w:styleId="WW8Num2z7">
    <w:name w:val="WW8Num2z7"/>
    <w:rsid w:val="003A5EB4"/>
  </w:style>
  <w:style w:type="character" w:customStyle="1" w:styleId="WW8Num2z8">
    <w:name w:val="WW8Num2z8"/>
    <w:rsid w:val="003A5EB4"/>
  </w:style>
  <w:style w:type="character" w:customStyle="1" w:styleId="WW8Num3z0">
    <w:name w:val="WW8Num3z0"/>
    <w:rsid w:val="003A5EB4"/>
    <w:rPr>
      <w:rFonts w:hint="default"/>
    </w:rPr>
  </w:style>
  <w:style w:type="character" w:customStyle="1" w:styleId="WW8Num3z1">
    <w:name w:val="WW8Num3z1"/>
    <w:rsid w:val="003A5EB4"/>
    <w:rPr>
      <w:rFonts w:ascii="Times New Roman" w:eastAsia="Times New Roman" w:hAnsi="Times New Roman" w:cs="Times New Roman"/>
      <w:b/>
      <w:bCs/>
      <w:i/>
      <w:sz w:val="24"/>
      <w:szCs w:val="24"/>
    </w:rPr>
  </w:style>
  <w:style w:type="character" w:customStyle="1" w:styleId="WW8Num4z0">
    <w:name w:val="WW8Num4z0"/>
    <w:rsid w:val="003A5EB4"/>
    <w:rPr>
      <w:rFonts w:ascii="Times New Roman" w:hAnsi="Times New Roman" w:cs="Times New Roman" w:hint="default"/>
      <w:b/>
      <w:bCs/>
      <w:i/>
      <w:iCs/>
      <w:sz w:val="24"/>
      <w:szCs w:val="24"/>
    </w:rPr>
  </w:style>
  <w:style w:type="character" w:customStyle="1" w:styleId="WW8Num5z0">
    <w:name w:val="WW8Num5z0"/>
    <w:rsid w:val="003A5EB4"/>
    <w:rPr>
      <w:rFonts w:hint="default"/>
      <w:b/>
    </w:rPr>
  </w:style>
  <w:style w:type="character" w:customStyle="1" w:styleId="WW8Num5z1">
    <w:name w:val="WW8Num5z1"/>
    <w:rsid w:val="003A5EB4"/>
    <w:rPr>
      <w:rFonts w:hint="default"/>
    </w:rPr>
  </w:style>
  <w:style w:type="character" w:customStyle="1" w:styleId="WW8Num5z2">
    <w:name w:val="WW8Num5z2"/>
    <w:rsid w:val="003A5EB4"/>
    <w:rPr>
      <w:rFonts w:hint="default"/>
      <w:i w:val="0"/>
    </w:rPr>
  </w:style>
  <w:style w:type="character" w:customStyle="1" w:styleId="WW8Num6z0">
    <w:name w:val="WW8Num6z0"/>
    <w:rsid w:val="003A5EB4"/>
    <w:rPr>
      <w:rFonts w:ascii="Symbol" w:hAnsi="Symbol" w:cs="Symbol" w:hint="default"/>
      <w:sz w:val="24"/>
      <w:szCs w:val="24"/>
    </w:rPr>
  </w:style>
  <w:style w:type="character" w:customStyle="1" w:styleId="WW8Num6z1">
    <w:name w:val="WW8Num6z1"/>
    <w:rsid w:val="003A5EB4"/>
  </w:style>
  <w:style w:type="character" w:customStyle="1" w:styleId="WW8Num6z2">
    <w:name w:val="WW8Num6z2"/>
    <w:rsid w:val="003A5EB4"/>
  </w:style>
  <w:style w:type="character" w:customStyle="1" w:styleId="WW8Num6z3">
    <w:name w:val="WW8Num6z3"/>
    <w:rsid w:val="003A5EB4"/>
  </w:style>
  <w:style w:type="character" w:customStyle="1" w:styleId="WW8Num6z4">
    <w:name w:val="WW8Num6z4"/>
    <w:rsid w:val="003A5EB4"/>
  </w:style>
  <w:style w:type="character" w:customStyle="1" w:styleId="WW8Num6z5">
    <w:name w:val="WW8Num6z5"/>
    <w:rsid w:val="003A5EB4"/>
  </w:style>
  <w:style w:type="character" w:customStyle="1" w:styleId="WW8Num6z6">
    <w:name w:val="WW8Num6z6"/>
    <w:rsid w:val="003A5EB4"/>
  </w:style>
  <w:style w:type="character" w:customStyle="1" w:styleId="WW8Num6z7">
    <w:name w:val="WW8Num6z7"/>
    <w:rsid w:val="003A5EB4"/>
  </w:style>
  <w:style w:type="character" w:customStyle="1" w:styleId="WW8Num6z8">
    <w:name w:val="WW8Num6z8"/>
    <w:rsid w:val="003A5EB4"/>
  </w:style>
  <w:style w:type="character" w:customStyle="1" w:styleId="WW8Num7z0">
    <w:name w:val="WW8Num7z0"/>
    <w:rsid w:val="003A5EB4"/>
    <w:rPr>
      <w:rFonts w:ascii="Symbol" w:hAnsi="Symbol" w:cs="OpenSymbol"/>
    </w:rPr>
  </w:style>
  <w:style w:type="character" w:customStyle="1" w:styleId="WW8Num7z1">
    <w:name w:val="WW8Num7z1"/>
    <w:rsid w:val="003A5EB4"/>
    <w:rPr>
      <w:rFonts w:ascii="OpenSymbol" w:hAnsi="OpenSymbol" w:cs="OpenSymbol"/>
    </w:rPr>
  </w:style>
  <w:style w:type="character" w:customStyle="1" w:styleId="WW8Num8z0">
    <w:name w:val="WW8Num8z0"/>
    <w:rsid w:val="003A5EB4"/>
    <w:rPr>
      <w:rFonts w:ascii="Times New Roman" w:hAnsi="Times New Roman" w:cs="Times New Roman" w:hint="default"/>
      <w:b/>
      <w:bCs/>
      <w:sz w:val="24"/>
      <w:szCs w:val="24"/>
    </w:rPr>
  </w:style>
  <w:style w:type="character" w:customStyle="1" w:styleId="WW8Num9z0">
    <w:name w:val="WW8Num9z0"/>
    <w:rsid w:val="003A5EB4"/>
    <w:rPr>
      <w:rFonts w:ascii="Symbol" w:hAnsi="Symbol" w:cs="Symbol"/>
      <w:sz w:val="22"/>
      <w:szCs w:val="22"/>
    </w:rPr>
  </w:style>
  <w:style w:type="character" w:customStyle="1" w:styleId="WW8Num9z1">
    <w:name w:val="WW8Num9z1"/>
    <w:rsid w:val="003A5EB4"/>
  </w:style>
  <w:style w:type="character" w:customStyle="1" w:styleId="WW8Num9z2">
    <w:name w:val="WW8Num9z2"/>
    <w:rsid w:val="003A5EB4"/>
  </w:style>
  <w:style w:type="character" w:customStyle="1" w:styleId="WW8Num9z3">
    <w:name w:val="WW8Num9z3"/>
    <w:rsid w:val="003A5EB4"/>
  </w:style>
  <w:style w:type="character" w:customStyle="1" w:styleId="WW8Num9z4">
    <w:name w:val="WW8Num9z4"/>
    <w:rsid w:val="003A5EB4"/>
  </w:style>
  <w:style w:type="character" w:customStyle="1" w:styleId="WW8Num9z5">
    <w:name w:val="WW8Num9z5"/>
    <w:rsid w:val="003A5EB4"/>
  </w:style>
  <w:style w:type="character" w:customStyle="1" w:styleId="WW8Num9z6">
    <w:name w:val="WW8Num9z6"/>
    <w:rsid w:val="003A5EB4"/>
  </w:style>
  <w:style w:type="character" w:customStyle="1" w:styleId="WW8Num9z7">
    <w:name w:val="WW8Num9z7"/>
    <w:rsid w:val="003A5EB4"/>
  </w:style>
  <w:style w:type="character" w:customStyle="1" w:styleId="WW8Num9z8">
    <w:name w:val="WW8Num9z8"/>
    <w:rsid w:val="003A5EB4"/>
  </w:style>
  <w:style w:type="character" w:customStyle="1" w:styleId="WW8Num10z0">
    <w:name w:val="WW8Num10z0"/>
    <w:rsid w:val="003A5EB4"/>
    <w:rPr>
      <w:rFonts w:ascii="Symbol" w:hAnsi="Symbol" w:cs="Symbol"/>
      <w:sz w:val="22"/>
      <w:szCs w:val="22"/>
    </w:rPr>
  </w:style>
  <w:style w:type="character" w:customStyle="1" w:styleId="WW8Num10z1">
    <w:name w:val="WW8Num10z1"/>
    <w:rsid w:val="003A5EB4"/>
  </w:style>
  <w:style w:type="character" w:customStyle="1" w:styleId="WW8Num10z2">
    <w:name w:val="WW8Num10z2"/>
    <w:rsid w:val="003A5EB4"/>
  </w:style>
  <w:style w:type="character" w:customStyle="1" w:styleId="WW8Num10z3">
    <w:name w:val="WW8Num10z3"/>
    <w:rsid w:val="003A5EB4"/>
  </w:style>
  <w:style w:type="character" w:customStyle="1" w:styleId="WW8Num10z4">
    <w:name w:val="WW8Num10z4"/>
    <w:rsid w:val="003A5EB4"/>
  </w:style>
  <w:style w:type="character" w:customStyle="1" w:styleId="WW8Num10z5">
    <w:name w:val="WW8Num10z5"/>
    <w:rsid w:val="003A5EB4"/>
  </w:style>
  <w:style w:type="character" w:customStyle="1" w:styleId="WW8Num10z6">
    <w:name w:val="WW8Num10z6"/>
    <w:rsid w:val="003A5EB4"/>
  </w:style>
  <w:style w:type="character" w:customStyle="1" w:styleId="WW8Num10z7">
    <w:name w:val="WW8Num10z7"/>
    <w:rsid w:val="003A5EB4"/>
  </w:style>
  <w:style w:type="character" w:customStyle="1" w:styleId="WW8Num10z8">
    <w:name w:val="WW8Num10z8"/>
    <w:rsid w:val="003A5EB4"/>
  </w:style>
  <w:style w:type="character" w:customStyle="1" w:styleId="WW8Num11z0">
    <w:name w:val="WW8Num11z0"/>
    <w:rsid w:val="003A5EB4"/>
    <w:rPr>
      <w:b w:val="0"/>
      <w:bCs w:val="0"/>
      <w:sz w:val="22"/>
      <w:szCs w:val="22"/>
      <w:lang w:val="ru-RU"/>
    </w:rPr>
  </w:style>
  <w:style w:type="character" w:customStyle="1" w:styleId="WW8Num12z0">
    <w:name w:val="WW8Num12z0"/>
    <w:rsid w:val="003A5EB4"/>
    <w:rPr>
      <w:rFonts w:ascii="Symbol" w:hAnsi="Symbol" w:cs="Symbol"/>
      <w:sz w:val="22"/>
      <w:szCs w:val="22"/>
    </w:rPr>
  </w:style>
  <w:style w:type="character" w:customStyle="1" w:styleId="WW8Num12z1">
    <w:name w:val="WW8Num12z1"/>
    <w:rsid w:val="003A5EB4"/>
  </w:style>
  <w:style w:type="character" w:customStyle="1" w:styleId="WW8Num12z2">
    <w:name w:val="WW8Num12z2"/>
    <w:rsid w:val="003A5EB4"/>
  </w:style>
  <w:style w:type="character" w:customStyle="1" w:styleId="WW8Num12z3">
    <w:name w:val="WW8Num12z3"/>
    <w:rsid w:val="003A5EB4"/>
  </w:style>
  <w:style w:type="character" w:customStyle="1" w:styleId="WW8Num12z4">
    <w:name w:val="WW8Num12z4"/>
    <w:rsid w:val="003A5EB4"/>
  </w:style>
  <w:style w:type="character" w:customStyle="1" w:styleId="WW8Num12z5">
    <w:name w:val="WW8Num12z5"/>
    <w:rsid w:val="003A5EB4"/>
  </w:style>
  <w:style w:type="character" w:customStyle="1" w:styleId="WW8Num12z6">
    <w:name w:val="WW8Num12z6"/>
    <w:rsid w:val="003A5EB4"/>
  </w:style>
  <w:style w:type="character" w:customStyle="1" w:styleId="WW8Num12z7">
    <w:name w:val="WW8Num12z7"/>
    <w:rsid w:val="003A5EB4"/>
  </w:style>
  <w:style w:type="character" w:customStyle="1" w:styleId="WW8Num12z8">
    <w:name w:val="WW8Num12z8"/>
    <w:rsid w:val="003A5EB4"/>
  </w:style>
  <w:style w:type="character" w:customStyle="1" w:styleId="WW8Num13z0">
    <w:name w:val="WW8Num13z0"/>
    <w:rsid w:val="003A5EB4"/>
    <w:rPr>
      <w:rFonts w:cs="Times New Roman"/>
      <w:b/>
    </w:rPr>
  </w:style>
  <w:style w:type="character" w:customStyle="1" w:styleId="WW8Num14z0">
    <w:name w:val="WW8Num14z0"/>
    <w:rsid w:val="003A5EB4"/>
    <w:rPr>
      <w:rFonts w:cs="Times New Roman"/>
      <w:b/>
    </w:rPr>
  </w:style>
  <w:style w:type="character" w:customStyle="1" w:styleId="WW8Num14z2">
    <w:name w:val="WW8Num14z2"/>
    <w:rsid w:val="003A5EB4"/>
  </w:style>
  <w:style w:type="character" w:customStyle="1" w:styleId="WW8Num14z3">
    <w:name w:val="WW8Num14z3"/>
    <w:rsid w:val="003A5EB4"/>
  </w:style>
  <w:style w:type="character" w:customStyle="1" w:styleId="WW8Num14z4">
    <w:name w:val="WW8Num14z4"/>
    <w:rsid w:val="003A5EB4"/>
  </w:style>
  <w:style w:type="character" w:customStyle="1" w:styleId="WW8Num14z5">
    <w:name w:val="WW8Num14z5"/>
    <w:rsid w:val="003A5EB4"/>
  </w:style>
  <w:style w:type="character" w:customStyle="1" w:styleId="WW8Num14z6">
    <w:name w:val="WW8Num14z6"/>
    <w:rsid w:val="003A5EB4"/>
  </w:style>
  <w:style w:type="character" w:customStyle="1" w:styleId="WW8Num14z7">
    <w:name w:val="WW8Num14z7"/>
    <w:rsid w:val="003A5EB4"/>
  </w:style>
  <w:style w:type="character" w:customStyle="1" w:styleId="WW8Num14z8">
    <w:name w:val="WW8Num14z8"/>
    <w:rsid w:val="003A5EB4"/>
  </w:style>
  <w:style w:type="character" w:customStyle="1" w:styleId="WW8Num15z0">
    <w:name w:val="WW8Num15z0"/>
    <w:rsid w:val="003A5EB4"/>
    <w:rPr>
      <w:rFonts w:cs="Times New Roman"/>
      <w:b/>
    </w:rPr>
  </w:style>
  <w:style w:type="character" w:customStyle="1" w:styleId="WW8Num16z0">
    <w:name w:val="WW8Num16z0"/>
    <w:rsid w:val="003A5EB4"/>
    <w:rPr>
      <w:rFonts w:cs="Times New Roman"/>
      <w:b/>
    </w:rPr>
  </w:style>
  <w:style w:type="character" w:customStyle="1" w:styleId="WW8Num16z1">
    <w:name w:val="WW8Num16z1"/>
    <w:rsid w:val="003A5EB4"/>
  </w:style>
  <w:style w:type="character" w:customStyle="1" w:styleId="WW8Num16z2">
    <w:name w:val="WW8Num16z2"/>
    <w:rsid w:val="003A5EB4"/>
  </w:style>
  <w:style w:type="character" w:customStyle="1" w:styleId="WW8Num16z3">
    <w:name w:val="WW8Num16z3"/>
    <w:rsid w:val="003A5EB4"/>
  </w:style>
  <w:style w:type="character" w:customStyle="1" w:styleId="WW8Num16z4">
    <w:name w:val="WW8Num16z4"/>
    <w:rsid w:val="003A5EB4"/>
  </w:style>
  <w:style w:type="character" w:customStyle="1" w:styleId="WW8Num16z5">
    <w:name w:val="WW8Num16z5"/>
    <w:rsid w:val="003A5EB4"/>
  </w:style>
  <w:style w:type="character" w:customStyle="1" w:styleId="WW8Num16z6">
    <w:name w:val="WW8Num16z6"/>
    <w:rsid w:val="003A5EB4"/>
  </w:style>
  <w:style w:type="character" w:customStyle="1" w:styleId="WW8Num16z7">
    <w:name w:val="WW8Num16z7"/>
    <w:rsid w:val="003A5EB4"/>
  </w:style>
  <w:style w:type="character" w:customStyle="1" w:styleId="WW8Num16z8">
    <w:name w:val="WW8Num16z8"/>
    <w:rsid w:val="003A5EB4"/>
  </w:style>
  <w:style w:type="character" w:customStyle="1" w:styleId="WW8Num17z0">
    <w:name w:val="WW8Num17z0"/>
    <w:rsid w:val="003A5EB4"/>
    <w:rPr>
      <w:rFonts w:cs="Times New Roman"/>
      <w:b/>
    </w:rPr>
  </w:style>
  <w:style w:type="character" w:customStyle="1" w:styleId="WW8Num18z0">
    <w:name w:val="WW8Num18z0"/>
    <w:rsid w:val="003A5EB4"/>
    <w:rPr>
      <w:rFonts w:ascii="Courier New" w:hAnsi="Courier New" w:cs="Courier New"/>
      <w:shd w:val="clear" w:color="auto" w:fill="00FF00"/>
    </w:rPr>
  </w:style>
  <w:style w:type="character" w:customStyle="1" w:styleId="WW8Num18z2">
    <w:name w:val="WW8Num18z2"/>
    <w:rsid w:val="003A5EB4"/>
    <w:rPr>
      <w:rFonts w:cs="Times New Roman"/>
      <w:b/>
    </w:rPr>
  </w:style>
  <w:style w:type="character" w:customStyle="1" w:styleId="WW8Num19z0">
    <w:name w:val="WW8Num19z0"/>
    <w:rsid w:val="003A5EB4"/>
    <w:rPr>
      <w:rFonts w:ascii="Courier New" w:hAnsi="Courier New" w:cs="Times New Roman"/>
      <w:color w:val="000000"/>
    </w:rPr>
  </w:style>
  <w:style w:type="character" w:customStyle="1" w:styleId="WW8Num19z1">
    <w:name w:val="WW8Num19z1"/>
    <w:rsid w:val="003A5EB4"/>
    <w:rPr>
      <w:rFonts w:ascii="Courier New" w:hAnsi="Courier New" w:cs="Times New Roman"/>
      <w:b/>
    </w:rPr>
  </w:style>
  <w:style w:type="character" w:customStyle="1" w:styleId="WW8Num19z2">
    <w:name w:val="WW8Num19z2"/>
    <w:rsid w:val="003A5EB4"/>
    <w:rPr>
      <w:rFonts w:cs="Times New Roman"/>
      <w:b/>
    </w:rPr>
  </w:style>
  <w:style w:type="character" w:customStyle="1" w:styleId="WW8Num20z0">
    <w:name w:val="WW8Num20z0"/>
    <w:rsid w:val="003A5EB4"/>
    <w:rPr>
      <w:rFonts w:ascii="Courier New" w:hAnsi="Courier New" w:cs="Times New Roman"/>
      <w:color w:val="000000"/>
      <w:sz w:val="24"/>
      <w:szCs w:val="24"/>
      <w:lang w:eastAsia="ru-RU"/>
    </w:rPr>
  </w:style>
  <w:style w:type="character" w:customStyle="1" w:styleId="WW8Num20z1">
    <w:name w:val="WW8Num20z1"/>
    <w:rsid w:val="003A5EB4"/>
    <w:rPr>
      <w:rFonts w:ascii="Courier New" w:hAnsi="Courier New" w:cs="Times New Roman"/>
      <w:b/>
    </w:rPr>
  </w:style>
  <w:style w:type="character" w:customStyle="1" w:styleId="WW8Num20z2">
    <w:name w:val="WW8Num20z2"/>
    <w:rsid w:val="003A5EB4"/>
    <w:rPr>
      <w:rFonts w:cs="Times New Roman"/>
      <w:b/>
    </w:rPr>
  </w:style>
  <w:style w:type="character" w:customStyle="1" w:styleId="WW8Num21z0">
    <w:name w:val="WW8Num21z0"/>
    <w:rsid w:val="003A5EB4"/>
    <w:rPr>
      <w:rFonts w:cs="Times New Roman"/>
      <w:b/>
    </w:rPr>
  </w:style>
  <w:style w:type="character" w:customStyle="1" w:styleId="WW8Num22z0">
    <w:name w:val="WW8Num22z0"/>
    <w:rsid w:val="003A5EB4"/>
    <w:rPr>
      <w:rFonts w:cs="Times New Roman"/>
      <w:b/>
    </w:rPr>
  </w:style>
  <w:style w:type="character" w:customStyle="1" w:styleId="24">
    <w:name w:val="Основной шрифт абзаца2"/>
    <w:rsid w:val="003A5EB4"/>
  </w:style>
  <w:style w:type="character" w:customStyle="1" w:styleId="WW8Num11z1">
    <w:name w:val="WW8Num11z1"/>
    <w:rsid w:val="003A5EB4"/>
  </w:style>
  <w:style w:type="character" w:customStyle="1" w:styleId="WW8Num11z2">
    <w:name w:val="WW8Num11z2"/>
    <w:rsid w:val="003A5EB4"/>
  </w:style>
  <w:style w:type="character" w:customStyle="1" w:styleId="WW8Num11z3">
    <w:name w:val="WW8Num11z3"/>
    <w:rsid w:val="003A5EB4"/>
  </w:style>
  <w:style w:type="character" w:customStyle="1" w:styleId="WW8Num11z4">
    <w:name w:val="WW8Num11z4"/>
    <w:rsid w:val="003A5EB4"/>
  </w:style>
  <w:style w:type="character" w:customStyle="1" w:styleId="WW8Num11z5">
    <w:name w:val="WW8Num11z5"/>
    <w:rsid w:val="003A5EB4"/>
  </w:style>
  <w:style w:type="character" w:customStyle="1" w:styleId="WW8Num11z6">
    <w:name w:val="WW8Num11z6"/>
    <w:rsid w:val="003A5EB4"/>
  </w:style>
  <w:style w:type="character" w:customStyle="1" w:styleId="WW8Num11z7">
    <w:name w:val="WW8Num11z7"/>
    <w:rsid w:val="003A5EB4"/>
  </w:style>
  <w:style w:type="character" w:customStyle="1" w:styleId="WW8Num11z8">
    <w:name w:val="WW8Num11z8"/>
    <w:rsid w:val="003A5EB4"/>
  </w:style>
  <w:style w:type="character" w:customStyle="1" w:styleId="WW8Num13z2">
    <w:name w:val="WW8Num13z2"/>
    <w:rsid w:val="003A5EB4"/>
    <w:rPr>
      <w:rFonts w:cs="Times New Roman"/>
      <w:b/>
    </w:rPr>
  </w:style>
  <w:style w:type="character" w:customStyle="1" w:styleId="WW8Num14z1">
    <w:name w:val="WW8Num14z1"/>
    <w:rsid w:val="003A5EB4"/>
    <w:rPr>
      <w:rFonts w:ascii="Courier New" w:hAnsi="Courier New" w:cs="Times New Roman"/>
      <w:b/>
    </w:rPr>
  </w:style>
  <w:style w:type="character" w:customStyle="1" w:styleId="WW8Num15z1">
    <w:name w:val="WW8Num15z1"/>
    <w:rsid w:val="003A5EB4"/>
    <w:rPr>
      <w:rFonts w:ascii="Courier New" w:hAnsi="Courier New" w:cs="Times New Roman"/>
      <w:b/>
    </w:rPr>
  </w:style>
  <w:style w:type="character" w:customStyle="1" w:styleId="WW8Num15z2">
    <w:name w:val="WW8Num15z2"/>
    <w:rsid w:val="003A5EB4"/>
    <w:rPr>
      <w:rFonts w:cs="Times New Roman"/>
      <w:b/>
    </w:rPr>
  </w:style>
  <w:style w:type="character" w:customStyle="1" w:styleId="WW8Num18z1">
    <w:name w:val="WW8Num18z1"/>
    <w:rsid w:val="003A5EB4"/>
  </w:style>
  <w:style w:type="character" w:customStyle="1" w:styleId="WW8Num18z3">
    <w:name w:val="WW8Num18z3"/>
    <w:rsid w:val="003A5EB4"/>
  </w:style>
  <w:style w:type="character" w:customStyle="1" w:styleId="WW8Num18z4">
    <w:name w:val="WW8Num18z4"/>
    <w:rsid w:val="003A5EB4"/>
  </w:style>
  <w:style w:type="character" w:customStyle="1" w:styleId="WW8Num18z5">
    <w:name w:val="WW8Num18z5"/>
    <w:rsid w:val="003A5EB4"/>
  </w:style>
  <w:style w:type="character" w:customStyle="1" w:styleId="WW8Num18z6">
    <w:name w:val="WW8Num18z6"/>
    <w:rsid w:val="003A5EB4"/>
  </w:style>
  <w:style w:type="character" w:customStyle="1" w:styleId="WW8Num18z7">
    <w:name w:val="WW8Num18z7"/>
    <w:rsid w:val="003A5EB4"/>
  </w:style>
  <w:style w:type="character" w:customStyle="1" w:styleId="WW8Num18z8">
    <w:name w:val="WW8Num18z8"/>
    <w:rsid w:val="003A5EB4"/>
  </w:style>
  <w:style w:type="character" w:customStyle="1" w:styleId="WW8Num19z3">
    <w:name w:val="WW8Num19z3"/>
    <w:rsid w:val="003A5EB4"/>
  </w:style>
  <w:style w:type="character" w:customStyle="1" w:styleId="WW8Num19z4">
    <w:name w:val="WW8Num19z4"/>
    <w:rsid w:val="003A5EB4"/>
  </w:style>
  <w:style w:type="character" w:customStyle="1" w:styleId="WW8Num19z5">
    <w:name w:val="WW8Num19z5"/>
    <w:rsid w:val="003A5EB4"/>
  </w:style>
  <w:style w:type="character" w:customStyle="1" w:styleId="WW8Num19z6">
    <w:name w:val="WW8Num19z6"/>
    <w:rsid w:val="003A5EB4"/>
  </w:style>
  <w:style w:type="character" w:customStyle="1" w:styleId="WW8Num19z7">
    <w:name w:val="WW8Num19z7"/>
    <w:rsid w:val="003A5EB4"/>
  </w:style>
  <w:style w:type="character" w:customStyle="1" w:styleId="WW8Num19z8">
    <w:name w:val="WW8Num19z8"/>
    <w:rsid w:val="003A5EB4"/>
  </w:style>
  <w:style w:type="character" w:customStyle="1" w:styleId="WW8Num21z1">
    <w:name w:val="WW8Num21z1"/>
    <w:rsid w:val="003A5EB4"/>
  </w:style>
  <w:style w:type="character" w:customStyle="1" w:styleId="WW8Num21z2">
    <w:name w:val="WW8Num21z2"/>
    <w:rsid w:val="003A5EB4"/>
  </w:style>
  <w:style w:type="character" w:customStyle="1" w:styleId="WW8Num21z3">
    <w:name w:val="WW8Num21z3"/>
    <w:rsid w:val="003A5EB4"/>
  </w:style>
  <w:style w:type="character" w:customStyle="1" w:styleId="WW8Num21z4">
    <w:name w:val="WW8Num21z4"/>
    <w:rsid w:val="003A5EB4"/>
  </w:style>
  <w:style w:type="character" w:customStyle="1" w:styleId="WW8Num21z5">
    <w:name w:val="WW8Num21z5"/>
    <w:rsid w:val="003A5EB4"/>
  </w:style>
  <w:style w:type="character" w:customStyle="1" w:styleId="WW8Num21z6">
    <w:name w:val="WW8Num21z6"/>
    <w:rsid w:val="003A5EB4"/>
  </w:style>
  <w:style w:type="character" w:customStyle="1" w:styleId="WW8Num21z7">
    <w:name w:val="WW8Num21z7"/>
    <w:rsid w:val="003A5EB4"/>
  </w:style>
  <w:style w:type="character" w:customStyle="1" w:styleId="WW8Num21z8">
    <w:name w:val="WW8Num21z8"/>
    <w:rsid w:val="003A5EB4"/>
  </w:style>
  <w:style w:type="character" w:customStyle="1" w:styleId="WW8Num4z1">
    <w:name w:val="WW8Num4z1"/>
    <w:rsid w:val="003A5EB4"/>
    <w:rPr>
      <w:rFonts w:hint="default"/>
    </w:rPr>
  </w:style>
  <w:style w:type="character" w:customStyle="1" w:styleId="WW8Num4z2">
    <w:name w:val="WW8Num4z2"/>
    <w:rsid w:val="003A5EB4"/>
    <w:rPr>
      <w:rFonts w:hint="default"/>
      <w:i w:val="0"/>
    </w:rPr>
  </w:style>
  <w:style w:type="character" w:customStyle="1" w:styleId="12">
    <w:name w:val="Основной шрифт абзаца1"/>
    <w:rsid w:val="003A5EB4"/>
  </w:style>
  <w:style w:type="character" w:customStyle="1" w:styleId="13">
    <w:name w:val="Знак Знак1"/>
    <w:rsid w:val="003A5EB4"/>
    <w:rPr>
      <w:rFonts w:ascii="Tahoma" w:hAnsi="Tahoma" w:cs="Tahoma"/>
      <w:sz w:val="16"/>
      <w:szCs w:val="16"/>
      <w:lang w:val="ru-RU" w:bidi="ar-SA"/>
    </w:rPr>
  </w:style>
  <w:style w:type="character" w:customStyle="1" w:styleId="34">
    <w:name w:val="Знак Знак3"/>
    <w:rsid w:val="003A5EB4"/>
    <w:rPr>
      <w:rFonts w:ascii="Courier New" w:hAnsi="Courier New" w:cs="Courier New"/>
      <w:lang w:val="ru-RU" w:bidi="ar-SA"/>
    </w:rPr>
  </w:style>
  <w:style w:type="character" w:customStyle="1" w:styleId="af5">
    <w:name w:val="Знак Знак"/>
    <w:rsid w:val="003A5EB4"/>
    <w:rPr>
      <w:b/>
      <w:sz w:val="28"/>
      <w:lang w:val="ru-RU" w:bidi="ar-SA"/>
    </w:rPr>
  </w:style>
  <w:style w:type="character" w:customStyle="1" w:styleId="af6">
    <w:name w:val="Символ сноски"/>
    <w:rsid w:val="003A5EB4"/>
    <w:rPr>
      <w:vertAlign w:val="superscript"/>
    </w:rPr>
  </w:style>
  <w:style w:type="character" w:customStyle="1" w:styleId="41">
    <w:name w:val="Знак Знак4"/>
    <w:rsid w:val="003A5EB4"/>
    <w:rPr>
      <w:sz w:val="24"/>
      <w:lang w:val="ru-RU" w:bidi="ar-SA"/>
    </w:rPr>
  </w:style>
  <w:style w:type="character" w:customStyle="1" w:styleId="25">
    <w:name w:val="Знак Знак2"/>
    <w:rsid w:val="003A5EB4"/>
    <w:rPr>
      <w:sz w:val="24"/>
      <w:szCs w:val="24"/>
      <w:lang w:val="ru-RU" w:bidi="ar-SA"/>
    </w:rPr>
  </w:style>
  <w:style w:type="character" w:customStyle="1" w:styleId="110">
    <w:name w:val="Заголовок 1 Знак1"/>
    <w:rsid w:val="003A5EB4"/>
    <w:rPr>
      <w:rFonts w:ascii="Arial" w:hAnsi="Arial" w:cs="Arial"/>
      <w:b/>
      <w:sz w:val="28"/>
      <w:szCs w:val="18"/>
      <w:lang w:val="ru-RU" w:bidi="ar-SA"/>
    </w:rPr>
  </w:style>
  <w:style w:type="character" w:customStyle="1" w:styleId="Heading1">
    <w:name w:val="Heading #1_"/>
    <w:rsid w:val="003A5EB4"/>
    <w:rPr>
      <w:b/>
      <w:bCs/>
      <w:sz w:val="51"/>
      <w:szCs w:val="51"/>
      <w:lang w:bidi="ar-SA"/>
    </w:rPr>
  </w:style>
  <w:style w:type="character" w:customStyle="1" w:styleId="120">
    <w:name w:val="Знак Знак12"/>
    <w:rsid w:val="003A5EB4"/>
    <w:rPr>
      <w:sz w:val="24"/>
      <w:szCs w:val="24"/>
      <w:u w:val="single"/>
      <w:lang w:val="ru-RU" w:bidi="ar-SA"/>
    </w:rPr>
  </w:style>
  <w:style w:type="character" w:customStyle="1" w:styleId="91">
    <w:name w:val="Знак Знак9"/>
    <w:rsid w:val="003A5EB4"/>
    <w:rPr>
      <w:sz w:val="24"/>
      <w:szCs w:val="24"/>
      <w:lang w:val="ru-RU" w:bidi="ar-SA"/>
    </w:rPr>
  </w:style>
  <w:style w:type="character" w:customStyle="1" w:styleId="14">
    <w:name w:val="Знак сноски1"/>
    <w:rsid w:val="003A5EB4"/>
    <w:rPr>
      <w:vertAlign w:val="superscript"/>
    </w:rPr>
  </w:style>
  <w:style w:type="character" w:styleId="af7">
    <w:name w:val="FollowedHyperlink"/>
    <w:uiPriority w:val="99"/>
    <w:rsid w:val="003A5EB4"/>
    <w:rPr>
      <w:color w:val="0000FF"/>
      <w:u w:val="single"/>
    </w:rPr>
  </w:style>
  <w:style w:type="character" w:customStyle="1" w:styleId="af8">
    <w:name w:val="Символы концевой сноски"/>
    <w:rsid w:val="003A5EB4"/>
    <w:rPr>
      <w:vertAlign w:val="superscript"/>
    </w:rPr>
  </w:style>
  <w:style w:type="character" w:customStyle="1" w:styleId="WW-">
    <w:name w:val="WW-Символы концевой сноски"/>
    <w:rsid w:val="003A5EB4"/>
  </w:style>
  <w:style w:type="character" w:customStyle="1" w:styleId="apple-converted-space">
    <w:name w:val="apple-converted-space"/>
    <w:rsid w:val="003A5EB4"/>
  </w:style>
  <w:style w:type="character" w:customStyle="1" w:styleId="s1">
    <w:name w:val="s1"/>
    <w:rsid w:val="003A5EB4"/>
  </w:style>
  <w:style w:type="character" w:customStyle="1" w:styleId="af9">
    <w:name w:val="Маркеры списка"/>
    <w:rsid w:val="003A5EB4"/>
    <w:rPr>
      <w:rFonts w:ascii="OpenSymbol" w:eastAsia="OpenSymbol" w:hAnsi="OpenSymbol" w:cs="OpenSymbol"/>
    </w:rPr>
  </w:style>
  <w:style w:type="character" w:customStyle="1" w:styleId="15">
    <w:name w:val="Знак концевой сноски1"/>
    <w:rsid w:val="003A5EB4"/>
    <w:rPr>
      <w:vertAlign w:val="superscript"/>
    </w:rPr>
  </w:style>
  <w:style w:type="character" w:customStyle="1" w:styleId="ListLabel1">
    <w:name w:val="ListLabel 1"/>
    <w:rsid w:val="003A5EB4"/>
    <w:rPr>
      <w:rFonts w:cs="Times New Roman"/>
      <w:b/>
    </w:rPr>
  </w:style>
  <w:style w:type="character" w:customStyle="1" w:styleId="ListLabel2">
    <w:name w:val="ListLabel 2"/>
    <w:rsid w:val="003A5EB4"/>
    <w:rPr>
      <w:rFonts w:cs="Courier New"/>
    </w:rPr>
  </w:style>
  <w:style w:type="character" w:customStyle="1" w:styleId="ListLabel3">
    <w:name w:val="ListLabel 3"/>
    <w:rsid w:val="003A5EB4"/>
    <w:rPr>
      <w:rFonts w:cs="Times New Roman"/>
      <w:color w:val="000000"/>
    </w:rPr>
  </w:style>
  <w:style w:type="character" w:customStyle="1" w:styleId="ListLabel5">
    <w:name w:val="ListLabel 5"/>
    <w:rsid w:val="003A5EB4"/>
    <w:rPr>
      <w:rFonts w:cs="Symbol"/>
      <w:sz w:val="22"/>
      <w:szCs w:val="22"/>
    </w:rPr>
  </w:style>
  <w:style w:type="character" w:customStyle="1" w:styleId="ListLabel6">
    <w:name w:val="ListLabel 6"/>
    <w:rsid w:val="003A5EB4"/>
    <w:rPr>
      <w:b w:val="0"/>
      <w:bCs w:val="0"/>
      <w:sz w:val="22"/>
      <w:szCs w:val="22"/>
      <w:lang w:val="ru-RU"/>
    </w:rPr>
  </w:style>
  <w:style w:type="character" w:styleId="afa">
    <w:name w:val="endnote reference"/>
    <w:uiPriority w:val="99"/>
    <w:rsid w:val="003A5EB4"/>
    <w:rPr>
      <w:vertAlign w:val="superscript"/>
    </w:rPr>
  </w:style>
  <w:style w:type="paragraph" w:customStyle="1" w:styleId="16">
    <w:name w:val="Заголовок1"/>
    <w:basedOn w:val="a0"/>
    <w:next w:val="af3"/>
    <w:rsid w:val="003A5EB4"/>
    <w:pPr>
      <w:suppressAutoHyphens/>
      <w:jc w:val="center"/>
    </w:pPr>
    <w:rPr>
      <w:b/>
      <w:sz w:val="28"/>
      <w:szCs w:val="20"/>
      <w:lang w:eastAsia="zh-CN"/>
    </w:rPr>
  </w:style>
  <w:style w:type="paragraph" w:styleId="afb">
    <w:name w:val="List"/>
    <w:basedOn w:val="af3"/>
    <w:rsid w:val="003A5EB4"/>
    <w:pPr>
      <w:suppressAutoHyphens/>
      <w:spacing w:after="0"/>
      <w:jc w:val="both"/>
    </w:pPr>
    <w:rPr>
      <w:rFonts w:cs="Mangal"/>
      <w:lang w:eastAsia="zh-CN"/>
    </w:rPr>
  </w:style>
  <w:style w:type="paragraph" w:styleId="afc">
    <w:name w:val="caption"/>
    <w:basedOn w:val="16"/>
    <w:next w:val="af3"/>
    <w:qFormat/>
    <w:rsid w:val="003A5EB4"/>
    <w:rPr>
      <w:bCs/>
      <w:sz w:val="56"/>
      <w:szCs w:val="56"/>
    </w:rPr>
  </w:style>
  <w:style w:type="paragraph" w:customStyle="1" w:styleId="26">
    <w:name w:val="Указатель2"/>
    <w:basedOn w:val="a0"/>
    <w:rsid w:val="003A5EB4"/>
    <w:pPr>
      <w:suppressLineNumbers/>
      <w:suppressAutoHyphens/>
    </w:pPr>
    <w:rPr>
      <w:rFonts w:cs="Mangal"/>
      <w:lang w:eastAsia="zh-CN"/>
    </w:rPr>
  </w:style>
  <w:style w:type="paragraph" w:customStyle="1" w:styleId="17">
    <w:name w:val="Название объекта1"/>
    <w:basedOn w:val="a0"/>
    <w:rsid w:val="003A5EB4"/>
    <w:pPr>
      <w:suppressLineNumbers/>
      <w:suppressAutoHyphens/>
      <w:spacing w:before="120" w:after="120"/>
    </w:pPr>
    <w:rPr>
      <w:rFonts w:cs="Mangal"/>
      <w:i/>
      <w:iCs/>
      <w:lang w:eastAsia="zh-CN"/>
    </w:rPr>
  </w:style>
  <w:style w:type="paragraph" w:customStyle="1" w:styleId="18">
    <w:name w:val="Указатель1"/>
    <w:basedOn w:val="a0"/>
    <w:rsid w:val="003A5EB4"/>
    <w:pPr>
      <w:suppressLineNumbers/>
      <w:suppressAutoHyphens/>
    </w:pPr>
    <w:rPr>
      <w:rFonts w:cs="Mangal"/>
      <w:lang w:eastAsia="zh-CN"/>
    </w:rPr>
  </w:style>
  <w:style w:type="paragraph" w:customStyle="1" w:styleId="42">
    <w:name w:val="çàãîëîâîê 4"/>
    <w:basedOn w:val="a0"/>
    <w:next w:val="a0"/>
    <w:rsid w:val="003A5EB4"/>
    <w:pPr>
      <w:keepNext/>
      <w:suppressAutoHyphens/>
      <w:jc w:val="center"/>
    </w:pPr>
    <w:rPr>
      <w:b/>
      <w:szCs w:val="20"/>
      <w:lang w:eastAsia="zh-CN"/>
    </w:rPr>
  </w:style>
  <w:style w:type="paragraph" w:styleId="2">
    <w:name w:val="List Number 2"/>
    <w:basedOn w:val="a0"/>
    <w:rsid w:val="003A5EB4"/>
    <w:pPr>
      <w:numPr>
        <w:numId w:val="4"/>
      </w:numPr>
      <w:tabs>
        <w:tab w:val="left" w:pos="3312"/>
      </w:tabs>
      <w:suppressAutoHyphens/>
    </w:pPr>
    <w:rPr>
      <w:lang w:eastAsia="zh-CN"/>
    </w:rPr>
  </w:style>
  <w:style w:type="paragraph" w:customStyle="1" w:styleId="27">
    <w:name w:val="Стиль2"/>
    <w:basedOn w:val="2"/>
    <w:link w:val="28"/>
    <w:qFormat/>
    <w:rsid w:val="003A5EB4"/>
    <w:pPr>
      <w:keepNext/>
      <w:keepLines/>
      <w:widowControl w:val="0"/>
      <w:suppressLineNumbers/>
      <w:tabs>
        <w:tab w:val="left" w:pos="576"/>
        <w:tab w:val="num" w:pos="3312"/>
      </w:tabs>
      <w:spacing w:after="60"/>
      <w:jc w:val="both"/>
    </w:pPr>
    <w:rPr>
      <w:b/>
      <w:szCs w:val="20"/>
    </w:rPr>
  </w:style>
  <w:style w:type="paragraph" w:customStyle="1" w:styleId="310">
    <w:name w:val="Основной текст с отступом 31"/>
    <w:basedOn w:val="a0"/>
    <w:rsid w:val="003A5EB4"/>
    <w:pPr>
      <w:suppressAutoHyphens/>
      <w:ind w:firstLine="709"/>
      <w:jc w:val="both"/>
    </w:pPr>
    <w:rPr>
      <w:sz w:val="20"/>
      <w:szCs w:val="20"/>
      <w:lang w:eastAsia="zh-CN"/>
    </w:rPr>
  </w:style>
  <w:style w:type="paragraph" w:customStyle="1" w:styleId="92">
    <w:name w:val="Знак Знак9 Знак Знак"/>
    <w:basedOn w:val="a0"/>
    <w:rsid w:val="003A5EB4"/>
    <w:pPr>
      <w:suppressAutoHyphens/>
      <w:spacing w:before="280" w:after="280"/>
    </w:pPr>
    <w:rPr>
      <w:rFonts w:ascii="Tahoma" w:hAnsi="Tahoma" w:cs="Tahoma"/>
      <w:sz w:val="20"/>
      <w:szCs w:val="20"/>
      <w:lang w:val="en-US" w:eastAsia="zh-CN"/>
    </w:rPr>
  </w:style>
  <w:style w:type="paragraph" w:customStyle="1" w:styleId="afd">
    <w:name w:val="Знак Знак Знак Знак Знак Знак Знак"/>
    <w:basedOn w:val="a0"/>
    <w:rsid w:val="003A5EB4"/>
    <w:pPr>
      <w:suppressAutoHyphens/>
      <w:spacing w:after="160" w:line="240" w:lineRule="exact"/>
      <w:jc w:val="right"/>
    </w:pPr>
    <w:rPr>
      <w:sz w:val="20"/>
      <w:szCs w:val="20"/>
      <w:lang w:val="en-GB" w:eastAsia="zh-CN"/>
    </w:rPr>
  </w:style>
  <w:style w:type="paragraph" w:customStyle="1" w:styleId="ConsNonformat">
    <w:name w:val="ConsNonformat"/>
    <w:link w:val="ConsNonformat0"/>
    <w:rsid w:val="003A5EB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311">
    <w:name w:val="Основной текст 31"/>
    <w:basedOn w:val="a0"/>
    <w:rsid w:val="003A5EB4"/>
    <w:pPr>
      <w:suppressAutoHyphens/>
      <w:spacing w:line="360" w:lineRule="auto"/>
    </w:pPr>
    <w:rPr>
      <w:rFonts w:ascii="Arial" w:hAnsi="Arial" w:cs="Arial"/>
      <w:sz w:val="22"/>
      <w:szCs w:val="20"/>
      <w:lang w:eastAsia="zh-CN"/>
    </w:rPr>
  </w:style>
  <w:style w:type="paragraph" w:customStyle="1" w:styleId="210">
    <w:name w:val="Основной текст 21"/>
    <w:basedOn w:val="a0"/>
    <w:rsid w:val="003A5EB4"/>
    <w:pPr>
      <w:suppressAutoHyphens/>
      <w:spacing w:line="360" w:lineRule="auto"/>
      <w:jc w:val="both"/>
    </w:pPr>
    <w:rPr>
      <w:rFonts w:ascii="Arial" w:hAnsi="Arial" w:cs="Arial"/>
      <w:szCs w:val="20"/>
      <w:lang w:eastAsia="zh-CN"/>
    </w:rPr>
  </w:style>
  <w:style w:type="paragraph" w:customStyle="1" w:styleId="ConsNormal">
    <w:name w:val="ConsNormal"/>
    <w:link w:val="ConsNormal0"/>
    <w:qFormat/>
    <w:rsid w:val="003A5EB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xl26">
    <w:name w:val="xl26"/>
    <w:basedOn w:val="a0"/>
    <w:uiPriority w:val="99"/>
    <w:rsid w:val="003A5EB4"/>
    <w:pPr>
      <w:suppressAutoHyphens/>
      <w:spacing w:before="280" w:after="280"/>
      <w:jc w:val="center"/>
      <w:textAlignment w:val="top"/>
    </w:pPr>
    <w:rPr>
      <w:b/>
      <w:bCs/>
      <w:lang w:eastAsia="zh-CN"/>
    </w:rPr>
  </w:style>
  <w:style w:type="paragraph" w:styleId="afe">
    <w:name w:val="Body Text Indent"/>
    <w:aliases w:val="текст,Основной текст с отступом Знак Знак,Знак2 Знак Знак Знак"/>
    <w:basedOn w:val="a0"/>
    <w:link w:val="aff"/>
    <w:rsid w:val="003A5EB4"/>
    <w:pPr>
      <w:suppressAutoHyphens/>
      <w:ind w:firstLine="360"/>
      <w:jc w:val="both"/>
    </w:pPr>
    <w:rPr>
      <w:lang w:eastAsia="zh-CN"/>
    </w:rPr>
  </w:style>
  <w:style w:type="character" w:customStyle="1" w:styleId="aff">
    <w:name w:val="Основной текст с отступом Знак"/>
    <w:aliases w:val="текст Знак,Основной текст с отступом Знак Знак Знак,Знак2 Знак Знак Знак Знак"/>
    <w:basedOn w:val="a1"/>
    <w:link w:val="afe"/>
    <w:rsid w:val="003A5EB4"/>
    <w:rPr>
      <w:rFonts w:ascii="Times New Roman" w:eastAsia="Times New Roman" w:hAnsi="Times New Roman" w:cs="Times New Roman"/>
      <w:sz w:val="24"/>
      <w:szCs w:val="24"/>
      <w:lang w:eastAsia="zh-CN"/>
    </w:rPr>
  </w:style>
  <w:style w:type="paragraph" w:customStyle="1" w:styleId="ConsPlusCell">
    <w:name w:val="ConsPlusCell"/>
    <w:rsid w:val="003A5EB4"/>
    <w:pPr>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aff0">
    <w:name w:val="Подпись письма"/>
    <w:basedOn w:val="a0"/>
    <w:rsid w:val="003A5EB4"/>
    <w:pPr>
      <w:tabs>
        <w:tab w:val="num" w:pos="720"/>
        <w:tab w:val="right" w:pos="9639"/>
      </w:tabs>
      <w:suppressAutoHyphens/>
      <w:overflowPunct w:val="0"/>
      <w:autoSpaceDE w:val="0"/>
      <w:textAlignment w:val="baseline"/>
    </w:pPr>
    <w:rPr>
      <w:rFonts w:ascii="Times New Roman CYR" w:hAnsi="Times New Roman CYR" w:cs="Times New Roman CYR"/>
      <w:szCs w:val="20"/>
      <w:lang w:eastAsia="zh-CN"/>
    </w:rPr>
  </w:style>
  <w:style w:type="paragraph" w:customStyle="1" w:styleId="19">
    <w:name w:val="Текст1"/>
    <w:basedOn w:val="a0"/>
    <w:rsid w:val="003A5EB4"/>
    <w:pPr>
      <w:suppressAutoHyphens/>
      <w:ind w:firstLine="567"/>
      <w:jc w:val="both"/>
    </w:pPr>
    <w:rPr>
      <w:sz w:val="20"/>
      <w:szCs w:val="20"/>
      <w:lang w:eastAsia="zh-CN"/>
    </w:rPr>
  </w:style>
  <w:style w:type="paragraph" w:customStyle="1" w:styleId="211">
    <w:name w:val="Основной текст с отступом 21"/>
    <w:basedOn w:val="a0"/>
    <w:rsid w:val="003A5EB4"/>
    <w:pPr>
      <w:suppressAutoHyphens/>
      <w:spacing w:after="120" w:line="480" w:lineRule="auto"/>
      <w:ind w:left="283"/>
    </w:pPr>
    <w:rPr>
      <w:lang w:eastAsia="zh-CN"/>
    </w:rPr>
  </w:style>
  <w:style w:type="paragraph" w:customStyle="1" w:styleId="3">
    <w:name w:val="Стиль3"/>
    <w:basedOn w:val="211"/>
    <w:qFormat/>
    <w:rsid w:val="003A5EB4"/>
    <w:pPr>
      <w:widowControl w:val="0"/>
      <w:numPr>
        <w:numId w:val="3"/>
      </w:numPr>
      <w:tabs>
        <w:tab w:val="left" w:pos="360"/>
      </w:tabs>
      <w:spacing w:after="0" w:line="240" w:lineRule="auto"/>
      <w:ind w:left="283" w:firstLine="0"/>
      <w:jc w:val="both"/>
      <w:textAlignment w:val="baseline"/>
    </w:pPr>
  </w:style>
  <w:style w:type="paragraph" w:customStyle="1" w:styleId="Normal1">
    <w:name w:val="Normal1"/>
    <w:rsid w:val="003A5EB4"/>
    <w:pPr>
      <w:widowControl w:val="0"/>
      <w:suppressAutoHyphens/>
      <w:spacing w:after="0" w:line="240" w:lineRule="auto"/>
      <w:ind w:firstLine="720"/>
    </w:pPr>
    <w:rPr>
      <w:rFonts w:ascii="Times New Roman" w:eastAsia="Times New Roman" w:hAnsi="Times New Roman" w:cs="Times New Roman"/>
      <w:sz w:val="20"/>
      <w:szCs w:val="20"/>
      <w:lang w:eastAsia="zh-CN"/>
    </w:rPr>
  </w:style>
  <w:style w:type="paragraph" w:styleId="aff1">
    <w:name w:val="Normal (Web)"/>
    <w:aliases w:val="Обычный (веб)1,Обычный (Web)1"/>
    <w:basedOn w:val="a0"/>
    <w:link w:val="aff2"/>
    <w:uiPriority w:val="99"/>
    <w:rsid w:val="003A5EB4"/>
    <w:pPr>
      <w:suppressAutoHyphens/>
      <w:spacing w:before="280" w:after="280"/>
    </w:pPr>
    <w:rPr>
      <w:lang w:eastAsia="zh-CN"/>
    </w:rPr>
  </w:style>
  <w:style w:type="paragraph" w:customStyle="1" w:styleId="111">
    <w:name w:val="заголовок 11"/>
    <w:basedOn w:val="a0"/>
    <w:next w:val="a0"/>
    <w:rsid w:val="003A5EB4"/>
    <w:pPr>
      <w:keepNext/>
      <w:suppressAutoHyphens/>
      <w:jc w:val="center"/>
    </w:pPr>
    <w:rPr>
      <w:szCs w:val="20"/>
      <w:lang w:eastAsia="zh-CN"/>
    </w:rPr>
  </w:style>
  <w:style w:type="paragraph" w:customStyle="1" w:styleId="xl32">
    <w:name w:val="xl32"/>
    <w:basedOn w:val="a0"/>
    <w:uiPriority w:val="99"/>
    <w:rsid w:val="003A5EB4"/>
    <w:pPr>
      <w:suppressAutoHyphens/>
      <w:spacing w:before="280" w:after="280"/>
      <w:textAlignment w:val="top"/>
    </w:pPr>
    <w:rPr>
      <w:sz w:val="18"/>
      <w:szCs w:val="18"/>
      <w:lang w:eastAsia="zh-CN"/>
    </w:rPr>
  </w:style>
  <w:style w:type="paragraph" w:customStyle="1" w:styleId="ConsPlusNonformat">
    <w:name w:val="ConsPlusNonformat"/>
    <w:link w:val="ConsPlusNonformat0"/>
    <w:qFormat/>
    <w:rsid w:val="003A5EB4"/>
    <w:pPr>
      <w:widowControl w:val="0"/>
      <w:tabs>
        <w:tab w:val="num" w:pos="720"/>
      </w:tabs>
      <w:suppressAutoHyphens/>
      <w:autoSpaceDE w:val="0"/>
      <w:spacing w:after="0" w:line="240" w:lineRule="auto"/>
    </w:pPr>
    <w:rPr>
      <w:rFonts w:ascii="Courier New" w:eastAsia="Times New Roman" w:hAnsi="Courier New" w:cs="Courier New"/>
      <w:sz w:val="20"/>
      <w:szCs w:val="20"/>
      <w:lang w:eastAsia="zh-CN"/>
    </w:rPr>
  </w:style>
  <w:style w:type="paragraph" w:customStyle="1" w:styleId="aff3">
    <w:name w:val="Таблицы (моноширинный)"/>
    <w:basedOn w:val="a0"/>
    <w:next w:val="a0"/>
    <w:rsid w:val="003A5EB4"/>
    <w:pPr>
      <w:suppressAutoHyphens/>
      <w:autoSpaceDE w:val="0"/>
      <w:jc w:val="both"/>
    </w:pPr>
    <w:rPr>
      <w:sz w:val="20"/>
      <w:szCs w:val="20"/>
      <w:lang w:eastAsia="zh-CN"/>
    </w:rPr>
  </w:style>
  <w:style w:type="paragraph" w:customStyle="1" w:styleId="1a">
    <w:name w:val="Стиль1"/>
    <w:basedOn w:val="a0"/>
    <w:rsid w:val="003A5EB4"/>
    <w:pPr>
      <w:keepNext/>
      <w:keepLines/>
      <w:suppressLineNumbers/>
      <w:tabs>
        <w:tab w:val="num" w:pos="720"/>
        <w:tab w:val="left" w:pos="3312"/>
      </w:tabs>
      <w:suppressAutoHyphens/>
      <w:spacing w:after="60"/>
      <w:ind w:left="720" w:hanging="360"/>
    </w:pPr>
    <w:rPr>
      <w:b/>
      <w:sz w:val="28"/>
      <w:lang w:eastAsia="zh-CN"/>
    </w:rPr>
  </w:style>
  <w:style w:type="paragraph" w:styleId="aff4">
    <w:name w:val="Subtitle"/>
    <w:basedOn w:val="a0"/>
    <w:next w:val="af3"/>
    <w:link w:val="aff5"/>
    <w:uiPriority w:val="99"/>
    <w:qFormat/>
    <w:rsid w:val="003A5EB4"/>
    <w:pPr>
      <w:suppressAutoHyphens/>
      <w:ind w:firstLine="567"/>
      <w:jc w:val="center"/>
    </w:pPr>
    <w:rPr>
      <w:b/>
      <w:lang w:eastAsia="zh-CN"/>
    </w:rPr>
  </w:style>
  <w:style w:type="character" w:customStyle="1" w:styleId="aff5">
    <w:name w:val="Подзаголовок Знак"/>
    <w:basedOn w:val="a1"/>
    <w:link w:val="aff4"/>
    <w:uiPriority w:val="99"/>
    <w:rsid w:val="003A5EB4"/>
    <w:rPr>
      <w:rFonts w:ascii="Times New Roman" w:eastAsia="Times New Roman" w:hAnsi="Times New Roman" w:cs="Times New Roman"/>
      <w:b/>
      <w:sz w:val="24"/>
      <w:szCs w:val="24"/>
      <w:lang w:eastAsia="zh-CN"/>
    </w:rPr>
  </w:style>
  <w:style w:type="paragraph" w:customStyle="1" w:styleId="Heading10">
    <w:name w:val="Heading #1"/>
    <w:basedOn w:val="a0"/>
    <w:rsid w:val="003A5EB4"/>
    <w:pPr>
      <w:shd w:val="clear" w:color="auto" w:fill="FFFFFF"/>
      <w:suppressAutoHyphens/>
      <w:spacing w:before="3720" w:after="240" w:line="240" w:lineRule="atLeast"/>
      <w:jc w:val="center"/>
    </w:pPr>
    <w:rPr>
      <w:b/>
      <w:bCs/>
      <w:sz w:val="51"/>
      <w:szCs w:val="51"/>
    </w:rPr>
  </w:style>
  <w:style w:type="paragraph" w:customStyle="1" w:styleId="aff6">
    <w:name w:val="Содержимое таблицы"/>
    <w:basedOn w:val="a0"/>
    <w:rsid w:val="003A5EB4"/>
    <w:pPr>
      <w:suppressLineNumbers/>
      <w:suppressAutoHyphens/>
    </w:pPr>
    <w:rPr>
      <w:lang w:eastAsia="zh-CN"/>
    </w:rPr>
  </w:style>
  <w:style w:type="paragraph" w:customStyle="1" w:styleId="aff7">
    <w:name w:val="Заголовок таблицы"/>
    <w:basedOn w:val="aff6"/>
    <w:rsid w:val="003A5EB4"/>
    <w:pPr>
      <w:jc w:val="center"/>
    </w:pPr>
    <w:rPr>
      <w:b/>
      <w:bCs/>
    </w:rPr>
  </w:style>
  <w:style w:type="paragraph" w:customStyle="1" w:styleId="aff8">
    <w:name w:val="Содержимое врезки"/>
    <w:basedOn w:val="a0"/>
    <w:rsid w:val="003A5EB4"/>
    <w:pPr>
      <w:suppressAutoHyphens/>
    </w:pPr>
    <w:rPr>
      <w:lang w:eastAsia="zh-CN"/>
    </w:rPr>
  </w:style>
  <w:style w:type="paragraph" w:customStyle="1" w:styleId="aff9">
    <w:name w:val="Блочная цитата"/>
    <w:basedOn w:val="a0"/>
    <w:rsid w:val="003A5EB4"/>
    <w:pPr>
      <w:suppressAutoHyphens/>
      <w:spacing w:after="283"/>
      <w:ind w:left="567" w:right="567"/>
    </w:pPr>
    <w:rPr>
      <w:lang w:eastAsia="zh-CN"/>
    </w:rPr>
  </w:style>
  <w:style w:type="paragraph" w:customStyle="1" w:styleId="headertext">
    <w:name w:val="headertext"/>
    <w:basedOn w:val="a0"/>
    <w:rsid w:val="003A5EB4"/>
    <w:pPr>
      <w:suppressAutoHyphens/>
      <w:spacing w:before="280" w:after="280"/>
    </w:pPr>
    <w:rPr>
      <w:lang w:eastAsia="zh-CN"/>
    </w:rPr>
  </w:style>
  <w:style w:type="paragraph" w:customStyle="1" w:styleId="headertexttopleveltextcentertext">
    <w:name w:val="headertext topleveltext centertext"/>
    <w:basedOn w:val="a0"/>
    <w:rsid w:val="003A5EB4"/>
    <w:pPr>
      <w:suppressAutoHyphens/>
      <w:spacing w:before="280" w:after="280"/>
    </w:pPr>
    <w:rPr>
      <w:lang w:eastAsia="zh-CN"/>
    </w:rPr>
  </w:style>
  <w:style w:type="paragraph" w:customStyle="1" w:styleId="western">
    <w:name w:val="western"/>
    <w:basedOn w:val="a0"/>
    <w:rsid w:val="003A5EB4"/>
    <w:pPr>
      <w:suppressAutoHyphens/>
      <w:spacing w:before="280" w:after="280"/>
    </w:pPr>
    <w:rPr>
      <w:lang w:eastAsia="zh-CN"/>
    </w:rPr>
  </w:style>
  <w:style w:type="paragraph" w:customStyle="1" w:styleId="p3">
    <w:name w:val="p3"/>
    <w:basedOn w:val="a0"/>
    <w:rsid w:val="003A5EB4"/>
    <w:pPr>
      <w:suppressAutoHyphens/>
      <w:spacing w:before="280" w:after="280"/>
    </w:pPr>
    <w:rPr>
      <w:lang w:eastAsia="zh-CN"/>
    </w:rPr>
  </w:style>
  <w:style w:type="paragraph" w:customStyle="1" w:styleId="1b">
    <w:name w:val="Обычный1"/>
    <w:qFormat/>
    <w:rsid w:val="003A5EB4"/>
    <w:pPr>
      <w:suppressAutoHyphens/>
      <w:snapToGrid w:val="0"/>
      <w:spacing w:after="0" w:line="240" w:lineRule="auto"/>
    </w:pPr>
    <w:rPr>
      <w:rFonts w:ascii="Times New Roman" w:eastAsia="Times New Roman" w:hAnsi="Times New Roman" w:cs="Times New Roman"/>
      <w:sz w:val="25"/>
      <w:szCs w:val="20"/>
      <w:lang w:eastAsia="zh-CN"/>
    </w:rPr>
  </w:style>
  <w:style w:type="paragraph" w:customStyle="1" w:styleId="29">
    <w:name w:val="Обычный2"/>
    <w:rsid w:val="003A5EB4"/>
    <w:pPr>
      <w:widowControl w:val="0"/>
      <w:suppressAutoHyphens/>
      <w:snapToGrid w:val="0"/>
      <w:spacing w:after="0" w:line="240" w:lineRule="auto"/>
      <w:ind w:firstLine="720"/>
    </w:pPr>
    <w:rPr>
      <w:rFonts w:ascii="Times New Roman" w:eastAsia="Times New Roman" w:hAnsi="Times New Roman" w:cs="Times New Roman"/>
      <w:sz w:val="20"/>
      <w:szCs w:val="20"/>
      <w:lang w:eastAsia="zh-CN" w:bidi="hi-IN"/>
    </w:rPr>
  </w:style>
  <w:style w:type="paragraph" w:customStyle="1" w:styleId="pj">
    <w:name w:val="pj"/>
    <w:basedOn w:val="a0"/>
    <w:rsid w:val="003A5EB4"/>
    <w:pPr>
      <w:suppressAutoHyphens/>
      <w:spacing w:before="280" w:after="280"/>
    </w:pPr>
    <w:rPr>
      <w:lang w:eastAsia="zh-CN"/>
    </w:rPr>
  </w:style>
  <w:style w:type="character" w:customStyle="1" w:styleId="ConsNormal0">
    <w:name w:val="ConsNormal Знак"/>
    <w:link w:val="ConsNormal"/>
    <w:locked/>
    <w:rsid w:val="003A5EB4"/>
    <w:rPr>
      <w:rFonts w:ascii="Arial" w:eastAsia="Times New Roman" w:hAnsi="Arial" w:cs="Arial"/>
      <w:sz w:val="20"/>
      <w:szCs w:val="20"/>
      <w:lang w:eastAsia="zh-CN"/>
    </w:rPr>
  </w:style>
  <w:style w:type="character" w:customStyle="1" w:styleId="affa">
    <w:name w:val="Основной текст_"/>
    <w:link w:val="2a"/>
    <w:rsid w:val="003A5EB4"/>
    <w:rPr>
      <w:rFonts w:ascii="Times New Roman" w:eastAsia="Times New Roman" w:hAnsi="Times New Roman"/>
      <w:sz w:val="21"/>
      <w:szCs w:val="21"/>
      <w:shd w:val="clear" w:color="auto" w:fill="FFFFFF"/>
    </w:rPr>
  </w:style>
  <w:style w:type="character" w:customStyle="1" w:styleId="affb">
    <w:name w:val="Подпись к таблице_"/>
    <w:link w:val="affc"/>
    <w:rsid w:val="003A5EB4"/>
    <w:rPr>
      <w:rFonts w:ascii="Times New Roman" w:eastAsia="Times New Roman" w:hAnsi="Times New Roman"/>
      <w:i/>
      <w:iCs/>
      <w:sz w:val="21"/>
      <w:szCs w:val="21"/>
      <w:shd w:val="clear" w:color="auto" w:fill="FFFFFF"/>
    </w:rPr>
  </w:style>
  <w:style w:type="character" w:customStyle="1" w:styleId="affd">
    <w:name w:val="Подпись к таблице + Не курсив"/>
    <w:rsid w:val="003A5EB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c">
    <w:name w:val="Основной текст1"/>
    <w:rsid w:val="003A5EB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4pt0pt">
    <w:name w:val="Основной текст + 14 pt;Интервал 0 pt"/>
    <w:rsid w:val="003A5EB4"/>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character" w:customStyle="1" w:styleId="affe">
    <w:name w:val="Основной текст + Курсив"/>
    <w:rsid w:val="003A5EB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afff">
    <w:name w:val="Колонтитул_"/>
    <w:link w:val="1d"/>
    <w:rsid w:val="003A5EB4"/>
    <w:rPr>
      <w:rFonts w:ascii="Times New Roman" w:eastAsia="Times New Roman" w:hAnsi="Times New Roman"/>
      <w:sz w:val="21"/>
      <w:szCs w:val="21"/>
      <w:shd w:val="clear" w:color="auto" w:fill="FFFFFF"/>
    </w:rPr>
  </w:style>
  <w:style w:type="character" w:customStyle="1" w:styleId="afff0">
    <w:name w:val="Колонтитул"/>
    <w:rsid w:val="003A5EB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3pt">
    <w:name w:val="Основной текст + 13 pt"/>
    <w:rsid w:val="003A5EB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2a">
    <w:name w:val="Основной текст2"/>
    <w:basedOn w:val="a0"/>
    <w:link w:val="affa"/>
    <w:rsid w:val="003A5EB4"/>
    <w:pPr>
      <w:shd w:val="clear" w:color="auto" w:fill="FFFFFF"/>
      <w:spacing w:line="274" w:lineRule="exact"/>
      <w:jc w:val="both"/>
    </w:pPr>
    <w:rPr>
      <w:rFonts w:cstheme="minorBidi"/>
      <w:sz w:val="21"/>
      <w:szCs w:val="21"/>
      <w:lang w:eastAsia="en-US"/>
    </w:rPr>
  </w:style>
  <w:style w:type="paragraph" w:customStyle="1" w:styleId="affc">
    <w:name w:val="Подпись к таблице"/>
    <w:basedOn w:val="a0"/>
    <w:link w:val="affb"/>
    <w:rsid w:val="003A5EB4"/>
    <w:pPr>
      <w:shd w:val="clear" w:color="auto" w:fill="FFFFFF"/>
      <w:spacing w:line="0" w:lineRule="atLeast"/>
    </w:pPr>
    <w:rPr>
      <w:rFonts w:cstheme="minorBidi"/>
      <w:i/>
      <w:iCs/>
      <w:sz w:val="21"/>
      <w:szCs w:val="21"/>
      <w:lang w:eastAsia="en-US"/>
    </w:rPr>
  </w:style>
  <w:style w:type="paragraph" w:customStyle="1" w:styleId="1d">
    <w:name w:val="Колонтитул1"/>
    <w:basedOn w:val="a0"/>
    <w:link w:val="afff"/>
    <w:rsid w:val="003A5EB4"/>
    <w:pPr>
      <w:shd w:val="clear" w:color="auto" w:fill="FFFFFF"/>
      <w:spacing w:line="0" w:lineRule="atLeast"/>
    </w:pPr>
    <w:rPr>
      <w:rFonts w:cstheme="minorBidi"/>
      <w:sz w:val="21"/>
      <w:szCs w:val="21"/>
      <w:lang w:eastAsia="en-US"/>
    </w:rPr>
  </w:style>
  <w:style w:type="character" w:customStyle="1" w:styleId="2b">
    <w:name w:val="Основной текст (2) + Не курсив"/>
    <w:rsid w:val="003A5EB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e">
    <w:name w:val="Заголовок №1_"/>
    <w:link w:val="112"/>
    <w:rsid w:val="003A5EB4"/>
    <w:rPr>
      <w:rFonts w:ascii="Times New Roman" w:eastAsia="Times New Roman" w:hAnsi="Times New Roman"/>
      <w:sz w:val="21"/>
      <w:szCs w:val="21"/>
      <w:shd w:val="clear" w:color="auto" w:fill="FFFFFF"/>
    </w:rPr>
  </w:style>
  <w:style w:type="character" w:customStyle="1" w:styleId="1f">
    <w:name w:val="Заголовок №1"/>
    <w:rsid w:val="003A5EB4"/>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paragraph" w:customStyle="1" w:styleId="112">
    <w:name w:val="Заголовок №11"/>
    <w:basedOn w:val="a0"/>
    <w:link w:val="1e"/>
    <w:rsid w:val="003A5EB4"/>
    <w:pPr>
      <w:shd w:val="clear" w:color="auto" w:fill="FFFFFF"/>
      <w:spacing w:before="300" w:after="300" w:line="0" w:lineRule="atLeast"/>
      <w:jc w:val="center"/>
      <w:outlineLvl w:val="0"/>
    </w:pPr>
    <w:rPr>
      <w:rFonts w:cstheme="minorBidi"/>
      <w:sz w:val="21"/>
      <w:szCs w:val="21"/>
      <w:lang w:eastAsia="en-US"/>
    </w:rPr>
  </w:style>
  <w:style w:type="character" w:customStyle="1" w:styleId="blk">
    <w:name w:val="blk"/>
    <w:rsid w:val="003A5EB4"/>
  </w:style>
  <w:style w:type="paragraph" w:customStyle="1" w:styleId="2c">
    <w:name w:val="Абзац списка2"/>
    <w:basedOn w:val="a0"/>
    <w:rsid w:val="003A5EB4"/>
    <w:pPr>
      <w:ind w:left="720"/>
    </w:pPr>
  </w:style>
  <w:style w:type="paragraph" w:styleId="afff1">
    <w:name w:val="endnote text"/>
    <w:basedOn w:val="a0"/>
    <w:link w:val="afff2"/>
    <w:uiPriority w:val="99"/>
    <w:unhideWhenUsed/>
    <w:rsid w:val="003A5EB4"/>
    <w:rPr>
      <w:sz w:val="20"/>
      <w:szCs w:val="20"/>
    </w:rPr>
  </w:style>
  <w:style w:type="character" w:customStyle="1" w:styleId="afff2">
    <w:name w:val="Текст концевой сноски Знак"/>
    <w:basedOn w:val="a1"/>
    <w:link w:val="afff1"/>
    <w:uiPriority w:val="99"/>
    <w:rsid w:val="003A5EB4"/>
    <w:rPr>
      <w:rFonts w:ascii="Times New Roman" w:eastAsia="Times New Roman" w:hAnsi="Times New Roman" w:cs="Times New Roman"/>
      <w:sz w:val="20"/>
      <w:szCs w:val="20"/>
      <w:lang w:eastAsia="ru-RU"/>
    </w:rPr>
  </w:style>
  <w:style w:type="paragraph" w:styleId="35">
    <w:name w:val="Body Text 3"/>
    <w:basedOn w:val="a0"/>
    <w:link w:val="36"/>
    <w:unhideWhenUsed/>
    <w:rsid w:val="003A5EB4"/>
    <w:pPr>
      <w:spacing w:after="120"/>
    </w:pPr>
    <w:rPr>
      <w:sz w:val="16"/>
      <w:szCs w:val="16"/>
    </w:rPr>
  </w:style>
  <w:style w:type="character" w:customStyle="1" w:styleId="36">
    <w:name w:val="Основной текст 3 Знак"/>
    <w:basedOn w:val="a1"/>
    <w:link w:val="35"/>
    <w:rsid w:val="003A5EB4"/>
    <w:rPr>
      <w:rFonts w:ascii="Times New Roman" w:eastAsia="Times New Roman" w:hAnsi="Times New Roman" w:cs="Times New Roman"/>
      <w:sz w:val="16"/>
      <w:szCs w:val="16"/>
      <w:lang w:eastAsia="ru-RU"/>
    </w:rPr>
  </w:style>
  <w:style w:type="character" w:customStyle="1" w:styleId="nobr">
    <w:name w:val="nobr"/>
    <w:basedOn w:val="a1"/>
    <w:rsid w:val="003A5EB4"/>
  </w:style>
  <w:style w:type="character" w:styleId="afff3">
    <w:name w:val="Placeholder Text"/>
    <w:basedOn w:val="a1"/>
    <w:uiPriority w:val="99"/>
    <w:semiHidden/>
    <w:rsid w:val="003A5EB4"/>
    <w:rPr>
      <w:color w:val="808080"/>
    </w:rPr>
  </w:style>
  <w:style w:type="paragraph" w:styleId="afff4">
    <w:name w:val="annotation text"/>
    <w:basedOn w:val="a0"/>
    <w:link w:val="afff5"/>
    <w:uiPriority w:val="99"/>
    <w:unhideWhenUsed/>
    <w:rsid w:val="003A5EB4"/>
    <w:rPr>
      <w:sz w:val="20"/>
      <w:szCs w:val="20"/>
    </w:rPr>
  </w:style>
  <w:style w:type="character" w:customStyle="1" w:styleId="afff5">
    <w:name w:val="Текст примечания Знак"/>
    <w:basedOn w:val="a1"/>
    <w:link w:val="afff4"/>
    <w:uiPriority w:val="99"/>
    <w:rsid w:val="003A5EB4"/>
    <w:rPr>
      <w:rFonts w:ascii="Courier New" w:eastAsia="Courier New" w:hAnsi="Courier New" w:cs="Courier New"/>
      <w:color w:val="000000"/>
      <w:sz w:val="20"/>
      <w:szCs w:val="20"/>
      <w:lang w:eastAsia="ru-RU" w:bidi="ru-RU"/>
    </w:rPr>
  </w:style>
  <w:style w:type="paragraph" w:styleId="2d">
    <w:name w:val="Body Text 2"/>
    <w:aliases w:val=" Знак, Знак5 Знак"/>
    <w:basedOn w:val="a0"/>
    <w:link w:val="2e"/>
    <w:uiPriority w:val="99"/>
    <w:unhideWhenUsed/>
    <w:rsid w:val="00514619"/>
    <w:pPr>
      <w:spacing w:after="120" w:line="480" w:lineRule="auto"/>
    </w:pPr>
  </w:style>
  <w:style w:type="character" w:customStyle="1" w:styleId="2e">
    <w:name w:val="Основной текст 2 Знак"/>
    <w:aliases w:val=" Знак Знак, Знак5 Знак Знак1"/>
    <w:basedOn w:val="a1"/>
    <w:link w:val="2d"/>
    <w:uiPriority w:val="99"/>
    <w:rsid w:val="00514619"/>
    <w:rPr>
      <w:rFonts w:ascii="Courier New" w:eastAsia="Courier New" w:hAnsi="Courier New" w:cs="Courier New"/>
      <w:color w:val="000000"/>
      <w:sz w:val="24"/>
      <w:szCs w:val="24"/>
      <w:lang w:eastAsia="ru-RU" w:bidi="ru-RU"/>
    </w:rPr>
  </w:style>
  <w:style w:type="character" w:customStyle="1" w:styleId="f">
    <w:name w:val="f"/>
    <w:basedOn w:val="a1"/>
    <w:rsid w:val="00430E99"/>
  </w:style>
  <w:style w:type="paragraph" w:customStyle="1" w:styleId="37">
    <w:name w:val="Абзац списка3"/>
    <w:basedOn w:val="a0"/>
    <w:uiPriority w:val="99"/>
    <w:rsid w:val="00563958"/>
    <w:pPr>
      <w:spacing w:after="200" w:line="276" w:lineRule="auto"/>
      <w:ind w:left="720"/>
    </w:pPr>
    <w:rPr>
      <w:rFonts w:ascii="Calibri" w:hAnsi="Calibri" w:cs="Calibri"/>
      <w:sz w:val="22"/>
      <w:szCs w:val="22"/>
    </w:rPr>
  </w:style>
  <w:style w:type="character" w:styleId="afff6">
    <w:name w:val="page number"/>
    <w:rsid w:val="00A35D5D"/>
    <w:rPr>
      <w:rFonts w:cs="Times New Roman"/>
    </w:rPr>
  </w:style>
  <w:style w:type="table" w:styleId="afff7">
    <w:name w:val="Table Grid"/>
    <w:basedOn w:val="a2"/>
    <w:uiPriority w:val="59"/>
    <w:rsid w:val="00E50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link w:val="a6"/>
    <w:locked/>
    <w:rsid w:val="00E50DDF"/>
    <w:rPr>
      <w:rFonts w:ascii="Courier New" w:eastAsia="Courier New" w:hAnsi="Courier New" w:cs="Courier New"/>
      <w:color w:val="000000"/>
      <w:sz w:val="24"/>
      <w:szCs w:val="24"/>
      <w:lang w:eastAsia="ru-RU" w:bidi="ru-RU"/>
    </w:rPr>
  </w:style>
  <w:style w:type="character" w:customStyle="1" w:styleId="212">
    <w:name w:val="Заголовок 2 Знак1"/>
    <w:aliases w:val="Заголовок 2 Знак Знак,contract Знак,H2 Знак,h2 Знак,2 Знак,Numbered text 3 Знак,H21 Знак,Раздел Знак,H22 Знак,H23 Знак,H24 Знак,H211 Знак,H25 Знак,H212 Знак,H221 Знак,H231 Знак,H241 Знак,H2111 Знак,H26 Знак,H213 Знак,H222 Знак,H27 Знак"/>
    <w:locked/>
    <w:rsid w:val="004E0471"/>
    <w:rPr>
      <w:rFonts w:ascii="Arial" w:hAnsi="Arial" w:cs="Arial"/>
      <w:b/>
      <w:bCs/>
      <w:i/>
      <w:iCs/>
      <w:sz w:val="28"/>
      <w:szCs w:val="28"/>
      <w:lang w:val="ru-RU" w:eastAsia="ru-RU"/>
    </w:rPr>
  </w:style>
  <w:style w:type="character" w:customStyle="1" w:styleId="312">
    <w:name w:val="Заголовок 3 Знак1"/>
    <w:aliases w:val="h3 Знак,Head 3 Знак,l3+toc 3 Знак,CT Знак,Sub-section Title Знак,l3 Знак"/>
    <w:locked/>
    <w:rsid w:val="004E0471"/>
    <w:rPr>
      <w:rFonts w:ascii="Arial" w:hAnsi="Arial" w:cs="Arial"/>
      <w:b/>
      <w:bCs/>
      <w:sz w:val="26"/>
      <w:szCs w:val="26"/>
      <w:lang w:val="ru-RU" w:eastAsia="ru-RU"/>
    </w:rPr>
  </w:style>
  <w:style w:type="character" w:customStyle="1" w:styleId="Heading1Char">
    <w:name w:val="Heading 1 Char"/>
    <w:locked/>
    <w:rsid w:val="004E0471"/>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4E0471"/>
    <w:rPr>
      <w:rFonts w:cs="Times New Roman"/>
      <w:b/>
      <w:bCs/>
      <w:sz w:val="24"/>
      <w:szCs w:val="24"/>
      <w:lang w:val="ru-RU" w:eastAsia="ru-RU"/>
    </w:rPr>
  </w:style>
  <w:style w:type="character" w:customStyle="1" w:styleId="Heading3Char">
    <w:name w:val="Heading 3 Char"/>
    <w:aliases w:val="h3 Char,Head 3 Char,l3+toc 3 Char,CT Char,Sub-section Title Char,l3 Char"/>
    <w:semiHidden/>
    <w:locked/>
    <w:rsid w:val="004E0471"/>
    <w:rPr>
      <w:rFonts w:ascii="Cambria" w:hAnsi="Cambria" w:cs="Cambria"/>
      <w:b/>
      <w:bCs/>
      <w:sz w:val="26"/>
      <w:szCs w:val="26"/>
    </w:rPr>
  </w:style>
  <w:style w:type="paragraph" w:customStyle="1" w:styleId="38">
    <w:name w:val="Стиль3 Знак"/>
    <w:basedOn w:val="22"/>
    <w:rsid w:val="004E0471"/>
    <w:pPr>
      <w:widowControl w:val="0"/>
      <w:tabs>
        <w:tab w:val="num" w:pos="227"/>
      </w:tabs>
      <w:adjustRightInd w:val="0"/>
      <w:spacing w:after="0" w:line="240" w:lineRule="auto"/>
      <w:ind w:left="0"/>
      <w:jc w:val="both"/>
      <w:textAlignment w:val="baseline"/>
    </w:pPr>
  </w:style>
  <w:style w:type="paragraph" w:customStyle="1" w:styleId="StyleFirstline127cm">
    <w:name w:val="Style First line:  127 cm"/>
    <w:basedOn w:val="a0"/>
    <w:rsid w:val="004E0471"/>
    <w:pPr>
      <w:spacing w:before="120"/>
      <w:ind w:firstLine="720"/>
      <w:jc w:val="both"/>
    </w:pPr>
    <w:rPr>
      <w:rFonts w:ascii="Arial" w:hAnsi="Arial" w:cs="Arial"/>
      <w:lang w:eastAsia="en-US"/>
    </w:rPr>
  </w:style>
  <w:style w:type="paragraph" w:customStyle="1" w:styleId="2-11">
    <w:name w:val="2-11"/>
    <w:basedOn w:val="a0"/>
    <w:rsid w:val="004E0471"/>
    <w:pPr>
      <w:spacing w:after="60"/>
      <w:jc w:val="both"/>
    </w:pPr>
  </w:style>
  <w:style w:type="paragraph" w:styleId="39">
    <w:name w:val="Body Text Indent 3"/>
    <w:aliases w:val="Знак2"/>
    <w:basedOn w:val="a0"/>
    <w:link w:val="3a"/>
    <w:rsid w:val="004E0471"/>
    <w:pPr>
      <w:tabs>
        <w:tab w:val="left" w:pos="1260"/>
      </w:tabs>
      <w:ind w:firstLine="720"/>
      <w:jc w:val="both"/>
    </w:pPr>
  </w:style>
  <w:style w:type="character" w:customStyle="1" w:styleId="3a">
    <w:name w:val="Основной текст с отступом 3 Знак"/>
    <w:aliases w:val="Знак2 Знак"/>
    <w:basedOn w:val="a1"/>
    <w:link w:val="39"/>
    <w:rsid w:val="004E0471"/>
    <w:rPr>
      <w:rFonts w:ascii="Times New Roman" w:eastAsia="Times New Roman" w:hAnsi="Times New Roman" w:cs="Times New Roman"/>
      <w:sz w:val="24"/>
      <w:szCs w:val="24"/>
      <w:lang w:eastAsia="ru-RU"/>
    </w:rPr>
  </w:style>
  <w:style w:type="paragraph" w:customStyle="1" w:styleId="3b">
    <w:name w:val="3"/>
    <w:basedOn w:val="a0"/>
    <w:rsid w:val="004E0471"/>
    <w:pPr>
      <w:jc w:val="both"/>
    </w:pPr>
  </w:style>
  <w:style w:type="paragraph" w:customStyle="1" w:styleId="afff8">
    <w:name w:val="Тендерные данные"/>
    <w:basedOn w:val="a0"/>
    <w:semiHidden/>
    <w:rsid w:val="004E0471"/>
    <w:pPr>
      <w:tabs>
        <w:tab w:val="left" w:pos="1985"/>
      </w:tabs>
      <w:spacing w:before="120" w:after="60"/>
      <w:jc w:val="both"/>
    </w:pPr>
    <w:rPr>
      <w:b/>
      <w:bCs/>
    </w:rPr>
  </w:style>
  <w:style w:type="paragraph" w:customStyle="1" w:styleId="FR1">
    <w:name w:val="FR1"/>
    <w:rsid w:val="004E0471"/>
    <w:pPr>
      <w:widowControl w:val="0"/>
      <w:autoSpaceDE w:val="0"/>
      <w:autoSpaceDN w:val="0"/>
      <w:spacing w:after="0" w:line="240" w:lineRule="auto"/>
      <w:ind w:firstLine="420"/>
    </w:pPr>
    <w:rPr>
      <w:rFonts w:ascii="Arial" w:eastAsia="Times New Roman" w:hAnsi="Arial" w:cs="Arial"/>
      <w:sz w:val="20"/>
      <w:szCs w:val="20"/>
      <w:lang w:eastAsia="ru-RU"/>
    </w:rPr>
  </w:style>
  <w:style w:type="paragraph" w:styleId="afff9">
    <w:name w:val="List Bullet"/>
    <w:basedOn w:val="a0"/>
    <w:autoRedefine/>
    <w:rsid w:val="004E0471"/>
    <w:pPr>
      <w:spacing w:after="60"/>
      <w:jc w:val="both"/>
    </w:pPr>
  </w:style>
  <w:style w:type="paragraph" w:styleId="afffa">
    <w:name w:val="Date"/>
    <w:basedOn w:val="a0"/>
    <w:next w:val="a0"/>
    <w:link w:val="afffb"/>
    <w:rsid w:val="004E0471"/>
    <w:pPr>
      <w:spacing w:after="60"/>
      <w:jc w:val="both"/>
    </w:pPr>
  </w:style>
  <w:style w:type="character" w:customStyle="1" w:styleId="afffb">
    <w:name w:val="Дата Знак"/>
    <w:basedOn w:val="a1"/>
    <w:link w:val="afffa"/>
    <w:rsid w:val="004E0471"/>
    <w:rPr>
      <w:rFonts w:ascii="Times New Roman" w:eastAsia="Times New Roman" w:hAnsi="Times New Roman" w:cs="Times New Roman"/>
      <w:sz w:val="24"/>
      <w:szCs w:val="24"/>
      <w:lang w:eastAsia="ru-RU"/>
    </w:rPr>
  </w:style>
  <w:style w:type="paragraph" w:customStyle="1" w:styleId="afffc">
    <w:name w:val="МП"/>
    <w:basedOn w:val="a0"/>
    <w:rsid w:val="004E0471"/>
    <w:pPr>
      <w:overflowPunct w:val="0"/>
      <w:autoSpaceDE w:val="0"/>
      <w:autoSpaceDN w:val="0"/>
      <w:adjustRightInd w:val="0"/>
      <w:spacing w:after="120"/>
      <w:jc w:val="center"/>
      <w:textAlignment w:val="baseline"/>
    </w:pPr>
    <w:rPr>
      <w:rFonts w:ascii="Arial" w:hAnsi="Arial" w:cs="Arial"/>
      <w:b/>
      <w:bCs/>
    </w:rPr>
  </w:style>
  <w:style w:type="paragraph" w:customStyle="1" w:styleId="afffd">
    <w:name w:val="Готовый"/>
    <w:basedOn w:val="a0"/>
    <w:rsid w:val="004E0471"/>
    <w:pPr>
      <w:tabs>
        <w:tab w:val="left" w:pos="0"/>
        <w:tab w:val="left" w:pos="959"/>
        <w:tab w:val="left" w:pos="1918"/>
        <w:tab w:val="left" w:pos="2877"/>
        <w:tab w:val="left" w:pos="3836"/>
        <w:tab w:val="left" w:pos="4795"/>
        <w:tab w:val="left" w:pos="5754"/>
        <w:tab w:val="left" w:pos="6713"/>
        <w:tab w:val="left" w:pos="7672"/>
        <w:tab w:val="left" w:pos="8631"/>
        <w:tab w:val="left" w:pos="9590"/>
      </w:tabs>
    </w:pPr>
    <w:rPr>
      <w:sz w:val="20"/>
      <w:szCs w:val="20"/>
    </w:rPr>
  </w:style>
  <w:style w:type="paragraph" w:customStyle="1" w:styleId="61">
    <w:name w:val="заголовок 6"/>
    <w:basedOn w:val="a0"/>
    <w:next w:val="a0"/>
    <w:rsid w:val="004E0471"/>
    <w:pPr>
      <w:keepNext/>
    </w:pPr>
  </w:style>
  <w:style w:type="character" w:customStyle="1" w:styleId="propvalue">
    <w:name w:val="propvalue"/>
    <w:rsid w:val="004E0471"/>
    <w:rPr>
      <w:rFonts w:cs="Times New Roman"/>
      <w:color w:val="800000"/>
    </w:rPr>
  </w:style>
  <w:style w:type="character" w:customStyle="1" w:styleId="HeaderChar">
    <w:name w:val="Header Char"/>
    <w:locked/>
    <w:rsid w:val="004E0471"/>
    <w:rPr>
      <w:rFonts w:cs="Times New Roman"/>
      <w:sz w:val="24"/>
      <w:szCs w:val="24"/>
      <w:lang w:val="ru-RU" w:eastAsia="ru-RU"/>
    </w:rPr>
  </w:style>
  <w:style w:type="paragraph" w:styleId="43">
    <w:name w:val="List Bullet 4"/>
    <w:basedOn w:val="a0"/>
    <w:autoRedefine/>
    <w:uiPriority w:val="99"/>
    <w:rsid w:val="004E0471"/>
    <w:pPr>
      <w:tabs>
        <w:tab w:val="num" w:pos="1209"/>
      </w:tabs>
      <w:spacing w:after="60"/>
      <w:ind w:left="1209" w:hanging="360"/>
      <w:jc w:val="both"/>
    </w:pPr>
  </w:style>
  <w:style w:type="paragraph" w:styleId="51">
    <w:name w:val="List Bullet 5"/>
    <w:basedOn w:val="a0"/>
    <w:autoRedefine/>
    <w:rsid w:val="004E0471"/>
    <w:pPr>
      <w:tabs>
        <w:tab w:val="num" w:pos="1492"/>
      </w:tabs>
      <w:spacing w:after="60"/>
      <w:ind w:left="1492" w:hanging="360"/>
      <w:jc w:val="both"/>
    </w:pPr>
  </w:style>
  <w:style w:type="paragraph" w:styleId="3c">
    <w:name w:val="List Number 3"/>
    <w:basedOn w:val="a0"/>
    <w:rsid w:val="004E0471"/>
    <w:pPr>
      <w:tabs>
        <w:tab w:val="num" w:pos="926"/>
      </w:tabs>
      <w:spacing w:after="60"/>
      <w:ind w:left="926" w:hanging="360"/>
      <w:jc w:val="both"/>
    </w:pPr>
  </w:style>
  <w:style w:type="paragraph" w:styleId="44">
    <w:name w:val="List Number 4"/>
    <w:basedOn w:val="a0"/>
    <w:rsid w:val="004E0471"/>
    <w:pPr>
      <w:tabs>
        <w:tab w:val="num" w:pos="1209"/>
      </w:tabs>
      <w:spacing w:after="60"/>
      <w:ind w:left="1209" w:hanging="360"/>
      <w:jc w:val="both"/>
    </w:pPr>
  </w:style>
  <w:style w:type="paragraph" w:styleId="52">
    <w:name w:val="List Number 5"/>
    <w:basedOn w:val="a0"/>
    <w:rsid w:val="004E0471"/>
    <w:pPr>
      <w:tabs>
        <w:tab w:val="num" w:pos="1492"/>
      </w:tabs>
      <w:spacing w:after="60"/>
      <w:ind w:left="1492" w:hanging="360"/>
      <w:jc w:val="both"/>
    </w:pPr>
  </w:style>
  <w:style w:type="paragraph" w:customStyle="1" w:styleId="Instruction">
    <w:name w:val="Instruction"/>
    <w:basedOn w:val="2d"/>
    <w:rsid w:val="004E0471"/>
    <w:pPr>
      <w:tabs>
        <w:tab w:val="num" w:pos="360"/>
      </w:tabs>
      <w:spacing w:before="180" w:after="60" w:line="240" w:lineRule="auto"/>
      <w:ind w:left="360" w:hanging="360"/>
      <w:jc w:val="both"/>
    </w:pPr>
    <w:rPr>
      <w:b/>
      <w:bCs/>
    </w:rPr>
  </w:style>
  <w:style w:type="paragraph" w:customStyle="1" w:styleId="xl27">
    <w:name w:val="xl27"/>
    <w:basedOn w:val="a0"/>
    <w:rsid w:val="004E047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ffe">
    <w:name w:val="Ãîòîâûé"/>
    <w:basedOn w:val="a0"/>
    <w:rsid w:val="004E0471"/>
    <w:pPr>
      <w:tabs>
        <w:tab w:val="left" w:pos="0"/>
        <w:tab w:val="left" w:pos="959"/>
        <w:tab w:val="left" w:pos="1918"/>
        <w:tab w:val="left" w:pos="2877"/>
        <w:tab w:val="left" w:pos="3836"/>
        <w:tab w:val="left" w:pos="4795"/>
        <w:tab w:val="left" w:pos="5754"/>
        <w:tab w:val="left" w:pos="6713"/>
        <w:tab w:val="left" w:pos="7672"/>
        <w:tab w:val="left" w:pos="8631"/>
        <w:tab w:val="left" w:pos="9590"/>
      </w:tabs>
    </w:pPr>
    <w:rPr>
      <w:sz w:val="20"/>
      <w:szCs w:val="20"/>
    </w:rPr>
  </w:style>
  <w:style w:type="paragraph" w:customStyle="1" w:styleId="font5">
    <w:name w:val="font5"/>
    <w:basedOn w:val="a0"/>
    <w:rsid w:val="004E0471"/>
    <w:pPr>
      <w:spacing w:before="100" w:beforeAutospacing="1" w:after="100" w:afterAutospacing="1"/>
    </w:pPr>
    <w:rPr>
      <w:rFonts w:ascii="Arial CYR" w:eastAsia="Arial Unicode MS" w:hAnsi="Arial CYR" w:cs="Arial CYR"/>
      <w:sz w:val="18"/>
      <w:szCs w:val="18"/>
    </w:rPr>
  </w:style>
  <w:style w:type="paragraph" w:customStyle="1" w:styleId="affff">
    <w:name w:val="Условия контракта"/>
    <w:basedOn w:val="a0"/>
    <w:semiHidden/>
    <w:rsid w:val="004E0471"/>
    <w:pPr>
      <w:tabs>
        <w:tab w:val="num" w:pos="567"/>
      </w:tabs>
      <w:spacing w:before="240" w:after="120"/>
      <w:ind w:left="567" w:hanging="567"/>
      <w:jc w:val="both"/>
    </w:pPr>
    <w:rPr>
      <w:b/>
      <w:bCs/>
    </w:rPr>
  </w:style>
  <w:style w:type="paragraph" w:customStyle="1" w:styleId="3d">
    <w:name w:val="Раздел 3"/>
    <w:basedOn w:val="a0"/>
    <w:semiHidden/>
    <w:rsid w:val="004E0471"/>
    <w:pPr>
      <w:tabs>
        <w:tab w:val="num" w:pos="432"/>
      </w:tabs>
      <w:spacing w:before="120" w:after="120"/>
      <w:ind w:left="432" w:hanging="432"/>
      <w:jc w:val="center"/>
    </w:pPr>
    <w:rPr>
      <w:b/>
      <w:bCs/>
    </w:rPr>
  </w:style>
  <w:style w:type="paragraph" w:styleId="affff0">
    <w:name w:val="Document Map"/>
    <w:basedOn w:val="a0"/>
    <w:link w:val="affff1"/>
    <w:rsid w:val="004E0471"/>
    <w:pPr>
      <w:shd w:val="clear" w:color="auto" w:fill="000080"/>
    </w:pPr>
    <w:rPr>
      <w:sz w:val="2"/>
      <w:szCs w:val="2"/>
    </w:rPr>
  </w:style>
  <w:style w:type="character" w:customStyle="1" w:styleId="affff1">
    <w:name w:val="Схема документа Знак"/>
    <w:basedOn w:val="a1"/>
    <w:link w:val="affff0"/>
    <w:rsid w:val="004E0471"/>
    <w:rPr>
      <w:rFonts w:ascii="Times New Roman" w:eastAsia="Times New Roman" w:hAnsi="Times New Roman" w:cs="Times New Roman"/>
      <w:sz w:val="2"/>
      <w:szCs w:val="2"/>
      <w:shd w:val="clear" w:color="auto" w:fill="000080"/>
      <w:lang w:eastAsia="ru-RU"/>
    </w:rPr>
  </w:style>
  <w:style w:type="paragraph" w:styleId="affff2">
    <w:name w:val="Title"/>
    <w:aliases w:val=" Знак1 Знак, Знак2,Название Знак Знак, Знак2 Знак Знак, Знак2 Знак1"/>
    <w:basedOn w:val="a0"/>
    <w:link w:val="affff3"/>
    <w:qFormat/>
    <w:rsid w:val="004E0471"/>
    <w:pPr>
      <w:autoSpaceDE w:val="0"/>
      <w:autoSpaceDN w:val="0"/>
      <w:adjustRightInd w:val="0"/>
      <w:jc w:val="center"/>
    </w:pPr>
  </w:style>
  <w:style w:type="character" w:customStyle="1" w:styleId="affff3">
    <w:name w:val="Заголовок Знак"/>
    <w:aliases w:val=" Знак1 Знак Знак, Знак2 Знак,Название Знак Знак Знак, Знак2 Знак Знак Знак, Знак2 Знак1 Знак"/>
    <w:basedOn w:val="a1"/>
    <w:link w:val="affff2"/>
    <w:rsid w:val="004E0471"/>
    <w:rPr>
      <w:rFonts w:ascii="Times New Roman" w:eastAsia="Times New Roman" w:hAnsi="Times New Roman" w:cs="Times New Roman"/>
      <w:sz w:val="24"/>
      <w:szCs w:val="24"/>
      <w:lang w:eastAsia="ru-RU"/>
    </w:rPr>
  </w:style>
  <w:style w:type="paragraph" w:customStyle="1" w:styleId="1110">
    <w:name w:val="111"/>
    <w:basedOn w:val="a0"/>
    <w:rsid w:val="004E0471"/>
    <w:rPr>
      <w:rFonts w:ascii="Times New Roman CYR" w:hAnsi="Times New Roman CYR" w:cs="Times New Roman CYR"/>
      <w:sz w:val="20"/>
      <w:szCs w:val="20"/>
    </w:rPr>
  </w:style>
  <w:style w:type="character" w:customStyle="1" w:styleId="FontStyle46">
    <w:name w:val="Font Style46"/>
    <w:rsid w:val="004E0471"/>
    <w:rPr>
      <w:rFonts w:ascii="Times New Roman" w:hAnsi="Times New Roman" w:cs="Times New Roman"/>
      <w:sz w:val="26"/>
      <w:szCs w:val="26"/>
    </w:rPr>
  </w:style>
  <w:style w:type="paragraph" w:styleId="HTML">
    <w:name w:val="HTML Preformatted"/>
    <w:basedOn w:val="a0"/>
    <w:link w:val="HTML0"/>
    <w:uiPriority w:val="99"/>
    <w:rsid w:val="004E0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rPr>
  </w:style>
  <w:style w:type="character" w:customStyle="1" w:styleId="HTML0">
    <w:name w:val="Стандартный HTML Знак"/>
    <w:basedOn w:val="a1"/>
    <w:link w:val="HTML"/>
    <w:uiPriority w:val="99"/>
    <w:rsid w:val="004E0471"/>
    <w:rPr>
      <w:rFonts w:ascii="Courier New" w:eastAsia="Times New Roman" w:hAnsi="Courier New" w:cs="Times New Roman"/>
      <w:sz w:val="20"/>
      <w:szCs w:val="20"/>
      <w:lang w:eastAsia="ru-RU"/>
    </w:rPr>
  </w:style>
  <w:style w:type="paragraph" w:customStyle="1" w:styleId="222">
    <w:name w:val="222"/>
    <w:basedOn w:val="a0"/>
    <w:rsid w:val="004E0471"/>
    <w:pPr>
      <w:ind w:left="851"/>
    </w:pPr>
    <w:rPr>
      <w:rFonts w:ascii="Times New Roman CYR" w:hAnsi="Times New Roman CYR" w:cs="Times New Roman CYR"/>
      <w:sz w:val="20"/>
      <w:szCs w:val="20"/>
    </w:rPr>
  </w:style>
  <w:style w:type="paragraph" w:customStyle="1" w:styleId="affff4">
    <w:name w:val="Подраздел"/>
    <w:basedOn w:val="a0"/>
    <w:semiHidden/>
    <w:rsid w:val="004E0471"/>
    <w:pPr>
      <w:suppressAutoHyphens/>
      <w:spacing w:before="240" w:after="120"/>
      <w:jc w:val="center"/>
    </w:pPr>
    <w:rPr>
      <w:rFonts w:ascii="TimesDL" w:hAnsi="TimesDL" w:cs="TimesDL"/>
      <w:b/>
      <w:bCs/>
      <w:smallCaps/>
      <w:spacing w:val="-2"/>
    </w:rPr>
  </w:style>
  <w:style w:type="paragraph" w:styleId="affff5">
    <w:name w:val="Plain Text"/>
    <w:basedOn w:val="a0"/>
    <w:link w:val="affff6"/>
    <w:rsid w:val="004E0471"/>
    <w:rPr>
      <w:sz w:val="20"/>
      <w:szCs w:val="20"/>
    </w:rPr>
  </w:style>
  <w:style w:type="character" w:customStyle="1" w:styleId="affff6">
    <w:name w:val="Текст Знак"/>
    <w:basedOn w:val="a1"/>
    <w:link w:val="affff5"/>
    <w:rsid w:val="004E0471"/>
    <w:rPr>
      <w:rFonts w:ascii="Courier New" w:eastAsia="Times New Roman" w:hAnsi="Courier New" w:cs="Times New Roman"/>
      <w:sz w:val="20"/>
      <w:szCs w:val="20"/>
      <w:lang w:eastAsia="ru-RU"/>
    </w:rPr>
  </w:style>
  <w:style w:type="character" w:customStyle="1" w:styleId="spanheaderlot21">
    <w:name w:val="span_header_lot_21"/>
    <w:rsid w:val="004E0471"/>
    <w:rPr>
      <w:rFonts w:cs="Times New Roman"/>
      <w:b/>
      <w:bCs/>
      <w:sz w:val="20"/>
      <w:szCs w:val="20"/>
    </w:rPr>
  </w:style>
  <w:style w:type="paragraph" w:styleId="2f">
    <w:name w:val="List Bullet 2"/>
    <w:basedOn w:val="a0"/>
    <w:autoRedefine/>
    <w:rsid w:val="004E0471"/>
    <w:pPr>
      <w:tabs>
        <w:tab w:val="num" w:pos="643"/>
      </w:tabs>
      <w:spacing w:after="60"/>
      <w:ind w:left="643" w:hanging="360"/>
      <w:jc w:val="both"/>
    </w:pPr>
  </w:style>
  <w:style w:type="paragraph" w:styleId="3e">
    <w:name w:val="List Bullet 3"/>
    <w:basedOn w:val="a0"/>
    <w:autoRedefine/>
    <w:rsid w:val="004E0471"/>
    <w:pPr>
      <w:tabs>
        <w:tab w:val="num" w:pos="926"/>
      </w:tabs>
      <w:spacing w:after="60"/>
      <w:ind w:left="926" w:hanging="360"/>
      <w:jc w:val="both"/>
    </w:pPr>
  </w:style>
  <w:style w:type="paragraph" w:styleId="affff7">
    <w:name w:val="List Number"/>
    <w:basedOn w:val="a0"/>
    <w:rsid w:val="004E0471"/>
    <w:pPr>
      <w:tabs>
        <w:tab w:val="num" w:pos="360"/>
      </w:tabs>
      <w:spacing w:after="60"/>
      <w:ind w:left="360" w:hanging="360"/>
      <w:jc w:val="both"/>
    </w:pPr>
  </w:style>
  <w:style w:type="paragraph" w:styleId="affff8">
    <w:name w:val="Note Heading"/>
    <w:basedOn w:val="a0"/>
    <w:next w:val="a0"/>
    <w:link w:val="affff9"/>
    <w:rsid w:val="004E0471"/>
    <w:pPr>
      <w:spacing w:after="60"/>
      <w:jc w:val="both"/>
    </w:pPr>
  </w:style>
  <w:style w:type="character" w:customStyle="1" w:styleId="affff9">
    <w:name w:val="Заголовок записки Знак"/>
    <w:basedOn w:val="a1"/>
    <w:link w:val="affff8"/>
    <w:rsid w:val="004E0471"/>
    <w:rPr>
      <w:rFonts w:ascii="Times New Roman" w:eastAsia="Times New Roman" w:hAnsi="Times New Roman" w:cs="Times New Roman"/>
      <w:sz w:val="24"/>
      <w:szCs w:val="24"/>
      <w:lang w:eastAsia="ru-RU"/>
    </w:rPr>
  </w:style>
  <w:style w:type="paragraph" w:styleId="1f0">
    <w:name w:val="toc 1"/>
    <w:basedOn w:val="a0"/>
    <w:next w:val="a0"/>
    <w:autoRedefine/>
    <w:rsid w:val="004E0471"/>
    <w:pPr>
      <w:tabs>
        <w:tab w:val="left" w:pos="1134"/>
        <w:tab w:val="right" w:leader="dot" w:pos="9627"/>
      </w:tabs>
    </w:pPr>
    <w:rPr>
      <w:b/>
      <w:bCs/>
      <w:caps/>
      <w:noProof/>
      <w:sz w:val="20"/>
      <w:szCs w:val="20"/>
    </w:rPr>
  </w:style>
  <w:style w:type="paragraph" w:customStyle="1" w:styleId="Style1">
    <w:name w:val="Style1"/>
    <w:basedOn w:val="a0"/>
    <w:uiPriority w:val="99"/>
    <w:rsid w:val="004E0471"/>
    <w:pPr>
      <w:tabs>
        <w:tab w:val="num" w:pos="540"/>
      </w:tabs>
      <w:spacing w:before="480" w:after="240"/>
      <w:ind w:left="540" w:hanging="540"/>
      <w:jc w:val="center"/>
    </w:pPr>
    <w:rPr>
      <w:rFonts w:ascii="Arial" w:hAnsi="Arial" w:cs="Arial"/>
      <w:b/>
      <w:bCs/>
    </w:rPr>
  </w:style>
  <w:style w:type="paragraph" w:customStyle="1" w:styleId="Simlple">
    <w:name w:val="Simlple"/>
    <w:basedOn w:val="a0"/>
    <w:rsid w:val="004E0471"/>
    <w:pPr>
      <w:spacing w:before="60" w:after="60"/>
      <w:ind w:firstLine="284"/>
      <w:jc w:val="both"/>
    </w:pPr>
    <w:rPr>
      <w:rFonts w:ascii="Arial" w:hAnsi="Arial" w:cs="Arial"/>
      <w:sz w:val="20"/>
      <w:szCs w:val="20"/>
    </w:rPr>
  </w:style>
  <w:style w:type="paragraph" w:customStyle="1" w:styleId="Style2">
    <w:name w:val="Style2"/>
    <w:basedOn w:val="Simlple"/>
    <w:uiPriority w:val="99"/>
    <w:rsid w:val="004E0471"/>
    <w:pPr>
      <w:tabs>
        <w:tab w:val="num" w:pos="720"/>
      </w:tabs>
    </w:pPr>
  </w:style>
  <w:style w:type="paragraph" w:customStyle="1" w:styleId="Style3">
    <w:name w:val="Style3"/>
    <w:basedOn w:val="Simlple"/>
    <w:next w:val="Simlple"/>
    <w:rsid w:val="004E0471"/>
    <w:pPr>
      <w:tabs>
        <w:tab w:val="num" w:pos="720"/>
      </w:tabs>
      <w:ind w:firstLine="567"/>
    </w:pPr>
  </w:style>
  <w:style w:type="paragraph" w:styleId="1f1">
    <w:name w:val="index 1"/>
    <w:basedOn w:val="a0"/>
    <w:next w:val="a0"/>
    <w:autoRedefine/>
    <w:semiHidden/>
    <w:rsid w:val="004E0471"/>
    <w:pPr>
      <w:ind w:left="200" w:hanging="200"/>
    </w:pPr>
    <w:rPr>
      <w:sz w:val="20"/>
      <w:szCs w:val="20"/>
    </w:rPr>
  </w:style>
  <w:style w:type="character" w:styleId="affffa">
    <w:name w:val="Strong"/>
    <w:uiPriority w:val="22"/>
    <w:qFormat/>
    <w:rsid w:val="004E0471"/>
    <w:rPr>
      <w:rFonts w:cs="Times New Roman"/>
      <w:b/>
      <w:bCs/>
    </w:rPr>
  </w:style>
  <w:style w:type="character" w:customStyle="1" w:styleId="71">
    <w:name w:val="Знак Знак7"/>
    <w:locked/>
    <w:rsid w:val="004E0471"/>
    <w:rPr>
      <w:rFonts w:cs="Times New Roman"/>
      <w:b/>
      <w:bCs/>
      <w:i/>
      <w:iCs/>
      <w:snapToGrid w:val="0"/>
      <w:sz w:val="24"/>
      <w:szCs w:val="24"/>
      <w:lang w:val="ru-RU" w:eastAsia="ru-RU"/>
    </w:rPr>
  </w:style>
  <w:style w:type="paragraph" w:customStyle="1" w:styleId="bulletin">
    <w:name w:val="bulletin"/>
    <w:basedOn w:val="22"/>
    <w:rsid w:val="004E0471"/>
    <w:pPr>
      <w:spacing w:after="0" w:line="240" w:lineRule="auto"/>
      <w:ind w:left="0"/>
    </w:pPr>
    <w:rPr>
      <w:sz w:val="22"/>
      <w:szCs w:val="22"/>
      <w:lang w:eastAsia="en-US"/>
    </w:rPr>
  </w:style>
  <w:style w:type="paragraph" w:customStyle="1" w:styleId="ListBul2">
    <w:name w:val="ListBul2"/>
    <w:basedOn w:val="afff9"/>
    <w:rsid w:val="004E0471"/>
    <w:pPr>
      <w:tabs>
        <w:tab w:val="num" w:pos="360"/>
      </w:tabs>
      <w:spacing w:after="120"/>
      <w:ind w:left="360" w:hanging="360"/>
      <w:jc w:val="left"/>
    </w:pPr>
    <w:rPr>
      <w:rFonts w:ascii="Arial" w:hAnsi="Arial" w:cs="Arial"/>
      <w:sz w:val="20"/>
      <w:szCs w:val="20"/>
      <w:lang w:eastAsia="en-US"/>
    </w:rPr>
  </w:style>
  <w:style w:type="paragraph" w:customStyle="1" w:styleId="1100">
    <w:name w:val="1Æ10"/>
    <w:basedOn w:val="a0"/>
    <w:rsid w:val="004E0471"/>
    <w:rPr>
      <w:rFonts w:ascii="Times New Roman CYR" w:hAnsi="Times New Roman CYR" w:cs="Times New Roman CYR"/>
      <w:b/>
      <w:bCs/>
      <w:sz w:val="20"/>
      <w:szCs w:val="20"/>
    </w:rPr>
  </w:style>
  <w:style w:type="character" w:customStyle="1" w:styleId="53">
    <w:name w:val="Знак Знак5"/>
    <w:rsid w:val="004E0471"/>
    <w:rPr>
      <w:rFonts w:cs="Times New Roman"/>
      <w:sz w:val="24"/>
      <w:szCs w:val="24"/>
    </w:rPr>
  </w:style>
  <w:style w:type="paragraph" w:styleId="affffb">
    <w:name w:val="Body Text First Indent"/>
    <w:basedOn w:val="af3"/>
    <w:link w:val="affffc"/>
    <w:rsid w:val="004E0471"/>
    <w:pPr>
      <w:ind w:firstLine="210"/>
    </w:pPr>
    <w:rPr>
      <w:sz w:val="20"/>
      <w:szCs w:val="20"/>
    </w:rPr>
  </w:style>
  <w:style w:type="character" w:customStyle="1" w:styleId="affffc">
    <w:name w:val="Красная строка Знак"/>
    <w:basedOn w:val="af4"/>
    <w:link w:val="affffb"/>
    <w:rsid w:val="004E0471"/>
    <w:rPr>
      <w:rFonts w:ascii="Times New Roman" w:eastAsia="Times New Roman" w:hAnsi="Times New Roman" w:cs="Times New Roman"/>
      <w:sz w:val="20"/>
      <w:szCs w:val="20"/>
      <w:lang w:eastAsia="ru-RU"/>
    </w:rPr>
  </w:style>
  <w:style w:type="paragraph" w:styleId="2f0">
    <w:name w:val="Body Text First Indent 2"/>
    <w:basedOn w:val="afe"/>
    <w:link w:val="2f1"/>
    <w:rsid w:val="004E0471"/>
    <w:pPr>
      <w:tabs>
        <w:tab w:val="num" w:pos="0"/>
      </w:tabs>
      <w:suppressAutoHyphens w:val="0"/>
      <w:spacing w:after="120"/>
      <w:ind w:left="283" w:firstLine="210"/>
      <w:jc w:val="left"/>
    </w:pPr>
    <w:rPr>
      <w:sz w:val="20"/>
      <w:szCs w:val="20"/>
      <w:lang w:val="en-GB" w:eastAsia="ru-RU"/>
    </w:rPr>
  </w:style>
  <w:style w:type="character" w:customStyle="1" w:styleId="2f1">
    <w:name w:val="Красная строка 2 Знак"/>
    <w:basedOn w:val="aff"/>
    <w:link w:val="2f0"/>
    <w:rsid w:val="004E0471"/>
    <w:rPr>
      <w:rFonts w:ascii="Times New Roman" w:eastAsia="Times New Roman" w:hAnsi="Times New Roman" w:cs="Times New Roman"/>
      <w:sz w:val="20"/>
      <w:szCs w:val="20"/>
      <w:lang w:val="en-GB" w:eastAsia="ru-RU"/>
    </w:rPr>
  </w:style>
  <w:style w:type="paragraph" w:customStyle="1" w:styleId="2f2">
    <w:name w:val="ШТ Назв.2"/>
    <w:basedOn w:val="a0"/>
    <w:rsid w:val="004E0471"/>
    <w:pPr>
      <w:spacing w:before="60"/>
      <w:jc w:val="center"/>
    </w:pPr>
    <w:rPr>
      <w:b/>
      <w:bCs/>
      <w:noProof/>
      <w:lang w:val="en-US" w:eastAsia="en-US"/>
    </w:rPr>
  </w:style>
  <w:style w:type="character" w:customStyle="1" w:styleId="2f3">
    <w:name w:val="Знак2 Знак Знак"/>
    <w:rsid w:val="004E0471"/>
    <w:rPr>
      <w:rFonts w:cs="Times New Roman"/>
      <w:sz w:val="24"/>
      <w:szCs w:val="24"/>
    </w:rPr>
  </w:style>
  <w:style w:type="paragraph" w:customStyle="1" w:styleId="style4">
    <w:name w:val="style4"/>
    <w:basedOn w:val="a0"/>
    <w:rsid w:val="004E0471"/>
    <w:pPr>
      <w:spacing w:before="100" w:beforeAutospacing="1" w:after="100" w:afterAutospacing="1"/>
    </w:pPr>
  </w:style>
  <w:style w:type="character" w:customStyle="1" w:styleId="BodyTextIndentChar1">
    <w:name w:val="Body Text Indent Char1"/>
    <w:locked/>
    <w:rsid w:val="004E0471"/>
    <w:rPr>
      <w:rFonts w:cs="Times New Roman"/>
      <w:lang w:val="ru-RU" w:eastAsia="ru-RU"/>
    </w:rPr>
  </w:style>
  <w:style w:type="character" w:customStyle="1" w:styleId="text">
    <w:name w:val="text"/>
    <w:rsid w:val="004E0471"/>
    <w:rPr>
      <w:rFonts w:cs="Times New Roman"/>
    </w:rPr>
  </w:style>
  <w:style w:type="character" w:customStyle="1" w:styleId="62">
    <w:name w:val="Знак Знак6"/>
    <w:locked/>
    <w:rsid w:val="004E0471"/>
    <w:rPr>
      <w:rFonts w:cs="Times New Roman"/>
      <w:sz w:val="24"/>
      <w:szCs w:val="24"/>
      <w:lang w:val="ru-RU" w:eastAsia="ru-RU"/>
    </w:rPr>
  </w:style>
  <w:style w:type="character" w:customStyle="1" w:styleId="213">
    <w:name w:val="Знак2 Знак Знак1"/>
    <w:locked/>
    <w:rsid w:val="004E0471"/>
    <w:rPr>
      <w:rFonts w:cs="Times New Roman"/>
      <w:sz w:val="24"/>
      <w:szCs w:val="24"/>
      <w:lang w:val="ru-RU" w:eastAsia="ru-RU"/>
    </w:rPr>
  </w:style>
  <w:style w:type="character" w:customStyle="1" w:styleId="710">
    <w:name w:val="Знак Знак71"/>
    <w:locked/>
    <w:rsid w:val="004E0471"/>
    <w:rPr>
      <w:rFonts w:cs="Times New Roman"/>
      <w:b/>
      <w:bCs/>
      <w:i/>
      <w:iCs/>
      <w:snapToGrid w:val="0"/>
      <w:sz w:val="24"/>
      <w:szCs w:val="24"/>
      <w:lang w:val="ru-RU" w:eastAsia="ru-RU"/>
    </w:rPr>
  </w:style>
  <w:style w:type="character" w:customStyle="1" w:styleId="313">
    <w:name w:val="Знак Знак31"/>
    <w:rsid w:val="004E0471"/>
    <w:rPr>
      <w:rFonts w:cs="Times New Roman"/>
      <w:b/>
      <w:bCs/>
      <w:i/>
      <w:iCs/>
      <w:snapToGrid w:val="0"/>
      <w:sz w:val="28"/>
      <w:szCs w:val="28"/>
    </w:rPr>
  </w:style>
  <w:style w:type="character" w:customStyle="1" w:styleId="510">
    <w:name w:val="Знак Знак51"/>
    <w:rsid w:val="004E0471"/>
    <w:rPr>
      <w:rFonts w:cs="Times New Roman"/>
      <w:sz w:val="24"/>
      <w:szCs w:val="24"/>
    </w:rPr>
  </w:style>
  <w:style w:type="character" w:customStyle="1" w:styleId="410">
    <w:name w:val="Знак Знак41"/>
    <w:rsid w:val="004E0471"/>
    <w:rPr>
      <w:rFonts w:cs="Times New Roman"/>
      <w:b/>
      <w:bCs/>
      <w:sz w:val="28"/>
      <w:szCs w:val="28"/>
    </w:rPr>
  </w:style>
  <w:style w:type="character" w:customStyle="1" w:styleId="220">
    <w:name w:val="Знак2 Знак Знак2"/>
    <w:rsid w:val="004E0471"/>
    <w:rPr>
      <w:rFonts w:cs="Times New Roman"/>
      <w:sz w:val="24"/>
      <w:szCs w:val="24"/>
    </w:rPr>
  </w:style>
  <w:style w:type="character" w:styleId="affffd">
    <w:name w:val="Emphasis"/>
    <w:qFormat/>
    <w:rsid w:val="004E0471"/>
    <w:rPr>
      <w:rFonts w:cs="Times New Roman"/>
      <w:i/>
      <w:iCs/>
    </w:rPr>
  </w:style>
  <w:style w:type="paragraph" w:customStyle="1" w:styleId="desc2">
    <w:name w:val="desc2"/>
    <w:basedOn w:val="a0"/>
    <w:rsid w:val="004E0471"/>
    <w:pPr>
      <w:spacing w:before="100" w:beforeAutospacing="1" w:after="100" w:afterAutospacing="1"/>
    </w:pPr>
  </w:style>
  <w:style w:type="character" w:customStyle="1" w:styleId="ter">
    <w:name w:val="ter"/>
    <w:rsid w:val="004E0471"/>
    <w:rPr>
      <w:rFonts w:cs="Times New Roman"/>
    </w:rPr>
  </w:style>
  <w:style w:type="character" w:customStyle="1" w:styleId="2110">
    <w:name w:val="Знак2 Знак Знак11"/>
    <w:rsid w:val="004E0471"/>
    <w:rPr>
      <w:rFonts w:cs="Times New Roman"/>
      <w:sz w:val="24"/>
      <w:szCs w:val="24"/>
      <w:lang w:val="ru-RU" w:eastAsia="ru-RU"/>
    </w:rPr>
  </w:style>
  <w:style w:type="paragraph" w:customStyle="1" w:styleId="113">
    <w:name w:val="Обычный + 11 пт"/>
    <w:aliases w:val="полужирный,Серый 100%,Обычный + Times New Roman,14 пт,По ширине,Первая строка:  1,27 см,Черный,По центру,ConsPlusNormal + Times New Roman,Первая строка:  0,95 см,13,5 пт,13 пт"/>
    <w:basedOn w:val="a0"/>
    <w:rsid w:val="004E0471"/>
    <w:pPr>
      <w:jc w:val="center"/>
      <w:outlineLvl w:val="1"/>
    </w:pPr>
    <w:rPr>
      <w:b/>
      <w:bCs/>
      <w:color w:val="333333"/>
      <w:sz w:val="22"/>
      <w:szCs w:val="22"/>
    </w:rPr>
  </w:style>
  <w:style w:type="paragraph" w:customStyle="1" w:styleId="114">
    <w:name w:val="Абзац списка11"/>
    <w:basedOn w:val="a0"/>
    <w:uiPriority w:val="99"/>
    <w:rsid w:val="004E0471"/>
    <w:pPr>
      <w:ind w:left="720"/>
    </w:pPr>
  </w:style>
  <w:style w:type="character" w:customStyle="1" w:styleId="115">
    <w:name w:val="Знак Знак11"/>
    <w:locked/>
    <w:rsid w:val="004E0471"/>
    <w:rPr>
      <w:rFonts w:ascii="Arial" w:hAnsi="Arial" w:cs="Arial"/>
      <w:b/>
      <w:bCs/>
      <w:i/>
      <w:iCs/>
      <w:sz w:val="28"/>
      <w:szCs w:val="28"/>
      <w:lang w:val="ru-RU" w:eastAsia="ru-RU"/>
    </w:rPr>
  </w:style>
  <w:style w:type="character" w:customStyle="1" w:styleId="100">
    <w:name w:val="Знак Знак10"/>
    <w:rsid w:val="004E0471"/>
    <w:rPr>
      <w:rFonts w:ascii="Arial" w:hAnsi="Arial" w:cs="Arial"/>
      <w:b/>
      <w:bCs/>
      <w:sz w:val="26"/>
      <w:szCs w:val="26"/>
      <w:lang w:val="ru-RU" w:eastAsia="ru-RU"/>
    </w:rPr>
  </w:style>
  <w:style w:type="character" w:customStyle="1" w:styleId="label">
    <w:name w:val="label"/>
    <w:rsid w:val="004E0471"/>
    <w:rPr>
      <w:rFonts w:cs="Times New Roman"/>
    </w:rPr>
  </w:style>
  <w:style w:type="paragraph" w:customStyle="1" w:styleId="affffe">
    <w:name w:val="Знак Знак Знак Знак"/>
    <w:basedOn w:val="a0"/>
    <w:rsid w:val="004E0471"/>
    <w:pPr>
      <w:spacing w:before="100" w:beforeAutospacing="1" w:after="100" w:afterAutospacing="1"/>
    </w:pPr>
    <w:rPr>
      <w:rFonts w:ascii="Tahoma" w:hAnsi="Tahoma" w:cs="Tahoma"/>
      <w:sz w:val="20"/>
      <w:szCs w:val="20"/>
      <w:lang w:val="en-US" w:eastAsia="en-US"/>
    </w:rPr>
  </w:style>
  <w:style w:type="paragraph" w:customStyle="1" w:styleId="afffff">
    <w:name w:val="Обычный.Нормальный абзац"/>
    <w:rsid w:val="004E0471"/>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0"/>
    <w:rsid w:val="004E0471"/>
    <w:pPr>
      <w:suppressAutoHyphens/>
      <w:ind w:left="426"/>
    </w:pPr>
    <w:rPr>
      <w:lang w:eastAsia="ar-SA"/>
    </w:rPr>
  </w:style>
  <w:style w:type="paragraph" w:customStyle="1" w:styleId="Heading">
    <w:name w:val="Heading"/>
    <w:rsid w:val="004E0471"/>
    <w:pPr>
      <w:spacing w:after="0" w:line="240" w:lineRule="auto"/>
    </w:pPr>
    <w:rPr>
      <w:rFonts w:ascii="Arial" w:eastAsia="Times New Roman" w:hAnsi="Arial" w:cs="Arial"/>
      <w:b/>
      <w:bCs/>
      <w:lang w:eastAsia="ru-RU"/>
    </w:rPr>
  </w:style>
  <w:style w:type="paragraph" w:customStyle="1" w:styleId="Char">
    <w:name w:val="Char Знак Знак"/>
    <w:basedOn w:val="a0"/>
    <w:rsid w:val="004E0471"/>
    <w:pPr>
      <w:adjustRightInd w:val="0"/>
      <w:spacing w:after="160" w:line="240" w:lineRule="exact"/>
      <w:jc w:val="right"/>
    </w:pPr>
    <w:rPr>
      <w:rFonts w:ascii="Arial" w:hAnsi="Arial" w:cs="Arial"/>
      <w:sz w:val="20"/>
      <w:szCs w:val="20"/>
      <w:lang w:val="en-GB" w:eastAsia="en-US"/>
    </w:rPr>
  </w:style>
  <w:style w:type="paragraph" w:customStyle="1" w:styleId="121">
    <w:name w:val="Знак12"/>
    <w:basedOn w:val="a0"/>
    <w:rsid w:val="004E0471"/>
    <w:pPr>
      <w:adjustRightInd w:val="0"/>
      <w:spacing w:after="160" w:line="240" w:lineRule="exact"/>
      <w:jc w:val="right"/>
    </w:pPr>
    <w:rPr>
      <w:rFonts w:ascii="Arial" w:hAnsi="Arial" w:cs="Arial"/>
      <w:sz w:val="20"/>
      <w:szCs w:val="20"/>
      <w:lang w:val="en-GB" w:eastAsia="en-US"/>
    </w:rPr>
  </w:style>
  <w:style w:type="paragraph" w:customStyle="1" w:styleId="Style9">
    <w:name w:val="Style9"/>
    <w:basedOn w:val="a0"/>
    <w:rsid w:val="004E0471"/>
    <w:pPr>
      <w:autoSpaceDE w:val="0"/>
      <w:autoSpaceDN w:val="0"/>
      <w:adjustRightInd w:val="0"/>
    </w:pPr>
    <w:rPr>
      <w:rFonts w:eastAsia="Calibri"/>
    </w:rPr>
  </w:style>
  <w:style w:type="paragraph" w:customStyle="1" w:styleId="formattext">
    <w:name w:val="formattext"/>
    <w:basedOn w:val="a0"/>
    <w:rsid w:val="004E0471"/>
    <w:pPr>
      <w:spacing w:after="72" w:line="285" w:lineRule="atLeast"/>
      <w:ind w:firstLine="450"/>
      <w:jc w:val="both"/>
    </w:pPr>
  </w:style>
  <w:style w:type="character" w:customStyle="1" w:styleId="match1">
    <w:name w:val="match1"/>
    <w:uiPriority w:val="99"/>
    <w:rsid w:val="004E0471"/>
    <w:rPr>
      <w:color w:val="000000"/>
      <w:shd w:val="clear" w:color="auto" w:fill="FFF152"/>
    </w:rPr>
  </w:style>
  <w:style w:type="character" w:customStyle="1" w:styleId="iceouttxtviewinfo">
    <w:name w:val="iceouttxt viewinfo"/>
    <w:basedOn w:val="a1"/>
    <w:uiPriority w:val="99"/>
    <w:rsid w:val="004E0471"/>
  </w:style>
  <w:style w:type="paragraph" w:customStyle="1" w:styleId="116">
    <w:name w:val="Знак11"/>
    <w:basedOn w:val="a0"/>
    <w:rsid w:val="004E0471"/>
    <w:pPr>
      <w:adjustRightInd w:val="0"/>
      <w:spacing w:after="160" w:line="240" w:lineRule="exact"/>
      <w:jc w:val="right"/>
    </w:pPr>
    <w:rPr>
      <w:rFonts w:ascii="Arial" w:hAnsi="Arial" w:cs="Arial"/>
      <w:sz w:val="20"/>
      <w:szCs w:val="20"/>
      <w:lang w:val="en-GB" w:eastAsia="en-US"/>
    </w:rPr>
  </w:style>
  <w:style w:type="paragraph" w:customStyle="1" w:styleId="1f2">
    <w:name w:val="Подзаголовок1"/>
    <w:basedOn w:val="a0"/>
    <w:rsid w:val="004E0471"/>
    <w:pPr>
      <w:spacing w:before="100" w:beforeAutospacing="1" w:after="100" w:afterAutospacing="1"/>
      <w:jc w:val="center"/>
    </w:pPr>
  </w:style>
  <w:style w:type="paragraph" w:customStyle="1" w:styleId="1f3">
    <w:name w:val="Название1"/>
    <w:basedOn w:val="a0"/>
    <w:rsid w:val="004E0471"/>
    <w:pPr>
      <w:spacing w:before="100" w:beforeAutospacing="1" w:after="100" w:afterAutospacing="1"/>
      <w:jc w:val="center"/>
    </w:pPr>
    <w:rPr>
      <w:b/>
      <w:bCs/>
      <w:sz w:val="30"/>
      <w:szCs w:val="30"/>
    </w:rPr>
  </w:style>
  <w:style w:type="paragraph" w:customStyle="1" w:styleId="parameter">
    <w:name w:val="parameter"/>
    <w:basedOn w:val="a0"/>
    <w:rsid w:val="004E0471"/>
    <w:pPr>
      <w:spacing w:before="100" w:beforeAutospacing="1" w:after="100" w:afterAutospacing="1"/>
    </w:pPr>
  </w:style>
  <w:style w:type="paragraph" w:customStyle="1" w:styleId="parametervalue">
    <w:name w:val="parametervalue"/>
    <w:basedOn w:val="a0"/>
    <w:rsid w:val="004E0471"/>
    <w:pPr>
      <w:spacing w:before="100" w:beforeAutospacing="1" w:after="100" w:afterAutospacing="1"/>
    </w:pPr>
  </w:style>
  <w:style w:type="paragraph" w:customStyle="1" w:styleId="89">
    <w:name w:val="стиль89"/>
    <w:basedOn w:val="a0"/>
    <w:rsid w:val="004E0471"/>
    <w:pPr>
      <w:suppressAutoHyphens/>
    </w:pPr>
    <w:rPr>
      <w:rFonts w:ascii="Arial" w:eastAsia="Lucida Sans Unicode" w:hAnsi="Arial"/>
      <w:kern w:val="1"/>
      <w:sz w:val="20"/>
    </w:rPr>
  </w:style>
  <w:style w:type="character" w:customStyle="1" w:styleId="pricedescr">
    <w:name w:val="price_descr"/>
    <w:rsid w:val="004E0471"/>
  </w:style>
  <w:style w:type="numbering" w:customStyle="1" w:styleId="1f4">
    <w:name w:val="Нет списка1"/>
    <w:next w:val="a3"/>
    <w:uiPriority w:val="99"/>
    <w:semiHidden/>
    <w:rsid w:val="004E0471"/>
  </w:style>
  <w:style w:type="paragraph" w:styleId="2f4">
    <w:name w:val="toc 2"/>
    <w:basedOn w:val="a0"/>
    <w:next w:val="a0"/>
    <w:autoRedefine/>
    <w:uiPriority w:val="99"/>
    <w:unhideWhenUsed/>
    <w:rsid w:val="004E0471"/>
    <w:pPr>
      <w:tabs>
        <w:tab w:val="left" w:pos="581"/>
        <w:tab w:val="right" w:leader="dot" w:pos="9911"/>
      </w:tabs>
      <w:spacing w:before="120"/>
      <w:ind w:firstLine="11"/>
      <w:jc w:val="both"/>
    </w:pPr>
    <w:rPr>
      <w:b/>
      <w:bCs/>
      <w:smallCaps/>
      <w:noProof/>
      <w:sz w:val="22"/>
      <w:szCs w:val="22"/>
    </w:rPr>
  </w:style>
  <w:style w:type="paragraph" w:styleId="3f">
    <w:name w:val="toc 3"/>
    <w:basedOn w:val="a0"/>
    <w:next w:val="a0"/>
    <w:autoRedefine/>
    <w:uiPriority w:val="99"/>
    <w:unhideWhenUsed/>
    <w:rsid w:val="004E0471"/>
    <w:pPr>
      <w:spacing w:before="120"/>
      <w:ind w:firstLine="11"/>
      <w:jc w:val="both"/>
    </w:pPr>
    <w:rPr>
      <w:smallCaps/>
      <w:sz w:val="22"/>
      <w:szCs w:val="22"/>
    </w:rPr>
  </w:style>
  <w:style w:type="paragraph" w:styleId="45">
    <w:name w:val="toc 4"/>
    <w:basedOn w:val="a0"/>
    <w:next w:val="a0"/>
    <w:autoRedefine/>
    <w:uiPriority w:val="99"/>
    <w:unhideWhenUsed/>
    <w:rsid w:val="004E0471"/>
    <w:pPr>
      <w:spacing w:before="120"/>
      <w:ind w:firstLine="11"/>
      <w:jc w:val="both"/>
    </w:pPr>
    <w:rPr>
      <w:sz w:val="22"/>
      <w:szCs w:val="22"/>
    </w:rPr>
  </w:style>
  <w:style w:type="paragraph" w:styleId="54">
    <w:name w:val="toc 5"/>
    <w:basedOn w:val="a0"/>
    <w:next w:val="a0"/>
    <w:autoRedefine/>
    <w:uiPriority w:val="99"/>
    <w:unhideWhenUsed/>
    <w:rsid w:val="004E0471"/>
    <w:pPr>
      <w:spacing w:before="120"/>
      <w:ind w:firstLine="11"/>
      <w:jc w:val="both"/>
    </w:pPr>
    <w:rPr>
      <w:sz w:val="22"/>
      <w:szCs w:val="22"/>
    </w:rPr>
  </w:style>
  <w:style w:type="paragraph" w:styleId="63">
    <w:name w:val="toc 6"/>
    <w:basedOn w:val="a0"/>
    <w:next w:val="a0"/>
    <w:autoRedefine/>
    <w:uiPriority w:val="99"/>
    <w:unhideWhenUsed/>
    <w:rsid w:val="004E0471"/>
    <w:pPr>
      <w:spacing w:before="120"/>
      <w:ind w:firstLine="11"/>
      <w:jc w:val="both"/>
    </w:pPr>
    <w:rPr>
      <w:sz w:val="22"/>
      <w:szCs w:val="22"/>
    </w:rPr>
  </w:style>
  <w:style w:type="paragraph" w:styleId="72">
    <w:name w:val="toc 7"/>
    <w:basedOn w:val="a0"/>
    <w:next w:val="a0"/>
    <w:autoRedefine/>
    <w:uiPriority w:val="99"/>
    <w:unhideWhenUsed/>
    <w:rsid w:val="004E0471"/>
    <w:pPr>
      <w:spacing w:before="120"/>
      <w:ind w:firstLine="11"/>
      <w:jc w:val="both"/>
    </w:pPr>
    <w:rPr>
      <w:sz w:val="22"/>
      <w:szCs w:val="22"/>
    </w:rPr>
  </w:style>
  <w:style w:type="paragraph" w:styleId="81">
    <w:name w:val="toc 8"/>
    <w:basedOn w:val="a0"/>
    <w:next w:val="a0"/>
    <w:autoRedefine/>
    <w:uiPriority w:val="99"/>
    <w:unhideWhenUsed/>
    <w:rsid w:val="004E0471"/>
    <w:pPr>
      <w:spacing w:before="120"/>
      <w:ind w:firstLine="11"/>
      <w:jc w:val="both"/>
    </w:pPr>
    <w:rPr>
      <w:sz w:val="22"/>
      <w:szCs w:val="22"/>
    </w:rPr>
  </w:style>
  <w:style w:type="paragraph" w:styleId="93">
    <w:name w:val="toc 9"/>
    <w:basedOn w:val="a0"/>
    <w:next w:val="a0"/>
    <w:autoRedefine/>
    <w:uiPriority w:val="99"/>
    <w:unhideWhenUsed/>
    <w:rsid w:val="004E0471"/>
    <w:pPr>
      <w:spacing w:before="120"/>
      <w:ind w:firstLine="11"/>
      <w:jc w:val="both"/>
    </w:pPr>
    <w:rPr>
      <w:sz w:val="22"/>
      <w:szCs w:val="22"/>
    </w:rPr>
  </w:style>
  <w:style w:type="character" w:customStyle="1" w:styleId="64">
    <w:name w:val="Знак6 Знак Знак"/>
    <w:uiPriority w:val="99"/>
    <w:semiHidden/>
    <w:rsid w:val="004E0471"/>
  </w:style>
  <w:style w:type="paragraph" w:styleId="afffff0">
    <w:name w:val="annotation subject"/>
    <w:basedOn w:val="afff4"/>
    <w:next w:val="afff4"/>
    <w:link w:val="afffff1"/>
    <w:uiPriority w:val="99"/>
    <w:unhideWhenUsed/>
    <w:rsid w:val="004E0471"/>
    <w:pPr>
      <w:spacing w:before="120"/>
      <w:ind w:firstLine="11"/>
      <w:jc w:val="both"/>
    </w:pPr>
    <w:rPr>
      <w:b/>
      <w:bCs/>
    </w:rPr>
  </w:style>
  <w:style w:type="character" w:customStyle="1" w:styleId="afffff1">
    <w:name w:val="Тема примечания Знак"/>
    <w:basedOn w:val="afff5"/>
    <w:link w:val="afffff0"/>
    <w:uiPriority w:val="99"/>
    <w:rsid w:val="004E0471"/>
    <w:rPr>
      <w:rFonts w:ascii="Times New Roman" w:eastAsia="Times New Roman" w:hAnsi="Times New Roman" w:cs="Times New Roman"/>
      <w:b/>
      <w:bCs/>
      <w:color w:val="000000"/>
      <w:sz w:val="20"/>
      <w:szCs w:val="20"/>
      <w:lang w:eastAsia="ru-RU" w:bidi="ru-RU"/>
    </w:rPr>
  </w:style>
  <w:style w:type="paragraph" w:customStyle="1" w:styleId="1f5">
    <w:name w:val="Уровень 1"/>
    <w:basedOn w:val="a0"/>
    <w:autoRedefine/>
    <w:uiPriority w:val="99"/>
    <w:rsid w:val="004E0471"/>
    <w:pPr>
      <w:tabs>
        <w:tab w:val="left" w:pos="1080"/>
      </w:tabs>
      <w:spacing w:before="240"/>
      <w:jc w:val="both"/>
    </w:pPr>
    <w:rPr>
      <w:b/>
    </w:rPr>
  </w:style>
  <w:style w:type="character" w:customStyle="1" w:styleId="2f5">
    <w:name w:val="Уровень 2 Знак"/>
    <w:link w:val="2f6"/>
    <w:uiPriority w:val="99"/>
    <w:locked/>
    <w:rsid w:val="004E0471"/>
    <w:rPr>
      <w:b/>
      <w:sz w:val="24"/>
      <w:szCs w:val="24"/>
    </w:rPr>
  </w:style>
  <w:style w:type="paragraph" w:customStyle="1" w:styleId="2f6">
    <w:name w:val="Уровень 2"/>
    <w:basedOn w:val="a0"/>
    <w:link w:val="2f5"/>
    <w:autoRedefine/>
    <w:uiPriority w:val="99"/>
    <w:rsid w:val="004E0471"/>
    <w:pPr>
      <w:tabs>
        <w:tab w:val="left" w:pos="1080"/>
      </w:tabs>
      <w:ind w:left="284" w:hanging="284"/>
      <w:jc w:val="both"/>
      <w:outlineLvl w:val="2"/>
    </w:pPr>
    <w:rPr>
      <w:rFonts w:asciiTheme="minorHAnsi" w:eastAsiaTheme="minorHAnsi" w:hAnsiTheme="minorHAnsi" w:cstheme="minorBidi"/>
      <w:b/>
      <w:lang w:eastAsia="en-US"/>
    </w:rPr>
  </w:style>
  <w:style w:type="character" w:customStyle="1" w:styleId="3f0">
    <w:name w:val="Уровень 3 Знак"/>
    <w:link w:val="3f1"/>
    <w:uiPriority w:val="99"/>
    <w:locked/>
    <w:rsid w:val="004E0471"/>
    <w:rPr>
      <w:b/>
      <w:i/>
      <w:sz w:val="24"/>
      <w:szCs w:val="24"/>
    </w:rPr>
  </w:style>
  <w:style w:type="paragraph" w:customStyle="1" w:styleId="3f1">
    <w:name w:val="Уровень 3"/>
    <w:basedOn w:val="2f6"/>
    <w:link w:val="3f0"/>
    <w:autoRedefine/>
    <w:uiPriority w:val="99"/>
    <w:rsid w:val="004E0471"/>
    <w:pPr>
      <w:ind w:left="0" w:firstLine="142"/>
      <w:outlineLvl w:val="9"/>
    </w:pPr>
    <w:rPr>
      <w:i/>
    </w:rPr>
  </w:style>
  <w:style w:type="paragraph" w:customStyle="1" w:styleId="a">
    <w:name w:val="Маркированный"/>
    <w:basedOn w:val="afff9"/>
    <w:autoRedefine/>
    <w:uiPriority w:val="99"/>
    <w:rsid w:val="004E0471"/>
    <w:pPr>
      <w:numPr>
        <w:numId w:val="8"/>
      </w:numPr>
      <w:spacing w:before="120" w:after="0"/>
      <w:ind w:left="0" w:firstLine="357"/>
    </w:pPr>
  </w:style>
  <w:style w:type="paragraph" w:customStyle="1" w:styleId="afffff2">
    <w:name w:val="Часть"/>
    <w:basedOn w:val="a0"/>
    <w:autoRedefine/>
    <w:uiPriority w:val="99"/>
    <w:rsid w:val="004E0471"/>
    <w:pPr>
      <w:spacing w:before="120"/>
      <w:ind w:left="709" w:hanging="709"/>
      <w:jc w:val="both"/>
      <w:outlineLvl w:val="0"/>
    </w:pPr>
    <w:rPr>
      <w:b/>
      <w:caps/>
      <w:spacing w:val="40"/>
      <w:sz w:val="26"/>
    </w:rPr>
  </w:style>
  <w:style w:type="paragraph" w:customStyle="1" w:styleId="afffff3">
    <w:name w:val="Основной шрифт абзаца Знак"/>
    <w:basedOn w:val="a0"/>
    <w:uiPriority w:val="99"/>
    <w:rsid w:val="004E0471"/>
    <w:pPr>
      <w:spacing w:before="100" w:beforeAutospacing="1" w:after="100" w:afterAutospacing="1"/>
      <w:ind w:firstLine="11"/>
      <w:jc w:val="both"/>
    </w:pPr>
    <w:rPr>
      <w:rFonts w:ascii="Tahoma" w:hAnsi="Tahoma"/>
      <w:sz w:val="20"/>
      <w:szCs w:val="20"/>
      <w:lang w:val="en-US" w:eastAsia="en-US"/>
    </w:rPr>
  </w:style>
  <w:style w:type="paragraph" w:customStyle="1" w:styleId="afffff4">
    <w:name w:val="Переменная часть"/>
    <w:basedOn w:val="a0"/>
    <w:next w:val="a0"/>
    <w:uiPriority w:val="99"/>
    <w:rsid w:val="004E0471"/>
    <w:pPr>
      <w:autoSpaceDE w:val="0"/>
      <w:autoSpaceDN w:val="0"/>
      <w:adjustRightInd w:val="0"/>
      <w:spacing w:before="120"/>
      <w:ind w:firstLine="720"/>
      <w:jc w:val="both"/>
    </w:pPr>
    <w:rPr>
      <w:rFonts w:ascii="Verdana" w:hAnsi="Verdana" w:cs="Verdana"/>
      <w:sz w:val="22"/>
      <w:szCs w:val="22"/>
    </w:rPr>
  </w:style>
  <w:style w:type="character" w:customStyle="1" w:styleId="28">
    <w:name w:val="Стиль2 Знак"/>
    <w:link w:val="27"/>
    <w:locked/>
    <w:rsid w:val="004E0471"/>
    <w:rPr>
      <w:rFonts w:ascii="Times New Roman" w:eastAsia="Times New Roman" w:hAnsi="Times New Roman" w:cs="Times New Roman"/>
      <w:b/>
      <w:sz w:val="24"/>
      <w:szCs w:val="20"/>
      <w:lang w:eastAsia="zh-CN"/>
    </w:rPr>
  </w:style>
  <w:style w:type="paragraph" w:customStyle="1" w:styleId="font6">
    <w:name w:val="font6"/>
    <w:basedOn w:val="a0"/>
    <w:uiPriority w:val="99"/>
    <w:rsid w:val="004E0471"/>
    <w:pPr>
      <w:spacing w:before="100" w:beforeAutospacing="1" w:after="100" w:afterAutospacing="1"/>
    </w:pPr>
    <w:rPr>
      <w:b/>
      <w:bCs/>
      <w:sz w:val="22"/>
      <w:szCs w:val="22"/>
    </w:rPr>
  </w:style>
  <w:style w:type="paragraph" w:customStyle="1" w:styleId="font7">
    <w:name w:val="font7"/>
    <w:basedOn w:val="a0"/>
    <w:uiPriority w:val="99"/>
    <w:rsid w:val="004E0471"/>
    <w:pPr>
      <w:spacing w:before="100" w:beforeAutospacing="1" w:after="100" w:afterAutospacing="1"/>
    </w:pPr>
    <w:rPr>
      <w:b/>
      <w:bCs/>
      <w:color w:val="FF0000"/>
      <w:sz w:val="22"/>
      <w:szCs w:val="22"/>
    </w:rPr>
  </w:style>
  <w:style w:type="paragraph" w:customStyle="1" w:styleId="font8">
    <w:name w:val="font8"/>
    <w:basedOn w:val="a0"/>
    <w:uiPriority w:val="99"/>
    <w:rsid w:val="004E0471"/>
    <w:pPr>
      <w:spacing w:before="100" w:beforeAutospacing="1" w:after="100" w:afterAutospacing="1"/>
    </w:pPr>
    <w:rPr>
      <w:sz w:val="22"/>
      <w:szCs w:val="22"/>
    </w:rPr>
  </w:style>
  <w:style w:type="paragraph" w:customStyle="1" w:styleId="font9">
    <w:name w:val="font9"/>
    <w:basedOn w:val="a0"/>
    <w:uiPriority w:val="99"/>
    <w:rsid w:val="004E0471"/>
    <w:pPr>
      <w:spacing w:before="100" w:beforeAutospacing="1" w:after="100" w:afterAutospacing="1"/>
    </w:pPr>
    <w:rPr>
      <w:sz w:val="22"/>
      <w:szCs w:val="22"/>
    </w:rPr>
  </w:style>
  <w:style w:type="paragraph" w:customStyle="1" w:styleId="font10">
    <w:name w:val="font10"/>
    <w:basedOn w:val="a0"/>
    <w:uiPriority w:val="99"/>
    <w:rsid w:val="004E0471"/>
    <w:pPr>
      <w:spacing w:before="100" w:beforeAutospacing="1" w:after="100" w:afterAutospacing="1"/>
    </w:pPr>
    <w:rPr>
      <w:color w:val="333333"/>
      <w:sz w:val="22"/>
      <w:szCs w:val="22"/>
    </w:rPr>
  </w:style>
  <w:style w:type="paragraph" w:customStyle="1" w:styleId="font11">
    <w:name w:val="font11"/>
    <w:basedOn w:val="a0"/>
    <w:uiPriority w:val="99"/>
    <w:rsid w:val="004E0471"/>
    <w:pPr>
      <w:spacing w:before="100" w:beforeAutospacing="1" w:after="100" w:afterAutospacing="1"/>
    </w:pPr>
    <w:rPr>
      <w:rFonts w:ascii="Arial" w:hAnsi="Arial" w:cs="Arial"/>
      <w:b/>
      <w:bCs/>
      <w:sz w:val="22"/>
      <w:szCs w:val="22"/>
    </w:rPr>
  </w:style>
  <w:style w:type="paragraph" w:customStyle="1" w:styleId="font12">
    <w:name w:val="font12"/>
    <w:basedOn w:val="a0"/>
    <w:uiPriority w:val="99"/>
    <w:rsid w:val="004E0471"/>
    <w:pPr>
      <w:spacing w:before="100" w:beforeAutospacing="1" w:after="100" w:afterAutospacing="1"/>
    </w:pPr>
    <w:rPr>
      <w:rFonts w:ascii="Arial" w:hAnsi="Arial" w:cs="Arial"/>
      <w:sz w:val="22"/>
      <w:szCs w:val="22"/>
    </w:rPr>
  </w:style>
  <w:style w:type="paragraph" w:customStyle="1" w:styleId="xl65">
    <w:name w:val="xl65"/>
    <w:basedOn w:val="a0"/>
    <w:rsid w:val="004E0471"/>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rPr>
  </w:style>
  <w:style w:type="paragraph" w:customStyle="1" w:styleId="xl66">
    <w:name w:val="xl66"/>
    <w:basedOn w:val="a0"/>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7">
    <w:name w:val="xl67"/>
    <w:basedOn w:val="a0"/>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8">
    <w:name w:val="xl68"/>
    <w:basedOn w:val="a0"/>
    <w:rsid w:val="004E04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69">
    <w:name w:val="xl69"/>
    <w:basedOn w:val="a0"/>
    <w:rsid w:val="004E0471"/>
    <w:pPr>
      <w:spacing w:before="100" w:beforeAutospacing="1" w:after="100" w:afterAutospacing="1"/>
      <w:jc w:val="center"/>
    </w:pPr>
    <w:rPr>
      <w:b/>
      <w:bCs/>
    </w:rPr>
  </w:style>
  <w:style w:type="paragraph" w:customStyle="1" w:styleId="xl70">
    <w:name w:val="xl70"/>
    <w:basedOn w:val="a0"/>
    <w:rsid w:val="004E0471"/>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0"/>
    <w:rsid w:val="004E0471"/>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2">
    <w:name w:val="xl72"/>
    <w:basedOn w:val="a0"/>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3">
    <w:name w:val="xl73"/>
    <w:basedOn w:val="a0"/>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4">
    <w:name w:val="xl74"/>
    <w:basedOn w:val="a0"/>
    <w:rsid w:val="004E047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5">
    <w:name w:val="xl75"/>
    <w:basedOn w:val="a0"/>
    <w:rsid w:val="004E0471"/>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6">
    <w:name w:val="xl76"/>
    <w:basedOn w:val="a0"/>
    <w:rsid w:val="004E0471"/>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7">
    <w:name w:val="xl77"/>
    <w:basedOn w:val="a0"/>
    <w:rsid w:val="004E0471"/>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8">
    <w:name w:val="xl78"/>
    <w:basedOn w:val="a0"/>
    <w:rsid w:val="004E0471"/>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9">
    <w:name w:val="xl79"/>
    <w:basedOn w:val="a0"/>
    <w:rsid w:val="004E0471"/>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0">
    <w:name w:val="xl80"/>
    <w:basedOn w:val="a0"/>
    <w:rsid w:val="004E0471"/>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1">
    <w:name w:val="xl81"/>
    <w:basedOn w:val="a0"/>
    <w:rsid w:val="004E0471"/>
    <w:pPr>
      <w:spacing w:before="100" w:beforeAutospacing="1" w:after="100" w:afterAutospacing="1"/>
    </w:pPr>
  </w:style>
  <w:style w:type="paragraph" w:customStyle="1" w:styleId="xl82">
    <w:name w:val="xl82"/>
    <w:basedOn w:val="a0"/>
    <w:uiPriority w:val="99"/>
    <w:rsid w:val="004E0471"/>
    <w:pPr>
      <w:pBdr>
        <w:left w:val="single" w:sz="8" w:space="0" w:color="auto"/>
      </w:pBdr>
      <w:spacing w:before="100" w:beforeAutospacing="1" w:after="100" w:afterAutospacing="1"/>
      <w:jc w:val="center"/>
    </w:pPr>
  </w:style>
  <w:style w:type="paragraph" w:customStyle="1" w:styleId="xl83">
    <w:name w:val="xl83"/>
    <w:basedOn w:val="a0"/>
    <w:uiPriority w:val="99"/>
    <w:rsid w:val="004E0471"/>
    <w:pPr>
      <w:spacing w:before="100" w:beforeAutospacing="1" w:after="100" w:afterAutospacing="1"/>
      <w:jc w:val="center"/>
    </w:pPr>
    <w:rPr>
      <w:b/>
      <w:bCs/>
    </w:rPr>
  </w:style>
  <w:style w:type="paragraph" w:customStyle="1" w:styleId="xl84">
    <w:name w:val="xl84"/>
    <w:basedOn w:val="a0"/>
    <w:uiPriority w:val="99"/>
    <w:rsid w:val="004E0471"/>
    <w:pPr>
      <w:spacing w:before="100" w:beforeAutospacing="1" w:after="100" w:afterAutospacing="1"/>
    </w:pPr>
    <w:rPr>
      <w:rFonts w:ascii="Arial" w:hAnsi="Arial" w:cs="Arial"/>
      <w:b/>
      <w:bCs/>
    </w:rPr>
  </w:style>
  <w:style w:type="paragraph" w:customStyle="1" w:styleId="xl85">
    <w:name w:val="xl85"/>
    <w:basedOn w:val="a0"/>
    <w:uiPriority w:val="99"/>
    <w:rsid w:val="004E0471"/>
    <w:pPr>
      <w:spacing w:before="100" w:beforeAutospacing="1" w:after="100" w:afterAutospacing="1"/>
    </w:pPr>
    <w:rPr>
      <w:rFonts w:ascii="Arial" w:hAnsi="Arial" w:cs="Arial"/>
    </w:rPr>
  </w:style>
  <w:style w:type="paragraph" w:customStyle="1" w:styleId="xl86">
    <w:name w:val="xl86"/>
    <w:basedOn w:val="a0"/>
    <w:uiPriority w:val="99"/>
    <w:rsid w:val="004E0471"/>
    <w:pPr>
      <w:spacing w:before="100" w:beforeAutospacing="1" w:after="100" w:afterAutospacing="1"/>
      <w:jc w:val="center"/>
    </w:pPr>
  </w:style>
  <w:style w:type="paragraph" w:customStyle="1" w:styleId="xl87">
    <w:name w:val="xl87"/>
    <w:basedOn w:val="a0"/>
    <w:uiPriority w:val="99"/>
    <w:rsid w:val="004E0471"/>
    <w:pPr>
      <w:spacing w:before="100" w:beforeAutospacing="1" w:after="100" w:afterAutospacing="1"/>
      <w:jc w:val="center"/>
    </w:pPr>
  </w:style>
  <w:style w:type="paragraph" w:customStyle="1" w:styleId="xl88">
    <w:name w:val="xl88"/>
    <w:basedOn w:val="a0"/>
    <w:uiPriority w:val="99"/>
    <w:rsid w:val="004E0471"/>
    <w:pPr>
      <w:spacing w:before="100" w:beforeAutospacing="1" w:after="100" w:afterAutospacing="1"/>
      <w:jc w:val="center"/>
    </w:pPr>
  </w:style>
  <w:style w:type="paragraph" w:customStyle="1" w:styleId="xl89">
    <w:name w:val="xl89"/>
    <w:basedOn w:val="a0"/>
    <w:uiPriority w:val="99"/>
    <w:rsid w:val="004E0471"/>
    <w:pPr>
      <w:pBdr>
        <w:top w:val="single" w:sz="8" w:space="0" w:color="auto"/>
        <w:left w:val="single" w:sz="8" w:space="0" w:color="auto"/>
      </w:pBdr>
      <w:spacing w:before="100" w:beforeAutospacing="1" w:after="100" w:afterAutospacing="1"/>
    </w:pPr>
    <w:rPr>
      <w:sz w:val="28"/>
      <w:szCs w:val="28"/>
    </w:rPr>
  </w:style>
  <w:style w:type="paragraph" w:customStyle="1" w:styleId="xl90">
    <w:name w:val="xl90"/>
    <w:basedOn w:val="a0"/>
    <w:uiPriority w:val="99"/>
    <w:rsid w:val="004E0471"/>
    <w:pPr>
      <w:pBdr>
        <w:top w:val="single" w:sz="8" w:space="0" w:color="auto"/>
      </w:pBdr>
      <w:spacing w:before="100" w:beforeAutospacing="1" w:after="100" w:afterAutospacing="1"/>
      <w:jc w:val="center"/>
    </w:pPr>
    <w:rPr>
      <w:b/>
      <w:bCs/>
      <w:sz w:val="28"/>
      <w:szCs w:val="28"/>
    </w:rPr>
  </w:style>
  <w:style w:type="paragraph" w:customStyle="1" w:styleId="xl91">
    <w:name w:val="xl91"/>
    <w:basedOn w:val="a0"/>
    <w:uiPriority w:val="99"/>
    <w:rsid w:val="004E0471"/>
    <w:pPr>
      <w:pBdr>
        <w:top w:val="single" w:sz="8" w:space="0" w:color="auto"/>
      </w:pBdr>
      <w:spacing w:before="100" w:beforeAutospacing="1" w:after="100" w:afterAutospacing="1"/>
    </w:pPr>
    <w:rPr>
      <w:sz w:val="28"/>
      <w:szCs w:val="28"/>
    </w:rPr>
  </w:style>
  <w:style w:type="paragraph" w:customStyle="1" w:styleId="xl92">
    <w:name w:val="xl92"/>
    <w:basedOn w:val="a0"/>
    <w:uiPriority w:val="99"/>
    <w:rsid w:val="004E0471"/>
    <w:pPr>
      <w:spacing w:before="100" w:beforeAutospacing="1" w:after="100" w:afterAutospacing="1"/>
    </w:pPr>
    <w:rPr>
      <w:sz w:val="28"/>
      <w:szCs w:val="28"/>
    </w:rPr>
  </w:style>
  <w:style w:type="paragraph" w:customStyle="1" w:styleId="xl93">
    <w:name w:val="xl93"/>
    <w:basedOn w:val="a0"/>
    <w:uiPriority w:val="99"/>
    <w:rsid w:val="004E0471"/>
    <w:pPr>
      <w:pBdr>
        <w:left w:val="single" w:sz="8" w:space="0" w:color="auto"/>
      </w:pBdr>
      <w:spacing w:before="100" w:beforeAutospacing="1" w:after="100" w:afterAutospacing="1"/>
    </w:pPr>
    <w:rPr>
      <w:b/>
      <w:bCs/>
    </w:rPr>
  </w:style>
  <w:style w:type="paragraph" w:customStyle="1" w:styleId="xl94">
    <w:name w:val="xl94"/>
    <w:basedOn w:val="a0"/>
    <w:uiPriority w:val="99"/>
    <w:rsid w:val="004E0471"/>
    <w:pPr>
      <w:spacing w:before="100" w:beforeAutospacing="1" w:after="100" w:afterAutospacing="1"/>
      <w:jc w:val="center"/>
    </w:pPr>
    <w:rPr>
      <w:b/>
      <w:bCs/>
    </w:rPr>
  </w:style>
  <w:style w:type="paragraph" w:customStyle="1" w:styleId="xl95">
    <w:name w:val="xl95"/>
    <w:basedOn w:val="a0"/>
    <w:uiPriority w:val="99"/>
    <w:rsid w:val="004E0471"/>
    <w:pPr>
      <w:spacing w:before="100" w:beforeAutospacing="1" w:after="100" w:afterAutospacing="1"/>
    </w:pPr>
    <w:rPr>
      <w:b/>
      <w:bCs/>
    </w:rPr>
  </w:style>
  <w:style w:type="paragraph" w:customStyle="1" w:styleId="xl96">
    <w:name w:val="xl96"/>
    <w:basedOn w:val="a0"/>
    <w:uiPriority w:val="99"/>
    <w:rsid w:val="004E0471"/>
    <w:pPr>
      <w:pBdr>
        <w:left w:val="single" w:sz="8" w:space="0" w:color="auto"/>
      </w:pBdr>
      <w:spacing w:before="100" w:beforeAutospacing="1" w:after="100" w:afterAutospacing="1"/>
    </w:pPr>
    <w:rPr>
      <w:rFonts w:ascii="Arial" w:hAnsi="Arial" w:cs="Arial"/>
      <w:b/>
      <w:bCs/>
      <w:sz w:val="22"/>
      <w:szCs w:val="22"/>
    </w:rPr>
  </w:style>
  <w:style w:type="paragraph" w:customStyle="1" w:styleId="xl97">
    <w:name w:val="xl97"/>
    <w:basedOn w:val="a0"/>
    <w:uiPriority w:val="99"/>
    <w:rsid w:val="004E0471"/>
    <w:pPr>
      <w:spacing w:before="100" w:beforeAutospacing="1" w:after="100" w:afterAutospacing="1"/>
    </w:pPr>
    <w:rPr>
      <w:rFonts w:ascii="Arial" w:hAnsi="Arial" w:cs="Arial"/>
      <w:b/>
      <w:bCs/>
    </w:rPr>
  </w:style>
  <w:style w:type="paragraph" w:customStyle="1" w:styleId="xl98">
    <w:name w:val="xl98"/>
    <w:basedOn w:val="a0"/>
    <w:uiPriority w:val="99"/>
    <w:rsid w:val="004E0471"/>
    <w:pPr>
      <w:spacing w:before="100" w:beforeAutospacing="1" w:after="100" w:afterAutospacing="1"/>
      <w:jc w:val="center"/>
    </w:pPr>
    <w:rPr>
      <w:b/>
      <w:bCs/>
      <w:sz w:val="22"/>
      <w:szCs w:val="22"/>
    </w:rPr>
  </w:style>
  <w:style w:type="paragraph" w:customStyle="1" w:styleId="xl99">
    <w:name w:val="xl99"/>
    <w:basedOn w:val="a0"/>
    <w:uiPriority w:val="99"/>
    <w:rsid w:val="004E0471"/>
    <w:pPr>
      <w:spacing w:before="100" w:beforeAutospacing="1" w:after="100" w:afterAutospacing="1"/>
    </w:pPr>
    <w:rPr>
      <w:b/>
      <w:bCs/>
      <w:sz w:val="22"/>
      <w:szCs w:val="22"/>
    </w:rPr>
  </w:style>
  <w:style w:type="paragraph" w:customStyle="1" w:styleId="xl100">
    <w:name w:val="xl100"/>
    <w:basedOn w:val="a0"/>
    <w:uiPriority w:val="99"/>
    <w:rsid w:val="004E0471"/>
    <w:pPr>
      <w:spacing w:before="100" w:beforeAutospacing="1" w:after="100" w:afterAutospacing="1"/>
    </w:pPr>
    <w:rPr>
      <w:b/>
      <w:bCs/>
      <w:sz w:val="22"/>
      <w:szCs w:val="22"/>
    </w:rPr>
  </w:style>
  <w:style w:type="paragraph" w:customStyle="1" w:styleId="xl101">
    <w:name w:val="xl101"/>
    <w:basedOn w:val="a0"/>
    <w:uiPriority w:val="99"/>
    <w:rsid w:val="004E0471"/>
    <w:pPr>
      <w:spacing w:before="100" w:beforeAutospacing="1" w:after="100" w:afterAutospacing="1"/>
    </w:pPr>
    <w:rPr>
      <w:b/>
      <w:bCs/>
      <w:sz w:val="22"/>
      <w:szCs w:val="22"/>
    </w:rPr>
  </w:style>
  <w:style w:type="paragraph" w:customStyle="1" w:styleId="xl102">
    <w:name w:val="xl102"/>
    <w:basedOn w:val="a0"/>
    <w:uiPriority w:val="99"/>
    <w:rsid w:val="004E0471"/>
    <w:pPr>
      <w:spacing w:before="100" w:beforeAutospacing="1" w:after="100" w:afterAutospacing="1"/>
      <w:jc w:val="center"/>
    </w:pPr>
    <w:rPr>
      <w:sz w:val="22"/>
      <w:szCs w:val="22"/>
    </w:rPr>
  </w:style>
  <w:style w:type="paragraph" w:customStyle="1" w:styleId="xl103">
    <w:name w:val="xl103"/>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1"/>
      <w:szCs w:val="21"/>
    </w:rPr>
  </w:style>
  <w:style w:type="paragraph" w:customStyle="1" w:styleId="xl105">
    <w:name w:val="xl105"/>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1"/>
      <w:szCs w:val="21"/>
    </w:rPr>
  </w:style>
  <w:style w:type="paragraph" w:customStyle="1" w:styleId="xl106">
    <w:name w:val="xl106"/>
    <w:basedOn w:val="a0"/>
    <w:uiPriority w:val="99"/>
    <w:rsid w:val="004E0471"/>
    <w:pPr>
      <w:spacing w:before="100" w:beforeAutospacing="1" w:after="100" w:afterAutospacing="1"/>
      <w:jc w:val="center"/>
    </w:pPr>
    <w:rPr>
      <w:sz w:val="21"/>
      <w:szCs w:val="21"/>
    </w:rPr>
  </w:style>
  <w:style w:type="paragraph" w:customStyle="1" w:styleId="xl107">
    <w:name w:val="xl107"/>
    <w:basedOn w:val="a0"/>
    <w:uiPriority w:val="99"/>
    <w:rsid w:val="004E0471"/>
    <w:pPr>
      <w:spacing w:before="100" w:beforeAutospacing="1" w:after="100" w:afterAutospacing="1"/>
    </w:pPr>
    <w:rPr>
      <w:sz w:val="22"/>
      <w:szCs w:val="22"/>
    </w:rPr>
  </w:style>
  <w:style w:type="paragraph" w:customStyle="1" w:styleId="xl108">
    <w:name w:val="xl108"/>
    <w:basedOn w:val="a0"/>
    <w:uiPriority w:val="99"/>
    <w:rsid w:val="004E0471"/>
    <w:pPr>
      <w:spacing w:before="100" w:beforeAutospacing="1" w:after="100" w:afterAutospacing="1"/>
      <w:jc w:val="center"/>
    </w:pPr>
    <w:rPr>
      <w:sz w:val="21"/>
      <w:szCs w:val="21"/>
    </w:rPr>
  </w:style>
  <w:style w:type="paragraph" w:customStyle="1" w:styleId="xl109">
    <w:name w:val="xl109"/>
    <w:basedOn w:val="a0"/>
    <w:uiPriority w:val="99"/>
    <w:rsid w:val="004E0471"/>
    <w:pPr>
      <w:spacing w:before="100" w:beforeAutospacing="1" w:after="100" w:afterAutospacing="1"/>
      <w:jc w:val="center"/>
    </w:pPr>
  </w:style>
  <w:style w:type="paragraph" w:customStyle="1" w:styleId="xl110">
    <w:name w:val="xl110"/>
    <w:basedOn w:val="a0"/>
    <w:uiPriority w:val="99"/>
    <w:rsid w:val="004E0471"/>
    <w:pPr>
      <w:spacing w:before="100" w:beforeAutospacing="1" w:after="100" w:afterAutospacing="1"/>
    </w:pPr>
    <w:rPr>
      <w:b/>
      <w:bCs/>
    </w:rPr>
  </w:style>
  <w:style w:type="paragraph" w:customStyle="1" w:styleId="xl111">
    <w:name w:val="xl111"/>
    <w:basedOn w:val="a0"/>
    <w:uiPriority w:val="99"/>
    <w:rsid w:val="004E0471"/>
    <w:pPr>
      <w:spacing w:before="100" w:beforeAutospacing="1" w:after="100" w:afterAutospacing="1"/>
      <w:jc w:val="center"/>
    </w:pPr>
  </w:style>
  <w:style w:type="paragraph" w:customStyle="1" w:styleId="xl112">
    <w:name w:val="xl112"/>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3">
    <w:name w:val="xl113"/>
    <w:basedOn w:val="a0"/>
    <w:uiPriority w:val="99"/>
    <w:rsid w:val="004E0471"/>
    <w:pPr>
      <w:spacing w:before="100" w:beforeAutospacing="1" w:after="100" w:afterAutospacing="1"/>
    </w:pPr>
    <w:rPr>
      <w:rFonts w:ascii="Arial" w:hAnsi="Arial" w:cs="Arial"/>
      <w:b/>
      <w:bCs/>
      <w:i/>
      <w:iCs/>
      <w:sz w:val="22"/>
      <w:szCs w:val="22"/>
    </w:rPr>
  </w:style>
  <w:style w:type="paragraph" w:customStyle="1" w:styleId="xl114">
    <w:name w:val="xl114"/>
    <w:basedOn w:val="a0"/>
    <w:uiPriority w:val="99"/>
    <w:rsid w:val="004E0471"/>
    <w:pPr>
      <w:spacing w:before="100" w:beforeAutospacing="1" w:after="100" w:afterAutospacing="1"/>
    </w:pPr>
    <w:rPr>
      <w:b/>
      <w:bCs/>
      <w:i/>
      <w:iCs/>
    </w:rPr>
  </w:style>
  <w:style w:type="paragraph" w:customStyle="1" w:styleId="xl115">
    <w:name w:val="xl115"/>
    <w:basedOn w:val="a0"/>
    <w:uiPriority w:val="99"/>
    <w:rsid w:val="004E0471"/>
    <w:pPr>
      <w:spacing w:before="100" w:beforeAutospacing="1" w:after="100" w:afterAutospacing="1"/>
      <w:jc w:val="center"/>
    </w:pPr>
    <w:rPr>
      <w:i/>
      <w:iCs/>
    </w:rPr>
  </w:style>
  <w:style w:type="paragraph" w:customStyle="1" w:styleId="xl116">
    <w:name w:val="xl116"/>
    <w:basedOn w:val="a0"/>
    <w:uiPriority w:val="99"/>
    <w:rsid w:val="004E0471"/>
    <w:pPr>
      <w:spacing w:before="100" w:beforeAutospacing="1" w:after="100" w:afterAutospacing="1"/>
    </w:pPr>
    <w:rPr>
      <w:b/>
      <w:bCs/>
    </w:rPr>
  </w:style>
  <w:style w:type="paragraph" w:customStyle="1" w:styleId="xl117">
    <w:name w:val="xl117"/>
    <w:basedOn w:val="a0"/>
    <w:uiPriority w:val="99"/>
    <w:rsid w:val="004E0471"/>
    <w:pPr>
      <w:spacing w:before="100" w:beforeAutospacing="1" w:after="100" w:afterAutospacing="1"/>
      <w:jc w:val="center"/>
    </w:pPr>
    <w:rPr>
      <w:sz w:val="22"/>
      <w:szCs w:val="22"/>
    </w:rPr>
  </w:style>
  <w:style w:type="paragraph" w:customStyle="1" w:styleId="xl118">
    <w:name w:val="xl118"/>
    <w:basedOn w:val="a0"/>
    <w:uiPriority w:val="99"/>
    <w:rsid w:val="004E0471"/>
    <w:pPr>
      <w:spacing w:before="100" w:beforeAutospacing="1" w:after="100" w:afterAutospacing="1"/>
    </w:pPr>
    <w:rPr>
      <w:rFonts w:ascii="Arial" w:hAnsi="Arial" w:cs="Arial"/>
      <w:b/>
      <w:bCs/>
      <w:sz w:val="22"/>
      <w:szCs w:val="22"/>
    </w:rPr>
  </w:style>
  <w:style w:type="paragraph" w:customStyle="1" w:styleId="xl119">
    <w:name w:val="xl119"/>
    <w:basedOn w:val="a0"/>
    <w:uiPriority w:val="99"/>
    <w:rsid w:val="004E0471"/>
    <w:pPr>
      <w:spacing w:before="100" w:beforeAutospacing="1" w:after="100" w:afterAutospacing="1"/>
    </w:pPr>
    <w:rPr>
      <w:sz w:val="22"/>
      <w:szCs w:val="22"/>
    </w:rPr>
  </w:style>
  <w:style w:type="paragraph" w:customStyle="1" w:styleId="xl120">
    <w:name w:val="xl120"/>
    <w:basedOn w:val="a0"/>
    <w:uiPriority w:val="99"/>
    <w:rsid w:val="004E0471"/>
    <w:pPr>
      <w:spacing w:before="100" w:beforeAutospacing="1" w:after="100" w:afterAutospacing="1"/>
      <w:jc w:val="center"/>
    </w:pPr>
    <w:rPr>
      <w:b/>
      <w:bCs/>
      <w:sz w:val="22"/>
      <w:szCs w:val="22"/>
    </w:rPr>
  </w:style>
  <w:style w:type="paragraph" w:customStyle="1" w:styleId="xl121">
    <w:name w:val="xl121"/>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2">
    <w:name w:val="xl122"/>
    <w:basedOn w:val="a0"/>
    <w:uiPriority w:val="99"/>
    <w:rsid w:val="004E0471"/>
    <w:pPr>
      <w:spacing w:before="100" w:beforeAutospacing="1" w:after="100" w:afterAutospacing="1"/>
    </w:pPr>
    <w:rPr>
      <w:b/>
      <w:bCs/>
      <w:sz w:val="22"/>
      <w:szCs w:val="22"/>
    </w:rPr>
  </w:style>
  <w:style w:type="paragraph" w:customStyle="1" w:styleId="xl123">
    <w:name w:val="xl123"/>
    <w:basedOn w:val="a0"/>
    <w:uiPriority w:val="99"/>
    <w:rsid w:val="004E0471"/>
    <w:pPr>
      <w:spacing w:before="100" w:beforeAutospacing="1" w:after="100" w:afterAutospacing="1"/>
    </w:pPr>
    <w:rPr>
      <w:b/>
      <w:bCs/>
      <w:color w:val="333333"/>
      <w:sz w:val="22"/>
      <w:szCs w:val="22"/>
    </w:rPr>
  </w:style>
  <w:style w:type="paragraph" w:customStyle="1" w:styleId="xl124">
    <w:name w:val="xl124"/>
    <w:basedOn w:val="a0"/>
    <w:uiPriority w:val="99"/>
    <w:rsid w:val="004E0471"/>
    <w:pPr>
      <w:pBdr>
        <w:left w:val="single" w:sz="8" w:space="0" w:color="auto"/>
      </w:pBdr>
      <w:spacing w:before="100" w:beforeAutospacing="1" w:after="100" w:afterAutospacing="1"/>
    </w:pPr>
    <w:rPr>
      <w:b/>
      <w:bCs/>
    </w:rPr>
  </w:style>
  <w:style w:type="paragraph" w:customStyle="1" w:styleId="xl125">
    <w:name w:val="xl125"/>
    <w:basedOn w:val="a0"/>
    <w:uiPriority w:val="99"/>
    <w:rsid w:val="004E0471"/>
    <w:pPr>
      <w:pBdr>
        <w:left w:val="single" w:sz="8" w:space="0" w:color="auto"/>
      </w:pBdr>
      <w:spacing w:before="100" w:beforeAutospacing="1" w:after="100" w:afterAutospacing="1"/>
    </w:pPr>
    <w:rPr>
      <w:b/>
      <w:bCs/>
      <w:sz w:val="22"/>
      <w:szCs w:val="22"/>
    </w:rPr>
  </w:style>
  <w:style w:type="paragraph" w:customStyle="1" w:styleId="xl126">
    <w:name w:val="xl126"/>
    <w:basedOn w:val="a0"/>
    <w:uiPriority w:val="99"/>
    <w:rsid w:val="004E0471"/>
    <w:pPr>
      <w:spacing w:before="100" w:beforeAutospacing="1" w:after="100" w:afterAutospacing="1"/>
    </w:pPr>
  </w:style>
  <w:style w:type="paragraph" w:customStyle="1" w:styleId="xl127">
    <w:name w:val="xl127"/>
    <w:basedOn w:val="a0"/>
    <w:uiPriority w:val="99"/>
    <w:rsid w:val="004E0471"/>
    <w:pPr>
      <w:pBdr>
        <w:left w:val="single" w:sz="8" w:space="0" w:color="auto"/>
      </w:pBdr>
      <w:spacing w:before="100" w:beforeAutospacing="1" w:after="100" w:afterAutospacing="1"/>
    </w:pPr>
    <w:rPr>
      <w:rFonts w:ascii="Arial" w:hAnsi="Arial" w:cs="Arial"/>
      <w:b/>
      <w:bCs/>
    </w:rPr>
  </w:style>
  <w:style w:type="paragraph" w:customStyle="1" w:styleId="xl128">
    <w:name w:val="xl128"/>
    <w:basedOn w:val="a0"/>
    <w:uiPriority w:val="99"/>
    <w:rsid w:val="004E0471"/>
    <w:pPr>
      <w:spacing w:before="100" w:beforeAutospacing="1" w:after="100" w:afterAutospacing="1"/>
    </w:pPr>
    <w:rPr>
      <w:rFonts w:ascii="Arial" w:hAnsi="Arial" w:cs="Arial"/>
      <w:b/>
      <w:bCs/>
    </w:rPr>
  </w:style>
  <w:style w:type="paragraph" w:customStyle="1" w:styleId="xl129">
    <w:name w:val="xl129"/>
    <w:basedOn w:val="a0"/>
    <w:uiPriority w:val="99"/>
    <w:rsid w:val="004E0471"/>
    <w:pPr>
      <w:pBdr>
        <w:left w:val="single" w:sz="8" w:space="0" w:color="auto"/>
      </w:pBdr>
      <w:spacing w:before="100" w:beforeAutospacing="1" w:after="100" w:afterAutospacing="1"/>
    </w:pPr>
    <w:rPr>
      <w:b/>
      <w:bCs/>
      <w:sz w:val="22"/>
      <w:szCs w:val="22"/>
    </w:rPr>
  </w:style>
  <w:style w:type="paragraph" w:customStyle="1" w:styleId="xl130">
    <w:name w:val="xl130"/>
    <w:basedOn w:val="a0"/>
    <w:uiPriority w:val="99"/>
    <w:rsid w:val="004E0471"/>
    <w:pPr>
      <w:spacing w:before="100" w:beforeAutospacing="1" w:after="100" w:afterAutospacing="1"/>
    </w:pPr>
  </w:style>
  <w:style w:type="paragraph" w:customStyle="1" w:styleId="xl131">
    <w:name w:val="xl131"/>
    <w:basedOn w:val="a0"/>
    <w:uiPriority w:val="99"/>
    <w:rsid w:val="004E0471"/>
    <w:pPr>
      <w:pBdr>
        <w:left w:val="single" w:sz="8" w:space="0" w:color="auto"/>
      </w:pBdr>
      <w:spacing w:before="100" w:beforeAutospacing="1" w:after="100" w:afterAutospacing="1"/>
    </w:pPr>
    <w:rPr>
      <w:rFonts w:ascii="Arial" w:hAnsi="Arial" w:cs="Arial"/>
      <w:b/>
      <w:bCs/>
      <w:sz w:val="22"/>
      <w:szCs w:val="22"/>
    </w:rPr>
  </w:style>
  <w:style w:type="paragraph" w:customStyle="1" w:styleId="xl132">
    <w:name w:val="xl132"/>
    <w:basedOn w:val="a0"/>
    <w:uiPriority w:val="99"/>
    <w:rsid w:val="004E0471"/>
    <w:pPr>
      <w:spacing w:before="100" w:beforeAutospacing="1" w:after="100" w:afterAutospacing="1"/>
    </w:pPr>
    <w:rPr>
      <w:rFonts w:ascii="Arial" w:hAnsi="Arial" w:cs="Arial"/>
      <w:b/>
      <w:bCs/>
      <w:sz w:val="22"/>
      <w:szCs w:val="22"/>
    </w:rPr>
  </w:style>
  <w:style w:type="paragraph" w:customStyle="1" w:styleId="xl133">
    <w:name w:val="xl133"/>
    <w:basedOn w:val="a0"/>
    <w:uiPriority w:val="99"/>
    <w:rsid w:val="004E0471"/>
    <w:pPr>
      <w:pBdr>
        <w:left w:val="single" w:sz="8" w:space="0" w:color="auto"/>
      </w:pBdr>
      <w:spacing w:before="100" w:beforeAutospacing="1" w:after="100" w:afterAutospacing="1"/>
    </w:pPr>
    <w:rPr>
      <w:b/>
      <w:bCs/>
      <w:sz w:val="22"/>
      <w:szCs w:val="22"/>
    </w:rPr>
  </w:style>
  <w:style w:type="paragraph" w:customStyle="1" w:styleId="xl134">
    <w:name w:val="xl134"/>
    <w:basedOn w:val="a0"/>
    <w:uiPriority w:val="99"/>
    <w:rsid w:val="004E0471"/>
    <w:pPr>
      <w:spacing w:before="100" w:beforeAutospacing="1" w:after="100" w:afterAutospacing="1"/>
    </w:pPr>
    <w:rPr>
      <w:b/>
      <w:bCs/>
      <w:sz w:val="22"/>
      <w:szCs w:val="22"/>
    </w:rPr>
  </w:style>
  <w:style w:type="paragraph" w:customStyle="1" w:styleId="xl135">
    <w:name w:val="xl135"/>
    <w:basedOn w:val="a0"/>
    <w:uiPriority w:val="99"/>
    <w:rsid w:val="004E0471"/>
    <w:pPr>
      <w:numPr>
        <w:numId w:val="11"/>
      </w:numPr>
      <w:pBdr>
        <w:left w:val="single" w:sz="8" w:space="0" w:color="auto"/>
      </w:pBdr>
      <w:tabs>
        <w:tab w:val="clear" w:pos="432"/>
      </w:tabs>
      <w:spacing w:before="100" w:beforeAutospacing="1" w:after="100" w:afterAutospacing="1"/>
      <w:ind w:left="0" w:firstLine="0"/>
    </w:pPr>
    <w:rPr>
      <w:rFonts w:ascii="Arial" w:hAnsi="Arial" w:cs="Arial"/>
      <w:b/>
      <w:bCs/>
      <w:sz w:val="22"/>
      <w:szCs w:val="22"/>
    </w:rPr>
  </w:style>
  <w:style w:type="paragraph" w:customStyle="1" w:styleId="xl136">
    <w:name w:val="xl136"/>
    <w:basedOn w:val="a0"/>
    <w:uiPriority w:val="99"/>
    <w:rsid w:val="004E0471"/>
    <w:pPr>
      <w:spacing w:before="100" w:beforeAutospacing="1" w:after="100" w:afterAutospacing="1"/>
    </w:pPr>
    <w:rPr>
      <w:rFonts w:ascii="Arial" w:hAnsi="Arial" w:cs="Arial"/>
      <w:sz w:val="22"/>
      <w:szCs w:val="22"/>
    </w:rPr>
  </w:style>
  <w:style w:type="paragraph" w:customStyle="1" w:styleId="xl137">
    <w:name w:val="xl137"/>
    <w:basedOn w:val="a0"/>
    <w:uiPriority w:val="99"/>
    <w:rsid w:val="004E0471"/>
    <w:pPr>
      <w:pBdr>
        <w:left w:val="single" w:sz="8" w:space="0" w:color="auto"/>
      </w:pBdr>
      <w:spacing w:before="100" w:beforeAutospacing="1" w:after="100" w:afterAutospacing="1"/>
    </w:pPr>
    <w:rPr>
      <w:rFonts w:ascii="Arial" w:hAnsi="Arial" w:cs="Arial"/>
      <w:sz w:val="22"/>
      <w:szCs w:val="22"/>
    </w:rPr>
  </w:style>
  <w:style w:type="paragraph" w:customStyle="1" w:styleId="xl138">
    <w:name w:val="xl138"/>
    <w:basedOn w:val="a0"/>
    <w:uiPriority w:val="99"/>
    <w:rsid w:val="004E0471"/>
    <w:pPr>
      <w:pBdr>
        <w:left w:val="single" w:sz="8" w:space="0" w:color="auto"/>
      </w:pBdr>
      <w:spacing w:before="100" w:beforeAutospacing="1" w:after="100" w:afterAutospacing="1"/>
    </w:pPr>
    <w:rPr>
      <w:rFonts w:ascii="Arial" w:hAnsi="Arial" w:cs="Arial"/>
      <w:b/>
      <w:bCs/>
      <w:sz w:val="22"/>
      <w:szCs w:val="22"/>
    </w:rPr>
  </w:style>
  <w:style w:type="paragraph" w:customStyle="1" w:styleId="xl139">
    <w:name w:val="xl139"/>
    <w:basedOn w:val="a0"/>
    <w:uiPriority w:val="99"/>
    <w:rsid w:val="004E0471"/>
    <w:pPr>
      <w:spacing w:before="100" w:beforeAutospacing="1" w:after="100" w:afterAutospacing="1"/>
    </w:pPr>
    <w:rPr>
      <w:rFonts w:ascii="Arial" w:hAnsi="Arial" w:cs="Arial"/>
      <w:b/>
      <w:bCs/>
      <w:sz w:val="22"/>
      <w:szCs w:val="22"/>
    </w:rPr>
  </w:style>
  <w:style w:type="paragraph" w:customStyle="1" w:styleId="xl140">
    <w:name w:val="xl140"/>
    <w:basedOn w:val="a0"/>
    <w:uiPriority w:val="99"/>
    <w:rsid w:val="004E0471"/>
    <w:pPr>
      <w:pBdr>
        <w:left w:val="single" w:sz="8" w:space="0" w:color="auto"/>
      </w:pBdr>
      <w:spacing w:before="100" w:beforeAutospacing="1" w:after="100" w:afterAutospacing="1"/>
    </w:pPr>
    <w:rPr>
      <w:rFonts w:ascii="Arial" w:hAnsi="Arial" w:cs="Arial"/>
      <w:b/>
      <w:bCs/>
      <w:sz w:val="22"/>
      <w:szCs w:val="22"/>
    </w:rPr>
  </w:style>
  <w:style w:type="paragraph" w:customStyle="1" w:styleId="xl141">
    <w:name w:val="xl141"/>
    <w:basedOn w:val="a0"/>
    <w:uiPriority w:val="99"/>
    <w:rsid w:val="004E0471"/>
    <w:pPr>
      <w:spacing w:before="100" w:beforeAutospacing="1" w:after="100" w:afterAutospacing="1"/>
    </w:pPr>
    <w:rPr>
      <w:rFonts w:ascii="Arial" w:hAnsi="Arial" w:cs="Arial"/>
      <w:sz w:val="22"/>
      <w:szCs w:val="22"/>
    </w:rPr>
  </w:style>
  <w:style w:type="paragraph" w:customStyle="1" w:styleId="xl142">
    <w:name w:val="xl142"/>
    <w:basedOn w:val="a0"/>
    <w:uiPriority w:val="99"/>
    <w:rsid w:val="004E0471"/>
    <w:pPr>
      <w:pBdr>
        <w:left w:val="single" w:sz="8" w:space="0" w:color="auto"/>
      </w:pBdr>
      <w:spacing w:before="100" w:beforeAutospacing="1" w:after="100" w:afterAutospacing="1"/>
    </w:pPr>
    <w:rPr>
      <w:b/>
      <w:bCs/>
      <w:sz w:val="22"/>
      <w:szCs w:val="22"/>
    </w:rPr>
  </w:style>
  <w:style w:type="paragraph" w:customStyle="1" w:styleId="xl143">
    <w:name w:val="xl143"/>
    <w:basedOn w:val="a0"/>
    <w:uiPriority w:val="99"/>
    <w:rsid w:val="004E0471"/>
    <w:pPr>
      <w:pBdr>
        <w:left w:val="single" w:sz="8" w:space="0" w:color="auto"/>
      </w:pBdr>
      <w:spacing w:before="100" w:beforeAutospacing="1" w:after="100" w:afterAutospacing="1"/>
      <w:jc w:val="center"/>
    </w:pPr>
    <w:rPr>
      <w:b/>
      <w:bCs/>
      <w:sz w:val="28"/>
      <w:szCs w:val="28"/>
    </w:rPr>
  </w:style>
  <w:style w:type="paragraph" w:customStyle="1" w:styleId="xl144">
    <w:name w:val="xl144"/>
    <w:basedOn w:val="a0"/>
    <w:uiPriority w:val="99"/>
    <w:rsid w:val="004E0471"/>
    <w:pPr>
      <w:spacing w:before="100" w:beforeAutospacing="1" w:after="100" w:afterAutospacing="1"/>
    </w:pPr>
    <w:rPr>
      <w:b/>
      <w:bCs/>
      <w:sz w:val="28"/>
      <w:szCs w:val="28"/>
    </w:rPr>
  </w:style>
  <w:style w:type="paragraph" w:customStyle="1" w:styleId="2f7">
    <w:name w:val="заголовок 2"/>
    <w:basedOn w:val="a0"/>
    <w:next w:val="a0"/>
    <w:rsid w:val="004E0471"/>
    <w:pPr>
      <w:keepNext/>
      <w:autoSpaceDE w:val="0"/>
      <w:autoSpaceDN w:val="0"/>
      <w:spacing w:before="240" w:after="240"/>
      <w:jc w:val="center"/>
      <w:outlineLvl w:val="1"/>
    </w:pPr>
    <w:rPr>
      <w:b/>
      <w:bCs/>
    </w:rPr>
  </w:style>
  <w:style w:type="paragraph" w:customStyle="1" w:styleId="3f2">
    <w:name w:val="заголовок 3"/>
    <w:basedOn w:val="a0"/>
    <w:next w:val="a0"/>
    <w:rsid w:val="004E0471"/>
    <w:pPr>
      <w:keepNext/>
      <w:tabs>
        <w:tab w:val="left" w:pos="2694"/>
      </w:tabs>
      <w:autoSpaceDE w:val="0"/>
      <w:autoSpaceDN w:val="0"/>
      <w:outlineLvl w:val="2"/>
    </w:pPr>
  </w:style>
  <w:style w:type="paragraph" w:customStyle="1" w:styleId="xl24">
    <w:name w:val="xl24"/>
    <w:basedOn w:val="a0"/>
    <w:uiPriority w:val="99"/>
    <w:rsid w:val="004E0471"/>
    <w:pPr>
      <w:spacing w:before="100" w:after="100"/>
      <w:jc w:val="center"/>
    </w:pPr>
    <w:rPr>
      <w:szCs w:val="20"/>
    </w:rPr>
  </w:style>
  <w:style w:type="table" w:customStyle="1" w:styleId="1f6">
    <w:name w:val="Сетка таблицы1"/>
    <w:basedOn w:val="a2"/>
    <w:uiPriority w:val="59"/>
    <w:rsid w:val="004E0471"/>
    <w:pPr>
      <w:spacing w:before="120" w:after="0" w:line="240" w:lineRule="auto"/>
      <w:ind w:firstLine="357"/>
      <w:jc w:val="center"/>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a3"/>
    <w:unhideWhenUsed/>
    <w:rsid w:val="004E0471"/>
    <w:pPr>
      <w:numPr>
        <w:numId w:val="9"/>
      </w:numPr>
    </w:pPr>
  </w:style>
  <w:style w:type="table" w:customStyle="1" w:styleId="2f8">
    <w:name w:val="Сетка таблицы2"/>
    <w:basedOn w:val="a2"/>
    <w:next w:val="afff7"/>
    <w:uiPriority w:val="59"/>
    <w:rsid w:val="004E04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2">
    <w:name w:val="Знак Знак8 Знак Знак Знак Знак Знак Знак"/>
    <w:basedOn w:val="a0"/>
    <w:uiPriority w:val="99"/>
    <w:semiHidden/>
    <w:rsid w:val="004E0471"/>
    <w:pPr>
      <w:adjustRightInd w:val="0"/>
      <w:spacing w:after="160" w:line="240" w:lineRule="exact"/>
      <w:jc w:val="right"/>
    </w:pPr>
    <w:rPr>
      <w:rFonts w:ascii="Arial" w:hAnsi="Arial"/>
      <w:sz w:val="20"/>
      <w:szCs w:val="20"/>
      <w:lang w:val="en-GB" w:eastAsia="en-US"/>
    </w:rPr>
  </w:style>
  <w:style w:type="paragraph" w:customStyle="1" w:styleId="3f3">
    <w:name w:val="Список3"/>
    <w:basedOn w:val="a0"/>
    <w:rsid w:val="004E0471"/>
    <w:pPr>
      <w:autoSpaceDE w:val="0"/>
      <w:autoSpaceDN w:val="0"/>
      <w:ind w:left="1496" w:hanging="720"/>
      <w:jc w:val="both"/>
    </w:pPr>
    <w:rPr>
      <w:sz w:val="28"/>
      <w:szCs w:val="28"/>
    </w:rPr>
  </w:style>
  <w:style w:type="numbering" w:customStyle="1" w:styleId="117">
    <w:name w:val="Нет списка11"/>
    <w:next w:val="a3"/>
    <w:uiPriority w:val="99"/>
    <w:semiHidden/>
    <w:unhideWhenUsed/>
    <w:rsid w:val="004E0471"/>
  </w:style>
  <w:style w:type="character" w:customStyle="1" w:styleId="1f7">
    <w:name w:val="Текст выноски Знак1"/>
    <w:uiPriority w:val="99"/>
    <w:semiHidden/>
    <w:rsid w:val="004E0471"/>
    <w:rPr>
      <w:rFonts w:ascii="Tahoma" w:eastAsia="Times New Roman" w:hAnsi="Tahoma" w:cs="Tahoma"/>
      <w:sz w:val="16"/>
      <w:szCs w:val="16"/>
      <w:lang w:eastAsia="ru-RU"/>
    </w:rPr>
  </w:style>
  <w:style w:type="table" w:customStyle="1" w:styleId="3f4">
    <w:name w:val="Сетка таблицы3"/>
    <w:basedOn w:val="a2"/>
    <w:next w:val="afff7"/>
    <w:uiPriority w:val="59"/>
    <w:rsid w:val="004E04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1">
    <w:name w:val="Стандартный HTML Знак1"/>
    <w:uiPriority w:val="99"/>
    <w:semiHidden/>
    <w:rsid w:val="004E0471"/>
    <w:rPr>
      <w:rFonts w:ascii="Consolas" w:eastAsia="Times New Roman" w:hAnsi="Consolas" w:cs="Times New Roman"/>
      <w:sz w:val="20"/>
      <w:szCs w:val="20"/>
      <w:lang w:eastAsia="ru-RU"/>
    </w:rPr>
  </w:style>
  <w:style w:type="numbering" w:customStyle="1" w:styleId="2f9">
    <w:name w:val="Нет списка2"/>
    <w:next w:val="a3"/>
    <w:uiPriority w:val="99"/>
    <w:semiHidden/>
    <w:unhideWhenUsed/>
    <w:rsid w:val="004E0471"/>
  </w:style>
  <w:style w:type="table" w:customStyle="1" w:styleId="46">
    <w:name w:val="Сетка таблицы4"/>
    <w:basedOn w:val="a2"/>
    <w:next w:val="afff7"/>
    <w:uiPriority w:val="59"/>
    <w:rsid w:val="004E04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4E0471"/>
    <w:rPr>
      <w:vanish w:val="0"/>
      <w:webHidden w:val="0"/>
      <w:specVanish w:val="0"/>
    </w:rPr>
  </w:style>
  <w:style w:type="character" w:customStyle="1" w:styleId="FontStyle20">
    <w:name w:val="Font Style20"/>
    <w:uiPriority w:val="99"/>
    <w:rsid w:val="004E0471"/>
    <w:rPr>
      <w:rFonts w:ascii="Times New Roman" w:hAnsi="Times New Roman" w:cs="Times New Roman"/>
      <w:color w:val="000000"/>
      <w:sz w:val="22"/>
      <w:szCs w:val="22"/>
    </w:rPr>
  </w:style>
  <w:style w:type="character" w:customStyle="1" w:styleId="Absatz-Standardschriftart">
    <w:name w:val="Absatz-Standardschriftart"/>
    <w:rsid w:val="004E0471"/>
  </w:style>
  <w:style w:type="paragraph" w:customStyle="1" w:styleId="mytext">
    <w:name w:val="mytext"/>
    <w:basedOn w:val="a0"/>
    <w:rsid w:val="004E0471"/>
    <w:pPr>
      <w:spacing w:before="100" w:beforeAutospacing="1" w:after="100" w:afterAutospacing="1"/>
    </w:pPr>
  </w:style>
  <w:style w:type="paragraph" w:customStyle="1" w:styleId="118">
    <w:name w:val="Подзаголовок11"/>
    <w:basedOn w:val="a0"/>
    <w:rsid w:val="004E0471"/>
    <w:pPr>
      <w:spacing w:before="100" w:beforeAutospacing="1" w:after="100" w:afterAutospacing="1"/>
      <w:jc w:val="center"/>
    </w:pPr>
  </w:style>
  <w:style w:type="paragraph" w:customStyle="1" w:styleId="119">
    <w:name w:val="Название11"/>
    <w:basedOn w:val="a0"/>
    <w:rsid w:val="004E0471"/>
    <w:pPr>
      <w:spacing w:before="100" w:beforeAutospacing="1" w:after="100" w:afterAutospacing="1"/>
      <w:jc w:val="center"/>
    </w:pPr>
    <w:rPr>
      <w:b/>
      <w:bCs/>
      <w:sz w:val="30"/>
      <w:szCs w:val="30"/>
    </w:rPr>
  </w:style>
  <w:style w:type="numbering" w:customStyle="1" w:styleId="1111">
    <w:name w:val="Нет списка111"/>
    <w:next w:val="a3"/>
    <w:uiPriority w:val="99"/>
    <w:semiHidden/>
    <w:unhideWhenUsed/>
    <w:rsid w:val="004E0471"/>
  </w:style>
  <w:style w:type="numbering" w:customStyle="1" w:styleId="3f5">
    <w:name w:val="Нет списка3"/>
    <w:next w:val="a3"/>
    <w:uiPriority w:val="99"/>
    <w:semiHidden/>
    <w:unhideWhenUsed/>
    <w:rsid w:val="004E0471"/>
  </w:style>
  <w:style w:type="numbering" w:customStyle="1" w:styleId="47">
    <w:name w:val="Нет списка4"/>
    <w:next w:val="a3"/>
    <w:uiPriority w:val="99"/>
    <w:semiHidden/>
    <w:unhideWhenUsed/>
    <w:rsid w:val="004E0471"/>
  </w:style>
  <w:style w:type="numbering" w:customStyle="1" w:styleId="55">
    <w:name w:val="Нет списка5"/>
    <w:next w:val="a3"/>
    <w:uiPriority w:val="99"/>
    <w:semiHidden/>
    <w:unhideWhenUsed/>
    <w:rsid w:val="004E0471"/>
  </w:style>
  <w:style w:type="numbering" w:customStyle="1" w:styleId="65">
    <w:name w:val="Нет списка6"/>
    <w:next w:val="a3"/>
    <w:uiPriority w:val="99"/>
    <w:semiHidden/>
    <w:unhideWhenUsed/>
    <w:rsid w:val="004E0471"/>
  </w:style>
  <w:style w:type="table" w:customStyle="1" w:styleId="56">
    <w:name w:val="Сетка таблицы5"/>
    <w:basedOn w:val="a2"/>
    <w:next w:val="afff7"/>
    <w:uiPriority w:val="59"/>
    <w:rsid w:val="004E04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8">
    <w:name w:val="Font Style28"/>
    <w:uiPriority w:val="99"/>
    <w:rsid w:val="004E0471"/>
    <w:rPr>
      <w:rFonts w:ascii="Arial" w:hAnsi="Arial" w:cs="Arial"/>
      <w:b/>
      <w:bCs/>
      <w:sz w:val="16"/>
      <w:szCs w:val="16"/>
    </w:rPr>
  </w:style>
  <w:style w:type="paragraph" w:styleId="afffff5">
    <w:name w:val="Normal Indent"/>
    <w:basedOn w:val="a0"/>
    <w:rsid w:val="004E0471"/>
    <w:pPr>
      <w:ind w:left="720" w:firstLine="720"/>
      <w:jc w:val="both"/>
    </w:pPr>
    <w:rPr>
      <w:sz w:val="28"/>
      <w:szCs w:val="20"/>
    </w:rPr>
  </w:style>
  <w:style w:type="character" w:customStyle="1" w:styleId="FontStyle30">
    <w:name w:val="Font Style30"/>
    <w:uiPriority w:val="99"/>
    <w:rsid w:val="004E0471"/>
    <w:rPr>
      <w:rFonts w:ascii="Arial" w:hAnsi="Arial" w:cs="Arial"/>
      <w:sz w:val="14"/>
      <w:szCs w:val="14"/>
    </w:rPr>
  </w:style>
  <w:style w:type="character" w:customStyle="1" w:styleId="s5">
    <w:name w:val="s5"/>
    <w:rsid w:val="004E0471"/>
  </w:style>
  <w:style w:type="paragraph" w:customStyle="1" w:styleId="Style14">
    <w:name w:val="Style14"/>
    <w:basedOn w:val="a0"/>
    <w:uiPriority w:val="99"/>
    <w:rsid w:val="004E0471"/>
    <w:pPr>
      <w:autoSpaceDE w:val="0"/>
      <w:autoSpaceDN w:val="0"/>
      <w:adjustRightInd w:val="0"/>
    </w:pPr>
    <w:rPr>
      <w:rFonts w:ascii="Arial" w:hAnsi="Arial" w:cs="Arial"/>
    </w:rPr>
  </w:style>
  <w:style w:type="character" w:customStyle="1" w:styleId="inline">
    <w:name w:val="inline"/>
    <w:rsid w:val="004E0471"/>
  </w:style>
  <w:style w:type="character" w:customStyle="1" w:styleId="okpdspan1">
    <w:name w:val="okpd_span1"/>
    <w:rsid w:val="004E0471"/>
    <w:rPr>
      <w:b/>
      <w:bCs/>
    </w:rPr>
  </w:style>
  <w:style w:type="character" w:customStyle="1" w:styleId="Bodytext">
    <w:name w:val="Body text_"/>
    <w:rsid w:val="004E0471"/>
    <w:rPr>
      <w:rFonts w:ascii="Tahoma" w:eastAsia="Tahoma" w:hAnsi="Tahoma" w:cs="Tahoma"/>
      <w:b/>
      <w:bCs/>
      <w:sz w:val="17"/>
      <w:szCs w:val="17"/>
      <w:shd w:val="clear" w:color="auto" w:fill="FFFFFF"/>
    </w:rPr>
  </w:style>
  <w:style w:type="character" w:customStyle="1" w:styleId="Bodytext75ptNotBold">
    <w:name w:val="Body text + 7;5 pt;Not Bold"/>
    <w:rsid w:val="004E0471"/>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aff2">
    <w:name w:val="Обычный (Интернет) Знак"/>
    <w:aliases w:val="Обычный (веб)1 Знак,Обычный (Web)1 Знак"/>
    <w:link w:val="aff1"/>
    <w:uiPriority w:val="99"/>
    <w:locked/>
    <w:rsid w:val="004E0471"/>
    <w:rPr>
      <w:rFonts w:ascii="Times New Roman" w:eastAsia="Times New Roman" w:hAnsi="Times New Roman" w:cs="Times New Roman"/>
      <w:sz w:val="24"/>
      <w:szCs w:val="24"/>
      <w:lang w:eastAsia="zh-CN"/>
    </w:rPr>
  </w:style>
  <w:style w:type="paragraph" w:customStyle="1" w:styleId="48">
    <w:name w:val="Абзац списка4"/>
    <w:basedOn w:val="a0"/>
    <w:rsid w:val="004E0471"/>
    <w:pPr>
      <w:spacing w:after="200" w:line="276" w:lineRule="auto"/>
      <w:ind w:left="720"/>
    </w:pPr>
    <w:rPr>
      <w:rFonts w:ascii="Calibri" w:hAnsi="Calibri" w:cs="Calibri"/>
      <w:sz w:val="22"/>
      <w:szCs w:val="22"/>
    </w:rPr>
  </w:style>
  <w:style w:type="paragraph" w:customStyle="1" w:styleId="130">
    <w:name w:val="Знак13"/>
    <w:basedOn w:val="a0"/>
    <w:rsid w:val="004E0471"/>
    <w:pPr>
      <w:adjustRightInd w:val="0"/>
      <w:spacing w:after="160" w:line="240" w:lineRule="exact"/>
      <w:jc w:val="right"/>
    </w:pPr>
    <w:rPr>
      <w:rFonts w:ascii="Arial" w:hAnsi="Arial" w:cs="Arial"/>
      <w:sz w:val="20"/>
      <w:szCs w:val="20"/>
      <w:lang w:val="en-GB" w:eastAsia="en-US"/>
    </w:rPr>
  </w:style>
  <w:style w:type="character" w:customStyle="1" w:styleId="hilite">
    <w:name w:val="hilite"/>
    <w:rsid w:val="004E0471"/>
  </w:style>
  <w:style w:type="paragraph" w:styleId="HTML2">
    <w:name w:val="HTML Address"/>
    <w:basedOn w:val="a0"/>
    <w:link w:val="HTML3"/>
    <w:uiPriority w:val="99"/>
    <w:unhideWhenUsed/>
    <w:rsid w:val="004E0471"/>
    <w:rPr>
      <w:i/>
      <w:iCs/>
    </w:rPr>
  </w:style>
  <w:style w:type="character" w:customStyle="1" w:styleId="HTML3">
    <w:name w:val="Адрес HTML Знак"/>
    <w:basedOn w:val="a1"/>
    <w:link w:val="HTML2"/>
    <w:uiPriority w:val="99"/>
    <w:rsid w:val="004E0471"/>
    <w:rPr>
      <w:rFonts w:ascii="Times New Roman" w:eastAsia="Times New Roman" w:hAnsi="Times New Roman" w:cs="Times New Roman"/>
      <w:i/>
      <w:iCs/>
      <w:sz w:val="24"/>
      <w:szCs w:val="24"/>
    </w:rPr>
  </w:style>
  <w:style w:type="paragraph" w:customStyle="1" w:styleId="Standard">
    <w:name w:val="Standard"/>
    <w:rsid w:val="004E0471"/>
    <w:pPr>
      <w:suppressAutoHyphens/>
      <w:autoSpaceDN w:val="0"/>
      <w:spacing w:after="0" w:line="240" w:lineRule="auto"/>
      <w:textAlignment w:val="baseline"/>
    </w:pPr>
    <w:rPr>
      <w:rFonts w:ascii="Times New Roman" w:eastAsia="Times New Roman" w:hAnsi="Times New Roman" w:cs="Mangal"/>
      <w:kern w:val="3"/>
      <w:sz w:val="24"/>
      <w:szCs w:val="24"/>
      <w:lang w:eastAsia="ru-RU" w:bidi="hi-IN"/>
    </w:rPr>
  </w:style>
  <w:style w:type="character" w:customStyle="1" w:styleId="2fa">
    <w:name w:val="Цитата 2 Знак"/>
    <w:link w:val="2fb"/>
    <w:uiPriority w:val="29"/>
    <w:rsid w:val="004E0471"/>
    <w:rPr>
      <w:rFonts w:ascii="Calibri" w:eastAsia="Calibri" w:hAnsi="Calibri"/>
      <w:i/>
      <w:iCs/>
      <w:color w:val="000000"/>
      <w:lang w:val="en-US" w:bidi="en-US"/>
    </w:rPr>
  </w:style>
  <w:style w:type="paragraph" w:styleId="2fb">
    <w:name w:val="Quote"/>
    <w:basedOn w:val="a0"/>
    <w:next w:val="a0"/>
    <w:link w:val="2fa"/>
    <w:uiPriority w:val="29"/>
    <w:qFormat/>
    <w:rsid w:val="004E0471"/>
    <w:pPr>
      <w:spacing w:after="200" w:line="276" w:lineRule="auto"/>
    </w:pPr>
    <w:rPr>
      <w:rFonts w:ascii="Calibri" w:eastAsia="Calibri" w:hAnsi="Calibri" w:cstheme="minorBidi"/>
      <w:i/>
      <w:iCs/>
      <w:sz w:val="22"/>
      <w:szCs w:val="22"/>
      <w:lang w:val="en-US" w:eastAsia="en-US" w:bidi="en-US"/>
    </w:rPr>
  </w:style>
  <w:style w:type="character" w:customStyle="1" w:styleId="214">
    <w:name w:val="Цитата 2 Знак1"/>
    <w:basedOn w:val="a1"/>
    <w:uiPriority w:val="29"/>
    <w:rsid w:val="004E0471"/>
    <w:rPr>
      <w:rFonts w:ascii="Courier New" w:eastAsia="Courier New" w:hAnsi="Courier New" w:cs="Courier New"/>
      <w:i/>
      <w:iCs/>
      <w:color w:val="000000" w:themeColor="text1"/>
      <w:sz w:val="24"/>
      <w:szCs w:val="24"/>
      <w:lang w:eastAsia="ru-RU" w:bidi="ru-RU"/>
    </w:rPr>
  </w:style>
  <w:style w:type="character" w:customStyle="1" w:styleId="afffff6">
    <w:name w:val="Выделенная цитата Знак"/>
    <w:link w:val="afffff7"/>
    <w:uiPriority w:val="30"/>
    <w:rsid w:val="004E0471"/>
    <w:rPr>
      <w:rFonts w:ascii="Calibri" w:eastAsia="Calibri" w:hAnsi="Calibri"/>
      <w:b/>
      <w:bCs/>
      <w:i/>
      <w:iCs/>
      <w:color w:val="4F81BD"/>
      <w:lang w:val="en-US" w:bidi="en-US"/>
    </w:rPr>
  </w:style>
  <w:style w:type="paragraph" w:styleId="afffff7">
    <w:name w:val="Intense Quote"/>
    <w:basedOn w:val="a0"/>
    <w:next w:val="a0"/>
    <w:link w:val="afffff6"/>
    <w:uiPriority w:val="30"/>
    <w:qFormat/>
    <w:rsid w:val="004E0471"/>
    <w:pPr>
      <w:pBdr>
        <w:bottom w:val="single" w:sz="4" w:space="4" w:color="4F81BD"/>
      </w:pBdr>
      <w:spacing w:before="200" w:after="280" w:line="276" w:lineRule="auto"/>
      <w:ind w:left="936" w:right="936"/>
    </w:pPr>
    <w:rPr>
      <w:rFonts w:ascii="Calibri" w:eastAsia="Calibri" w:hAnsi="Calibri" w:cstheme="minorBidi"/>
      <w:b/>
      <w:bCs/>
      <w:i/>
      <w:iCs/>
      <w:color w:val="4F81BD"/>
      <w:sz w:val="22"/>
      <w:szCs w:val="22"/>
      <w:lang w:val="en-US" w:eastAsia="en-US" w:bidi="en-US"/>
    </w:rPr>
  </w:style>
  <w:style w:type="character" w:customStyle="1" w:styleId="1f8">
    <w:name w:val="Выделенная цитата Знак1"/>
    <w:basedOn w:val="a1"/>
    <w:uiPriority w:val="30"/>
    <w:rsid w:val="004E0471"/>
    <w:rPr>
      <w:rFonts w:ascii="Courier New" w:eastAsia="Courier New" w:hAnsi="Courier New" w:cs="Courier New"/>
      <w:b/>
      <w:bCs/>
      <w:i/>
      <w:iCs/>
      <w:color w:val="4F81BD" w:themeColor="accent1"/>
      <w:sz w:val="24"/>
      <w:szCs w:val="24"/>
      <w:lang w:eastAsia="ru-RU" w:bidi="ru-RU"/>
    </w:rPr>
  </w:style>
  <w:style w:type="character" w:styleId="afffff8">
    <w:name w:val="Subtle Emphasis"/>
    <w:uiPriority w:val="19"/>
    <w:qFormat/>
    <w:rsid w:val="004E0471"/>
    <w:rPr>
      <w:i/>
      <w:iCs/>
      <w:color w:val="808080"/>
    </w:rPr>
  </w:style>
  <w:style w:type="character" w:styleId="afffff9">
    <w:name w:val="Intense Emphasis"/>
    <w:uiPriority w:val="21"/>
    <w:qFormat/>
    <w:rsid w:val="004E0471"/>
    <w:rPr>
      <w:b/>
      <w:bCs/>
      <w:i/>
      <w:iCs/>
      <w:color w:val="4F81BD"/>
    </w:rPr>
  </w:style>
  <w:style w:type="character" w:styleId="afffffa">
    <w:name w:val="Subtle Reference"/>
    <w:uiPriority w:val="31"/>
    <w:qFormat/>
    <w:rsid w:val="004E0471"/>
    <w:rPr>
      <w:smallCaps/>
      <w:color w:val="C0504D"/>
      <w:u w:val="single"/>
    </w:rPr>
  </w:style>
  <w:style w:type="character" w:styleId="afffffb">
    <w:name w:val="Intense Reference"/>
    <w:uiPriority w:val="32"/>
    <w:qFormat/>
    <w:rsid w:val="004E0471"/>
    <w:rPr>
      <w:b/>
      <w:bCs/>
      <w:smallCaps/>
      <w:color w:val="C0504D"/>
      <w:spacing w:val="5"/>
      <w:u w:val="single"/>
    </w:rPr>
  </w:style>
  <w:style w:type="character" w:styleId="afffffc">
    <w:name w:val="Book Title"/>
    <w:uiPriority w:val="33"/>
    <w:qFormat/>
    <w:rsid w:val="004E0471"/>
    <w:rPr>
      <w:b/>
      <w:bCs/>
      <w:smallCaps/>
      <w:spacing w:val="5"/>
    </w:rPr>
  </w:style>
  <w:style w:type="character" w:customStyle="1" w:styleId="style10">
    <w:name w:val="style1"/>
    <w:rsid w:val="004E0471"/>
  </w:style>
  <w:style w:type="character" w:customStyle="1" w:styleId="WW-Absatz-Standardschriftart">
    <w:name w:val="WW-Absatz-Standardschriftart"/>
    <w:rsid w:val="004E0471"/>
  </w:style>
  <w:style w:type="character" w:customStyle="1" w:styleId="WW-Absatz-Standardschriftart1">
    <w:name w:val="WW-Absatz-Standardschriftart1"/>
    <w:rsid w:val="004E0471"/>
  </w:style>
  <w:style w:type="character" w:customStyle="1" w:styleId="WW-Absatz-Standardschriftart11">
    <w:name w:val="WW-Absatz-Standardschriftart11"/>
    <w:rsid w:val="004E0471"/>
  </w:style>
  <w:style w:type="character" w:customStyle="1" w:styleId="WW-Absatz-Standardschriftart111">
    <w:name w:val="WW-Absatz-Standardschriftart111"/>
    <w:rsid w:val="004E0471"/>
  </w:style>
  <w:style w:type="character" w:customStyle="1" w:styleId="49">
    <w:name w:val="Основной шрифт абзаца4"/>
    <w:rsid w:val="004E0471"/>
  </w:style>
  <w:style w:type="character" w:customStyle="1" w:styleId="3f6">
    <w:name w:val="Основной шрифт абзаца3"/>
    <w:rsid w:val="004E0471"/>
  </w:style>
  <w:style w:type="character" w:customStyle="1" w:styleId="WW-Absatz-Standardschriftart1111">
    <w:name w:val="WW-Absatz-Standardschriftart1111"/>
    <w:rsid w:val="004E0471"/>
  </w:style>
  <w:style w:type="character" w:customStyle="1" w:styleId="WW-Absatz-Standardschriftart11111">
    <w:name w:val="WW-Absatz-Standardschriftart11111"/>
    <w:rsid w:val="004E0471"/>
  </w:style>
  <w:style w:type="character" w:customStyle="1" w:styleId="WW-Absatz-Standardschriftart111111">
    <w:name w:val="WW-Absatz-Standardschriftart111111"/>
    <w:rsid w:val="004E0471"/>
  </w:style>
  <w:style w:type="character" w:customStyle="1" w:styleId="WW8Num3z2">
    <w:name w:val="WW8Num3z2"/>
    <w:rsid w:val="004E0471"/>
    <w:rPr>
      <w:rFonts w:ascii="Wingdings" w:hAnsi="Wingdings"/>
    </w:rPr>
  </w:style>
  <w:style w:type="character" w:customStyle="1" w:styleId="FootnoteTextChar">
    <w:name w:val="Footnote Text Char"/>
    <w:rsid w:val="004E0471"/>
    <w:rPr>
      <w:rFonts w:ascii="Calibri" w:eastAsia="Calibri" w:hAnsi="Calibri"/>
      <w:lang w:val="ru-RU" w:eastAsia="ar-SA" w:bidi="ar-SA"/>
    </w:rPr>
  </w:style>
  <w:style w:type="character" w:customStyle="1" w:styleId="FontStyle37">
    <w:name w:val="Font Style37"/>
    <w:uiPriority w:val="99"/>
    <w:rsid w:val="004E0471"/>
    <w:rPr>
      <w:rFonts w:ascii="Times New Roman" w:hAnsi="Times New Roman" w:cs="Times New Roman"/>
      <w:sz w:val="22"/>
      <w:szCs w:val="22"/>
    </w:rPr>
  </w:style>
  <w:style w:type="character" w:customStyle="1" w:styleId="FontStyle38">
    <w:name w:val="Font Style38"/>
    <w:uiPriority w:val="99"/>
    <w:rsid w:val="004E0471"/>
    <w:rPr>
      <w:rFonts w:ascii="Times New Roman" w:hAnsi="Times New Roman" w:cs="Times New Roman"/>
      <w:b/>
      <w:bCs/>
      <w:i/>
      <w:iCs/>
      <w:sz w:val="22"/>
      <w:szCs w:val="22"/>
    </w:rPr>
  </w:style>
  <w:style w:type="character" w:customStyle="1" w:styleId="FontStyle36">
    <w:name w:val="Font Style36"/>
    <w:rsid w:val="004E0471"/>
    <w:rPr>
      <w:rFonts w:ascii="Times New Roman" w:hAnsi="Times New Roman" w:cs="Times New Roman"/>
      <w:b/>
      <w:bCs/>
      <w:sz w:val="22"/>
      <w:szCs w:val="22"/>
    </w:rPr>
  </w:style>
  <w:style w:type="character" w:customStyle="1" w:styleId="73">
    <w:name w:val="Знак Знак73"/>
    <w:rsid w:val="004E0471"/>
    <w:rPr>
      <w:rFonts w:ascii="Times New Roman" w:hAnsi="Times New Roman" w:cs="Times New Roman"/>
      <w:sz w:val="20"/>
      <w:szCs w:val="20"/>
    </w:rPr>
  </w:style>
  <w:style w:type="character" w:customStyle="1" w:styleId="afffffd">
    <w:name w:val="Символ нумерации"/>
    <w:rsid w:val="004E0471"/>
  </w:style>
  <w:style w:type="character" w:customStyle="1" w:styleId="2fc">
    <w:name w:val="Знак сноски2"/>
    <w:rsid w:val="004E0471"/>
    <w:rPr>
      <w:vertAlign w:val="superscript"/>
    </w:rPr>
  </w:style>
  <w:style w:type="character" w:customStyle="1" w:styleId="2fd">
    <w:name w:val="Знак концевой сноски2"/>
    <w:rsid w:val="004E0471"/>
    <w:rPr>
      <w:vertAlign w:val="superscript"/>
    </w:rPr>
  </w:style>
  <w:style w:type="paragraph" w:customStyle="1" w:styleId="2fe">
    <w:name w:val="Заголовок2"/>
    <w:basedOn w:val="a0"/>
    <w:next w:val="af3"/>
    <w:rsid w:val="004E0471"/>
    <w:pPr>
      <w:keepNext/>
      <w:suppressAutoHyphens/>
      <w:spacing w:before="240" w:after="120"/>
      <w:jc w:val="both"/>
    </w:pPr>
    <w:rPr>
      <w:rFonts w:ascii="Arial" w:eastAsia="MS Mincho" w:hAnsi="Arial" w:cs="Tahoma"/>
      <w:sz w:val="28"/>
      <w:szCs w:val="28"/>
      <w:lang w:eastAsia="ar-SA"/>
    </w:rPr>
  </w:style>
  <w:style w:type="paragraph" w:customStyle="1" w:styleId="4a">
    <w:name w:val="Название4"/>
    <w:basedOn w:val="a0"/>
    <w:rsid w:val="004E0471"/>
    <w:pPr>
      <w:suppressLineNumbers/>
      <w:suppressAutoHyphens/>
      <w:spacing w:before="120" w:after="120"/>
      <w:jc w:val="both"/>
    </w:pPr>
    <w:rPr>
      <w:rFonts w:ascii="Arial" w:hAnsi="Arial" w:cs="Tahoma"/>
      <w:i/>
      <w:iCs/>
      <w:sz w:val="20"/>
      <w:lang w:eastAsia="ar-SA"/>
    </w:rPr>
  </w:style>
  <w:style w:type="paragraph" w:customStyle="1" w:styleId="4b">
    <w:name w:val="Указатель4"/>
    <w:basedOn w:val="a0"/>
    <w:rsid w:val="004E0471"/>
    <w:pPr>
      <w:suppressLineNumbers/>
      <w:suppressAutoHyphens/>
      <w:jc w:val="both"/>
    </w:pPr>
    <w:rPr>
      <w:rFonts w:ascii="Arial" w:hAnsi="Arial" w:cs="Tahoma"/>
      <w:lang w:eastAsia="ar-SA"/>
    </w:rPr>
  </w:style>
  <w:style w:type="paragraph" w:customStyle="1" w:styleId="3f7">
    <w:name w:val="Название3"/>
    <w:basedOn w:val="a0"/>
    <w:rsid w:val="004E0471"/>
    <w:pPr>
      <w:suppressLineNumbers/>
      <w:suppressAutoHyphens/>
      <w:spacing w:before="120" w:after="120"/>
      <w:jc w:val="both"/>
    </w:pPr>
    <w:rPr>
      <w:rFonts w:ascii="Arial" w:hAnsi="Arial" w:cs="Tahoma"/>
      <w:i/>
      <w:iCs/>
      <w:sz w:val="20"/>
      <w:lang w:eastAsia="ar-SA"/>
    </w:rPr>
  </w:style>
  <w:style w:type="paragraph" w:customStyle="1" w:styleId="3f8">
    <w:name w:val="Указатель3"/>
    <w:basedOn w:val="a0"/>
    <w:rsid w:val="004E0471"/>
    <w:pPr>
      <w:suppressLineNumbers/>
      <w:suppressAutoHyphens/>
      <w:jc w:val="both"/>
    </w:pPr>
    <w:rPr>
      <w:rFonts w:ascii="Arial" w:hAnsi="Arial" w:cs="Tahoma"/>
      <w:lang w:eastAsia="ar-SA"/>
    </w:rPr>
  </w:style>
  <w:style w:type="paragraph" w:customStyle="1" w:styleId="2ff">
    <w:name w:val="Название2"/>
    <w:basedOn w:val="a0"/>
    <w:rsid w:val="004E0471"/>
    <w:pPr>
      <w:suppressLineNumbers/>
      <w:suppressAutoHyphens/>
      <w:spacing w:before="120" w:after="120"/>
      <w:jc w:val="both"/>
    </w:pPr>
    <w:rPr>
      <w:rFonts w:ascii="Arial" w:hAnsi="Arial" w:cs="Tahoma"/>
      <w:i/>
      <w:iCs/>
      <w:sz w:val="20"/>
      <w:lang w:eastAsia="ar-SA"/>
    </w:rPr>
  </w:style>
  <w:style w:type="paragraph" w:customStyle="1" w:styleId="221">
    <w:name w:val="Основной текст 22"/>
    <w:basedOn w:val="a0"/>
    <w:rsid w:val="004E0471"/>
    <w:pPr>
      <w:suppressAutoHyphens/>
      <w:spacing w:after="120" w:line="480" w:lineRule="auto"/>
      <w:jc w:val="both"/>
    </w:pPr>
    <w:rPr>
      <w:lang w:eastAsia="ar-SA"/>
    </w:rPr>
  </w:style>
  <w:style w:type="paragraph" w:customStyle="1" w:styleId="1f9">
    <w:name w:val="Маркированный список1"/>
    <w:basedOn w:val="a0"/>
    <w:rsid w:val="004E0471"/>
    <w:pPr>
      <w:tabs>
        <w:tab w:val="left" w:pos="360"/>
      </w:tabs>
      <w:suppressAutoHyphens/>
      <w:ind w:left="360" w:hanging="360"/>
      <w:jc w:val="both"/>
    </w:pPr>
    <w:rPr>
      <w:lang w:eastAsia="ar-SA"/>
    </w:rPr>
  </w:style>
  <w:style w:type="paragraph" w:customStyle="1" w:styleId="Style18">
    <w:name w:val="Style18"/>
    <w:basedOn w:val="a0"/>
    <w:rsid w:val="004E0471"/>
    <w:pPr>
      <w:suppressAutoHyphens/>
      <w:autoSpaceDE w:val="0"/>
      <w:spacing w:line="275" w:lineRule="exact"/>
      <w:ind w:firstLine="566"/>
      <w:jc w:val="both"/>
    </w:pPr>
    <w:rPr>
      <w:rFonts w:eastAsia="Calibri"/>
      <w:lang w:eastAsia="ar-SA"/>
    </w:rPr>
  </w:style>
  <w:style w:type="paragraph" w:customStyle="1" w:styleId="Style20">
    <w:name w:val="Style20"/>
    <w:basedOn w:val="a0"/>
    <w:rsid w:val="004E0471"/>
    <w:pPr>
      <w:suppressAutoHyphens/>
      <w:autoSpaceDE w:val="0"/>
      <w:spacing w:line="274" w:lineRule="exact"/>
      <w:jc w:val="both"/>
    </w:pPr>
    <w:rPr>
      <w:rFonts w:eastAsia="Calibri"/>
      <w:lang w:eastAsia="ar-SA"/>
    </w:rPr>
  </w:style>
  <w:style w:type="paragraph" w:customStyle="1" w:styleId="Style30">
    <w:name w:val="Style30"/>
    <w:basedOn w:val="a0"/>
    <w:rsid w:val="004E0471"/>
    <w:pPr>
      <w:suppressAutoHyphens/>
      <w:autoSpaceDE w:val="0"/>
      <w:spacing w:line="275" w:lineRule="exact"/>
      <w:ind w:firstLine="562"/>
      <w:jc w:val="both"/>
    </w:pPr>
    <w:rPr>
      <w:rFonts w:eastAsia="Calibri"/>
      <w:lang w:eastAsia="ar-SA"/>
    </w:rPr>
  </w:style>
  <w:style w:type="paragraph" w:customStyle="1" w:styleId="1fa">
    <w:name w:val="Без интервала1"/>
    <w:aliases w:val="для таблиц"/>
    <w:link w:val="NoSpacingChar"/>
    <w:uiPriority w:val="99"/>
    <w:rsid w:val="004E0471"/>
    <w:pPr>
      <w:suppressAutoHyphens/>
      <w:spacing w:after="0" w:line="240" w:lineRule="auto"/>
    </w:pPr>
    <w:rPr>
      <w:rFonts w:ascii="Calibri" w:eastAsia="Calibri" w:hAnsi="Calibri" w:cs="Calibri"/>
      <w:lang w:eastAsia="ar-SA"/>
    </w:rPr>
  </w:style>
  <w:style w:type="paragraph" w:customStyle="1" w:styleId="Style24">
    <w:name w:val="Style24"/>
    <w:basedOn w:val="a0"/>
    <w:rsid w:val="004E0471"/>
    <w:pPr>
      <w:suppressAutoHyphens/>
      <w:autoSpaceDE w:val="0"/>
      <w:spacing w:line="274" w:lineRule="exact"/>
    </w:pPr>
    <w:rPr>
      <w:lang w:eastAsia="ar-SA"/>
    </w:rPr>
  </w:style>
  <w:style w:type="paragraph" w:customStyle="1" w:styleId="1fb">
    <w:name w:val="Цитата1"/>
    <w:basedOn w:val="a0"/>
    <w:rsid w:val="004E0471"/>
    <w:pPr>
      <w:suppressAutoHyphens/>
      <w:ind w:left="4253" w:right="-1759" w:firstLine="354"/>
    </w:pPr>
    <w:rPr>
      <w:szCs w:val="20"/>
      <w:lang w:eastAsia="ar-SA"/>
    </w:rPr>
  </w:style>
  <w:style w:type="paragraph" w:customStyle="1" w:styleId="320">
    <w:name w:val="Основной текст 32"/>
    <w:basedOn w:val="a0"/>
    <w:rsid w:val="004E0471"/>
    <w:pPr>
      <w:suppressAutoHyphens/>
      <w:autoSpaceDE w:val="0"/>
      <w:spacing w:after="120"/>
    </w:pPr>
    <w:rPr>
      <w:rFonts w:ascii="Arial" w:hAnsi="Arial" w:cs="Arial"/>
      <w:sz w:val="16"/>
      <w:szCs w:val="16"/>
      <w:lang w:eastAsia="ar-SA"/>
    </w:rPr>
  </w:style>
  <w:style w:type="paragraph" w:customStyle="1" w:styleId="3f9">
    <w:name w:val="Обычный3"/>
    <w:rsid w:val="004E0471"/>
    <w:pPr>
      <w:suppressAutoHyphens/>
      <w:spacing w:after="0" w:line="240" w:lineRule="auto"/>
    </w:pPr>
    <w:rPr>
      <w:rFonts w:ascii="Tms Rmn" w:eastAsia="Arial" w:hAnsi="Tms Rmn" w:cs="Times New Roman"/>
      <w:sz w:val="20"/>
      <w:szCs w:val="20"/>
      <w:lang w:eastAsia="ar-SA"/>
    </w:rPr>
  </w:style>
  <w:style w:type="paragraph" w:customStyle="1" w:styleId="2ff0">
    <w:name w:val="Текст2"/>
    <w:basedOn w:val="a0"/>
    <w:rsid w:val="004E0471"/>
    <w:pPr>
      <w:suppressAutoHyphens/>
      <w:jc w:val="both"/>
    </w:pPr>
    <w:rPr>
      <w:lang w:eastAsia="ar-SA"/>
    </w:rPr>
  </w:style>
  <w:style w:type="paragraph" w:customStyle="1" w:styleId="330">
    <w:name w:val="Основной текст 33"/>
    <w:basedOn w:val="a0"/>
    <w:rsid w:val="004E0471"/>
    <w:rPr>
      <w:szCs w:val="20"/>
      <w:lang w:eastAsia="ar-SA"/>
    </w:rPr>
  </w:style>
  <w:style w:type="paragraph" w:customStyle="1" w:styleId="230">
    <w:name w:val="Основной текст 23"/>
    <w:basedOn w:val="a0"/>
    <w:rsid w:val="004E0471"/>
    <w:pPr>
      <w:autoSpaceDE w:val="0"/>
      <w:spacing w:after="120" w:line="480" w:lineRule="auto"/>
    </w:pPr>
    <w:rPr>
      <w:rFonts w:ascii="Arial" w:hAnsi="Arial"/>
      <w:sz w:val="18"/>
      <w:szCs w:val="18"/>
      <w:lang w:eastAsia="ar-SA"/>
    </w:rPr>
  </w:style>
  <w:style w:type="paragraph" w:customStyle="1" w:styleId="2-110">
    <w:name w:val="содержание2-11"/>
    <w:basedOn w:val="a0"/>
    <w:rsid w:val="004E0471"/>
    <w:pPr>
      <w:suppressAutoHyphens/>
      <w:spacing w:after="60"/>
      <w:jc w:val="both"/>
    </w:pPr>
    <w:rPr>
      <w:lang w:eastAsia="ar-SA"/>
    </w:rPr>
  </w:style>
  <w:style w:type="paragraph" w:customStyle="1" w:styleId="msonospacing0">
    <w:name w:val="msonospacing"/>
    <w:rsid w:val="004E0471"/>
    <w:pPr>
      <w:suppressAutoHyphens/>
      <w:spacing w:after="0" w:line="240" w:lineRule="auto"/>
    </w:pPr>
    <w:rPr>
      <w:rFonts w:ascii="Calibri" w:eastAsia="Arial" w:hAnsi="Calibri" w:cs="Times New Roman"/>
      <w:lang w:eastAsia="ar-SA"/>
    </w:rPr>
  </w:style>
  <w:style w:type="paragraph" w:customStyle="1" w:styleId="afffffe">
    <w:name w:val="Основной стиль"/>
    <w:basedOn w:val="1"/>
    <w:rsid w:val="004E0471"/>
    <w:pPr>
      <w:keepNext w:val="0"/>
      <w:numPr>
        <w:numId w:val="0"/>
      </w:numPr>
      <w:spacing w:before="0"/>
      <w:ind w:left="1440" w:hanging="1080"/>
    </w:pPr>
    <w:rPr>
      <w:rFonts w:ascii="Calibri" w:hAnsi="Calibri"/>
      <w:b/>
      <w:bCs/>
      <w:caps/>
      <w:kern w:val="1"/>
      <w:lang w:eastAsia="ar-SA"/>
    </w:rPr>
  </w:style>
  <w:style w:type="paragraph" w:customStyle="1" w:styleId="rmcvsifs">
    <w:name w:val="rmcvsifs"/>
    <w:basedOn w:val="a0"/>
    <w:rsid w:val="004E0471"/>
    <w:pPr>
      <w:suppressAutoHyphens/>
      <w:jc w:val="both"/>
    </w:pPr>
    <w:rPr>
      <w:lang w:eastAsia="ar-SA"/>
    </w:rPr>
  </w:style>
  <w:style w:type="paragraph" w:customStyle="1" w:styleId="340">
    <w:name w:val="Основной текст 34"/>
    <w:basedOn w:val="a0"/>
    <w:rsid w:val="004E0471"/>
    <w:pPr>
      <w:suppressAutoHyphens/>
      <w:jc w:val="both"/>
    </w:pPr>
    <w:rPr>
      <w:lang w:eastAsia="ar-SA"/>
    </w:rPr>
  </w:style>
  <w:style w:type="character" w:customStyle="1" w:styleId="314">
    <w:name w:val="Основной текст с отступом 3 Знак1"/>
    <w:uiPriority w:val="99"/>
    <w:rsid w:val="004E0471"/>
    <w:rPr>
      <w:sz w:val="16"/>
      <w:szCs w:val="16"/>
      <w:lang w:eastAsia="ar-SA"/>
    </w:rPr>
  </w:style>
  <w:style w:type="character" w:customStyle="1" w:styleId="215">
    <w:name w:val="Основной текст 2 Знак1"/>
    <w:aliases w:val="Основной текст 2 Знак Знак, Знак5 Знак Знак"/>
    <w:rsid w:val="004E0471"/>
    <w:rPr>
      <w:sz w:val="24"/>
      <w:szCs w:val="24"/>
      <w:lang w:eastAsia="ar-SA"/>
    </w:rPr>
  </w:style>
  <w:style w:type="character" w:customStyle="1" w:styleId="315">
    <w:name w:val="Основной текст 3 Знак1"/>
    <w:uiPriority w:val="99"/>
    <w:semiHidden/>
    <w:rsid w:val="004E0471"/>
    <w:rPr>
      <w:sz w:val="16"/>
      <w:szCs w:val="16"/>
      <w:lang w:eastAsia="ar-SA"/>
    </w:rPr>
  </w:style>
  <w:style w:type="character" w:customStyle="1" w:styleId="1fc">
    <w:name w:val="Текст Знак1"/>
    <w:uiPriority w:val="99"/>
    <w:semiHidden/>
    <w:rsid w:val="004E0471"/>
    <w:rPr>
      <w:rFonts w:ascii="Courier New" w:hAnsi="Courier New" w:cs="Courier New"/>
      <w:lang w:eastAsia="ar-SA"/>
    </w:rPr>
  </w:style>
  <w:style w:type="character" w:customStyle="1" w:styleId="1fd">
    <w:name w:val="Основной текст Знак1"/>
    <w:aliases w:val="Список 1 Знак1,Body Text Char Знак1"/>
    <w:rsid w:val="004E0471"/>
    <w:rPr>
      <w:rFonts w:ascii="Arial" w:hAnsi="Arial" w:cs="Arial"/>
      <w:sz w:val="18"/>
      <w:szCs w:val="18"/>
      <w:lang w:eastAsia="ar-SA"/>
    </w:rPr>
  </w:style>
  <w:style w:type="character" w:customStyle="1" w:styleId="1fe">
    <w:name w:val="Основной текст с отступом Знак1"/>
    <w:aliases w:val="текст Знак1"/>
    <w:rsid w:val="004E0471"/>
    <w:rPr>
      <w:sz w:val="24"/>
      <w:szCs w:val="24"/>
      <w:lang w:eastAsia="ar-SA"/>
    </w:rPr>
  </w:style>
  <w:style w:type="paragraph" w:customStyle="1" w:styleId="BodyTextIndent31">
    <w:name w:val="Body Text Indent 31"/>
    <w:basedOn w:val="a0"/>
    <w:rsid w:val="004E0471"/>
    <w:pPr>
      <w:spacing w:line="312" w:lineRule="auto"/>
      <w:ind w:left="-142"/>
      <w:jc w:val="both"/>
    </w:pPr>
    <w:rPr>
      <w:sz w:val="28"/>
      <w:szCs w:val="28"/>
    </w:rPr>
  </w:style>
  <w:style w:type="paragraph" w:customStyle="1" w:styleId="DecimalAligned">
    <w:name w:val="Decimal Aligned"/>
    <w:basedOn w:val="a0"/>
    <w:rsid w:val="004E0471"/>
    <w:pPr>
      <w:tabs>
        <w:tab w:val="decimal" w:pos="360"/>
      </w:tabs>
      <w:spacing w:after="200" w:line="276" w:lineRule="auto"/>
    </w:pPr>
    <w:rPr>
      <w:rFonts w:ascii="Calibri" w:hAnsi="Calibri" w:cs="Calibri"/>
      <w:sz w:val="22"/>
      <w:szCs w:val="22"/>
      <w:lang w:eastAsia="en-US"/>
    </w:rPr>
  </w:style>
  <w:style w:type="character" w:customStyle="1" w:styleId="1ff">
    <w:name w:val="Слабое выделение1"/>
    <w:rsid w:val="004E0471"/>
    <w:rPr>
      <w:rFonts w:eastAsia="Times New Roman" w:cs="Times New Roman"/>
      <w:i/>
      <w:iCs/>
      <w:color w:val="808080"/>
      <w:sz w:val="22"/>
      <w:szCs w:val="22"/>
      <w:lang w:val="ru-RU"/>
    </w:rPr>
  </w:style>
  <w:style w:type="table" w:customStyle="1" w:styleId="-11">
    <w:name w:val="Светлая заливка - Акцент 11"/>
    <w:rsid w:val="004E0471"/>
    <w:pPr>
      <w:spacing w:after="0" w:line="240" w:lineRule="auto"/>
    </w:pPr>
    <w:rPr>
      <w:rFonts w:ascii="Calibri" w:eastAsia="Times New Roman" w:hAnsi="Calibri" w:cs="Calibri"/>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paragraph" w:customStyle="1" w:styleId="affffff">
    <w:name w:val="ТЛ_Заказчик"/>
    <w:basedOn w:val="a0"/>
    <w:link w:val="affffff0"/>
    <w:rsid w:val="004E0471"/>
    <w:pPr>
      <w:jc w:val="center"/>
    </w:pPr>
    <w:rPr>
      <w:sz w:val="28"/>
      <w:szCs w:val="20"/>
    </w:rPr>
  </w:style>
  <w:style w:type="character" w:customStyle="1" w:styleId="affffff0">
    <w:name w:val="ТЛ_Заказчик Знак"/>
    <w:link w:val="affffff"/>
    <w:locked/>
    <w:rsid w:val="004E0471"/>
    <w:rPr>
      <w:rFonts w:ascii="Times New Roman" w:eastAsia="Times New Roman" w:hAnsi="Times New Roman" w:cs="Times New Roman"/>
      <w:sz w:val="28"/>
      <w:szCs w:val="20"/>
    </w:rPr>
  </w:style>
  <w:style w:type="paragraph" w:customStyle="1" w:styleId="2ff1">
    <w:name w:val="Стиль_таб2"/>
    <w:basedOn w:val="a0"/>
    <w:semiHidden/>
    <w:rsid w:val="004E0471"/>
    <w:pPr>
      <w:spacing w:before="120" w:after="120"/>
      <w:jc w:val="both"/>
    </w:pPr>
  </w:style>
  <w:style w:type="character" w:customStyle="1" w:styleId="321">
    <w:name w:val="Знак Знак32"/>
    <w:rsid w:val="004E0471"/>
    <w:rPr>
      <w:rFonts w:ascii="NTTierce" w:hAnsi="NTTierce" w:cs="NTTierce"/>
      <w:b/>
      <w:bCs/>
      <w:sz w:val="16"/>
      <w:szCs w:val="16"/>
    </w:rPr>
  </w:style>
  <w:style w:type="character" w:customStyle="1" w:styleId="720">
    <w:name w:val="Знак Знак72"/>
    <w:rsid w:val="004E0471"/>
    <w:rPr>
      <w:rFonts w:ascii="NTTierce" w:hAnsi="NTTierce" w:cs="NTTierce"/>
      <w:b/>
      <w:bCs/>
      <w:sz w:val="24"/>
      <w:szCs w:val="24"/>
    </w:rPr>
  </w:style>
  <w:style w:type="paragraph" w:customStyle="1" w:styleId="BodyText1">
    <w:name w:val="Body Text1"/>
    <w:basedOn w:val="a0"/>
    <w:rsid w:val="004E0471"/>
    <w:pPr>
      <w:jc w:val="both"/>
    </w:pPr>
  </w:style>
  <w:style w:type="paragraph" w:customStyle="1" w:styleId="affffff1">
    <w:name w:val="Стиль текста"/>
    <w:basedOn w:val="af3"/>
    <w:link w:val="affffff2"/>
    <w:rsid w:val="004E0471"/>
    <w:pPr>
      <w:keepLines/>
      <w:spacing w:before="60" w:after="60"/>
      <w:jc w:val="both"/>
    </w:pPr>
  </w:style>
  <w:style w:type="character" w:customStyle="1" w:styleId="affffff2">
    <w:name w:val="Стиль текста Знак"/>
    <w:link w:val="affffff1"/>
    <w:locked/>
    <w:rsid w:val="004E0471"/>
    <w:rPr>
      <w:rFonts w:ascii="Times New Roman" w:eastAsia="Times New Roman" w:hAnsi="Times New Roman" w:cs="Times New Roman"/>
      <w:sz w:val="24"/>
      <w:szCs w:val="24"/>
    </w:rPr>
  </w:style>
  <w:style w:type="character" w:customStyle="1" w:styleId="216">
    <w:name w:val="Знак Знак21"/>
    <w:rsid w:val="004E0471"/>
    <w:rPr>
      <w:rFonts w:ascii="NTTierce" w:hAnsi="NTTierce" w:cs="NTTierce"/>
      <w:b/>
      <w:bCs/>
      <w:sz w:val="24"/>
      <w:szCs w:val="24"/>
    </w:rPr>
  </w:style>
  <w:style w:type="paragraph" w:styleId="affffff3">
    <w:name w:val="TOC Heading"/>
    <w:basedOn w:val="1"/>
    <w:next w:val="a0"/>
    <w:uiPriority w:val="39"/>
    <w:qFormat/>
    <w:rsid w:val="004E0471"/>
    <w:pPr>
      <w:keepLines/>
      <w:numPr>
        <w:numId w:val="0"/>
      </w:numPr>
      <w:suppressAutoHyphens w:val="0"/>
      <w:spacing w:before="480" w:line="276" w:lineRule="auto"/>
      <w:jc w:val="left"/>
      <w:outlineLvl w:val="9"/>
    </w:pPr>
    <w:rPr>
      <w:rFonts w:ascii="Cambria" w:hAnsi="Cambria"/>
      <w:b/>
      <w:bCs/>
      <w:color w:val="365F91"/>
      <w:sz w:val="28"/>
      <w:szCs w:val="28"/>
      <w:lang w:eastAsia="en-US"/>
    </w:rPr>
  </w:style>
  <w:style w:type="paragraph" w:customStyle="1" w:styleId="101">
    <w:name w:val="Знак10 Знак Знак"/>
    <w:basedOn w:val="a0"/>
    <w:rsid w:val="004E0471"/>
    <w:pPr>
      <w:spacing w:after="160" w:line="240" w:lineRule="exact"/>
    </w:pPr>
    <w:rPr>
      <w:rFonts w:ascii="Verdana" w:hAnsi="Verdana"/>
      <w:lang w:val="en-US" w:eastAsia="en-US"/>
    </w:rPr>
  </w:style>
  <w:style w:type="character" w:customStyle="1" w:styleId="apple-style-span">
    <w:name w:val="apple-style-span"/>
    <w:rsid w:val="004E0471"/>
    <w:rPr>
      <w:rFonts w:ascii="Times New Roman" w:hAnsi="Times New Roman" w:cs="Times New Roman"/>
    </w:rPr>
  </w:style>
  <w:style w:type="paragraph" w:customStyle="1" w:styleId="ListParagraph1">
    <w:name w:val="List Paragraph1"/>
    <w:basedOn w:val="a0"/>
    <w:rsid w:val="004E0471"/>
    <w:pPr>
      <w:spacing w:after="200" w:line="276" w:lineRule="auto"/>
      <w:ind w:left="720"/>
    </w:pPr>
    <w:rPr>
      <w:rFonts w:ascii="Calibri" w:hAnsi="Calibri"/>
      <w:sz w:val="22"/>
      <w:szCs w:val="22"/>
      <w:lang w:eastAsia="en-US"/>
    </w:rPr>
  </w:style>
  <w:style w:type="paragraph" w:customStyle="1" w:styleId="1ff0">
    <w:name w:val="Знак1 Знак Знак"/>
    <w:basedOn w:val="a0"/>
    <w:rsid w:val="004E0471"/>
    <w:pPr>
      <w:adjustRightInd w:val="0"/>
      <w:spacing w:after="160" w:line="240" w:lineRule="exact"/>
      <w:jc w:val="right"/>
    </w:pPr>
    <w:rPr>
      <w:rFonts w:ascii="Arial" w:hAnsi="Arial" w:cs="Arial"/>
      <w:sz w:val="20"/>
      <w:szCs w:val="20"/>
      <w:lang w:val="en-GB" w:eastAsia="en-US"/>
    </w:rPr>
  </w:style>
  <w:style w:type="paragraph" w:customStyle="1" w:styleId="ConsTitle">
    <w:name w:val="ConsTitle"/>
    <w:rsid w:val="004E0471"/>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83">
    <w:name w:val="Знак8 Знак"/>
    <w:aliases w:val=" Знак4 Знак Знак Знак Знак"/>
    <w:semiHidden/>
    <w:rsid w:val="004E0471"/>
    <w:rPr>
      <w:lang w:val="ru-RU" w:eastAsia="ru-RU" w:bidi="ar-SA"/>
    </w:rPr>
  </w:style>
  <w:style w:type="character" w:customStyle="1" w:styleId="ConsNonformat0">
    <w:name w:val="ConsNonformat Знак"/>
    <w:link w:val="ConsNonformat"/>
    <w:locked/>
    <w:rsid w:val="004E0471"/>
    <w:rPr>
      <w:rFonts w:ascii="Courier New" w:eastAsia="Times New Roman" w:hAnsi="Courier New" w:cs="Courier New"/>
      <w:sz w:val="20"/>
      <w:szCs w:val="20"/>
      <w:lang w:eastAsia="zh-CN"/>
    </w:rPr>
  </w:style>
  <w:style w:type="paragraph" w:customStyle="1" w:styleId="2112">
    <w:name w:val="Знак2 Знак Знак Знак1 Знак Знак Знак Знак Знак Знак Знак Знак Знак Знак Знак1 Знак"/>
    <w:basedOn w:val="a0"/>
    <w:rsid w:val="004E0471"/>
    <w:pPr>
      <w:spacing w:after="160" w:line="240" w:lineRule="exact"/>
    </w:pPr>
    <w:rPr>
      <w:rFonts w:ascii="Verdana" w:hAnsi="Verdana" w:cs="Verdana"/>
      <w:sz w:val="20"/>
      <w:szCs w:val="20"/>
      <w:lang w:val="en-US" w:eastAsia="en-US"/>
    </w:rPr>
  </w:style>
  <w:style w:type="paragraph" w:customStyle="1" w:styleId="1ff1">
    <w:name w:val="Знак Знак Знак Знак Знак Знак1"/>
    <w:basedOn w:val="a0"/>
    <w:rsid w:val="004E0471"/>
    <w:pPr>
      <w:adjustRightInd w:val="0"/>
      <w:spacing w:after="160" w:line="240" w:lineRule="exact"/>
      <w:jc w:val="right"/>
    </w:pPr>
    <w:rPr>
      <w:rFonts w:ascii="Arial" w:hAnsi="Arial" w:cs="Arial"/>
      <w:sz w:val="20"/>
      <w:szCs w:val="20"/>
      <w:lang w:val="en-GB" w:eastAsia="en-US"/>
    </w:rPr>
  </w:style>
  <w:style w:type="character" w:customStyle="1" w:styleId="2ff2">
    <w:name w:val="Нижний колонтитул Знак2"/>
    <w:rsid w:val="004E0471"/>
    <w:rPr>
      <w:sz w:val="24"/>
      <w:szCs w:val="24"/>
      <w:lang w:eastAsia="ar-SA"/>
    </w:rPr>
  </w:style>
  <w:style w:type="character" w:customStyle="1" w:styleId="2ff3">
    <w:name w:val="Верхний колонтитул Знак2"/>
    <w:rsid w:val="004E0471"/>
    <w:rPr>
      <w:sz w:val="24"/>
      <w:szCs w:val="24"/>
      <w:lang w:eastAsia="ar-SA"/>
    </w:rPr>
  </w:style>
  <w:style w:type="numbering" w:customStyle="1" w:styleId="122">
    <w:name w:val="Нет списка12"/>
    <w:next w:val="a3"/>
    <w:uiPriority w:val="99"/>
    <w:semiHidden/>
    <w:unhideWhenUsed/>
    <w:rsid w:val="004E0471"/>
  </w:style>
  <w:style w:type="character" w:customStyle="1" w:styleId="CharStyle7">
    <w:name w:val="Char Style 7"/>
    <w:link w:val="Style6"/>
    <w:uiPriority w:val="99"/>
    <w:rsid w:val="004E0471"/>
    <w:rPr>
      <w:shd w:val="clear" w:color="auto" w:fill="FFFFFF"/>
    </w:rPr>
  </w:style>
  <w:style w:type="paragraph" w:customStyle="1" w:styleId="Style6">
    <w:name w:val="Style 6"/>
    <w:basedOn w:val="a0"/>
    <w:link w:val="CharStyle7"/>
    <w:uiPriority w:val="99"/>
    <w:rsid w:val="004E0471"/>
    <w:pPr>
      <w:shd w:val="clear" w:color="auto" w:fill="FFFFFF"/>
      <w:spacing w:after="600" w:line="240" w:lineRule="atLeast"/>
      <w:ind w:hanging="160"/>
      <w:jc w:val="center"/>
    </w:pPr>
    <w:rPr>
      <w:rFonts w:asciiTheme="minorHAnsi" w:eastAsiaTheme="minorHAnsi" w:hAnsiTheme="minorHAnsi" w:cstheme="minorBidi"/>
      <w:sz w:val="22"/>
      <w:szCs w:val="22"/>
      <w:lang w:eastAsia="en-US"/>
    </w:rPr>
  </w:style>
  <w:style w:type="character" w:customStyle="1" w:styleId="CharStyle8">
    <w:name w:val="Char Style 8"/>
    <w:uiPriority w:val="99"/>
    <w:rsid w:val="004E0471"/>
    <w:rPr>
      <w:sz w:val="18"/>
      <w:szCs w:val="18"/>
      <w:shd w:val="clear" w:color="auto" w:fill="FFFFFF"/>
    </w:rPr>
  </w:style>
  <w:style w:type="paragraph" w:customStyle="1" w:styleId="font1">
    <w:name w:val="font1"/>
    <w:basedOn w:val="a0"/>
    <w:uiPriority w:val="99"/>
    <w:rsid w:val="004E0471"/>
    <w:pPr>
      <w:spacing w:before="100" w:beforeAutospacing="1" w:after="100" w:afterAutospacing="1"/>
    </w:pPr>
    <w:rPr>
      <w:rFonts w:ascii="Arial CYR" w:hAnsi="Arial CYR" w:cs="Arial CYR"/>
      <w:sz w:val="20"/>
      <w:szCs w:val="20"/>
    </w:rPr>
  </w:style>
  <w:style w:type="paragraph" w:customStyle="1" w:styleId="xl22">
    <w:name w:val="xl22"/>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pPr>
    <w:rPr>
      <w:color w:val="FFFFFF"/>
    </w:rPr>
  </w:style>
  <w:style w:type="paragraph" w:customStyle="1" w:styleId="xl23">
    <w:name w:val="xl23"/>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0"/>
    <w:uiPriority w:val="99"/>
    <w:rsid w:val="004E0471"/>
    <w:pPr>
      <w:pBdr>
        <w:top w:val="single" w:sz="4" w:space="0" w:color="auto"/>
        <w:left w:val="single" w:sz="4" w:space="0" w:color="auto"/>
        <w:bottom w:val="single" w:sz="4" w:space="0" w:color="auto"/>
      </w:pBdr>
      <w:spacing w:before="100" w:beforeAutospacing="1" w:after="100" w:afterAutospacing="1"/>
    </w:pPr>
  </w:style>
  <w:style w:type="paragraph" w:customStyle="1" w:styleId="xl28">
    <w:name w:val="xl28"/>
    <w:basedOn w:val="a0"/>
    <w:uiPriority w:val="99"/>
    <w:rsid w:val="004E0471"/>
    <w:pPr>
      <w:spacing w:before="100" w:beforeAutospacing="1" w:after="100" w:afterAutospacing="1"/>
    </w:pPr>
    <w:rPr>
      <w:b/>
      <w:bCs/>
    </w:rPr>
  </w:style>
  <w:style w:type="paragraph" w:customStyle="1" w:styleId="xl29">
    <w:name w:val="xl29"/>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30">
    <w:name w:val="xl30"/>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1">
    <w:name w:val="xl31"/>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3">
    <w:name w:val="xl33"/>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34">
    <w:name w:val="xl34"/>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5">
    <w:name w:val="xl35"/>
    <w:basedOn w:val="a0"/>
    <w:uiPriority w:val="99"/>
    <w:rsid w:val="004E04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u w:val="single"/>
    </w:rPr>
  </w:style>
  <w:style w:type="paragraph" w:customStyle="1" w:styleId="xl36">
    <w:name w:val="xl36"/>
    <w:basedOn w:val="a0"/>
    <w:uiPriority w:val="99"/>
    <w:rsid w:val="004E0471"/>
    <w:pPr>
      <w:pBdr>
        <w:left w:val="single" w:sz="4" w:space="0" w:color="auto"/>
        <w:bottom w:val="single" w:sz="4" w:space="0" w:color="auto"/>
        <w:right w:val="single" w:sz="4" w:space="0" w:color="auto"/>
      </w:pBdr>
      <w:spacing w:before="100" w:beforeAutospacing="1" w:after="100" w:afterAutospacing="1"/>
    </w:pPr>
  </w:style>
  <w:style w:type="paragraph" w:customStyle="1" w:styleId="xl37">
    <w:name w:val="xl37"/>
    <w:basedOn w:val="a0"/>
    <w:uiPriority w:val="99"/>
    <w:rsid w:val="004E0471"/>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FR2">
    <w:name w:val="FR2"/>
    <w:rsid w:val="004E0471"/>
    <w:pPr>
      <w:widowControl w:val="0"/>
      <w:spacing w:before="440" w:after="0" w:line="360" w:lineRule="auto"/>
      <w:ind w:firstLine="540"/>
      <w:jc w:val="both"/>
    </w:pPr>
    <w:rPr>
      <w:rFonts w:ascii="Courier New" w:eastAsia="Times New Roman" w:hAnsi="Courier New" w:cs="Courier New"/>
      <w:sz w:val="16"/>
      <w:szCs w:val="16"/>
      <w:lang w:eastAsia="ru-RU"/>
    </w:rPr>
  </w:style>
  <w:style w:type="paragraph" w:customStyle="1" w:styleId="316">
    <w:name w:val="31"/>
    <w:basedOn w:val="a0"/>
    <w:uiPriority w:val="99"/>
    <w:rsid w:val="004E0471"/>
    <w:pPr>
      <w:spacing w:before="100" w:beforeAutospacing="1" w:after="100" w:afterAutospacing="1"/>
    </w:pPr>
  </w:style>
  <w:style w:type="numbering" w:customStyle="1" w:styleId="217">
    <w:name w:val="Нет списка21"/>
    <w:next w:val="a3"/>
    <w:uiPriority w:val="99"/>
    <w:semiHidden/>
    <w:unhideWhenUsed/>
    <w:rsid w:val="004E0471"/>
  </w:style>
  <w:style w:type="table" w:customStyle="1" w:styleId="218">
    <w:name w:val="Сетка таблицы21"/>
    <w:basedOn w:val="a2"/>
    <w:next w:val="afff7"/>
    <w:uiPriority w:val="99"/>
    <w:rsid w:val="004E0471"/>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0471"/>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TableParagraph">
    <w:name w:val="Table Paragraph"/>
    <w:basedOn w:val="a0"/>
    <w:uiPriority w:val="1"/>
    <w:qFormat/>
    <w:rsid w:val="004E0471"/>
    <w:rPr>
      <w:rFonts w:ascii="Calibri" w:eastAsia="Calibri" w:hAnsi="Calibri"/>
      <w:sz w:val="22"/>
      <w:szCs w:val="22"/>
      <w:lang w:val="en-US" w:eastAsia="en-US"/>
    </w:rPr>
  </w:style>
  <w:style w:type="table" w:customStyle="1" w:styleId="TableNormal">
    <w:name w:val="Table Normal"/>
    <w:uiPriority w:val="2"/>
    <w:semiHidden/>
    <w:unhideWhenUsed/>
    <w:qFormat/>
    <w:rsid w:val="004E047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21">
    <w:name w:val="Font Style21"/>
    <w:rsid w:val="004E0471"/>
    <w:rPr>
      <w:rFonts w:ascii="Calibri" w:hAnsi="Calibri"/>
      <w:sz w:val="22"/>
    </w:rPr>
  </w:style>
  <w:style w:type="character" w:customStyle="1" w:styleId="84">
    <w:name w:val="Основной текст + 8"/>
    <w:aliases w:val="5 pt1,Интервал 0 pt3"/>
    <w:rsid w:val="004E0471"/>
    <w:rPr>
      <w:rFonts w:ascii="Times New Roman" w:hAnsi="Times New Roman" w:cs="Times New Roman"/>
      <w:spacing w:val="1"/>
      <w:sz w:val="17"/>
      <w:szCs w:val="17"/>
      <w:u w:val="none"/>
    </w:rPr>
  </w:style>
  <w:style w:type="character" w:customStyle="1" w:styleId="ecattext">
    <w:name w:val="ecattext"/>
    <w:rsid w:val="004E0471"/>
  </w:style>
  <w:style w:type="character" w:customStyle="1" w:styleId="FontStyle39">
    <w:name w:val="Font Style39"/>
    <w:uiPriority w:val="99"/>
    <w:rsid w:val="004E0471"/>
    <w:rPr>
      <w:rFonts w:ascii="Times New Roman" w:hAnsi="Times New Roman" w:cs="Times New Roman"/>
      <w:color w:val="000000"/>
      <w:sz w:val="20"/>
      <w:szCs w:val="20"/>
    </w:rPr>
  </w:style>
  <w:style w:type="paragraph" w:customStyle="1" w:styleId="Style5">
    <w:name w:val="Style5"/>
    <w:basedOn w:val="a0"/>
    <w:uiPriority w:val="99"/>
    <w:rsid w:val="004E0471"/>
    <w:pPr>
      <w:autoSpaceDE w:val="0"/>
      <w:autoSpaceDN w:val="0"/>
      <w:adjustRightInd w:val="0"/>
      <w:spacing w:line="250" w:lineRule="exact"/>
    </w:pPr>
  </w:style>
  <w:style w:type="paragraph" w:customStyle="1" w:styleId="Style60">
    <w:name w:val="Style6"/>
    <w:basedOn w:val="a0"/>
    <w:uiPriority w:val="99"/>
    <w:rsid w:val="004E0471"/>
    <w:pPr>
      <w:autoSpaceDE w:val="0"/>
      <w:autoSpaceDN w:val="0"/>
      <w:adjustRightInd w:val="0"/>
      <w:spacing w:line="245" w:lineRule="exact"/>
      <w:jc w:val="center"/>
    </w:pPr>
  </w:style>
  <w:style w:type="paragraph" w:customStyle="1" w:styleId="Style40">
    <w:name w:val="Style4"/>
    <w:basedOn w:val="a0"/>
    <w:rsid w:val="004E0471"/>
    <w:pPr>
      <w:autoSpaceDE w:val="0"/>
      <w:autoSpaceDN w:val="0"/>
      <w:adjustRightInd w:val="0"/>
    </w:pPr>
  </w:style>
  <w:style w:type="paragraph" w:customStyle="1" w:styleId="Style100">
    <w:name w:val="Style10"/>
    <w:basedOn w:val="a0"/>
    <w:uiPriority w:val="99"/>
    <w:rsid w:val="004E0471"/>
    <w:pPr>
      <w:autoSpaceDE w:val="0"/>
      <w:autoSpaceDN w:val="0"/>
      <w:adjustRightInd w:val="0"/>
      <w:spacing w:line="252" w:lineRule="exact"/>
    </w:pPr>
  </w:style>
  <w:style w:type="paragraph" w:customStyle="1" w:styleId="Style21">
    <w:name w:val="Style21"/>
    <w:basedOn w:val="a0"/>
    <w:uiPriority w:val="99"/>
    <w:rsid w:val="004E0471"/>
    <w:pPr>
      <w:autoSpaceDE w:val="0"/>
      <w:autoSpaceDN w:val="0"/>
      <w:adjustRightInd w:val="0"/>
      <w:spacing w:line="254" w:lineRule="exact"/>
      <w:jc w:val="both"/>
    </w:pPr>
  </w:style>
  <w:style w:type="paragraph" w:customStyle="1" w:styleId="Style22">
    <w:name w:val="Style22"/>
    <w:basedOn w:val="a0"/>
    <w:uiPriority w:val="99"/>
    <w:rsid w:val="004E0471"/>
    <w:pPr>
      <w:autoSpaceDE w:val="0"/>
      <w:autoSpaceDN w:val="0"/>
      <w:adjustRightInd w:val="0"/>
      <w:jc w:val="center"/>
    </w:pPr>
  </w:style>
  <w:style w:type="paragraph" w:customStyle="1" w:styleId="Style8">
    <w:name w:val="Style8"/>
    <w:basedOn w:val="a0"/>
    <w:uiPriority w:val="99"/>
    <w:rsid w:val="004E0471"/>
    <w:pPr>
      <w:autoSpaceDE w:val="0"/>
      <w:autoSpaceDN w:val="0"/>
      <w:adjustRightInd w:val="0"/>
      <w:jc w:val="both"/>
    </w:pPr>
  </w:style>
  <w:style w:type="paragraph" w:customStyle="1" w:styleId="xl63">
    <w:name w:val="xl63"/>
    <w:basedOn w:val="a0"/>
    <w:rsid w:val="004E04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4">
    <w:name w:val="xl64"/>
    <w:basedOn w:val="a0"/>
    <w:rsid w:val="004E04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5">
    <w:name w:val="xl145"/>
    <w:basedOn w:val="a0"/>
    <w:rsid w:val="004E0471"/>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46">
    <w:name w:val="xl146"/>
    <w:basedOn w:val="a0"/>
    <w:rsid w:val="004E0471"/>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147">
    <w:name w:val="xl147"/>
    <w:basedOn w:val="a0"/>
    <w:rsid w:val="004E0471"/>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148">
    <w:name w:val="xl148"/>
    <w:basedOn w:val="a0"/>
    <w:rsid w:val="004E0471"/>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49">
    <w:name w:val="xl149"/>
    <w:basedOn w:val="a0"/>
    <w:rsid w:val="004E0471"/>
    <w:pPr>
      <w:pBdr>
        <w:top w:val="single" w:sz="12" w:space="0" w:color="auto"/>
        <w:left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50">
    <w:name w:val="xl150"/>
    <w:basedOn w:val="a0"/>
    <w:rsid w:val="004E0471"/>
    <w:pPr>
      <w:pBdr>
        <w:top w:val="single" w:sz="12"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1">
    <w:name w:val="xl151"/>
    <w:basedOn w:val="a0"/>
    <w:rsid w:val="004E0471"/>
    <w:pPr>
      <w:pBdr>
        <w:top w:val="single" w:sz="12" w:space="0" w:color="auto"/>
        <w:left w:val="single" w:sz="4" w:space="0" w:color="auto"/>
        <w:right w:val="single" w:sz="4" w:space="0" w:color="auto"/>
      </w:pBdr>
      <w:spacing w:before="100" w:beforeAutospacing="1" w:after="100" w:afterAutospacing="1"/>
      <w:jc w:val="center"/>
      <w:textAlignment w:val="center"/>
    </w:pPr>
    <w:rPr>
      <w:sz w:val="20"/>
      <w:szCs w:val="20"/>
    </w:rPr>
  </w:style>
  <w:style w:type="numbering" w:customStyle="1" w:styleId="131">
    <w:name w:val="Нет списка13"/>
    <w:next w:val="a3"/>
    <w:uiPriority w:val="99"/>
    <w:semiHidden/>
    <w:unhideWhenUsed/>
    <w:rsid w:val="004E0471"/>
  </w:style>
  <w:style w:type="character" w:customStyle="1" w:styleId="1ff2">
    <w:name w:val="Название Знак1"/>
    <w:rsid w:val="004E0471"/>
    <w:rPr>
      <w:rFonts w:ascii="Arial" w:eastAsia="MS Mincho" w:hAnsi="Arial" w:cs="Tahoma"/>
      <w:sz w:val="28"/>
      <w:szCs w:val="28"/>
      <w:lang w:eastAsia="ar-SA"/>
    </w:rPr>
  </w:style>
  <w:style w:type="character" w:customStyle="1" w:styleId="1ff3">
    <w:name w:val="Подзаголовок Знак1"/>
    <w:rsid w:val="004E0471"/>
    <w:rPr>
      <w:rFonts w:ascii="Arial" w:eastAsia="MS Mincho" w:hAnsi="Arial" w:cs="Tahoma"/>
      <w:i/>
      <w:iCs/>
      <w:sz w:val="28"/>
      <w:szCs w:val="28"/>
      <w:lang w:eastAsia="ar-SA"/>
    </w:rPr>
  </w:style>
  <w:style w:type="character" w:customStyle="1" w:styleId="1ff4">
    <w:name w:val="Нижний колонтитул Знак1"/>
    <w:uiPriority w:val="99"/>
    <w:semiHidden/>
    <w:rsid w:val="004E0471"/>
  </w:style>
  <w:style w:type="character" w:customStyle="1" w:styleId="1ff5">
    <w:name w:val="Верхний колонтитул Знак1"/>
    <w:uiPriority w:val="99"/>
    <w:semiHidden/>
    <w:rsid w:val="004E0471"/>
  </w:style>
  <w:style w:type="table" w:customStyle="1" w:styleId="11a">
    <w:name w:val="Сетка таблицы11"/>
    <w:basedOn w:val="a2"/>
    <w:next w:val="afff7"/>
    <w:uiPriority w:val="59"/>
    <w:rsid w:val="004E04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ветлая заливка - Акцент 111"/>
    <w:rsid w:val="004E0471"/>
    <w:pPr>
      <w:spacing w:after="0" w:line="240" w:lineRule="auto"/>
    </w:pPr>
    <w:rPr>
      <w:rFonts w:ascii="Calibri" w:eastAsia="Times New Roman" w:hAnsi="Calibri" w:cs="Calibri"/>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numbering" w:customStyle="1" w:styleId="223">
    <w:name w:val="Нет списка22"/>
    <w:next w:val="a3"/>
    <w:uiPriority w:val="99"/>
    <w:semiHidden/>
    <w:unhideWhenUsed/>
    <w:rsid w:val="004E0471"/>
  </w:style>
  <w:style w:type="numbering" w:customStyle="1" w:styleId="317">
    <w:name w:val="Нет списка31"/>
    <w:next w:val="a3"/>
    <w:uiPriority w:val="99"/>
    <w:semiHidden/>
    <w:unhideWhenUsed/>
    <w:rsid w:val="004E0471"/>
  </w:style>
  <w:style w:type="numbering" w:customStyle="1" w:styleId="11110">
    <w:name w:val="Нет списка1111"/>
    <w:next w:val="a3"/>
    <w:uiPriority w:val="99"/>
    <w:semiHidden/>
    <w:unhideWhenUsed/>
    <w:rsid w:val="004E0471"/>
  </w:style>
  <w:style w:type="numbering" w:customStyle="1" w:styleId="411">
    <w:name w:val="Нет списка41"/>
    <w:next w:val="a3"/>
    <w:uiPriority w:val="99"/>
    <w:semiHidden/>
    <w:rsid w:val="004E0471"/>
  </w:style>
  <w:style w:type="numbering" w:customStyle="1" w:styleId="1210">
    <w:name w:val="Нет списка121"/>
    <w:next w:val="a3"/>
    <w:uiPriority w:val="99"/>
    <w:semiHidden/>
    <w:unhideWhenUsed/>
    <w:rsid w:val="004E0471"/>
  </w:style>
  <w:style w:type="numbering" w:customStyle="1" w:styleId="2113">
    <w:name w:val="Нет списка211"/>
    <w:next w:val="a3"/>
    <w:uiPriority w:val="99"/>
    <w:semiHidden/>
    <w:unhideWhenUsed/>
    <w:rsid w:val="004E0471"/>
  </w:style>
  <w:style w:type="table" w:customStyle="1" w:styleId="TableNormal1">
    <w:name w:val="Table Normal1"/>
    <w:uiPriority w:val="2"/>
    <w:semiHidden/>
    <w:unhideWhenUsed/>
    <w:qFormat/>
    <w:rsid w:val="004E047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margin4">
    <w:name w:val="margin4"/>
    <w:basedOn w:val="a0"/>
    <w:rsid w:val="004E0471"/>
    <w:pPr>
      <w:spacing w:before="100" w:beforeAutospacing="1" w:after="210"/>
    </w:pPr>
  </w:style>
  <w:style w:type="paragraph" w:customStyle="1" w:styleId="Style7">
    <w:name w:val="Style7"/>
    <w:basedOn w:val="a0"/>
    <w:uiPriority w:val="99"/>
    <w:rsid w:val="004E0471"/>
    <w:pPr>
      <w:autoSpaceDE w:val="0"/>
      <w:autoSpaceDN w:val="0"/>
      <w:adjustRightInd w:val="0"/>
      <w:spacing w:line="324" w:lineRule="exact"/>
      <w:ind w:firstLine="725"/>
      <w:jc w:val="both"/>
    </w:pPr>
  </w:style>
  <w:style w:type="character" w:customStyle="1" w:styleId="FontStyle11">
    <w:name w:val="Font Style11"/>
    <w:uiPriority w:val="99"/>
    <w:rsid w:val="004E0471"/>
    <w:rPr>
      <w:rFonts w:ascii="Times New Roman" w:hAnsi="Times New Roman" w:cs="Times New Roman"/>
      <w:b/>
      <w:bCs/>
      <w:i/>
      <w:iCs/>
      <w:sz w:val="26"/>
      <w:szCs w:val="26"/>
    </w:rPr>
  </w:style>
  <w:style w:type="character" w:customStyle="1" w:styleId="FontStyle12">
    <w:name w:val="Font Style12"/>
    <w:uiPriority w:val="99"/>
    <w:rsid w:val="004E0471"/>
    <w:rPr>
      <w:rFonts w:ascii="Times New Roman" w:hAnsi="Times New Roman" w:cs="Times New Roman"/>
      <w:b/>
      <w:bCs/>
      <w:sz w:val="26"/>
      <w:szCs w:val="26"/>
    </w:rPr>
  </w:style>
  <w:style w:type="character" w:customStyle="1" w:styleId="FontStyle13">
    <w:name w:val="Font Style13"/>
    <w:uiPriority w:val="99"/>
    <w:rsid w:val="004E0471"/>
    <w:rPr>
      <w:rFonts w:ascii="Times New Roman" w:hAnsi="Times New Roman" w:cs="Times New Roman"/>
      <w:sz w:val="26"/>
      <w:szCs w:val="26"/>
    </w:rPr>
  </w:style>
  <w:style w:type="paragraph" w:customStyle="1" w:styleId="224">
    <w:name w:val="Основной текст с отступом 22"/>
    <w:basedOn w:val="a0"/>
    <w:rsid w:val="004E0471"/>
    <w:pPr>
      <w:overflowPunct w:val="0"/>
      <w:autoSpaceDE w:val="0"/>
      <w:autoSpaceDN w:val="0"/>
      <w:adjustRightInd w:val="0"/>
      <w:ind w:firstLine="708"/>
      <w:jc w:val="both"/>
      <w:textAlignment w:val="baseline"/>
    </w:pPr>
    <w:rPr>
      <w:rFonts w:ascii="Peterburg" w:hAnsi="Peterburg"/>
      <w:szCs w:val="20"/>
    </w:rPr>
  </w:style>
  <w:style w:type="character" w:customStyle="1" w:styleId="ConsNormal1">
    <w:name w:val="ConsNormal Знак Знак"/>
    <w:rsid w:val="004E0471"/>
    <w:rPr>
      <w:rFonts w:ascii="Arial" w:hAnsi="Arial" w:cs="Arial"/>
    </w:rPr>
  </w:style>
  <w:style w:type="character" w:customStyle="1" w:styleId="11111112">
    <w:name w:val="Заголовок 1 Знак.Заголовок 1 Знак1 Знак.Заголовок 1 Знак Знак Знак.Заголовок 1 Знак Знак1 Знак.Заголовок 1 Знак Знак2"/>
    <w:rsid w:val="004E0471"/>
    <w:rPr>
      <w:rFonts w:ascii="Arial" w:hAnsi="Arial" w:cs="Arial" w:hint="default"/>
      <w:b/>
      <w:bCs w:val="0"/>
      <w:noProof w:val="0"/>
      <w:sz w:val="28"/>
      <w:lang w:val="ru-RU"/>
    </w:rPr>
  </w:style>
  <w:style w:type="paragraph" w:customStyle="1" w:styleId="85">
    <w:name w:val="заголовок 8"/>
    <w:basedOn w:val="a0"/>
    <w:next w:val="a0"/>
    <w:rsid w:val="004E0471"/>
    <w:pPr>
      <w:keepNext/>
      <w:tabs>
        <w:tab w:val="num" w:pos="5217"/>
      </w:tabs>
      <w:ind w:left="5217" w:hanging="360"/>
      <w:jc w:val="both"/>
    </w:pPr>
    <w:rPr>
      <w:b/>
      <w:szCs w:val="20"/>
      <w:lang w:val="en-US"/>
    </w:rPr>
  </w:style>
  <w:style w:type="paragraph" w:customStyle="1" w:styleId="3fa">
    <w:name w:val="Знак3 Знак Знак Знак Знак Знак Знак Знак Знак Знак Знак Знак Знак Знак Знак Знак"/>
    <w:basedOn w:val="a0"/>
    <w:rsid w:val="004E0471"/>
    <w:pPr>
      <w:spacing w:after="160" w:line="240" w:lineRule="exact"/>
    </w:pPr>
    <w:rPr>
      <w:rFonts w:ascii="Verdana" w:hAnsi="Verdana" w:cs="Verdana"/>
      <w:sz w:val="20"/>
      <w:szCs w:val="20"/>
      <w:lang w:val="en-US" w:eastAsia="en-US"/>
    </w:rPr>
  </w:style>
  <w:style w:type="paragraph" w:customStyle="1" w:styleId="tabltext">
    <w:name w:val="tabl_text"/>
    <w:basedOn w:val="a0"/>
    <w:rsid w:val="004E0471"/>
    <w:pPr>
      <w:spacing w:before="45" w:after="45"/>
      <w:ind w:left="60" w:right="60"/>
      <w:jc w:val="both"/>
    </w:pPr>
    <w:rPr>
      <w:sz w:val="21"/>
      <w:szCs w:val="21"/>
    </w:rPr>
  </w:style>
  <w:style w:type="paragraph" w:customStyle="1" w:styleId="textb">
    <w:name w:val="textb"/>
    <w:basedOn w:val="a0"/>
    <w:rsid w:val="004E0471"/>
    <w:rPr>
      <w:rFonts w:ascii="Arial" w:hAnsi="Arial" w:cs="Arial"/>
      <w:b/>
      <w:bCs/>
      <w:sz w:val="22"/>
      <w:szCs w:val="22"/>
    </w:rPr>
  </w:style>
  <w:style w:type="character" w:customStyle="1" w:styleId="affffff4">
    <w:name w:val="Основной текст Знак Знак Знак Знак Знак Знак"/>
    <w:rsid w:val="004E0471"/>
    <w:rPr>
      <w:rFonts w:ascii="Arial" w:hAnsi="Arial" w:cs="Arial"/>
      <w:sz w:val="18"/>
      <w:szCs w:val="18"/>
      <w:lang w:val="ru-RU" w:eastAsia="ru-RU" w:bidi="ar-SA"/>
    </w:rPr>
  </w:style>
  <w:style w:type="character" w:customStyle="1" w:styleId="Bodytext5">
    <w:name w:val="Body text (5)_"/>
    <w:link w:val="Bodytext51"/>
    <w:uiPriority w:val="99"/>
    <w:locked/>
    <w:rsid w:val="004E0471"/>
    <w:rPr>
      <w:sz w:val="26"/>
      <w:szCs w:val="26"/>
      <w:shd w:val="clear" w:color="auto" w:fill="FFFFFF"/>
    </w:rPr>
  </w:style>
  <w:style w:type="character" w:customStyle="1" w:styleId="Bodytext26">
    <w:name w:val="Body text26"/>
    <w:uiPriority w:val="99"/>
    <w:rsid w:val="004E0471"/>
    <w:rPr>
      <w:rFonts w:ascii="Times New Roman" w:hAnsi="Times New Roman" w:cs="Times New Roman"/>
      <w:spacing w:val="0"/>
      <w:sz w:val="26"/>
      <w:szCs w:val="26"/>
    </w:rPr>
  </w:style>
  <w:style w:type="paragraph" w:customStyle="1" w:styleId="Bodytext51">
    <w:name w:val="Body text (5)1"/>
    <w:basedOn w:val="a0"/>
    <w:link w:val="Bodytext5"/>
    <w:uiPriority w:val="99"/>
    <w:rsid w:val="004E0471"/>
    <w:pPr>
      <w:shd w:val="clear" w:color="auto" w:fill="FFFFFF"/>
      <w:spacing w:after="180" w:line="326" w:lineRule="exact"/>
    </w:pPr>
    <w:rPr>
      <w:rFonts w:asciiTheme="minorHAnsi" w:eastAsiaTheme="minorHAnsi" w:hAnsiTheme="minorHAnsi" w:cstheme="minorBidi"/>
      <w:sz w:val="26"/>
      <w:szCs w:val="26"/>
      <w:lang w:eastAsia="en-US"/>
    </w:rPr>
  </w:style>
  <w:style w:type="character" w:customStyle="1" w:styleId="FontStyle43">
    <w:name w:val="Font Style43"/>
    <w:rsid w:val="004E0471"/>
    <w:rPr>
      <w:rFonts w:ascii="Times New Roman" w:hAnsi="Times New Roman"/>
      <w:b/>
      <w:sz w:val="16"/>
    </w:rPr>
  </w:style>
  <w:style w:type="character" w:customStyle="1" w:styleId="FontStyle32">
    <w:name w:val="Font Style32"/>
    <w:uiPriority w:val="99"/>
    <w:rsid w:val="004E0471"/>
    <w:rPr>
      <w:rFonts w:ascii="Times New Roman" w:hAnsi="Times New Roman"/>
      <w:sz w:val="24"/>
    </w:rPr>
  </w:style>
  <w:style w:type="character" w:customStyle="1" w:styleId="a00">
    <w:name w:val="a0"/>
    <w:rsid w:val="004E0471"/>
    <w:rPr>
      <w:rFonts w:cs="Times New Roman"/>
    </w:rPr>
  </w:style>
  <w:style w:type="character" w:customStyle="1" w:styleId="affffff5">
    <w:name w:val="a"/>
    <w:rsid w:val="004E0471"/>
    <w:rPr>
      <w:rFonts w:cs="Times New Roman"/>
    </w:rPr>
  </w:style>
  <w:style w:type="character" w:customStyle="1" w:styleId="ConsPlusNonformat0">
    <w:name w:val="ConsPlusNonformat Знак"/>
    <w:link w:val="ConsPlusNonformat"/>
    <w:locked/>
    <w:rsid w:val="004E0471"/>
    <w:rPr>
      <w:rFonts w:ascii="Courier New" w:eastAsia="Times New Roman" w:hAnsi="Courier New" w:cs="Courier New"/>
      <w:sz w:val="20"/>
      <w:szCs w:val="20"/>
      <w:lang w:eastAsia="zh-CN"/>
    </w:rPr>
  </w:style>
  <w:style w:type="character" w:customStyle="1" w:styleId="highlight">
    <w:name w:val="highlight"/>
    <w:rsid w:val="004E0471"/>
  </w:style>
  <w:style w:type="paragraph" w:customStyle="1" w:styleId="231">
    <w:name w:val="Основной текст с отступом 23"/>
    <w:basedOn w:val="a0"/>
    <w:rsid w:val="004E0471"/>
    <w:pPr>
      <w:overflowPunct w:val="0"/>
      <w:autoSpaceDE w:val="0"/>
      <w:autoSpaceDN w:val="0"/>
      <w:adjustRightInd w:val="0"/>
      <w:ind w:firstLine="708"/>
      <w:jc w:val="both"/>
      <w:textAlignment w:val="baseline"/>
    </w:pPr>
    <w:rPr>
      <w:rFonts w:ascii="Peterburg" w:hAnsi="Peterburg"/>
      <w:szCs w:val="20"/>
    </w:rPr>
  </w:style>
  <w:style w:type="character" w:customStyle="1" w:styleId="WW-Absatz-Standardschriftart1111111111111111111111">
    <w:name w:val="WW-Absatz-Standardschriftart1111111111111111111111"/>
    <w:rsid w:val="004E0471"/>
  </w:style>
  <w:style w:type="paragraph" w:customStyle="1" w:styleId="affffff6">
    <w:name w:val="Таблица шапка"/>
    <w:basedOn w:val="a0"/>
    <w:rsid w:val="004E0471"/>
    <w:pPr>
      <w:keepNext/>
      <w:spacing w:before="40" w:after="40"/>
      <w:ind w:left="57" w:right="57"/>
    </w:pPr>
    <w:rPr>
      <w:snapToGrid w:val="0"/>
      <w:sz w:val="22"/>
      <w:szCs w:val="20"/>
    </w:rPr>
  </w:style>
  <w:style w:type="paragraph" w:customStyle="1" w:styleId="affffff7">
    <w:name w:val="Таблица текст"/>
    <w:basedOn w:val="a0"/>
    <w:rsid w:val="004E0471"/>
    <w:pPr>
      <w:spacing w:before="40" w:after="40"/>
      <w:ind w:left="57" w:right="57"/>
    </w:pPr>
    <w:rPr>
      <w:snapToGrid w:val="0"/>
      <w:szCs w:val="20"/>
    </w:rPr>
  </w:style>
  <w:style w:type="paragraph" w:customStyle="1" w:styleId="1ff6">
    <w:name w:val="заголовок 1"/>
    <w:basedOn w:val="a0"/>
    <w:next w:val="a0"/>
    <w:rsid w:val="004E0471"/>
    <w:pPr>
      <w:keepNext/>
      <w:spacing w:line="260" w:lineRule="auto"/>
      <w:jc w:val="center"/>
    </w:pPr>
    <w:rPr>
      <w:b/>
      <w:snapToGrid w:val="0"/>
    </w:rPr>
  </w:style>
  <w:style w:type="paragraph" w:customStyle="1" w:styleId="1ff7">
    <w:name w:val="Знак1 Знак Знак Знак Знак Знак Знак"/>
    <w:basedOn w:val="a0"/>
    <w:rsid w:val="004E0471"/>
    <w:pPr>
      <w:adjustRightInd w:val="0"/>
      <w:spacing w:after="160" w:line="240" w:lineRule="exact"/>
      <w:jc w:val="right"/>
    </w:pPr>
    <w:rPr>
      <w:rFonts w:ascii="Arial" w:hAnsi="Arial" w:cs="Arial"/>
      <w:sz w:val="20"/>
      <w:szCs w:val="20"/>
      <w:lang w:val="en-GB" w:eastAsia="en-US"/>
    </w:rPr>
  </w:style>
  <w:style w:type="paragraph" w:customStyle="1" w:styleId="03osnovnoytexttabl">
    <w:name w:val="03osnovnoytexttabl"/>
    <w:basedOn w:val="a0"/>
    <w:rsid w:val="004E0471"/>
    <w:pPr>
      <w:spacing w:before="120" w:line="320" w:lineRule="atLeast"/>
    </w:pPr>
    <w:rPr>
      <w:rFonts w:ascii="GaramondC" w:eastAsia="MS Mincho" w:hAnsi="GaramondC"/>
      <w:sz w:val="20"/>
      <w:szCs w:val="20"/>
    </w:rPr>
  </w:style>
  <w:style w:type="character" w:customStyle="1" w:styleId="finded">
    <w:name w:val="finded"/>
    <w:rsid w:val="004E0471"/>
  </w:style>
  <w:style w:type="character" w:customStyle="1" w:styleId="4c">
    <w:name w:val="Заголовок №4_"/>
    <w:link w:val="4d"/>
    <w:locked/>
    <w:rsid w:val="004E0471"/>
    <w:rPr>
      <w:sz w:val="21"/>
      <w:szCs w:val="21"/>
      <w:shd w:val="clear" w:color="auto" w:fill="FFFFFF"/>
    </w:rPr>
  </w:style>
  <w:style w:type="paragraph" w:customStyle="1" w:styleId="4d">
    <w:name w:val="Заголовок №4"/>
    <w:basedOn w:val="a0"/>
    <w:link w:val="4c"/>
    <w:rsid w:val="004E0471"/>
    <w:pPr>
      <w:shd w:val="clear" w:color="auto" w:fill="FFFFFF"/>
      <w:spacing w:after="420" w:line="240" w:lineRule="atLeast"/>
      <w:outlineLvl w:val="3"/>
    </w:pPr>
    <w:rPr>
      <w:rFonts w:asciiTheme="minorHAnsi" w:eastAsiaTheme="minorHAnsi" w:hAnsiTheme="minorHAnsi" w:cstheme="minorBidi"/>
      <w:sz w:val="21"/>
      <w:szCs w:val="21"/>
      <w:shd w:val="clear" w:color="auto" w:fill="FFFFFF"/>
      <w:lang w:eastAsia="en-US"/>
    </w:rPr>
  </w:style>
  <w:style w:type="character" w:customStyle="1" w:styleId="3fb">
    <w:name w:val="Основной текст (3)_"/>
    <w:link w:val="3fc"/>
    <w:locked/>
    <w:rsid w:val="004E0471"/>
    <w:rPr>
      <w:sz w:val="27"/>
      <w:szCs w:val="27"/>
      <w:shd w:val="clear" w:color="auto" w:fill="FFFFFF"/>
    </w:rPr>
  </w:style>
  <w:style w:type="paragraph" w:customStyle="1" w:styleId="3fc">
    <w:name w:val="Основной текст (3)"/>
    <w:basedOn w:val="a0"/>
    <w:link w:val="3fb"/>
    <w:rsid w:val="004E0471"/>
    <w:pPr>
      <w:shd w:val="clear" w:color="auto" w:fill="FFFFFF"/>
      <w:spacing w:before="240" w:after="6660" w:line="322" w:lineRule="exact"/>
      <w:jc w:val="center"/>
    </w:pPr>
    <w:rPr>
      <w:rFonts w:asciiTheme="minorHAnsi" w:eastAsiaTheme="minorHAnsi" w:hAnsiTheme="minorHAnsi" w:cstheme="minorBidi"/>
      <w:sz w:val="27"/>
      <w:szCs w:val="27"/>
      <w:shd w:val="clear" w:color="auto" w:fill="FFFFFF"/>
      <w:lang w:eastAsia="en-US"/>
    </w:rPr>
  </w:style>
  <w:style w:type="character" w:customStyle="1" w:styleId="4e">
    <w:name w:val="Основной текст (4)_"/>
    <w:link w:val="412"/>
    <w:locked/>
    <w:rsid w:val="004E0471"/>
    <w:rPr>
      <w:sz w:val="21"/>
      <w:szCs w:val="21"/>
      <w:shd w:val="clear" w:color="auto" w:fill="FFFFFF"/>
    </w:rPr>
  </w:style>
  <w:style w:type="paragraph" w:customStyle="1" w:styleId="412">
    <w:name w:val="Основной текст (4)1"/>
    <w:basedOn w:val="a0"/>
    <w:link w:val="4e"/>
    <w:rsid w:val="004E0471"/>
    <w:pPr>
      <w:shd w:val="clear" w:color="auto" w:fill="FFFFFF"/>
      <w:spacing w:before="60" w:after="60" w:line="240" w:lineRule="atLeast"/>
      <w:jc w:val="both"/>
    </w:pPr>
    <w:rPr>
      <w:rFonts w:asciiTheme="minorHAnsi" w:eastAsiaTheme="minorHAnsi" w:hAnsiTheme="minorHAnsi" w:cstheme="minorBidi"/>
      <w:sz w:val="21"/>
      <w:szCs w:val="21"/>
      <w:shd w:val="clear" w:color="auto" w:fill="FFFFFF"/>
      <w:lang w:eastAsia="en-US"/>
    </w:rPr>
  </w:style>
  <w:style w:type="character" w:customStyle="1" w:styleId="102">
    <w:name w:val="Основной текст (10)_"/>
    <w:link w:val="1010"/>
    <w:locked/>
    <w:rsid w:val="004E0471"/>
    <w:rPr>
      <w:sz w:val="19"/>
      <w:szCs w:val="19"/>
      <w:shd w:val="clear" w:color="auto" w:fill="FFFFFF"/>
    </w:rPr>
  </w:style>
  <w:style w:type="paragraph" w:customStyle="1" w:styleId="1010">
    <w:name w:val="Основной текст (10)1"/>
    <w:basedOn w:val="a0"/>
    <w:link w:val="102"/>
    <w:rsid w:val="004E0471"/>
    <w:pPr>
      <w:shd w:val="clear" w:color="auto" w:fill="FFFFFF"/>
      <w:spacing w:line="240" w:lineRule="atLeast"/>
    </w:pPr>
    <w:rPr>
      <w:rFonts w:asciiTheme="minorHAnsi" w:eastAsiaTheme="minorHAnsi" w:hAnsiTheme="minorHAnsi" w:cstheme="minorBidi"/>
      <w:sz w:val="19"/>
      <w:szCs w:val="19"/>
      <w:shd w:val="clear" w:color="auto" w:fill="FFFFFF"/>
      <w:lang w:eastAsia="en-US"/>
    </w:rPr>
  </w:style>
  <w:style w:type="character" w:customStyle="1" w:styleId="11b">
    <w:name w:val="Основной текст (11)_"/>
    <w:link w:val="1112"/>
    <w:locked/>
    <w:rsid w:val="004E0471"/>
    <w:rPr>
      <w:sz w:val="23"/>
      <w:szCs w:val="23"/>
      <w:shd w:val="clear" w:color="auto" w:fill="FFFFFF"/>
    </w:rPr>
  </w:style>
  <w:style w:type="paragraph" w:customStyle="1" w:styleId="1112">
    <w:name w:val="Основной текст (11)1"/>
    <w:basedOn w:val="a0"/>
    <w:link w:val="11b"/>
    <w:rsid w:val="004E0471"/>
    <w:pPr>
      <w:shd w:val="clear" w:color="auto" w:fill="FFFFFF"/>
      <w:spacing w:line="283" w:lineRule="exact"/>
    </w:pPr>
    <w:rPr>
      <w:rFonts w:asciiTheme="minorHAnsi" w:eastAsiaTheme="minorHAnsi" w:hAnsiTheme="minorHAnsi" w:cstheme="minorBidi"/>
      <w:sz w:val="23"/>
      <w:szCs w:val="23"/>
      <w:shd w:val="clear" w:color="auto" w:fill="FFFFFF"/>
      <w:lang w:eastAsia="en-US"/>
    </w:rPr>
  </w:style>
  <w:style w:type="character" w:customStyle="1" w:styleId="3fd">
    <w:name w:val="Заголовок №3"/>
    <w:rsid w:val="004E0471"/>
    <w:rPr>
      <w:sz w:val="21"/>
      <w:szCs w:val="21"/>
      <w:u w:val="single"/>
      <w:lang w:bidi="ar-SA"/>
    </w:rPr>
  </w:style>
  <w:style w:type="character" w:customStyle="1" w:styleId="103">
    <w:name w:val="Основной текст (10)"/>
    <w:rsid w:val="004E0471"/>
    <w:rPr>
      <w:sz w:val="19"/>
      <w:szCs w:val="19"/>
      <w:u w:val="single"/>
      <w:shd w:val="clear" w:color="auto" w:fill="FFFFFF"/>
    </w:rPr>
  </w:style>
  <w:style w:type="character" w:customStyle="1" w:styleId="11c">
    <w:name w:val="Основной текст (11)"/>
    <w:rsid w:val="004E0471"/>
    <w:rPr>
      <w:sz w:val="23"/>
      <w:szCs w:val="23"/>
      <w:u w:val="single"/>
      <w:shd w:val="clear" w:color="auto" w:fill="FFFFFF"/>
    </w:rPr>
  </w:style>
  <w:style w:type="paragraph" w:customStyle="1" w:styleId="150">
    <w:name w:val="Знак Знак15"/>
    <w:basedOn w:val="a0"/>
    <w:rsid w:val="004E0471"/>
    <w:pPr>
      <w:adjustRightInd w:val="0"/>
      <w:spacing w:after="160" w:line="240" w:lineRule="exact"/>
      <w:jc w:val="right"/>
    </w:pPr>
    <w:rPr>
      <w:rFonts w:ascii="Arial" w:hAnsi="Arial" w:cs="Arial"/>
      <w:sz w:val="20"/>
      <w:szCs w:val="20"/>
      <w:lang w:val="en-GB" w:eastAsia="en-US"/>
    </w:rPr>
  </w:style>
  <w:style w:type="character" w:customStyle="1" w:styleId="iceouttxt">
    <w:name w:val="iceouttxt"/>
    <w:rsid w:val="004E0471"/>
  </w:style>
  <w:style w:type="paragraph" w:customStyle="1" w:styleId="123">
    <w:name w:val="Абзац списка12"/>
    <w:basedOn w:val="a0"/>
    <w:uiPriority w:val="99"/>
    <w:rsid w:val="004E0471"/>
    <w:pPr>
      <w:ind w:left="720"/>
    </w:pPr>
  </w:style>
  <w:style w:type="table" w:customStyle="1" w:styleId="1113">
    <w:name w:val="Сетка таблицы111"/>
    <w:uiPriority w:val="99"/>
    <w:rsid w:val="004E0471"/>
    <w:pPr>
      <w:spacing w:before="120" w:after="0" w:line="240" w:lineRule="auto"/>
      <w:ind w:firstLine="357"/>
      <w:jc w:val="center"/>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
    <w:uiPriority w:val="99"/>
    <w:rsid w:val="004E047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4E04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9">
    <w:name w:val="Абзац списка31"/>
    <w:basedOn w:val="a0"/>
    <w:uiPriority w:val="99"/>
    <w:rsid w:val="004E0471"/>
    <w:pPr>
      <w:spacing w:after="200" w:line="276" w:lineRule="auto"/>
      <w:ind w:left="720"/>
    </w:pPr>
    <w:rPr>
      <w:rFonts w:ascii="Calibri" w:hAnsi="Calibri" w:cs="Calibri"/>
      <w:sz w:val="22"/>
      <w:szCs w:val="22"/>
    </w:rPr>
  </w:style>
  <w:style w:type="paragraph" w:customStyle="1" w:styleId="413">
    <w:name w:val="Абзац списка41"/>
    <w:basedOn w:val="a0"/>
    <w:uiPriority w:val="99"/>
    <w:rsid w:val="004E0471"/>
    <w:pPr>
      <w:spacing w:after="200" w:line="276" w:lineRule="auto"/>
      <w:ind w:left="720"/>
    </w:pPr>
    <w:rPr>
      <w:rFonts w:ascii="Calibri" w:hAnsi="Calibri" w:cs="Calibri"/>
      <w:sz w:val="22"/>
      <w:szCs w:val="22"/>
    </w:rPr>
  </w:style>
  <w:style w:type="numbering" w:customStyle="1" w:styleId="1ai1">
    <w:name w:val="1 / a / i1"/>
    <w:basedOn w:val="a3"/>
    <w:next w:val="1ai"/>
    <w:uiPriority w:val="99"/>
    <w:unhideWhenUsed/>
    <w:locked/>
    <w:rsid w:val="004E0471"/>
    <w:pPr>
      <w:numPr>
        <w:numId w:val="2"/>
      </w:numPr>
    </w:pPr>
  </w:style>
  <w:style w:type="paragraph" w:customStyle="1" w:styleId="Textbody">
    <w:name w:val="Text body"/>
    <w:basedOn w:val="a0"/>
    <w:rsid w:val="004E0471"/>
    <w:pPr>
      <w:suppressAutoHyphens/>
      <w:autoSpaceDN w:val="0"/>
      <w:spacing w:after="120"/>
    </w:pPr>
    <w:rPr>
      <w:kern w:val="3"/>
      <w:lang w:bidi="hi-IN"/>
    </w:rPr>
  </w:style>
  <w:style w:type="paragraph" w:customStyle="1" w:styleId="affffff8">
    <w:name w:val="Базовый"/>
    <w:rsid w:val="004E0471"/>
    <w:pPr>
      <w:tabs>
        <w:tab w:val="left" w:pos="708"/>
      </w:tabs>
      <w:suppressAutoHyphens/>
      <w:spacing w:after="0" w:line="100" w:lineRule="atLeast"/>
    </w:pPr>
    <w:rPr>
      <w:rFonts w:ascii="Times New Roman" w:eastAsia="Times New Roman" w:hAnsi="Times New Roman" w:cs="Times New Roman"/>
      <w:sz w:val="24"/>
      <w:szCs w:val="24"/>
      <w:lang w:eastAsia="ru-RU"/>
    </w:rPr>
  </w:style>
  <w:style w:type="character" w:customStyle="1" w:styleId="iceouttxt5">
    <w:name w:val="iceouttxt5"/>
    <w:rsid w:val="004E0471"/>
    <w:rPr>
      <w:rFonts w:ascii="Arial" w:hAnsi="Arial" w:cs="Arial" w:hint="default"/>
      <w:color w:val="666666"/>
      <w:sz w:val="17"/>
      <w:szCs w:val="17"/>
    </w:rPr>
  </w:style>
  <w:style w:type="character" w:customStyle="1" w:styleId="NoSpacingChar">
    <w:name w:val="No Spacing Char"/>
    <w:link w:val="1fa"/>
    <w:uiPriority w:val="99"/>
    <w:locked/>
    <w:rsid w:val="004E0471"/>
    <w:rPr>
      <w:rFonts w:ascii="Calibri" w:eastAsia="Calibri" w:hAnsi="Calibri" w:cs="Calibri"/>
      <w:lang w:eastAsia="ar-SA"/>
    </w:rPr>
  </w:style>
  <w:style w:type="paragraph" w:customStyle="1" w:styleId="2ff4">
    <w:name w:val="Без интервала2"/>
    <w:uiPriority w:val="99"/>
    <w:rsid w:val="004E0471"/>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affffff9">
    <w:name w:val="Revision"/>
    <w:hidden/>
    <w:uiPriority w:val="99"/>
    <w:semiHidden/>
    <w:rsid w:val="004E0471"/>
    <w:pPr>
      <w:spacing w:after="0" w:line="240" w:lineRule="auto"/>
    </w:pPr>
    <w:rPr>
      <w:rFonts w:ascii="Times New Roman" w:eastAsia="Times New Roman" w:hAnsi="Times New Roman" w:cs="Times New Roman"/>
      <w:sz w:val="24"/>
      <w:szCs w:val="24"/>
      <w:lang w:eastAsia="ru-RU"/>
    </w:rPr>
  </w:style>
  <w:style w:type="table" w:customStyle="1" w:styleId="124">
    <w:name w:val="Сетка таблицы12"/>
    <w:uiPriority w:val="99"/>
    <w:rsid w:val="004E0471"/>
    <w:pPr>
      <w:spacing w:before="120" w:after="0" w:line="240" w:lineRule="auto"/>
      <w:ind w:firstLine="357"/>
      <w:jc w:val="center"/>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uiPriority w:val="99"/>
    <w:rsid w:val="004E047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
    <w:name w:val="1 / a / i11"/>
    <w:basedOn w:val="a3"/>
    <w:next w:val="1ai"/>
    <w:uiPriority w:val="99"/>
    <w:unhideWhenUsed/>
    <w:locked/>
    <w:rsid w:val="004E0471"/>
    <w:pPr>
      <w:numPr>
        <w:numId w:val="12"/>
      </w:numPr>
    </w:pPr>
  </w:style>
  <w:style w:type="numbering" w:customStyle="1" w:styleId="1ai111">
    <w:name w:val="1 / a / i111"/>
    <w:basedOn w:val="a3"/>
    <w:next w:val="1ai"/>
    <w:uiPriority w:val="99"/>
    <w:unhideWhenUsed/>
    <w:rsid w:val="004E0471"/>
  </w:style>
  <w:style w:type="numbering" w:customStyle="1" w:styleId="1ai2">
    <w:name w:val="1 / a / i2"/>
    <w:basedOn w:val="a3"/>
    <w:next w:val="1ai"/>
    <w:uiPriority w:val="99"/>
    <w:unhideWhenUsed/>
    <w:locked/>
    <w:rsid w:val="004E0471"/>
    <w:pPr>
      <w:numPr>
        <w:numId w:val="1"/>
      </w:numPr>
    </w:pPr>
  </w:style>
  <w:style w:type="numbering" w:customStyle="1" w:styleId="1ai1111">
    <w:name w:val="1 / a / i1111"/>
    <w:basedOn w:val="a3"/>
    <w:next w:val="1ai"/>
    <w:uiPriority w:val="99"/>
    <w:unhideWhenUsed/>
    <w:rsid w:val="004E0471"/>
    <w:pPr>
      <w:numPr>
        <w:numId w:val="10"/>
      </w:numPr>
    </w:pPr>
  </w:style>
  <w:style w:type="numbering" w:customStyle="1" w:styleId="74">
    <w:name w:val="Нет списка7"/>
    <w:next w:val="a3"/>
    <w:uiPriority w:val="99"/>
    <w:semiHidden/>
    <w:unhideWhenUsed/>
    <w:rsid w:val="004E0471"/>
  </w:style>
  <w:style w:type="numbering" w:customStyle="1" w:styleId="140">
    <w:name w:val="Нет списка14"/>
    <w:next w:val="a3"/>
    <w:uiPriority w:val="99"/>
    <w:semiHidden/>
    <w:unhideWhenUsed/>
    <w:rsid w:val="004E0471"/>
  </w:style>
  <w:style w:type="character" w:customStyle="1" w:styleId="style28">
    <w:name w:val="style28"/>
    <w:uiPriority w:val="99"/>
    <w:rsid w:val="004E0471"/>
  </w:style>
  <w:style w:type="numbering" w:customStyle="1" w:styleId="86">
    <w:name w:val="Нет списка8"/>
    <w:next w:val="a3"/>
    <w:uiPriority w:val="99"/>
    <w:semiHidden/>
    <w:unhideWhenUsed/>
    <w:rsid w:val="004E0471"/>
  </w:style>
  <w:style w:type="numbering" w:customStyle="1" w:styleId="94">
    <w:name w:val="Нет списка9"/>
    <w:next w:val="a3"/>
    <w:uiPriority w:val="99"/>
    <w:semiHidden/>
    <w:unhideWhenUsed/>
    <w:rsid w:val="004E0471"/>
  </w:style>
  <w:style w:type="numbering" w:customStyle="1" w:styleId="104">
    <w:name w:val="Нет списка10"/>
    <w:next w:val="a3"/>
    <w:uiPriority w:val="99"/>
    <w:semiHidden/>
    <w:unhideWhenUsed/>
    <w:rsid w:val="004E0471"/>
  </w:style>
  <w:style w:type="numbering" w:customStyle="1" w:styleId="151">
    <w:name w:val="Нет списка15"/>
    <w:next w:val="a3"/>
    <w:uiPriority w:val="99"/>
    <w:semiHidden/>
    <w:unhideWhenUsed/>
    <w:rsid w:val="004E0471"/>
  </w:style>
  <w:style w:type="character" w:customStyle="1" w:styleId="mail-message-sender-email">
    <w:name w:val="mail-message-sender-email"/>
    <w:rsid w:val="004E0471"/>
  </w:style>
  <w:style w:type="character" w:customStyle="1" w:styleId="1ff8">
    <w:name w:val="Неразрешенное упоминание1"/>
    <w:basedOn w:val="a1"/>
    <w:uiPriority w:val="99"/>
    <w:semiHidden/>
    <w:unhideWhenUsed/>
    <w:rsid w:val="00727366"/>
    <w:rPr>
      <w:color w:val="605E5C"/>
      <w:shd w:val="clear" w:color="auto" w:fill="E1DFDD"/>
    </w:rPr>
  </w:style>
  <w:style w:type="character" w:customStyle="1" w:styleId="2ff5">
    <w:name w:val="Неразрешенное упоминание2"/>
    <w:basedOn w:val="a1"/>
    <w:uiPriority w:val="99"/>
    <w:semiHidden/>
    <w:unhideWhenUsed/>
    <w:rsid w:val="00FB4C65"/>
    <w:rPr>
      <w:color w:val="605E5C"/>
      <w:shd w:val="clear" w:color="auto" w:fill="E1DFDD"/>
    </w:rPr>
  </w:style>
  <w:style w:type="paragraph" w:customStyle="1" w:styleId="msonormal0">
    <w:name w:val="msonormal"/>
    <w:basedOn w:val="a0"/>
    <w:rsid w:val="00F56EB0"/>
    <w:pPr>
      <w:spacing w:before="100" w:beforeAutospacing="1" w:after="100" w:afterAutospacing="1"/>
    </w:pPr>
  </w:style>
  <w:style w:type="character" w:customStyle="1" w:styleId="js-extracted-address">
    <w:name w:val="js-extracted-address"/>
    <w:basedOn w:val="a1"/>
    <w:rsid w:val="00890E63"/>
  </w:style>
  <w:style w:type="character" w:customStyle="1" w:styleId="wmi-callto">
    <w:name w:val="wmi-callto"/>
    <w:basedOn w:val="a1"/>
    <w:rsid w:val="00890E63"/>
  </w:style>
  <w:style w:type="character" w:customStyle="1" w:styleId="a9">
    <w:name w:val="Без интервала Знак"/>
    <w:aliases w:val="Без интервал Знак,No Spacing Знак"/>
    <w:link w:val="a8"/>
    <w:locked/>
    <w:rsid w:val="00101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7528">
      <w:bodyDiv w:val="1"/>
      <w:marLeft w:val="0"/>
      <w:marRight w:val="0"/>
      <w:marTop w:val="0"/>
      <w:marBottom w:val="0"/>
      <w:divBdr>
        <w:top w:val="none" w:sz="0" w:space="0" w:color="auto"/>
        <w:left w:val="none" w:sz="0" w:space="0" w:color="auto"/>
        <w:bottom w:val="none" w:sz="0" w:space="0" w:color="auto"/>
        <w:right w:val="none" w:sz="0" w:space="0" w:color="auto"/>
      </w:divBdr>
    </w:div>
    <w:div w:id="16126631">
      <w:bodyDiv w:val="1"/>
      <w:marLeft w:val="0"/>
      <w:marRight w:val="0"/>
      <w:marTop w:val="0"/>
      <w:marBottom w:val="0"/>
      <w:divBdr>
        <w:top w:val="none" w:sz="0" w:space="0" w:color="auto"/>
        <w:left w:val="none" w:sz="0" w:space="0" w:color="auto"/>
        <w:bottom w:val="none" w:sz="0" w:space="0" w:color="auto"/>
        <w:right w:val="none" w:sz="0" w:space="0" w:color="auto"/>
      </w:divBdr>
    </w:div>
    <w:div w:id="19864088">
      <w:bodyDiv w:val="1"/>
      <w:marLeft w:val="0"/>
      <w:marRight w:val="0"/>
      <w:marTop w:val="0"/>
      <w:marBottom w:val="0"/>
      <w:divBdr>
        <w:top w:val="none" w:sz="0" w:space="0" w:color="auto"/>
        <w:left w:val="none" w:sz="0" w:space="0" w:color="auto"/>
        <w:bottom w:val="none" w:sz="0" w:space="0" w:color="auto"/>
        <w:right w:val="none" w:sz="0" w:space="0" w:color="auto"/>
      </w:divBdr>
    </w:div>
    <w:div w:id="44792514">
      <w:bodyDiv w:val="1"/>
      <w:marLeft w:val="0"/>
      <w:marRight w:val="0"/>
      <w:marTop w:val="0"/>
      <w:marBottom w:val="0"/>
      <w:divBdr>
        <w:top w:val="none" w:sz="0" w:space="0" w:color="auto"/>
        <w:left w:val="none" w:sz="0" w:space="0" w:color="auto"/>
        <w:bottom w:val="none" w:sz="0" w:space="0" w:color="auto"/>
        <w:right w:val="none" w:sz="0" w:space="0" w:color="auto"/>
      </w:divBdr>
    </w:div>
    <w:div w:id="114182297">
      <w:bodyDiv w:val="1"/>
      <w:marLeft w:val="0"/>
      <w:marRight w:val="0"/>
      <w:marTop w:val="0"/>
      <w:marBottom w:val="0"/>
      <w:divBdr>
        <w:top w:val="none" w:sz="0" w:space="0" w:color="auto"/>
        <w:left w:val="none" w:sz="0" w:space="0" w:color="auto"/>
        <w:bottom w:val="none" w:sz="0" w:space="0" w:color="auto"/>
        <w:right w:val="none" w:sz="0" w:space="0" w:color="auto"/>
      </w:divBdr>
    </w:div>
    <w:div w:id="119998413">
      <w:bodyDiv w:val="1"/>
      <w:marLeft w:val="0"/>
      <w:marRight w:val="0"/>
      <w:marTop w:val="0"/>
      <w:marBottom w:val="0"/>
      <w:divBdr>
        <w:top w:val="none" w:sz="0" w:space="0" w:color="auto"/>
        <w:left w:val="none" w:sz="0" w:space="0" w:color="auto"/>
        <w:bottom w:val="none" w:sz="0" w:space="0" w:color="auto"/>
        <w:right w:val="none" w:sz="0" w:space="0" w:color="auto"/>
      </w:divBdr>
    </w:div>
    <w:div w:id="135726554">
      <w:bodyDiv w:val="1"/>
      <w:marLeft w:val="0"/>
      <w:marRight w:val="0"/>
      <w:marTop w:val="0"/>
      <w:marBottom w:val="0"/>
      <w:divBdr>
        <w:top w:val="none" w:sz="0" w:space="0" w:color="auto"/>
        <w:left w:val="none" w:sz="0" w:space="0" w:color="auto"/>
        <w:bottom w:val="none" w:sz="0" w:space="0" w:color="auto"/>
        <w:right w:val="none" w:sz="0" w:space="0" w:color="auto"/>
      </w:divBdr>
    </w:div>
    <w:div w:id="184443650">
      <w:bodyDiv w:val="1"/>
      <w:marLeft w:val="0"/>
      <w:marRight w:val="0"/>
      <w:marTop w:val="0"/>
      <w:marBottom w:val="0"/>
      <w:divBdr>
        <w:top w:val="none" w:sz="0" w:space="0" w:color="auto"/>
        <w:left w:val="none" w:sz="0" w:space="0" w:color="auto"/>
        <w:bottom w:val="none" w:sz="0" w:space="0" w:color="auto"/>
        <w:right w:val="none" w:sz="0" w:space="0" w:color="auto"/>
      </w:divBdr>
    </w:div>
    <w:div w:id="187105935">
      <w:bodyDiv w:val="1"/>
      <w:marLeft w:val="0"/>
      <w:marRight w:val="0"/>
      <w:marTop w:val="0"/>
      <w:marBottom w:val="0"/>
      <w:divBdr>
        <w:top w:val="none" w:sz="0" w:space="0" w:color="auto"/>
        <w:left w:val="none" w:sz="0" w:space="0" w:color="auto"/>
        <w:bottom w:val="none" w:sz="0" w:space="0" w:color="auto"/>
        <w:right w:val="none" w:sz="0" w:space="0" w:color="auto"/>
      </w:divBdr>
    </w:div>
    <w:div w:id="188378398">
      <w:bodyDiv w:val="1"/>
      <w:marLeft w:val="0"/>
      <w:marRight w:val="0"/>
      <w:marTop w:val="0"/>
      <w:marBottom w:val="0"/>
      <w:divBdr>
        <w:top w:val="none" w:sz="0" w:space="0" w:color="auto"/>
        <w:left w:val="none" w:sz="0" w:space="0" w:color="auto"/>
        <w:bottom w:val="none" w:sz="0" w:space="0" w:color="auto"/>
        <w:right w:val="none" w:sz="0" w:space="0" w:color="auto"/>
      </w:divBdr>
    </w:div>
    <w:div w:id="234322725">
      <w:bodyDiv w:val="1"/>
      <w:marLeft w:val="0"/>
      <w:marRight w:val="0"/>
      <w:marTop w:val="0"/>
      <w:marBottom w:val="0"/>
      <w:divBdr>
        <w:top w:val="none" w:sz="0" w:space="0" w:color="auto"/>
        <w:left w:val="none" w:sz="0" w:space="0" w:color="auto"/>
        <w:bottom w:val="none" w:sz="0" w:space="0" w:color="auto"/>
        <w:right w:val="none" w:sz="0" w:space="0" w:color="auto"/>
      </w:divBdr>
    </w:div>
    <w:div w:id="246614149">
      <w:bodyDiv w:val="1"/>
      <w:marLeft w:val="0"/>
      <w:marRight w:val="0"/>
      <w:marTop w:val="0"/>
      <w:marBottom w:val="0"/>
      <w:divBdr>
        <w:top w:val="none" w:sz="0" w:space="0" w:color="auto"/>
        <w:left w:val="none" w:sz="0" w:space="0" w:color="auto"/>
        <w:bottom w:val="none" w:sz="0" w:space="0" w:color="auto"/>
        <w:right w:val="none" w:sz="0" w:space="0" w:color="auto"/>
      </w:divBdr>
    </w:div>
    <w:div w:id="293028034">
      <w:bodyDiv w:val="1"/>
      <w:marLeft w:val="0"/>
      <w:marRight w:val="0"/>
      <w:marTop w:val="0"/>
      <w:marBottom w:val="0"/>
      <w:divBdr>
        <w:top w:val="none" w:sz="0" w:space="0" w:color="auto"/>
        <w:left w:val="none" w:sz="0" w:space="0" w:color="auto"/>
        <w:bottom w:val="none" w:sz="0" w:space="0" w:color="auto"/>
        <w:right w:val="none" w:sz="0" w:space="0" w:color="auto"/>
      </w:divBdr>
    </w:div>
    <w:div w:id="335504644">
      <w:bodyDiv w:val="1"/>
      <w:marLeft w:val="0"/>
      <w:marRight w:val="0"/>
      <w:marTop w:val="0"/>
      <w:marBottom w:val="0"/>
      <w:divBdr>
        <w:top w:val="none" w:sz="0" w:space="0" w:color="auto"/>
        <w:left w:val="none" w:sz="0" w:space="0" w:color="auto"/>
        <w:bottom w:val="none" w:sz="0" w:space="0" w:color="auto"/>
        <w:right w:val="none" w:sz="0" w:space="0" w:color="auto"/>
      </w:divBdr>
    </w:div>
    <w:div w:id="344015246">
      <w:bodyDiv w:val="1"/>
      <w:marLeft w:val="0"/>
      <w:marRight w:val="0"/>
      <w:marTop w:val="0"/>
      <w:marBottom w:val="0"/>
      <w:divBdr>
        <w:top w:val="none" w:sz="0" w:space="0" w:color="auto"/>
        <w:left w:val="none" w:sz="0" w:space="0" w:color="auto"/>
        <w:bottom w:val="none" w:sz="0" w:space="0" w:color="auto"/>
        <w:right w:val="none" w:sz="0" w:space="0" w:color="auto"/>
      </w:divBdr>
    </w:div>
    <w:div w:id="346562913">
      <w:bodyDiv w:val="1"/>
      <w:marLeft w:val="0"/>
      <w:marRight w:val="0"/>
      <w:marTop w:val="0"/>
      <w:marBottom w:val="0"/>
      <w:divBdr>
        <w:top w:val="none" w:sz="0" w:space="0" w:color="auto"/>
        <w:left w:val="none" w:sz="0" w:space="0" w:color="auto"/>
        <w:bottom w:val="none" w:sz="0" w:space="0" w:color="auto"/>
        <w:right w:val="none" w:sz="0" w:space="0" w:color="auto"/>
      </w:divBdr>
      <w:divsChild>
        <w:div w:id="689182749">
          <w:marLeft w:val="0"/>
          <w:marRight w:val="0"/>
          <w:marTop w:val="0"/>
          <w:marBottom w:val="0"/>
          <w:divBdr>
            <w:top w:val="none" w:sz="0" w:space="0" w:color="auto"/>
            <w:left w:val="none" w:sz="0" w:space="0" w:color="auto"/>
            <w:bottom w:val="none" w:sz="0" w:space="0" w:color="auto"/>
            <w:right w:val="none" w:sz="0" w:space="0" w:color="auto"/>
          </w:divBdr>
        </w:div>
      </w:divsChild>
    </w:div>
    <w:div w:id="374162091">
      <w:bodyDiv w:val="1"/>
      <w:marLeft w:val="0"/>
      <w:marRight w:val="0"/>
      <w:marTop w:val="0"/>
      <w:marBottom w:val="0"/>
      <w:divBdr>
        <w:top w:val="none" w:sz="0" w:space="0" w:color="auto"/>
        <w:left w:val="none" w:sz="0" w:space="0" w:color="auto"/>
        <w:bottom w:val="none" w:sz="0" w:space="0" w:color="auto"/>
        <w:right w:val="none" w:sz="0" w:space="0" w:color="auto"/>
      </w:divBdr>
    </w:div>
    <w:div w:id="408231435">
      <w:bodyDiv w:val="1"/>
      <w:marLeft w:val="0"/>
      <w:marRight w:val="0"/>
      <w:marTop w:val="0"/>
      <w:marBottom w:val="0"/>
      <w:divBdr>
        <w:top w:val="none" w:sz="0" w:space="0" w:color="auto"/>
        <w:left w:val="none" w:sz="0" w:space="0" w:color="auto"/>
        <w:bottom w:val="none" w:sz="0" w:space="0" w:color="auto"/>
        <w:right w:val="none" w:sz="0" w:space="0" w:color="auto"/>
      </w:divBdr>
    </w:div>
    <w:div w:id="467628434">
      <w:bodyDiv w:val="1"/>
      <w:marLeft w:val="0"/>
      <w:marRight w:val="0"/>
      <w:marTop w:val="0"/>
      <w:marBottom w:val="0"/>
      <w:divBdr>
        <w:top w:val="none" w:sz="0" w:space="0" w:color="auto"/>
        <w:left w:val="none" w:sz="0" w:space="0" w:color="auto"/>
        <w:bottom w:val="none" w:sz="0" w:space="0" w:color="auto"/>
        <w:right w:val="none" w:sz="0" w:space="0" w:color="auto"/>
      </w:divBdr>
    </w:div>
    <w:div w:id="486167926">
      <w:bodyDiv w:val="1"/>
      <w:marLeft w:val="0"/>
      <w:marRight w:val="0"/>
      <w:marTop w:val="0"/>
      <w:marBottom w:val="0"/>
      <w:divBdr>
        <w:top w:val="none" w:sz="0" w:space="0" w:color="auto"/>
        <w:left w:val="none" w:sz="0" w:space="0" w:color="auto"/>
        <w:bottom w:val="none" w:sz="0" w:space="0" w:color="auto"/>
        <w:right w:val="none" w:sz="0" w:space="0" w:color="auto"/>
      </w:divBdr>
    </w:div>
    <w:div w:id="535506136">
      <w:bodyDiv w:val="1"/>
      <w:marLeft w:val="0"/>
      <w:marRight w:val="0"/>
      <w:marTop w:val="0"/>
      <w:marBottom w:val="0"/>
      <w:divBdr>
        <w:top w:val="none" w:sz="0" w:space="0" w:color="auto"/>
        <w:left w:val="none" w:sz="0" w:space="0" w:color="auto"/>
        <w:bottom w:val="none" w:sz="0" w:space="0" w:color="auto"/>
        <w:right w:val="none" w:sz="0" w:space="0" w:color="auto"/>
      </w:divBdr>
    </w:div>
    <w:div w:id="536235790">
      <w:bodyDiv w:val="1"/>
      <w:marLeft w:val="0"/>
      <w:marRight w:val="0"/>
      <w:marTop w:val="0"/>
      <w:marBottom w:val="0"/>
      <w:divBdr>
        <w:top w:val="none" w:sz="0" w:space="0" w:color="auto"/>
        <w:left w:val="none" w:sz="0" w:space="0" w:color="auto"/>
        <w:bottom w:val="none" w:sz="0" w:space="0" w:color="auto"/>
        <w:right w:val="none" w:sz="0" w:space="0" w:color="auto"/>
      </w:divBdr>
    </w:div>
    <w:div w:id="539365192">
      <w:bodyDiv w:val="1"/>
      <w:marLeft w:val="0"/>
      <w:marRight w:val="0"/>
      <w:marTop w:val="0"/>
      <w:marBottom w:val="0"/>
      <w:divBdr>
        <w:top w:val="none" w:sz="0" w:space="0" w:color="auto"/>
        <w:left w:val="none" w:sz="0" w:space="0" w:color="auto"/>
        <w:bottom w:val="none" w:sz="0" w:space="0" w:color="auto"/>
        <w:right w:val="none" w:sz="0" w:space="0" w:color="auto"/>
      </w:divBdr>
    </w:div>
    <w:div w:id="599723887">
      <w:bodyDiv w:val="1"/>
      <w:marLeft w:val="0"/>
      <w:marRight w:val="0"/>
      <w:marTop w:val="0"/>
      <w:marBottom w:val="0"/>
      <w:divBdr>
        <w:top w:val="none" w:sz="0" w:space="0" w:color="auto"/>
        <w:left w:val="none" w:sz="0" w:space="0" w:color="auto"/>
        <w:bottom w:val="none" w:sz="0" w:space="0" w:color="auto"/>
        <w:right w:val="none" w:sz="0" w:space="0" w:color="auto"/>
      </w:divBdr>
    </w:div>
    <w:div w:id="602418207">
      <w:bodyDiv w:val="1"/>
      <w:marLeft w:val="0"/>
      <w:marRight w:val="0"/>
      <w:marTop w:val="0"/>
      <w:marBottom w:val="0"/>
      <w:divBdr>
        <w:top w:val="none" w:sz="0" w:space="0" w:color="auto"/>
        <w:left w:val="none" w:sz="0" w:space="0" w:color="auto"/>
        <w:bottom w:val="none" w:sz="0" w:space="0" w:color="auto"/>
        <w:right w:val="none" w:sz="0" w:space="0" w:color="auto"/>
      </w:divBdr>
    </w:div>
    <w:div w:id="612132395">
      <w:bodyDiv w:val="1"/>
      <w:marLeft w:val="0"/>
      <w:marRight w:val="0"/>
      <w:marTop w:val="0"/>
      <w:marBottom w:val="0"/>
      <w:divBdr>
        <w:top w:val="none" w:sz="0" w:space="0" w:color="auto"/>
        <w:left w:val="none" w:sz="0" w:space="0" w:color="auto"/>
        <w:bottom w:val="none" w:sz="0" w:space="0" w:color="auto"/>
        <w:right w:val="none" w:sz="0" w:space="0" w:color="auto"/>
      </w:divBdr>
    </w:div>
    <w:div w:id="712465785">
      <w:bodyDiv w:val="1"/>
      <w:marLeft w:val="0"/>
      <w:marRight w:val="0"/>
      <w:marTop w:val="0"/>
      <w:marBottom w:val="0"/>
      <w:divBdr>
        <w:top w:val="none" w:sz="0" w:space="0" w:color="auto"/>
        <w:left w:val="none" w:sz="0" w:space="0" w:color="auto"/>
        <w:bottom w:val="none" w:sz="0" w:space="0" w:color="auto"/>
        <w:right w:val="none" w:sz="0" w:space="0" w:color="auto"/>
      </w:divBdr>
      <w:divsChild>
        <w:div w:id="99616629">
          <w:marLeft w:val="0"/>
          <w:marRight w:val="0"/>
          <w:marTop w:val="0"/>
          <w:marBottom w:val="0"/>
          <w:divBdr>
            <w:top w:val="none" w:sz="0" w:space="0" w:color="auto"/>
            <w:left w:val="none" w:sz="0" w:space="0" w:color="auto"/>
            <w:bottom w:val="none" w:sz="0" w:space="0" w:color="auto"/>
            <w:right w:val="none" w:sz="0" w:space="0" w:color="auto"/>
          </w:divBdr>
        </w:div>
      </w:divsChild>
    </w:div>
    <w:div w:id="718364382">
      <w:bodyDiv w:val="1"/>
      <w:marLeft w:val="0"/>
      <w:marRight w:val="0"/>
      <w:marTop w:val="0"/>
      <w:marBottom w:val="0"/>
      <w:divBdr>
        <w:top w:val="none" w:sz="0" w:space="0" w:color="auto"/>
        <w:left w:val="none" w:sz="0" w:space="0" w:color="auto"/>
        <w:bottom w:val="none" w:sz="0" w:space="0" w:color="auto"/>
        <w:right w:val="none" w:sz="0" w:space="0" w:color="auto"/>
      </w:divBdr>
    </w:div>
    <w:div w:id="777212441">
      <w:bodyDiv w:val="1"/>
      <w:marLeft w:val="0"/>
      <w:marRight w:val="0"/>
      <w:marTop w:val="0"/>
      <w:marBottom w:val="0"/>
      <w:divBdr>
        <w:top w:val="none" w:sz="0" w:space="0" w:color="auto"/>
        <w:left w:val="none" w:sz="0" w:space="0" w:color="auto"/>
        <w:bottom w:val="none" w:sz="0" w:space="0" w:color="auto"/>
        <w:right w:val="none" w:sz="0" w:space="0" w:color="auto"/>
      </w:divBdr>
    </w:div>
    <w:div w:id="788283215">
      <w:bodyDiv w:val="1"/>
      <w:marLeft w:val="0"/>
      <w:marRight w:val="0"/>
      <w:marTop w:val="0"/>
      <w:marBottom w:val="0"/>
      <w:divBdr>
        <w:top w:val="none" w:sz="0" w:space="0" w:color="auto"/>
        <w:left w:val="none" w:sz="0" w:space="0" w:color="auto"/>
        <w:bottom w:val="none" w:sz="0" w:space="0" w:color="auto"/>
        <w:right w:val="none" w:sz="0" w:space="0" w:color="auto"/>
      </w:divBdr>
    </w:div>
    <w:div w:id="851407882">
      <w:bodyDiv w:val="1"/>
      <w:marLeft w:val="0"/>
      <w:marRight w:val="0"/>
      <w:marTop w:val="0"/>
      <w:marBottom w:val="0"/>
      <w:divBdr>
        <w:top w:val="none" w:sz="0" w:space="0" w:color="auto"/>
        <w:left w:val="none" w:sz="0" w:space="0" w:color="auto"/>
        <w:bottom w:val="none" w:sz="0" w:space="0" w:color="auto"/>
        <w:right w:val="none" w:sz="0" w:space="0" w:color="auto"/>
      </w:divBdr>
    </w:div>
    <w:div w:id="885680867">
      <w:bodyDiv w:val="1"/>
      <w:marLeft w:val="0"/>
      <w:marRight w:val="0"/>
      <w:marTop w:val="0"/>
      <w:marBottom w:val="0"/>
      <w:divBdr>
        <w:top w:val="none" w:sz="0" w:space="0" w:color="auto"/>
        <w:left w:val="none" w:sz="0" w:space="0" w:color="auto"/>
        <w:bottom w:val="none" w:sz="0" w:space="0" w:color="auto"/>
        <w:right w:val="none" w:sz="0" w:space="0" w:color="auto"/>
      </w:divBdr>
    </w:div>
    <w:div w:id="967933303">
      <w:bodyDiv w:val="1"/>
      <w:marLeft w:val="0"/>
      <w:marRight w:val="0"/>
      <w:marTop w:val="0"/>
      <w:marBottom w:val="0"/>
      <w:divBdr>
        <w:top w:val="none" w:sz="0" w:space="0" w:color="auto"/>
        <w:left w:val="none" w:sz="0" w:space="0" w:color="auto"/>
        <w:bottom w:val="none" w:sz="0" w:space="0" w:color="auto"/>
        <w:right w:val="none" w:sz="0" w:space="0" w:color="auto"/>
      </w:divBdr>
    </w:div>
    <w:div w:id="977493013">
      <w:bodyDiv w:val="1"/>
      <w:marLeft w:val="0"/>
      <w:marRight w:val="0"/>
      <w:marTop w:val="0"/>
      <w:marBottom w:val="0"/>
      <w:divBdr>
        <w:top w:val="none" w:sz="0" w:space="0" w:color="auto"/>
        <w:left w:val="none" w:sz="0" w:space="0" w:color="auto"/>
        <w:bottom w:val="none" w:sz="0" w:space="0" w:color="auto"/>
        <w:right w:val="none" w:sz="0" w:space="0" w:color="auto"/>
      </w:divBdr>
    </w:div>
    <w:div w:id="981999670">
      <w:bodyDiv w:val="1"/>
      <w:marLeft w:val="0"/>
      <w:marRight w:val="0"/>
      <w:marTop w:val="0"/>
      <w:marBottom w:val="0"/>
      <w:divBdr>
        <w:top w:val="none" w:sz="0" w:space="0" w:color="auto"/>
        <w:left w:val="none" w:sz="0" w:space="0" w:color="auto"/>
        <w:bottom w:val="none" w:sz="0" w:space="0" w:color="auto"/>
        <w:right w:val="none" w:sz="0" w:space="0" w:color="auto"/>
      </w:divBdr>
    </w:div>
    <w:div w:id="1045905671">
      <w:bodyDiv w:val="1"/>
      <w:marLeft w:val="0"/>
      <w:marRight w:val="0"/>
      <w:marTop w:val="0"/>
      <w:marBottom w:val="0"/>
      <w:divBdr>
        <w:top w:val="none" w:sz="0" w:space="0" w:color="auto"/>
        <w:left w:val="none" w:sz="0" w:space="0" w:color="auto"/>
        <w:bottom w:val="none" w:sz="0" w:space="0" w:color="auto"/>
        <w:right w:val="none" w:sz="0" w:space="0" w:color="auto"/>
      </w:divBdr>
    </w:div>
    <w:div w:id="1057315206">
      <w:bodyDiv w:val="1"/>
      <w:marLeft w:val="0"/>
      <w:marRight w:val="0"/>
      <w:marTop w:val="0"/>
      <w:marBottom w:val="0"/>
      <w:divBdr>
        <w:top w:val="none" w:sz="0" w:space="0" w:color="auto"/>
        <w:left w:val="none" w:sz="0" w:space="0" w:color="auto"/>
        <w:bottom w:val="none" w:sz="0" w:space="0" w:color="auto"/>
        <w:right w:val="none" w:sz="0" w:space="0" w:color="auto"/>
      </w:divBdr>
    </w:div>
    <w:div w:id="1106576638">
      <w:bodyDiv w:val="1"/>
      <w:marLeft w:val="0"/>
      <w:marRight w:val="0"/>
      <w:marTop w:val="0"/>
      <w:marBottom w:val="0"/>
      <w:divBdr>
        <w:top w:val="none" w:sz="0" w:space="0" w:color="auto"/>
        <w:left w:val="none" w:sz="0" w:space="0" w:color="auto"/>
        <w:bottom w:val="none" w:sz="0" w:space="0" w:color="auto"/>
        <w:right w:val="none" w:sz="0" w:space="0" w:color="auto"/>
      </w:divBdr>
    </w:div>
    <w:div w:id="1107693413">
      <w:bodyDiv w:val="1"/>
      <w:marLeft w:val="0"/>
      <w:marRight w:val="0"/>
      <w:marTop w:val="0"/>
      <w:marBottom w:val="0"/>
      <w:divBdr>
        <w:top w:val="none" w:sz="0" w:space="0" w:color="auto"/>
        <w:left w:val="none" w:sz="0" w:space="0" w:color="auto"/>
        <w:bottom w:val="none" w:sz="0" w:space="0" w:color="auto"/>
        <w:right w:val="none" w:sz="0" w:space="0" w:color="auto"/>
      </w:divBdr>
    </w:div>
    <w:div w:id="1132291574">
      <w:bodyDiv w:val="1"/>
      <w:marLeft w:val="0"/>
      <w:marRight w:val="0"/>
      <w:marTop w:val="0"/>
      <w:marBottom w:val="0"/>
      <w:divBdr>
        <w:top w:val="none" w:sz="0" w:space="0" w:color="auto"/>
        <w:left w:val="none" w:sz="0" w:space="0" w:color="auto"/>
        <w:bottom w:val="none" w:sz="0" w:space="0" w:color="auto"/>
        <w:right w:val="none" w:sz="0" w:space="0" w:color="auto"/>
      </w:divBdr>
    </w:div>
    <w:div w:id="1135609476">
      <w:bodyDiv w:val="1"/>
      <w:marLeft w:val="0"/>
      <w:marRight w:val="0"/>
      <w:marTop w:val="0"/>
      <w:marBottom w:val="0"/>
      <w:divBdr>
        <w:top w:val="none" w:sz="0" w:space="0" w:color="auto"/>
        <w:left w:val="none" w:sz="0" w:space="0" w:color="auto"/>
        <w:bottom w:val="none" w:sz="0" w:space="0" w:color="auto"/>
        <w:right w:val="none" w:sz="0" w:space="0" w:color="auto"/>
      </w:divBdr>
    </w:div>
    <w:div w:id="1176117995">
      <w:bodyDiv w:val="1"/>
      <w:marLeft w:val="0"/>
      <w:marRight w:val="0"/>
      <w:marTop w:val="0"/>
      <w:marBottom w:val="0"/>
      <w:divBdr>
        <w:top w:val="none" w:sz="0" w:space="0" w:color="auto"/>
        <w:left w:val="none" w:sz="0" w:space="0" w:color="auto"/>
        <w:bottom w:val="none" w:sz="0" w:space="0" w:color="auto"/>
        <w:right w:val="none" w:sz="0" w:space="0" w:color="auto"/>
      </w:divBdr>
    </w:div>
    <w:div w:id="1190490067">
      <w:bodyDiv w:val="1"/>
      <w:marLeft w:val="0"/>
      <w:marRight w:val="0"/>
      <w:marTop w:val="0"/>
      <w:marBottom w:val="0"/>
      <w:divBdr>
        <w:top w:val="none" w:sz="0" w:space="0" w:color="auto"/>
        <w:left w:val="none" w:sz="0" w:space="0" w:color="auto"/>
        <w:bottom w:val="none" w:sz="0" w:space="0" w:color="auto"/>
        <w:right w:val="none" w:sz="0" w:space="0" w:color="auto"/>
      </w:divBdr>
    </w:div>
    <w:div w:id="1224947049">
      <w:bodyDiv w:val="1"/>
      <w:marLeft w:val="0"/>
      <w:marRight w:val="0"/>
      <w:marTop w:val="0"/>
      <w:marBottom w:val="0"/>
      <w:divBdr>
        <w:top w:val="none" w:sz="0" w:space="0" w:color="auto"/>
        <w:left w:val="none" w:sz="0" w:space="0" w:color="auto"/>
        <w:bottom w:val="none" w:sz="0" w:space="0" w:color="auto"/>
        <w:right w:val="none" w:sz="0" w:space="0" w:color="auto"/>
      </w:divBdr>
    </w:div>
    <w:div w:id="1245453674">
      <w:bodyDiv w:val="1"/>
      <w:marLeft w:val="0"/>
      <w:marRight w:val="0"/>
      <w:marTop w:val="0"/>
      <w:marBottom w:val="0"/>
      <w:divBdr>
        <w:top w:val="none" w:sz="0" w:space="0" w:color="auto"/>
        <w:left w:val="none" w:sz="0" w:space="0" w:color="auto"/>
        <w:bottom w:val="none" w:sz="0" w:space="0" w:color="auto"/>
        <w:right w:val="none" w:sz="0" w:space="0" w:color="auto"/>
      </w:divBdr>
    </w:div>
    <w:div w:id="1278829392">
      <w:bodyDiv w:val="1"/>
      <w:marLeft w:val="0"/>
      <w:marRight w:val="0"/>
      <w:marTop w:val="0"/>
      <w:marBottom w:val="0"/>
      <w:divBdr>
        <w:top w:val="none" w:sz="0" w:space="0" w:color="auto"/>
        <w:left w:val="none" w:sz="0" w:space="0" w:color="auto"/>
        <w:bottom w:val="none" w:sz="0" w:space="0" w:color="auto"/>
        <w:right w:val="none" w:sz="0" w:space="0" w:color="auto"/>
      </w:divBdr>
    </w:div>
    <w:div w:id="1314067006">
      <w:bodyDiv w:val="1"/>
      <w:marLeft w:val="0"/>
      <w:marRight w:val="0"/>
      <w:marTop w:val="0"/>
      <w:marBottom w:val="0"/>
      <w:divBdr>
        <w:top w:val="none" w:sz="0" w:space="0" w:color="auto"/>
        <w:left w:val="none" w:sz="0" w:space="0" w:color="auto"/>
        <w:bottom w:val="none" w:sz="0" w:space="0" w:color="auto"/>
        <w:right w:val="none" w:sz="0" w:space="0" w:color="auto"/>
      </w:divBdr>
    </w:div>
    <w:div w:id="1391339751">
      <w:bodyDiv w:val="1"/>
      <w:marLeft w:val="0"/>
      <w:marRight w:val="0"/>
      <w:marTop w:val="0"/>
      <w:marBottom w:val="0"/>
      <w:divBdr>
        <w:top w:val="none" w:sz="0" w:space="0" w:color="auto"/>
        <w:left w:val="none" w:sz="0" w:space="0" w:color="auto"/>
        <w:bottom w:val="none" w:sz="0" w:space="0" w:color="auto"/>
        <w:right w:val="none" w:sz="0" w:space="0" w:color="auto"/>
      </w:divBdr>
    </w:div>
    <w:div w:id="1431703429">
      <w:bodyDiv w:val="1"/>
      <w:marLeft w:val="0"/>
      <w:marRight w:val="0"/>
      <w:marTop w:val="0"/>
      <w:marBottom w:val="0"/>
      <w:divBdr>
        <w:top w:val="none" w:sz="0" w:space="0" w:color="auto"/>
        <w:left w:val="none" w:sz="0" w:space="0" w:color="auto"/>
        <w:bottom w:val="none" w:sz="0" w:space="0" w:color="auto"/>
        <w:right w:val="none" w:sz="0" w:space="0" w:color="auto"/>
      </w:divBdr>
    </w:div>
    <w:div w:id="1514681934">
      <w:bodyDiv w:val="1"/>
      <w:marLeft w:val="0"/>
      <w:marRight w:val="0"/>
      <w:marTop w:val="0"/>
      <w:marBottom w:val="0"/>
      <w:divBdr>
        <w:top w:val="none" w:sz="0" w:space="0" w:color="auto"/>
        <w:left w:val="none" w:sz="0" w:space="0" w:color="auto"/>
        <w:bottom w:val="none" w:sz="0" w:space="0" w:color="auto"/>
        <w:right w:val="none" w:sz="0" w:space="0" w:color="auto"/>
      </w:divBdr>
    </w:div>
    <w:div w:id="1596204905">
      <w:bodyDiv w:val="1"/>
      <w:marLeft w:val="0"/>
      <w:marRight w:val="0"/>
      <w:marTop w:val="0"/>
      <w:marBottom w:val="0"/>
      <w:divBdr>
        <w:top w:val="none" w:sz="0" w:space="0" w:color="auto"/>
        <w:left w:val="none" w:sz="0" w:space="0" w:color="auto"/>
        <w:bottom w:val="none" w:sz="0" w:space="0" w:color="auto"/>
        <w:right w:val="none" w:sz="0" w:space="0" w:color="auto"/>
      </w:divBdr>
    </w:div>
    <w:div w:id="1775133693">
      <w:bodyDiv w:val="1"/>
      <w:marLeft w:val="0"/>
      <w:marRight w:val="0"/>
      <w:marTop w:val="0"/>
      <w:marBottom w:val="0"/>
      <w:divBdr>
        <w:top w:val="none" w:sz="0" w:space="0" w:color="auto"/>
        <w:left w:val="none" w:sz="0" w:space="0" w:color="auto"/>
        <w:bottom w:val="none" w:sz="0" w:space="0" w:color="auto"/>
        <w:right w:val="none" w:sz="0" w:space="0" w:color="auto"/>
      </w:divBdr>
      <w:divsChild>
        <w:div w:id="228879571">
          <w:marLeft w:val="0"/>
          <w:marRight w:val="0"/>
          <w:marTop w:val="0"/>
          <w:marBottom w:val="0"/>
          <w:divBdr>
            <w:top w:val="none" w:sz="0" w:space="0" w:color="auto"/>
            <w:left w:val="none" w:sz="0" w:space="0" w:color="auto"/>
            <w:bottom w:val="none" w:sz="0" w:space="0" w:color="auto"/>
            <w:right w:val="none" w:sz="0" w:space="0" w:color="auto"/>
          </w:divBdr>
          <w:divsChild>
            <w:div w:id="925839841">
              <w:marLeft w:val="0"/>
              <w:marRight w:val="0"/>
              <w:marTop w:val="0"/>
              <w:marBottom w:val="0"/>
              <w:divBdr>
                <w:top w:val="none" w:sz="0" w:space="0" w:color="auto"/>
                <w:left w:val="none" w:sz="0" w:space="0" w:color="auto"/>
                <w:bottom w:val="none" w:sz="0" w:space="0" w:color="auto"/>
                <w:right w:val="none" w:sz="0" w:space="0" w:color="auto"/>
              </w:divBdr>
              <w:divsChild>
                <w:div w:id="1317223987">
                  <w:marLeft w:val="0"/>
                  <w:marRight w:val="0"/>
                  <w:marTop w:val="0"/>
                  <w:marBottom w:val="180"/>
                  <w:divBdr>
                    <w:top w:val="none" w:sz="0" w:space="0" w:color="auto"/>
                    <w:left w:val="none" w:sz="0" w:space="0" w:color="auto"/>
                    <w:bottom w:val="none" w:sz="0" w:space="0" w:color="auto"/>
                    <w:right w:val="none" w:sz="0" w:space="0" w:color="auto"/>
                  </w:divBdr>
                  <w:divsChild>
                    <w:div w:id="320282244">
                      <w:marLeft w:val="0"/>
                      <w:marRight w:val="0"/>
                      <w:marTop w:val="0"/>
                      <w:marBottom w:val="0"/>
                      <w:divBdr>
                        <w:top w:val="none" w:sz="0" w:space="0" w:color="auto"/>
                        <w:left w:val="none" w:sz="0" w:space="0" w:color="auto"/>
                        <w:bottom w:val="none" w:sz="0" w:space="0" w:color="auto"/>
                        <w:right w:val="none" w:sz="0" w:space="0" w:color="auto"/>
                      </w:divBdr>
                      <w:divsChild>
                        <w:div w:id="832455972">
                          <w:marLeft w:val="0"/>
                          <w:marRight w:val="0"/>
                          <w:marTop w:val="0"/>
                          <w:marBottom w:val="0"/>
                          <w:divBdr>
                            <w:top w:val="none" w:sz="0" w:space="0" w:color="auto"/>
                            <w:left w:val="none" w:sz="0" w:space="0" w:color="auto"/>
                            <w:bottom w:val="none" w:sz="0" w:space="0" w:color="auto"/>
                            <w:right w:val="none" w:sz="0" w:space="0" w:color="auto"/>
                          </w:divBdr>
                          <w:divsChild>
                            <w:div w:id="682434840">
                              <w:marLeft w:val="0"/>
                              <w:marRight w:val="0"/>
                              <w:marTop w:val="0"/>
                              <w:marBottom w:val="0"/>
                              <w:divBdr>
                                <w:top w:val="none" w:sz="0" w:space="0" w:color="auto"/>
                                <w:left w:val="none" w:sz="0" w:space="0" w:color="auto"/>
                                <w:bottom w:val="none" w:sz="0" w:space="0" w:color="auto"/>
                                <w:right w:val="none" w:sz="0" w:space="0" w:color="auto"/>
                              </w:divBdr>
                              <w:divsChild>
                                <w:div w:id="1698460371">
                                  <w:marLeft w:val="0"/>
                                  <w:marRight w:val="0"/>
                                  <w:marTop w:val="0"/>
                                  <w:marBottom w:val="0"/>
                                  <w:divBdr>
                                    <w:top w:val="none" w:sz="0" w:space="0" w:color="auto"/>
                                    <w:left w:val="none" w:sz="0" w:space="0" w:color="auto"/>
                                    <w:bottom w:val="none" w:sz="0" w:space="0" w:color="auto"/>
                                    <w:right w:val="none" w:sz="0" w:space="0" w:color="auto"/>
                                  </w:divBdr>
                                  <w:divsChild>
                                    <w:div w:id="62719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4202451">
          <w:marLeft w:val="0"/>
          <w:marRight w:val="0"/>
          <w:marTop w:val="0"/>
          <w:marBottom w:val="0"/>
          <w:divBdr>
            <w:top w:val="none" w:sz="0" w:space="0" w:color="auto"/>
            <w:left w:val="none" w:sz="0" w:space="0" w:color="auto"/>
            <w:bottom w:val="none" w:sz="0" w:space="0" w:color="auto"/>
            <w:right w:val="none" w:sz="0" w:space="0" w:color="auto"/>
          </w:divBdr>
          <w:divsChild>
            <w:div w:id="725491796">
              <w:marLeft w:val="0"/>
              <w:marRight w:val="0"/>
              <w:marTop w:val="240"/>
              <w:marBottom w:val="120"/>
              <w:divBdr>
                <w:top w:val="none" w:sz="0" w:space="0" w:color="auto"/>
                <w:left w:val="none" w:sz="0" w:space="0" w:color="auto"/>
                <w:bottom w:val="none" w:sz="0" w:space="0" w:color="auto"/>
                <w:right w:val="none" w:sz="0" w:space="0" w:color="auto"/>
              </w:divBdr>
              <w:divsChild>
                <w:div w:id="229534852">
                  <w:marLeft w:val="0"/>
                  <w:marRight w:val="0"/>
                  <w:marTop w:val="0"/>
                  <w:marBottom w:val="0"/>
                  <w:divBdr>
                    <w:top w:val="none" w:sz="0" w:space="0" w:color="auto"/>
                    <w:left w:val="none" w:sz="0" w:space="0" w:color="auto"/>
                    <w:bottom w:val="none" w:sz="0" w:space="0" w:color="auto"/>
                    <w:right w:val="none" w:sz="0" w:space="0" w:color="auto"/>
                  </w:divBdr>
                  <w:divsChild>
                    <w:div w:id="1858347925">
                      <w:marLeft w:val="0"/>
                      <w:marRight w:val="0"/>
                      <w:marTop w:val="0"/>
                      <w:marBottom w:val="0"/>
                      <w:divBdr>
                        <w:top w:val="none" w:sz="0" w:space="0" w:color="auto"/>
                        <w:left w:val="none" w:sz="0" w:space="0" w:color="auto"/>
                        <w:bottom w:val="none" w:sz="0" w:space="0" w:color="auto"/>
                        <w:right w:val="none" w:sz="0" w:space="0" w:color="auto"/>
                      </w:divBdr>
                      <w:divsChild>
                        <w:div w:id="357589008">
                          <w:marLeft w:val="0"/>
                          <w:marRight w:val="0"/>
                          <w:marTop w:val="0"/>
                          <w:marBottom w:val="0"/>
                          <w:divBdr>
                            <w:top w:val="none" w:sz="0" w:space="0" w:color="auto"/>
                            <w:left w:val="none" w:sz="0" w:space="0" w:color="auto"/>
                            <w:bottom w:val="none" w:sz="0" w:space="0" w:color="auto"/>
                            <w:right w:val="none" w:sz="0" w:space="0" w:color="auto"/>
                          </w:divBdr>
                          <w:divsChild>
                            <w:div w:id="150223106">
                              <w:marLeft w:val="0"/>
                              <w:marRight w:val="0"/>
                              <w:marTop w:val="0"/>
                              <w:marBottom w:val="0"/>
                              <w:divBdr>
                                <w:top w:val="none" w:sz="0" w:space="0" w:color="auto"/>
                                <w:left w:val="none" w:sz="0" w:space="0" w:color="auto"/>
                                <w:bottom w:val="none" w:sz="0" w:space="0" w:color="auto"/>
                                <w:right w:val="none" w:sz="0" w:space="0" w:color="auto"/>
                              </w:divBdr>
                              <w:divsChild>
                                <w:div w:id="580795253">
                                  <w:marLeft w:val="0"/>
                                  <w:marRight w:val="0"/>
                                  <w:marTop w:val="0"/>
                                  <w:marBottom w:val="0"/>
                                  <w:divBdr>
                                    <w:top w:val="none" w:sz="0" w:space="0" w:color="auto"/>
                                    <w:left w:val="none" w:sz="0" w:space="0" w:color="auto"/>
                                    <w:bottom w:val="none" w:sz="0" w:space="0" w:color="auto"/>
                                    <w:right w:val="none" w:sz="0" w:space="0" w:color="auto"/>
                                  </w:divBdr>
                                  <w:divsChild>
                                    <w:div w:id="135071631">
                                      <w:marLeft w:val="0"/>
                                      <w:marRight w:val="0"/>
                                      <w:marTop w:val="0"/>
                                      <w:marBottom w:val="120"/>
                                      <w:divBdr>
                                        <w:top w:val="none" w:sz="0" w:space="0" w:color="auto"/>
                                        <w:left w:val="none" w:sz="0" w:space="0" w:color="auto"/>
                                        <w:bottom w:val="none" w:sz="0" w:space="0" w:color="auto"/>
                                        <w:right w:val="none" w:sz="0" w:space="0" w:color="auto"/>
                                      </w:divBdr>
                                    </w:div>
                                    <w:div w:id="381948430">
                                      <w:marLeft w:val="0"/>
                                      <w:marRight w:val="0"/>
                                      <w:marTop w:val="0"/>
                                      <w:marBottom w:val="60"/>
                                      <w:divBdr>
                                        <w:top w:val="none" w:sz="0" w:space="0" w:color="auto"/>
                                        <w:left w:val="none" w:sz="0" w:space="0" w:color="auto"/>
                                        <w:bottom w:val="none" w:sz="0" w:space="0" w:color="auto"/>
                                        <w:right w:val="none" w:sz="0" w:space="0" w:color="auto"/>
                                      </w:divBdr>
                                      <w:divsChild>
                                        <w:div w:id="967979602">
                                          <w:marLeft w:val="0"/>
                                          <w:marRight w:val="0"/>
                                          <w:marTop w:val="0"/>
                                          <w:marBottom w:val="0"/>
                                          <w:divBdr>
                                            <w:top w:val="none" w:sz="0" w:space="0" w:color="auto"/>
                                            <w:left w:val="none" w:sz="0" w:space="0" w:color="auto"/>
                                            <w:bottom w:val="none" w:sz="0" w:space="0" w:color="auto"/>
                                            <w:right w:val="none" w:sz="0" w:space="0" w:color="auto"/>
                                          </w:divBdr>
                                        </w:div>
                                      </w:divsChild>
                                    </w:div>
                                    <w:div w:id="1593707916">
                                      <w:marLeft w:val="0"/>
                                      <w:marRight w:val="0"/>
                                      <w:marTop w:val="0"/>
                                      <w:marBottom w:val="60"/>
                                      <w:divBdr>
                                        <w:top w:val="none" w:sz="0" w:space="0" w:color="auto"/>
                                        <w:left w:val="none" w:sz="0" w:space="0" w:color="auto"/>
                                        <w:bottom w:val="none" w:sz="0" w:space="0" w:color="auto"/>
                                        <w:right w:val="none" w:sz="0" w:space="0" w:color="auto"/>
                                      </w:divBdr>
                                      <w:divsChild>
                                        <w:div w:id="13456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1191137">
      <w:bodyDiv w:val="1"/>
      <w:marLeft w:val="0"/>
      <w:marRight w:val="0"/>
      <w:marTop w:val="0"/>
      <w:marBottom w:val="0"/>
      <w:divBdr>
        <w:top w:val="none" w:sz="0" w:space="0" w:color="auto"/>
        <w:left w:val="none" w:sz="0" w:space="0" w:color="auto"/>
        <w:bottom w:val="none" w:sz="0" w:space="0" w:color="auto"/>
        <w:right w:val="none" w:sz="0" w:space="0" w:color="auto"/>
      </w:divBdr>
    </w:div>
    <w:div w:id="1902519065">
      <w:bodyDiv w:val="1"/>
      <w:marLeft w:val="0"/>
      <w:marRight w:val="0"/>
      <w:marTop w:val="0"/>
      <w:marBottom w:val="0"/>
      <w:divBdr>
        <w:top w:val="none" w:sz="0" w:space="0" w:color="auto"/>
        <w:left w:val="none" w:sz="0" w:space="0" w:color="auto"/>
        <w:bottom w:val="none" w:sz="0" w:space="0" w:color="auto"/>
        <w:right w:val="none" w:sz="0" w:space="0" w:color="auto"/>
      </w:divBdr>
      <w:divsChild>
        <w:div w:id="85810975">
          <w:marLeft w:val="0"/>
          <w:marRight w:val="0"/>
          <w:marTop w:val="0"/>
          <w:marBottom w:val="0"/>
          <w:divBdr>
            <w:top w:val="none" w:sz="0" w:space="0" w:color="auto"/>
            <w:left w:val="none" w:sz="0" w:space="0" w:color="auto"/>
            <w:bottom w:val="none" w:sz="0" w:space="0" w:color="auto"/>
            <w:right w:val="none" w:sz="0" w:space="0" w:color="auto"/>
          </w:divBdr>
        </w:div>
        <w:div w:id="1199976188">
          <w:marLeft w:val="0"/>
          <w:marRight w:val="0"/>
          <w:marTop w:val="0"/>
          <w:marBottom w:val="0"/>
          <w:divBdr>
            <w:top w:val="none" w:sz="0" w:space="0" w:color="auto"/>
            <w:left w:val="none" w:sz="0" w:space="0" w:color="auto"/>
            <w:bottom w:val="none" w:sz="0" w:space="0" w:color="auto"/>
            <w:right w:val="none" w:sz="0" w:space="0" w:color="auto"/>
          </w:divBdr>
        </w:div>
        <w:div w:id="2026320796">
          <w:marLeft w:val="0"/>
          <w:marRight w:val="0"/>
          <w:marTop w:val="0"/>
          <w:marBottom w:val="0"/>
          <w:divBdr>
            <w:top w:val="none" w:sz="0" w:space="0" w:color="auto"/>
            <w:left w:val="none" w:sz="0" w:space="0" w:color="auto"/>
            <w:bottom w:val="none" w:sz="0" w:space="0" w:color="auto"/>
            <w:right w:val="none" w:sz="0" w:space="0" w:color="auto"/>
          </w:divBdr>
        </w:div>
        <w:div w:id="2099787879">
          <w:marLeft w:val="0"/>
          <w:marRight w:val="0"/>
          <w:marTop w:val="0"/>
          <w:marBottom w:val="0"/>
          <w:divBdr>
            <w:top w:val="none" w:sz="0" w:space="0" w:color="auto"/>
            <w:left w:val="none" w:sz="0" w:space="0" w:color="auto"/>
            <w:bottom w:val="none" w:sz="0" w:space="0" w:color="auto"/>
            <w:right w:val="none" w:sz="0" w:space="0" w:color="auto"/>
          </w:divBdr>
        </w:div>
      </w:divsChild>
    </w:div>
    <w:div w:id="1938974704">
      <w:bodyDiv w:val="1"/>
      <w:marLeft w:val="0"/>
      <w:marRight w:val="0"/>
      <w:marTop w:val="0"/>
      <w:marBottom w:val="0"/>
      <w:divBdr>
        <w:top w:val="none" w:sz="0" w:space="0" w:color="auto"/>
        <w:left w:val="none" w:sz="0" w:space="0" w:color="auto"/>
        <w:bottom w:val="none" w:sz="0" w:space="0" w:color="auto"/>
        <w:right w:val="none" w:sz="0" w:space="0" w:color="auto"/>
      </w:divBdr>
    </w:div>
    <w:div w:id="1949199433">
      <w:bodyDiv w:val="1"/>
      <w:marLeft w:val="0"/>
      <w:marRight w:val="0"/>
      <w:marTop w:val="0"/>
      <w:marBottom w:val="0"/>
      <w:divBdr>
        <w:top w:val="none" w:sz="0" w:space="0" w:color="auto"/>
        <w:left w:val="none" w:sz="0" w:space="0" w:color="auto"/>
        <w:bottom w:val="none" w:sz="0" w:space="0" w:color="auto"/>
        <w:right w:val="none" w:sz="0" w:space="0" w:color="auto"/>
      </w:divBdr>
    </w:div>
    <w:div w:id="1984382075">
      <w:bodyDiv w:val="1"/>
      <w:marLeft w:val="0"/>
      <w:marRight w:val="0"/>
      <w:marTop w:val="0"/>
      <w:marBottom w:val="0"/>
      <w:divBdr>
        <w:top w:val="none" w:sz="0" w:space="0" w:color="auto"/>
        <w:left w:val="none" w:sz="0" w:space="0" w:color="auto"/>
        <w:bottom w:val="none" w:sz="0" w:space="0" w:color="auto"/>
        <w:right w:val="none" w:sz="0" w:space="0" w:color="auto"/>
      </w:divBdr>
    </w:div>
    <w:div w:id="1988901537">
      <w:bodyDiv w:val="1"/>
      <w:marLeft w:val="0"/>
      <w:marRight w:val="0"/>
      <w:marTop w:val="0"/>
      <w:marBottom w:val="0"/>
      <w:divBdr>
        <w:top w:val="none" w:sz="0" w:space="0" w:color="auto"/>
        <w:left w:val="none" w:sz="0" w:space="0" w:color="auto"/>
        <w:bottom w:val="none" w:sz="0" w:space="0" w:color="auto"/>
        <w:right w:val="none" w:sz="0" w:space="0" w:color="auto"/>
      </w:divBdr>
      <w:divsChild>
        <w:div w:id="638800326">
          <w:marLeft w:val="0"/>
          <w:marRight w:val="0"/>
          <w:marTop w:val="0"/>
          <w:marBottom w:val="0"/>
          <w:divBdr>
            <w:top w:val="none" w:sz="0" w:space="0" w:color="auto"/>
            <w:left w:val="none" w:sz="0" w:space="0" w:color="auto"/>
            <w:bottom w:val="none" w:sz="0" w:space="0" w:color="auto"/>
            <w:right w:val="none" w:sz="0" w:space="0" w:color="auto"/>
          </w:divBdr>
        </w:div>
      </w:divsChild>
    </w:div>
    <w:div w:id="2022658355">
      <w:bodyDiv w:val="1"/>
      <w:marLeft w:val="0"/>
      <w:marRight w:val="0"/>
      <w:marTop w:val="0"/>
      <w:marBottom w:val="0"/>
      <w:divBdr>
        <w:top w:val="none" w:sz="0" w:space="0" w:color="auto"/>
        <w:left w:val="none" w:sz="0" w:space="0" w:color="auto"/>
        <w:bottom w:val="none" w:sz="0" w:space="0" w:color="auto"/>
        <w:right w:val="none" w:sz="0" w:space="0" w:color="auto"/>
      </w:divBdr>
    </w:div>
    <w:div w:id="2038038769">
      <w:bodyDiv w:val="1"/>
      <w:marLeft w:val="0"/>
      <w:marRight w:val="0"/>
      <w:marTop w:val="0"/>
      <w:marBottom w:val="0"/>
      <w:divBdr>
        <w:top w:val="none" w:sz="0" w:space="0" w:color="auto"/>
        <w:left w:val="none" w:sz="0" w:space="0" w:color="auto"/>
        <w:bottom w:val="none" w:sz="0" w:space="0" w:color="auto"/>
        <w:right w:val="none" w:sz="0" w:space="0" w:color="auto"/>
      </w:divBdr>
    </w:div>
    <w:div w:id="2056807900">
      <w:bodyDiv w:val="1"/>
      <w:marLeft w:val="0"/>
      <w:marRight w:val="0"/>
      <w:marTop w:val="0"/>
      <w:marBottom w:val="0"/>
      <w:divBdr>
        <w:top w:val="none" w:sz="0" w:space="0" w:color="auto"/>
        <w:left w:val="none" w:sz="0" w:space="0" w:color="auto"/>
        <w:bottom w:val="none" w:sz="0" w:space="0" w:color="auto"/>
        <w:right w:val="none" w:sz="0" w:space="0" w:color="auto"/>
      </w:divBdr>
    </w:div>
    <w:div w:id="2130275536">
      <w:bodyDiv w:val="1"/>
      <w:marLeft w:val="0"/>
      <w:marRight w:val="0"/>
      <w:marTop w:val="0"/>
      <w:marBottom w:val="0"/>
      <w:divBdr>
        <w:top w:val="none" w:sz="0" w:space="0" w:color="auto"/>
        <w:left w:val="none" w:sz="0" w:space="0" w:color="auto"/>
        <w:bottom w:val="none" w:sz="0" w:space="0" w:color="auto"/>
        <w:right w:val="none" w:sz="0" w:space="0" w:color="auto"/>
      </w:divBdr>
      <w:divsChild>
        <w:div w:id="248469076">
          <w:marLeft w:val="0"/>
          <w:marRight w:val="0"/>
          <w:marTop w:val="0"/>
          <w:marBottom w:val="0"/>
          <w:divBdr>
            <w:top w:val="none" w:sz="0" w:space="0" w:color="auto"/>
            <w:left w:val="none" w:sz="0" w:space="0" w:color="auto"/>
            <w:bottom w:val="none" w:sz="0" w:space="0" w:color="auto"/>
            <w:right w:val="none" w:sz="0" w:space="0" w:color="auto"/>
          </w:divBdr>
        </w:div>
        <w:div w:id="1532959059">
          <w:marLeft w:val="0"/>
          <w:marRight w:val="0"/>
          <w:marTop w:val="0"/>
          <w:marBottom w:val="0"/>
          <w:divBdr>
            <w:top w:val="none" w:sz="0" w:space="0" w:color="auto"/>
            <w:left w:val="none" w:sz="0" w:space="0" w:color="auto"/>
            <w:bottom w:val="none" w:sz="0" w:space="0" w:color="auto"/>
            <w:right w:val="none" w:sz="0" w:space="0" w:color="auto"/>
          </w:divBdr>
        </w:div>
      </w:divsChild>
    </w:div>
    <w:div w:id="213903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AD917-867C-44F6-9BF4-54BFF0DB9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12</Pages>
  <Words>4902</Words>
  <Characters>27942</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Евгения Мацкевич</cp:lastModifiedBy>
  <cp:revision>22</cp:revision>
  <cp:lastPrinted>2026-10-02T11:33:00Z</cp:lastPrinted>
  <dcterms:created xsi:type="dcterms:W3CDTF">2026-06-02T16:13:00Z</dcterms:created>
  <dcterms:modified xsi:type="dcterms:W3CDTF">2026-10-05T08:08:00Z</dcterms:modified>
</cp:coreProperties>
</file>