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1F1E" w:rsidRPr="00EF0A1C" w:rsidRDefault="006B1F1E" w:rsidP="00EF0A1C">
      <w:pPr>
        <w:jc w:val="right"/>
        <w:rPr>
          <w:rFonts w:eastAsia="Calibri"/>
          <w:sz w:val="24"/>
          <w:szCs w:val="24"/>
          <w:lang w:eastAsia="en-US"/>
        </w:rPr>
      </w:pPr>
      <w:r w:rsidRPr="00EF0A1C">
        <w:rPr>
          <w:rFonts w:eastAsia="Calibri"/>
          <w:sz w:val="24"/>
          <w:szCs w:val="24"/>
          <w:lang w:eastAsia="en-US"/>
        </w:rPr>
        <w:t xml:space="preserve">ИКЗ </w:t>
      </w:r>
      <w:r w:rsidR="004944D2" w:rsidRPr="00EF0A1C">
        <w:rPr>
          <w:sz w:val="24"/>
          <w:szCs w:val="24"/>
        </w:rPr>
        <w:t>263591103928059110100100010000000000</w:t>
      </w:r>
    </w:p>
    <w:p w:rsidR="006B1F1E" w:rsidRPr="00EF0A1C" w:rsidRDefault="006B1F1E" w:rsidP="00EF0A1C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964C1D" w:rsidRPr="00EF0A1C" w:rsidRDefault="00A81390" w:rsidP="00EF0A1C">
      <w:pPr>
        <w:jc w:val="center"/>
        <w:rPr>
          <w:rFonts w:eastAsia="Calibri"/>
          <w:b/>
          <w:sz w:val="24"/>
          <w:szCs w:val="24"/>
          <w:lang w:eastAsia="en-US"/>
        </w:rPr>
      </w:pPr>
      <w:r w:rsidRPr="00EF0A1C">
        <w:rPr>
          <w:rFonts w:eastAsia="Calibri"/>
          <w:b/>
          <w:sz w:val="24"/>
          <w:szCs w:val="24"/>
          <w:lang w:eastAsia="en-US"/>
        </w:rPr>
        <w:t>Муниципальный контракт</w:t>
      </w:r>
      <w:r w:rsidR="00964C1D" w:rsidRPr="00EF0A1C">
        <w:rPr>
          <w:rFonts w:eastAsia="Calibri"/>
          <w:b/>
          <w:sz w:val="24"/>
          <w:szCs w:val="24"/>
          <w:lang w:eastAsia="en-US"/>
        </w:rPr>
        <w:t xml:space="preserve"> </w:t>
      </w:r>
      <w:r w:rsidRPr="00EF0A1C">
        <w:rPr>
          <w:rFonts w:eastAsia="Calibri"/>
          <w:b/>
          <w:sz w:val="24"/>
          <w:szCs w:val="24"/>
          <w:lang w:eastAsia="en-US"/>
        </w:rPr>
        <w:t>№ ЕП-</w:t>
      </w:r>
      <w:r w:rsidR="00D818A6" w:rsidRPr="00EF0A1C">
        <w:rPr>
          <w:rFonts w:eastAsia="Calibri"/>
          <w:b/>
          <w:sz w:val="24"/>
          <w:szCs w:val="24"/>
          <w:lang w:eastAsia="en-US"/>
        </w:rPr>
        <w:t>2</w:t>
      </w:r>
      <w:r w:rsidR="00CB38A2" w:rsidRPr="00EF0A1C">
        <w:rPr>
          <w:rFonts w:eastAsia="Calibri"/>
          <w:b/>
          <w:sz w:val="24"/>
          <w:szCs w:val="24"/>
          <w:lang w:eastAsia="en-US"/>
        </w:rPr>
        <w:t>5</w:t>
      </w:r>
      <w:r w:rsidR="00D818A6" w:rsidRPr="00EF0A1C">
        <w:rPr>
          <w:rFonts w:eastAsia="Calibri"/>
          <w:b/>
          <w:sz w:val="24"/>
          <w:szCs w:val="24"/>
          <w:lang w:eastAsia="en-US"/>
        </w:rPr>
        <w:t>-</w:t>
      </w:r>
      <w:r w:rsidR="009F4ADD" w:rsidRPr="00EF0A1C">
        <w:rPr>
          <w:rFonts w:eastAsia="Calibri"/>
          <w:b/>
          <w:sz w:val="24"/>
          <w:szCs w:val="24"/>
          <w:lang w:eastAsia="en-US"/>
        </w:rPr>
        <w:t>1</w:t>
      </w:r>
      <w:r w:rsidR="001D4ACF">
        <w:rPr>
          <w:rFonts w:eastAsia="Calibri"/>
          <w:b/>
          <w:sz w:val="24"/>
          <w:szCs w:val="24"/>
          <w:lang w:eastAsia="en-US"/>
        </w:rPr>
        <w:t>4</w:t>
      </w:r>
      <w:r w:rsidR="007C5F7D" w:rsidRPr="00EF0A1C">
        <w:rPr>
          <w:rFonts w:eastAsia="Calibri"/>
          <w:b/>
          <w:sz w:val="24"/>
          <w:szCs w:val="24"/>
          <w:lang w:eastAsia="en-US"/>
        </w:rPr>
        <w:t xml:space="preserve"> </w:t>
      </w:r>
      <w:r w:rsidR="00964C1D" w:rsidRPr="00EF0A1C">
        <w:rPr>
          <w:rFonts w:eastAsia="Calibri"/>
          <w:b/>
          <w:sz w:val="24"/>
          <w:szCs w:val="24"/>
          <w:lang w:eastAsia="en-US"/>
        </w:rPr>
        <w:t>на поставку товара</w:t>
      </w:r>
    </w:p>
    <w:p w:rsidR="00B51FBE" w:rsidRPr="00EF0A1C" w:rsidRDefault="00B51FBE" w:rsidP="00EF0A1C">
      <w:pPr>
        <w:jc w:val="center"/>
        <w:rPr>
          <w:rFonts w:eastAsia="Calibri"/>
          <w:sz w:val="24"/>
          <w:szCs w:val="24"/>
          <w:lang w:eastAsia="en-US"/>
        </w:rPr>
      </w:pPr>
    </w:p>
    <w:p w:rsidR="00964C1D" w:rsidRPr="00EF0A1C" w:rsidRDefault="00964C1D" w:rsidP="00EF0A1C">
      <w:pPr>
        <w:tabs>
          <w:tab w:val="right" w:pos="9356"/>
        </w:tabs>
        <w:rPr>
          <w:rFonts w:eastAsia="Calibri"/>
          <w:sz w:val="24"/>
          <w:szCs w:val="24"/>
          <w:lang w:eastAsia="en-US"/>
        </w:rPr>
      </w:pPr>
      <w:r w:rsidRPr="00EF0A1C">
        <w:rPr>
          <w:rFonts w:eastAsia="Calibri"/>
          <w:sz w:val="24"/>
          <w:szCs w:val="24"/>
          <w:lang w:eastAsia="en-US"/>
        </w:rPr>
        <w:t xml:space="preserve">г. </w:t>
      </w:r>
      <w:r w:rsidR="00A81390" w:rsidRPr="00EF0A1C">
        <w:rPr>
          <w:rFonts w:eastAsia="Calibri"/>
          <w:sz w:val="24"/>
          <w:szCs w:val="24"/>
          <w:lang w:eastAsia="en-US"/>
        </w:rPr>
        <w:t>Березники</w:t>
      </w:r>
      <w:proofErr w:type="gramStart"/>
      <w:r w:rsidRPr="00EF0A1C">
        <w:rPr>
          <w:rFonts w:eastAsia="Calibri"/>
          <w:sz w:val="24"/>
          <w:szCs w:val="24"/>
          <w:lang w:eastAsia="en-US"/>
        </w:rPr>
        <w:tab/>
      </w:r>
      <w:r w:rsidR="00B51FBE" w:rsidRPr="00EF0A1C">
        <w:rPr>
          <w:rFonts w:eastAsia="Calibri"/>
          <w:sz w:val="24"/>
          <w:szCs w:val="24"/>
          <w:lang w:eastAsia="en-US"/>
        </w:rPr>
        <w:t>«</w:t>
      </w:r>
      <w:r w:rsidR="009F4ADD" w:rsidRPr="00EF0A1C">
        <w:rPr>
          <w:rFonts w:eastAsia="Calibri"/>
          <w:sz w:val="24"/>
          <w:szCs w:val="24"/>
          <w:lang w:eastAsia="en-US"/>
        </w:rPr>
        <w:t xml:space="preserve">  </w:t>
      </w:r>
      <w:proofErr w:type="gramEnd"/>
      <w:r w:rsidR="009F4ADD" w:rsidRPr="00EF0A1C">
        <w:rPr>
          <w:rFonts w:eastAsia="Calibri"/>
          <w:sz w:val="24"/>
          <w:szCs w:val="24"/>
          <w:lang w:eastAsia="en-US"/>
        </w:rPr>
        <w:t xml:space="preserve"> </w:t>
      </w:r>
      <w:r w:rsidR="00B51FBE" w:rsidRPr="00EF0A1C">
        <w:rPr>
          <w:rFonts w:eastAsia="Calibri"/>
          <w:sz w:val="24"/>
          <w:szCs w:val="24"/>
          <w:lang w:eastAsia="en-US"/>
        </w:rPr>
        <w:t xml:space="preserve">» </w:t>
      </w:r>
      <w:r w:rsidR="009F4ADD" w:rsidRPr="00EF0A1C">
        <w:rPr>
          <w:rFonts w:eastAsia="Calibri"/>
          <w:sz w:val="24"/>
          <w:szCs w:val="24"/>
          <w:lang w:eastAsia="en-US"/>
        </w:rPr>
        <w:t xml:space="preserve">           </w:t>
      </w:r>
      <w:r w:rsidR="00B51FBE" w:rsidRPr="00EF0A1C">
        <w:rPr>
          <w:rFonts w:eastAsia="Calibri"/>
          <w:sz w:val="24"/>
          <w:szCs w:val="24"/>
          <w:lang w:eastAsia="en-US"/>
        </w:rPr>
        <w:t xml:space="preserve"> 20</w:t>
      </w:r>
      <w:r w:rsidR="007A0E4E" w:rsidRPr="00EF0A1C">
        <w:rPr>
          <w:rFonts w:eastAsia="Calibri"/>
          <w:sz w:val="24"/>
          <w:szCs w:val="24"/>
          <w:lang w:eastAsia="en-US"/>
        </w:rPr>
        <w:t>2</w:t>
      </w:r>
      <w:r w:rsidR="009F4ADD" w:rsidRPr="00EF0A1C">
        <w:rPr>
          <w:rFonts w:eastAsia="Calibri"/>
          <w:sz w:val="24"/>
          <w:szCs w:val="24"/>
          <w:lang w:eastAsia="en-US"/>
        </w:rPr>
        <w:t>6</w:t>
      </w:r>
      <w:r w:rsidR="00B51FBE" w:rsidRPr="00EF0A1C">
        <w:rPr>
          <w:rFonts w:eastAsia="Calibri"/>
          <w:sz w:val="24"/>
          <w:szCs w:val="24"/>
          <w:lang w:eastAsia="en-US"/>
        </w:rPr>
        <w:t xml:space="preserve"> г.</w:t>
      </w:r>
    </w:p>
    <w:p w:rsidR="00964C1D" w:rsidRPr="00EF0A1C" w:rsidRDefault="00964C1D" w:rsidP="00EF0A1C">
      <w:pPr>
        <w:rPr>
          <w:sz w:val="24"/>
          <w:szCs w:val="24"/>
        </w:rPr>
      </w:pPr>
    </w:p>
    <w:tbl>
      <w:tblPr>
        <w:tblpPr w:leftFromText="180" w:rightFromText="180" w:vertAnchor="text" w:horzAnchor="page" w:tblpX="1445" w:tblpY="93"/>
        <w:tblW w:w="14492" w:type="dxa"/>
        <w:tblLook w:val="04A0" w:firstRow="1" w:lastRow="0" w:firstColumn="1" w:lastColumn="0" w:noHBand="0" w:noVBand="1"/>
      </w:tblPr>
      <w:tblGrid>
        <w:gridCol w:w="4786"/>
        <w:gridCol w:w="4853"/>
        <w:gridCol w:w="4853"/>
      </w:tblGrid>
      <w:tr w:rsidR="00354599" w:rsidRPr="00EF0A1C" w:rsidTr="00354599">
        <w:tc>
          <w:tcPr>
            <w:tcW w:w="4786" w:type="dxa"/>
          </w:tcPr>
          <w:p w:rsidR="00354599" w:rsidRPr="00EF0A1C" w:rsidRDefault="00354599" w:rsidP="00EF0A1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F0A1C">
              <w:rPr>
                <w:rFonts w:eastAsia="Calibri"/>
                <w:sz w:val="24"/>
                <w:szCs w:val="24"/>
                <w:lang w:eastAsia="en-US"/>
              </w:rPr>
              <w:t>ЗАКАЗЧИК</w:t>
            </w:r>
          </w:p>
          <w:p w:rsidR="00354599" w:rsidRPr="00EF0A1C" w:rsidRDefault="00354599" w:rsidP="00EF0A1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F0A1C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«Управление капитального строительства» МКУ «УКС»</w:t>
            </w:r>
          </w:p>
          <w:p w:rsidR="00354599" w:rsidRPr="00EF0A1C" w:rsidRDefault="00354599" w:rsidP="00EF0A1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F0A1C">
              <w:rPr>
                <w:rFonts w:eastAsia="Calibri"/>
                <w:sz w:val="24"/>
                <w:szCs w:val="24"/>
                <w:lang w:eastAsia="en-US"/>
              </w:rPr>
              <w:t xml:space="preserve">в лице исполняющего обязанности директора </w:t>
            </w:r>
            <w:proofErr w:type="spellStart"/>
            <w:r w:rsidRPr="00EF0A1C">
              <w:rPr>
                <w:rFonts w:eastAsia="Calibri"/>
                <w:sz w:val="24"/>
                <w:szCs w:val="24"/>
                <w:lang w:eastAsia="en-US"/>
              </w:rPr>
              <w:t>Кибановой</w:t>
            </w:r>
            <w:proofErr w:type="spellEnd"/>
            <w:r w:rsidRPr="00EF0A1C">
              <w:rPr>
                <w:rFonts w:eastAsia="Calibri"/>
                <w:sz w:val="24"/>
                <w:szCs w:val="24"/>
                <w:lang w:eastAsia="en-US"/>
              </w:rPr>
              <w:t xml:space="preserve"> Ольги Владимировны, действующего на основании распоряжения главы города Березники – главы администрации города Березники от 07.03.2024 № 01-04-37рл</w:t>
            </w:r>
          </w:p>
        </w:tc>
        <w:tc>
          <w:tcPr>
            <w:tcW w:w="4853" w:type="dxa"/>
          </w:tcPr>
          <w:p w:rsidR="00354599" w:rsidRPr="00EF0A1C" w:rsidRDefault="00354599" w:rsidP="00EF0A1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F0A1C">
              <w:rPr>
                <w:rFonts w:eastAsia="Calibri"/>
                <w:sz w:val="24"/>
                <w:szCs w:val="24"/>
                <w:lang w:eastAsia="en-US"/>
              </w:rPr>
              <w:t>ПОСТАВЩИК</w:t>
            </w:r>
          </w:p>
          <w:p w:rsidR="00354599" w:rsidRPr="00EF0A1C" w:rsidRDefault="00354599" w:rsidP="00EF0A1C">
            <w:pPr>
              <w:rPr>
                <w:sz w:val="24"/>
                <w:szCs w:val="24"/>
              </w:rPr>
            </w:pPr>
          </w:p>
        </w:tc>
        <w:tc>
          <w:tcPr>
            <w:tcW w:w="4853" w:type="dxa"/>
          </w:tcPr>
          <w:p w:rsidR="00354599" w:rsidRPr="00EF0A1C" w:rsidRDefault="00354599" w:rsidP="00EF0A1C">
            <w:pPr>
              <w:jc w:val="both"/>
              <w:rPr>
                <w:sz w:val="24"/>
                <w:szCs w:val="24"/>
              </w:rPr>
            </w:pPr>
          </w:p>
        </w:tc>
      </w:tr>
      <w:tr w:rsidR="00354599" w:rsidRPr="00EF0A1C" w:rsidTr="00354599">
        <w:tc>
          <w:tcPr>
            <w:tcW w:w="4786" w:type="dxa"/>
          </w:tcPr>
          <w:p w:rsidR="00354599" w:rsidRPr="00EF0A1C" w:rsidRDefault="00354599" w:rsidP="00EF0A1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F0A1C">
              <w:rPr>
                <w:rFonts w:eastAsia="Calibri"/>
                <w:sz w:val="24"/>
                <w:szCs w:val="24"/>
                <w:lang w:eastAsia="en-US"/>
              </w:rPr>
              <w:t>Реквизиты:</w:t>
            </w:r>
          </w:p>
          <w:p w:rsidR="00354599" w:rsidRPr="00EF0A1C" w:rsidRDefault="00354599" w:rsidP="00EF0A1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F0A1C">
              <w:rPr>
                <w:rFonts w:eastAsia="Calibri"/>
                <w:sz w:val="24"/>
                <w:szCs w:val="24"/>
                <w:lang w:eastAsia="en-US"/>
              </w:rPr>
              <w:t xml:space="preserve">Адрес: 618417, Пермский край, </w:t>
            </w:r>
          </w:p>
          <w:p w:rsidR="00354599" w:rsidRPr="00EF0A1C" w:rsidRDefault="00354599" w:rsidP="00EF0A1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F0A1C">
              <w:rPr>
                <w:rFonts w:eastAsia="Calibri"/>
                <w:sz w:val="24"/>
                <w:szCs w:val="24"/>
                <w:lang w:eastAsia="en-US"/>
              </w:rPr>
              <w:t>г. Березники, пер. Ясельный, д. 6</w:t>
            </w:r>
          </w:p>
          <w:p w:rsidR="00354599" w:rsidRPr="00EF0A1C" w:rsidRDefault="00354599" w:rsidP="00EF0A1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F0A1C">
              <w:rPr>
                <w:rFonts w:eastAsia="Calibri"/>
                <w:sz w:val="24"/>
                <w:szCs w:val="24"/>
                <w:lang w:eastAsia="en-US"/>
              </w:rPr>
              <w:t>тел./факс: (3424)29-06-70</w:t>
            </w:r>
          </w:p>
          <w:p w:rsidR="00354599" w:rsidRPr="00EF0A1C" w:rsidRDefault="00354599" w:rsidP="00EF0A1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F0A1C">
              <w:rPr>
                <w:rFonts w:eastAsia="Calibri"/>
                <w:sz w:val="24"/>
                <w:szCs w:val="24"/>
                <w:lang w:eastAsia="en-US"/>
              </w:rPr>
              <w:t>e-</w:t>
            </w:r>
            <w:proofErr w:type="spellStart"/>
            <w:r w:rsidRPr="00EF0A1C">
              <w:rPr>
                <w:rFonts w:eastAsia="Calibri"/>
                <w:sz w:val="24"/>
                <w:szCs w:val="24"/>
                <w:lang w:eastAsia="en-US"/>
              </w:rPr>
              <w:t>mail</w:t>
            </w:r>
            <w:proofErr w:type="spellEnd"/>
            <w:r w:rsidRPr="00EF0A1C">
              <w:rPr>
                <w:rFonts w:eastAsia="Calibri"/>
                <w:sz w:val="24"/>
                <w:szCs w:val="24"/>
                <w:lang w:eastAsia="en-US"/>
              </w:rPr>
              <w:t>: ber-uks@mail.ru</w:t>
            </w:r>
          </w:p>
          <w:p w:rsidR="00354599" w:rsidRPr="00EF0A1C" w:rsidRDefault="00354599" w:rsidP="00EF0A1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F0A1C">
              <w:rPr>
                <w:rFonts w:eastAsia="Calibri"/>
                <w:sz w:val="24"/>
                <w:szCs w:val="24"/>
                <w:lang w:eastAsia="en-US"/>
              </w:rPr>
              <w:t>ИНН/КПП 5911039280/591101001</w:t>
            </w:r>
          </w:p>
          <w:p w:rsidR="00354599" w:rsidRPr="00EF0A1C" w:rsidRDefault="00354599" w:rsidP="00EF0A1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F0A1C">
              <w:rPr>
                <w:rFonts w:eastAsia="Calibri"/>
                <w:sz w:val="24"/>
                <w:szCs w:val="24"/>
                <w:lang w:eastAsia="en-US"/>
              </w:rPr>
              <w:t>ОКТМО 57504000</w:t>
            </w:r>
          </w:p>
          <w:p w:rsidR="00354599" w:rsidRPr="00EF0A1C" w:rsidRDefault="00354599" w:rsidP="00EF0A1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F0A1C">
              <w:rPr>
                <w:rFonts w:eastAsia="Calibri"/>
                <w:sz w:val="24"/>
                <w:szCs w:val="24"/>
                <w:lang w:eastAsia="en-US"/>
              </w:rPr>
              <w:t>Получатель: УФК по Пермскому краю (ФУАГ Березники (МКУ «УКС»))</w:t>
            </w:r>
          </w:p>
          <w:p w:rsidR="00354599" w:rsidRPr="00EF0A1C" w:rsidRDefault="00354599" w:rsidP="00EF0A1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F0A1C">
              <w:rPr>
                <w:rFonts w:eastAsia="Calibri"/>
                <w:sz w:val="24"/>
                <w:szCs w:val="24"/>
                <w:lang w:eastAsia="en-US"/>
              </w:rPr>
              <w:t>Казначейский счет: №03231643575040005600</w:t>
            </w:r>
          </w:p>
          <w:p w:rsidR="00354599" w:rsidRPr="00EF0A1C" w:rsidRDefault="00354599" w:rsidP="00EF0A1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F0A1C">
              <w:rPr>
                <w:rFonts w:eastAsia="Calibri"/>
                <w:sz w:val="24"/>
                <w:szCs w:val="24"/>
                <w:lang w:eastAsia="en-US"/>
              </w:rPr>
              <w:t>БИК: 015773997</w:t>
            </w:r>
          </w:p>
          <w:p w:rsidR="00354599" w:rsidRPr="00EF0A1C" w:rsidRDefault="00354599" w:rsidP="00EF0A1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F0A1C">
              <w:rPr>
                <w:rFonts w:eastAsia="Calibri"/>
                <w:sz w:val="24"/>
                <w:szCs w:val="24"/>
                <w:lang w:eastAsia="en-US"/>
              </w:rPr>
              <w:t>Банк получателя: ОТДЕЛЕНИЕ ПЕРМЬ БАНКА РОССИИ//УФК по Пермскому краю г. Пермь</w:t>
            </w:r>
          </w:p>
          <w:p w:rsidR="00354599" w:rsidRPr="00EF0A1C" w:rsidRDefault="00354599" w:rsidP="00EF0A1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F0A1C">
              <w:rPr>
                <w:rFonts w:eastAsia="Calibri"/>
                <w:sz w:val="24"/>
                <w:szCs w:val="24"/>
                <w:lang w:eastAsia="en-US"/>
              </w:rPr>
              <w:t>Единый банковский счет: №40102810145370000048</w:t>
            </w:r>
          </w:p>
        </w:tc>
        <w:tc>
          <w:tcPr>
            <w:tcW w:w="4853" w:type="dxa"/>
          </w:tcPr>
          <w:p w:rsidR="00354599" w:rsidRPr="00EF0A1C" w:rsidRDefault="00354599" w:rsidP="00EF0A1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F0A1C">
              <w:rPr>
                <w:rFonts w:eastAsia="Calibri"/>
                <w:sz w:val="24"/>
                <w:szCs w:val="24"/>
                <w:lang w:eastAsia="en-US"/>
              </w:rPr>
              <w:t>Реквизиты:</w:t>
            </w:r>
          </w:p>
          <w:p w:rsidR="00354599" w:rsidRPr="00EF0A1C" w:rsidRDefault="00354599" w:rsidP="00EF0A1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853" w:type="dxa"/>
          </w:tcPr>
          <w:p w:rsidR="00354599" w:rsidRPr="00EF0A1C" w:rsidRDefault="00354599" w:rsidP="00EF0A1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964C1D" w:rsidRPr="00EF0A1C" w:rsidRDefault="00964C1D" w:rsidP="00EF0A1C">
      <w:pPr>
        <w:tabs>
          <w:tab w:val="left" w:pos="851"/>
          <w:tab w:val="left" w:pos="1276"/>
        </w:tabs>
        <w:jc w:val="both"/>
        <w:rPr>
          <w:sz w:val="24"/>
          <w:szCs w:val="24"/>
        </w:rPr>
      </w:pPr>
    </w:p>
    <w:p w:rsidR="00964C1D" w:rsidRPr="00EF0A1C" w:rsidRDefault="00964C1D" w:rsidP="00EF0A1C">
      <w:pPr>
        <w:tabs>
          <w:tab w:val="left" w:pos="851"/>
          <w:tab w:val="left" w:pos="1276"/>
        </w:tabs>
        <w:jc w:val="both"/>
        <w:rPr>
          <w:sz w:val="24"/>
          <w:szCs w:val="24"/>
        </w:rPr>
      </w:pPr>
      <w:r w:rsidRPr="00EF0A1C">
        <w:rPr>
          <w:sz w:val="24"/>
          <w:szCs w:val="24"/>
        </w:rPr>
        <w:t xml:space="preserve">вместе именуемые «Стороны», на основании пункта </w:t>
      </w:r>
      <w:r w:rsidR="00A81390" w:rsidRPr="00EF0A1C">
        <w:rPr>
          <w:sz w:val="24"/>
          <w:szCs w:val="24"/>
        </w:rPr>
        <w:t>4</w:t>
      </w:r>
      <w:r w:rsidRPr="00EF0A1C">
        <w:rPr>
          <w:sz w:val="24"/>
          <w:szCs w:val="24"/>
        </w:rPr>
        <w:t xml:space="preserve"> части 1 статьи 93 Федерального закона от 05.04.2013 № 44-ФЗ «О контрактной системе в сфере закупок товаров, работ, услуг для обеспечения государственных и муниципальных нужд» (далее – Закон о контрактной системе) заключили настоящий </w:t>
      </w:r>
      <w:r w:rsidR="001F2989" w:rsidRPr="00EF0A1C">
        <w:rPr>
          <w:sz w:val="24"/>
          <w:szCs w:val="24"/>
        </w:rPr>
        <w:t>муниципальный контракт</w:t>
      </w:r>
      <w:r w:rsidRPr="00EF0A1C">
        <w:rPr>
          <w:sz w:val="24"/>
          <w:szCs w:val="24"/>
        </w:rPr>
        <w:t xml:space="preserve"> (далее </w:t>
      </w:r>
      <w:r w:rsidR="00875C28" w:rsidRPr="00EF0A1C">
        <w:rPr>
          <w:sz w:val="24"/>
          <w:szCs w:val="24"/>
        </w:rPr>
        <w:t>–</w:t>
      </w:r>
      <w:r w:rsidRPr="00EF0A1C">
        <w:rPr>
          <w:sz w:val="24"/>
          <w:szCs w:val="24"/>
        </w:rPr>
        <w:t xml:space="preserve"> Контракт) о нижеследующем:</w:t>
      </w:r>
    </w:p>
    <w:p w:rsidR="00A96BDD" w:rsidRPr="00EF0A1C" w:rsidRDefault="00A96BDD" w:rsidP="00EF0A1C">
      <w:pPr>
        <w:tabs>
          <w:tab w:val="left" w:pos="851"/>
          <w:tab w:val="left" w:pos="1276"/>
        </w:tabs>
        <w:jc w:val="both"/>
        <w:rPr>
          <w:sz w:val="24"/>
          <w:szCs w:val="24"/>
        </w:rPr>
      </w:pPr>
    </w:p>
    <w:p w:rsidR="00964C1D" w:rsidRPr="00EF0A1C" w:rsidRDefault="00964C1D" w:rsidP="00EF0A1C">
      <w:pPr>
        <w:numPr>
          <w:ilvl w:val="0"/>
          <w:numId w:val="1"/>
        </w:numPr>
        <w:ind w:left="0" w:firstLine="567"/>
        <w:jc w:val="center"/>
        <w:rPr>
          <w:rFonts w:eastAsia="Calibri"/>
          <w:b/>
          <w:sz w:val="24"/>
          <w:szCs w:val="24"/>
          <w:lang w:eastAsia="en-US"/>
        </w:rPr>
      </w:pPr>
      <w:r w:rsidRPr="00EF0A1C">
        <w:rPr>
          <w:rFonts w:eastAsia="Calibri"/>
          <w:b/>
          <w:sz w:val="24"/>
          <w:szCs w:val="24"/>
          <w:lang w:eastAsia="en-US"/>
        </w:rPr>
        <w:t>Существенные условия</w:t>
      </w:r>
    </w:p>
    <w:p w:rsidR="00E2092F" w:rsidRPr="00EF0A1C" w:rsidRDefault="00964C1D" w:rsidP="00EF0A1C">
      <w:pPr>
        <w:numPr>
          <w:ilvl w:val="1"/>
          <w:numId w:val="1"/>
        </w:numPr>
        <w:tabs>
          <w:tab w:val="left" w:pos="-3686"/>
          <w:tab w:val="left" w:pos="426"/>
        </w:tabs>
        <w:ind w:left="0" w:firstLine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EF0A1C">
        <w:rPr>
          <w:sz w:val="24"/>
          <w:szCs w:val="24"/>
        </w:rPr>
        <w:t xml:space="preserve">В соответствии с настоящим Контрактом Поставщик обязуется передать Заказчику </w:t>
      </w:r>
      <w:r w:rsidR="001D4ACF">
        <w:rPr>
          <w:bCs/>
          <w:sz w:val="24"/>
          <w:szCs w:val="24"/>
        </w:rPr>
        <w:t>противогазы</w:t>
      </w:r>
      <w:r w:rsidR="00992A41" w:rsidRPr="00EF0A1C">
        <w:rPr>
          <w:bCs/>
          <w:sz w:val="24"/>
          <w:szCs w:val="24"/>
        </w:rPr>
        <w:t xml:space="preserve"> для нужд </w:t>
      </w:r>
      <w:r w:rsidR="00717BA6" w:rsidRPr="00EF0A1C">
        <w:rPr>
          <w:bCs/>
          <w:sz w:val="24"/>
          <w:szCs w:val="24"/>
        </w:rPr>
        <w:t xml:space="preserve">муниципального </w:t>
      </w:r>
      <w:r w:rsidR="00992A41" w:rsidRPr="00EF0A1C">
        <w:rPr>
          <w:bCs/>
          <w:sz w:val="24"/>
          <w:szCs w:val="24"/>
        </w:rPr>
        <w:t>у</w:t>
      </w:r>
      <w:r w:rsidR="00717BA6" w:rsidRPr="00EF0A1C">
        <w:rPr>
          <w:bCs/>
          <w:sz w:val="24"/>
          <w:szCs w:val="24"/>
        </w:rPr>
        <w:t>чреждения</w:t>
      </w:r>
      <w:r w:rsidR="00D03142" w:rsidRPr="00EF0A1C">
        <w:rPr>
          <w:bCs/>
          <w:sz w:val="24"/>
          <w:szCs w:val="24"/>
        </w:rPr>
        <w:t xml:space="preserve"> (далее - Товар)</w:t>
      </w:r>
      <w:r w:rsidRPr="00EF0A1C">
        <w:rPr>
          <w:bCs/>
          <w:sz w:val="24"/>
          <w:szCs w:val="24"/>
        </w:rPr>
        <w:t xml:space="preserve">, </w:t>
      </w:r>
      <w:r w:rsidRPr="00EF0A1C">
        <w:rPr>
          <w:sz w:val="24"/>
          <w:szCs w:val="24"/>
        </w:rPr>
        <w:t>в соответствии со Спецификацией (Приложение 1 к настоящему Контракту), а Заказчик обеспечить приемку и оплатить поставленный Товар по цене, установленной условиями настоящего Контракта.</w:t>
      </w:r>
    </w:p>
    <w:p w:rsidR="00E2092F" w:rsidRPr="00EF0A1C" w:rsidRDefault="00E2092F" w:rsidP="00EF0A1C">
      <w:pPr>
        <w:numPr>
          <w:ilvl w:val="1"/>
          <w:numId w:val="1"/>
        </w:numPr>
        <w:tabs>
          <w:tab w:val="left" w:pos="-3686"/>
          <w:tab w:val="left" w:pos="426"/>
        </w:tabs>
        <w:ind w:left="0" w:firstLine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EF0A1C">
        <w:rPr>
          <w:rFonts w:eastAsia="Calibri"/>
          <w:sz w:val="24"/>
          <w:szCs w:val="24"/>
          <w:lang w:eastAsia="en-US"/>
        </w:rPr>
        <w:t xml:space="preserve"> Поставка Товара осуществляется в течение </w:t>
      </w:r>
      <w:r w:rsidR="001D4ACF">
        <w:rPr>
          <w:rFonts w:eastAsia="Calibri"/>
          <w:sz w:val="24"/>
          <w:szCs w:val="24"/>
          <w:lang w:eastAsia="en-US"/>
        </w:rPr>
        <w:t>3</w:t>
      </w:r>
      <w:bookmarkStart w:id="0" w:name="_GoBack"/>
      <w:bookmarkEnd w:id="0"/>
      <w:r w:rsidR="00601EF9" w:rsidRPr="00EF0A1C">
        <w:rPr>
          <w:rFonts w:eastAsia="Calibri"/>
          <w:sz w:val="24"/>
          <w:szCs w:val="24"/>
          <w:lang w:eastAsia="en-US"/>
        </w:rPr>
        <w:t>0</w:t>
      </w:r>
      <w:r w:rsidRPr="00EF0A1C">
        <w:rPr>
          <w:rFonts w:eastAsia="Calibri"/>
          <w:sz w:val="24"/>
          <w:szCs w:val="24"/>
          <w:lang w:eastAsia="en-US"/>
        </w:rPr>
        <w:t xml:space="preserve"> </w:t>
      </w:r>
      <w:r w:rsidR="00E86C67" w:rsidRPr="00EF0A1C">
        <w:rPr>
          <w:rFonts w:eastAsia="Calibri"/>
          <w:sz w:val="24"/>
          <w:szCs w:val="24"/>
          <w:lang w:eastAsia="en-US"/>
        </w:rPr>
        <w:t>календарных</w:t>
      </w:r>
      <w:r w:rsidRPr="00EF0A1C">
        <w:rPr>
          <w:rFonts w:eastAsia="Calibri"/>
          <w:sz w:val="24"/>
          <w:szCs w:val="24"/>
          <w:lang w:eastAsia="en-US"/>
        </w:rPr>
        <w:t xml:space="preserve"> дней с момента </w:t>
      </w:r>
      <w:r w:rsidR="00D818A6" w:rsidRPr="00EF0A1C">
        <w:rPr>
          <w:rFonts w:eastAsia="Calibri"/>
          <w:sz w:val="24"/>
          <w:szCs w:val="24"/>
          <w:lang w:eastAsia="en-US"/>
        </w:rPr>
        <w:t>заключения Контракта</w:t>
      </w:r>
      <w:r w:rsidRPr="00EF0A1C">
        <w:rPr>
          <w:rFonts w:eastAsia="Calibri"/>
          <w:sz w:val="24"/>
          <w:szCs w:val="24"/>
          <w:lang w:eastAsia="en-US"/>
        </w:rPr>
        <w:t>.</w:t>
      </w:r>
    </w:p>
    <w:p w:rsidR="000C4B49" w:rsidRPr="00EF0A1C" w:rsidRDefault="000C4B49" w:rsidP="00EF0A1C">
      <w:pPr>
        <w:pStyle w:val="a5"/>
        <w:numPr>
          <w:ilvl w:val="1"/>
          <w:numId w:val="1"/>
        </w:numPr>
        <w:tabs>
          <w:tab w:val="left" w:pos="-3686"/>
          <w:tab w:val="left" w:pos="426"/>
        </w:tabs>
        <w:ind w:left="0" w:firstLine="0"/>
        <w:jc w:val="both"/>
        <w:rPr>
          <w:rFonts w:eastAsia="Calibri"/>
          <w:sz w:val="24"/>
          <w:szCs w:val="24"/>
          <w:lang w:eastAsia="en-US"/>
        </w:rPr>
      </w:pPr>
      <w:r w:rsidRPr="00EF0A1C">
        <w:rPr>
          <w:rFonts w:eastAsia="Calibri"/>
          <w:sz w:val="24"/>
          <w:szCs w:val="24"/>
          <w:lang w:eastAsia="en-US"/>
        </w:rPr>
        <w:t>Мест</w:t>
      </w:r>
      <w:r w:rsidR="00245F3E" w:rsidRPr="00EF0A1C">
        <w:rPr>
          <w:rFonts w:eastAsia="Calibri"/>
          <w:sz w:val="24"/>
          <w:szCs w:val="24"/>
          <w:lang w:eastAsia="en-US"/>
        </w:rPr>
        <w:t>о</w:t>
      </w:r>
      <w:r w:rsidRPr="00EF0A1C">
        <w:rPr>
          <w:rFonts w:eastAsia="Calibri"/>
          <w:sz w:val="24"/>
          <w:szCs w:val="24"/>
          <w:lang w:eastAsia="en-US"/>
        </w:rPr>
        <w:t xml:space="preserve"> поставки Товара: </w:t>
      </w:r>
      <w:r w:rsidR="00FB5E20" w:rsidRPr="00EF0A1C">
        <w:rPr>
          <w:bCs/>
          <w:sz w:val="24"/>
          <w:szCs w:val="24"/>
        </w:rPr>
        <w:t xml:space="preserve">РФ, </w:t>
      </w:r>
      <w:r w:rsidR="00584BEF" w:rsidRPr="00EF0A1C">
        <w:rPr>
          <w:bCs/>
          <w:sz w:val="24"/>
          <w:szCs w:val="24"/>
        </w:rPr>
        <w:t>П</w:t>
      </w:r>
      <w:r w:rsidR="000A6B88" w:rsidRPr="00EF0A1C">
        <w:rPr>
          <w:bCs/>
          <w:sz w:val="24"/>
          <w:szCs w:val="24"/>
        </w:rPr>
        <w:t xml:space="preserve">ермский край, г. Березники, </w:t>
      </w:r>
      <w:r w:rsidR="00D03142" w:rsidRPr="00EF0A1C">
        <w:rPr>
          <w:bCs/>
          <w:sz w:val="24"/>
          <w:szCs w:val="24"/>
        </w:rPr>
        <w:t>пер</w:t>
      </w:r>
      <w:r w:rsidR="000A6B88" w:rsidRPr="00EF0A1C">
        <w:rPr>
          <w:bCs/>
          <w:sz w:val="24"/>
          <w:szCs w:val="24"/>
        </w:rPr>
        <w:t>.</w:t>
      </w:r>
      <w:r w:rsidR="003F7308" w:rsidRPr="00EF0A1C">
        <w:rPr>
          <w:bCs/>
          <w:sz w:val="24"/>
          <w:szCs w:val="24"/>
        </w:rPr>
        <w:t xml:space="preserve"> </w:t>
      </w:r>
      <w:r w:rsidR="00D03142" w:rsidRPr="00EF0A1C">
        <w:rPr>
          <w:bCs/>
          <w:sz w:val="24"/>
          <w:szCs w:val="24"/>
        </w:rPr>
        <w:t>Ясельный</w:t>
      </w:r>
      <w:r w:rsidR="00584BEF" w:rsidRPr="00EF0A1C">
        <w:rPr>
          <w:bCs/>
          <w:sz w:val="24"/>
          <w:szCs w:val="24"/>
        </w:rPr>
        <w:t xml:space="preserve">, </w:t>
      </w:r>
      <w:r w:rsidR="00D03142" w:rsidRPr="00EF0A1C">
        <w:rPr>
          <w:bCs/>
          <w:sz w:val="24"/>
          <w:szCs w:val="24"/>
        </w:rPr>
        <w:t>6</w:t>
      </w:r>
      <w:r w:rsidRPr="00EF0A1C">
        <w:rPr>
          <w:rFonts w:eastAsia="Calibri"/>
          <w:sz w:val="24"/>
          <w:szCs w:val="24"/>
          <w:lang w:eastAsia="en-US"/>
        </w:rPr>
        <w:t>.</w:t>
      </w:r>
    </w:p>
    <w:p w:rsidR="00964C1D" w:rsidRPr="00EF0A1C" w:rsidRDefault="00964C1D" w:rsidP="00EF0A1C">
      <w:pPr>
        <w:numPr>
          <w:ilvl w:val="1"/>
          <w:numId w:val="1"/>
        </w:numPr>
        <w:tabs>
          <w:tab w:val="left" w:pos="-3686"/>
          <w:tab w:val="left" w:pos="426"/>
        </w:tabs>
        <w:ind w:left="0" w:firstLine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EF0A1C">
        <w:rPr>
          <w:rFonts w:eastAsia="Calibri"/>
          <w:sz w:val="24"/>
          <w:szCs w:val="24"/>
          <w:lang w:eastAsia="en-US"/>
        </w:rPr>
        <w:t>Датой подписания Контракта считается дата подписания Заказчиком электронной подписью Контракта.</w:t>
      </w:r>
    </w:p>
    <w:p w:rsidR="00964C1D" w:rsidRPr="00EF0A1C" w:rsidRDefault="00964C1D" w:rsidP="00EF0A1C">
      <w:pPr>
        <w:numPr>
          <w:ilvl w:val="1"/>
          <w:numId w:val="1"/>
        </w:numPr>
        <w:tabs>
          <w:tab w:val="left" w:pos="-3686"/>
          <w:tab w:val="left" w:pos="426"/>
        </w:tabs>
        <w:ind w:left="0" w:firstLine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EF0A1C">
        <w:rPr>
          <w:rFonts w:eastAsia="Calibri"/>
          <w:sz w:val="24"/>
          <w:szCs w:val="24"/>
          <w:lang w:eastAsia="en-US"/>
        </w:rPr>
        <w:lastRenderedPageBreak/>
        <w:t xml:space="preserve">Контракт вступает в силу с момента его подписания Сторонами </w:t>
      </w:r>
      <w:r w:rsidRPr="00EF0A1C">
        <w:rPr>
          <w:rFonts w:eastAsia="Calibri"/>
          <w:sz w:val="24"/>
          <w:szCs w:val="24"/>
        </w:rPr>
        <w:t>и действует</w:t>
      </w:r>
      <w:r w:rsidRPr="00EF0A1C">
        <w:rPr>
          <w:rFonts w:eastAsia="Calibri"/>
          <w:sz w:val="24"/>
          <w:szCs w:val="24"/>
          <w:lang w:eastAsia="en-US"/>
        </w:rPr>
        <w:t xml:space="preserve"> до </w:t>
      </w:r>
      <w:r w:rsidR="00A81390" w:rsidRPr="00EF0A1C">
        <w:rPr>
          <w:rFonts w:eastAsia="Calibri"/>
          <w:sz w:val="24"/>
          <w:szCs w:val="24"/>
          <w:lang w:eastAsia="en-US"/>
        </w:rPr>
        <w:t>исполнения сторонами своих обязательств</w:t>
      </w:r>
      <w:r w:rsidRPr="00EF0A1C">
        <w:rPr>
          <w:rFonts w:eastAsia="Calibri"/>
          <w:sz w:val="24"/>
          <w:szCs w:val="24"/>
          <w:lang w:eastAsia="en-US"/>
        </w:rPr>
        <w:t>.</w:t>
      </w:r>
    </w:p>
    <w:p w:rsidR="00964C1D" w:rsidRPr="00EF0A1C" w:rsidRDefault="00964C1D" w:rsidP="00EF0A1C">
      <w:pPr>
        <w:numPr>
          <w:ilvl w:val="1"/>
          <w:numId w:val="1"/>
        </w:numPr>
        <w:tabs>
          <w:tab w:val="left" w:pos="426"/>
          <w:tab w:val="left" w:pos="1134"/>
        </w:tabs>
        <w:ind w:left="0" w:firstLine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EF0A1C">
        <w:rPr>
          <w:rFonts w:eastAsia="Calibri"/>
          <w:sz w:val="24"/>
          <w:szCs w:val="24"/>
          <w:lang w:eastAsia="en-US"/>
        </w:rPr>
        <w:t xml:space="preserve">Цена Контракта составляет </w:t>
      </w:r>
      <w:r w:rsidR="009F4ADD" w:rsidRPr="00EF0A1C">
        <w:rPr>
          <w:rFonts w:eastAsia="Calibri"/>
          <w:sz w:val="24"/>
          <w:szCs w:val="24"/>
          <w:lang w:eastAsia="en-US"/>
        </w:rPr>
        <w:t>____________</w:t>
      </w:r>
      <w:r w:rsidR="000C2552" w:rsidRPr="00EF0A1C">
        <w:rPr>
          <w:rFonts w:eastAsia="Calibri"/>
          <w:sz w:val="24"/>
          <w:szCs w:val="24"/>
          <w:lang w:eastAsia="en-US"/>
        </w:rPr>
        <w:t xml:space="preserve"> </w:t>
      </w:r>
      <w:r w:rsidRPr="00EF0A1C">
        <w:rPr>
          <w:rFonts w:eastAsia="Calibri"/>
          <w:sz w:val="24"/>
          <w:szCs w:val="24"/>
          <w:lang w:eastAsia="en-US"/>
        </w:rPr>
        <w:t>(</w:t>
      </w:r>
      <w:r w:rsidR="009F4ADD" w:rsidRPr="00EF0A1C">
        <w:rPr>
          <w:rFonts w:eastAsia="Calibri"/>
          <w:sz w:val="24"/>
          <w:szCs w:val="24"/>
          <w:lang w:eastAsia="en-US"/>
        </w:rPr>
        <w:t>_____________</w:t>
      </w:r>
      <w:r w:rsidRPr="00EF0A1C">
        <w:rPr>
          <w:rFonts w:eastAsia="Calibri"/>
          <w:sz w:val="24"/>
          <w:szCs w:val="24"/>
          <w:lang w:eastAsia="en-US"/>
        </w:rPr>
        <w:t>)</w:t>
      </w:r>
      <w:r w:rsidR="00EF383F" w:rsidRPr="00EF0A1C">
        <w:rPr>
          <w:rFonts w:eastAsia="Calibri"/>
          <w:sz w:val="24"/>
          <w:szCs w:val="24"/>
          <w:lang w:eastAsia="en-US"/>
        </w:rPr>
        <w:t xml:space="preserve"> </w:t>
      </w:r>
      <w:r w:rsidR="00584BEF" w:rsidRPr="00EF0A1C">
        <w:rPr>
          <w:rFonts w:eastAsia="Calibri"/>
          <w:sz w:val="24"/>
          <w:szCs w:val="24"/>
          <w:lang w:eastAsia="en-US"/>
        </w:rPr>
        <w:t>рубл</w:t>
      </w:r>
      <w:r w:rsidR="00354599" w:rsidRPr="00EF0A1C">
        <w:rPr>
          <w:rFonts w:eastAsia="Calibri"/>
          <w:sz w:val="24"/>
          <w:szCs w:val="24"/>
          <w:lang w:eastAsia="en-US"/>
        </w:rPr>
        <w:t>ей</w:t>
      </w:r>
      <w:r w:rsidR="003F7308" w:rsidRPr="00EF0A1C">
        <w:rPr>
          <w:rFonts w:eastAsia="Calibri"/>
          <w:sz w:val="24"/>
          <w:szCs w:val="24"/>
          <w:lang w:eastAsia="en-US"/>
        </w:rPr>
        <w:t xml:space="preserve"> </w:t>
      </w:r>
      <w:r w:rsidR="009F4ADD" w:rsidRPr="00EF0A1C">
        <w:rPr>
          <w:rFonts w:eastAsia="Calibri"/>
          <w:sz w:val="24"/>
          <w:szCs w:val="24"/>
          <w:lang w:eastAsia="en-US"/>
        </w:rPr>
        <w:t>__</w:t>
      </w:r>
      <w:r w:rsidR="003F7308" w:rsidRPr="00EF0A1C">
        <w:rPr>
          <w:rFonts w:eastAsia="Calibri"/>
          <w:sz w:val="24"/>
          <w:szCs w:val="24"/>
          <w:lang w:eastAsia="en-US"/>
        </w:rPr>
        <w:t xml:space="preserve"> </w:t>
      </w:r>
      <w:r w:rsidR="00646DC2" w:rsidRPr="00EF0A1C">
        <w:rPr>
          <w:rFonts w:eastAsia="Calibri"/>
          <w:sz w:val="24"/>
          <w:szCs w:val="24"/>
          <w:lang w:eastAsia="en-US"/>
        </w:rPr>
        <w:t>копе</w:t>
      </w:r>
      <w:r w:rsidR="00247B88" w:rsidRPr="00EF0A1C">
        <w:rPr>
          <w:rFonts w:eastAsia="Calibri"/>
          <w:sz w:val="24"/>
          <w:szCs w:val="24"/>
          <w:lang w:eastAsia="en-US"/>
        </w:rPr>
        <w:t>е</w:t>
      </w:r>
      <w:r w:rsidR="00EF383F" w:rsidRPr="00EF0A1C">
        <w:rPr>
          <w:rFonts w:eastAsia="Calibri"/>
          <w:sz w:val="24"/>
          <w:szCs w:val="24"/>
          <w:lang w:eastAsia="en-US"/>
        </w:rPr>
        <w:t xml:space="preserve">к, </w:t>
      </w:r>
      <w:r w:rsidR="003A07A2" w:rsidRPr="00EF0A1C">
        <w:rPr>
          <w:rFonts w:eastAsia="Calibri"/>
          <w:sz w:val="24"/>
          <w:szCs w:val="24"/>
          <w:lang w:eastAsia="en-US"/>
        </w:rPr>
        <w:t>в</w:t>
      </w:r>
      <w:r w:rsidR="009F4ADD" w:rsidRPr="00EF0A1C">
        <w:rPr>
          <w:rFonts w:eastAsia="Calibri"/>
          <w:sz w:val="24"/>
          <w:szCs w:val="24"/>
          <w:lang w:eastAsia="en-US"/>
        </w:rPr>
        <w:t xml:space="preserve"> том числе НДС/</w:t>
      </w:r>
      <w:r w:rsidR="00174493" w:rsidRPr="00EF0A1C">
        <w:rPr>
          <w:rFonts w:eastAsia="Calibri"/>
          <w:sz w:val="24"/>
          <w:szCs w:val="24"/>
          <w:lang w:eastAsia="en-US"/>
        </w:rPr>
        <w:t>НДС</w:t>
      </w:r>
      <w:r w:rsidR="00354599" w:rsidRPr="00EF0A1C">
        <w:rPr>
          <w:rFonts w:eastAsia="Calibri"/>
          <w:sz w:val="24"/>
          <w:szCs w:val="24"/>
          <w:lang w:eastAsia="en-US"/>
        </w:rPr>
        <w:t xml:space="preserve"> не облагается</w:t>
      </w:r>
      <w:r w:rsidRPr="00EF0A1C">
        <w:rPr>
          <w:rFonts w:eastAsia="Calibri"/>
          <w:sz w:val="24"/>
          <w:szCs w:val="24"/>
          <w:lang w:eastAsia="en-US"/>
        </w:rPr>
        <w:t>.</w:t>
      </w:r>
    </w:p>
    <w:p w:rsidR="00964C1D" w:rsidRPr="00EF0A1C" w:rsidRDefault="00964C1D" w:rsidP="00EF0A1C">
      <w:pPr>
        <w:numPr>
          <w:ilvl w:val="1"/>
          <w:numId w:val="1"/>
        </w:numPr>
        <w:tabs>
          <w:tab w:val="left" w:pos="-3686"/>
          <w:tab w:val="left" w:pos="426"/>
        </w:tabs>
        <w:ind w:left="0" w:firstLine="0"/>
        <w:contextualSpacing/>
        <w:jc w:val="both"/>
        <w:rPr>
          <w:sz w:val="24"/>
          <w:szCs w:val="24"/>
        </w:rPr>
      </w:pPr>
      <w:r w:rsidRPr="00EF0A1C">
        <w:rPr>
          <w:rFonts w:eastAsia="Calibri"/>
          <w:sz w:val="24"/>
          <w:szCs w:val="24"/>
          <w:lang w:eastAsia="en-US"/>
        </w:rPr>
        <w:t>Сумма по Контракту, подлежащая уплате Поставщику</w:t>
      </w:r>
      <w:r w:rsidR="008908E3" w:rsidRPr="00EF0A1C">
        <w:rPr>
          <w:rFonts w:eastAsia="Calibri"/>
          <w:sz w:val="24"/>
          <w:szCs w:val="24"/>
          <w:lang w:eastAsia="en-US"/>
        </w:rPr>
        <w:t>,</w:t>
      </w:r>
      <w:r w:rsidRPr="00EF0A1C">
        <w:rPr>
          <w:rFonts w:eastAsia="Calibri"/>
          <w:sz w:val="24"/>
          <w:szCs w:val="24"/>
          <w:lang w:eastAsia="en-US"/>
        </w:rPr>
        <w:t xml:space="preserve">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 сборах такие налоги, сборы и иные обязательные платежи подлежат уплате в бюджеты бюджетной системы Российской Федерации Заказчиком.</w:t>
      </w:r>
    </w:p>
    <w:p w:rsidR="00964C1D" w:rsidRPr="00EF0A1C" w:rsidRDefault="00964C1D" w:rsidP="00EF0A1C">
      <w:pPr>
        <w:numPr>
          <w:ilvl w:val="1"/>
          <w:numId w:val="1"/>
        </w:numPr>
        <w:tabs>
          <w:tab w:val="left" w:pos="-3686"/>
          <w:tab w:val="left" w:pos="426"/>
        </w:tabs>
        <w:ind w:left="0" w:firstLine="0"/>
        <w:contextualSpacing/>
        <w:jc w:val="both"/>
        <w:rPr>
          <w:sz w:val="24"/>
          <w:szCs w:val="24"/>
        </w:rPr>
      </w:pPr>
      <w:r w:rsidRPr="00EF0A1C">
        <w:rPr>
          <w:rFonts w:eastAsia="Calibri"/>
          <w:sz w:val="24"/>
          <w:szCs w:val="24"/>
          <w:lang w:eastAsia="en-US"/>
        </w:rPr>
        <w:t>Цена Контракта является твердой и определяется на весь срок исполнения Контракта,</w:t>
      </w:r>
      <w:r w:rsidRPr="00EF0A1C">
        <w:rPr>
          <w:sz w:val="24"/>
          <w:szCs w:val="24"/>
        </w:rPr>
        <w:t xml:space="preserve"> за исключением случаев, установленных в Законе о контрактной системе. </w:t>
      </w:r>
    </w:p>
    <w:p w:rsidR="009F4ADD" w:rsidRPr="00EF0A1C" w:rsidRDefault="00964C1D" w:rsidP="00EF0A1C">
      <w:pPr>
        <w:numPr>
          <w:ilvl w:val="1"/>
          <w:numId w:val="1"/>
        </w:numPr>
        <w:tabs>
          <w:tab w:val="left" w:pos="426"/>
          <w:tab w:val="left" w:pos="1134"/>
        </w:tabs>
        <w:ind w:left="0" w:firstLine="0"/>
        <w:jc w:val="both"/>
        <w:rPr>
          <w:rFonts w:eastAsia="Calibri"/>
          <w:sz w:val="24"/>
          <w:szCs w:val="24"/>
          <w:lang w:eastAsia="en-US"/>
        </w:rPr>
      </w:pPr>
      <w:r w:rsidRPr="00EF0A1C">
        <w:rPr>
          <w:sz w:val="24"/>
          <w:szCs w:val="24"/>
        </w:rPr>
        <w:t>Цена Контракта включает все расходы Поставщика на выполнение Контракта в полном объеме, а также складские расходы, расходы на перевозку, страхование, уплату таможенных пошлин, уплату налогов, расходы по упаковке, маркировке, подготовке сопроводительной документации, прочие расходы, связанные с исполнением Контракта в полном объеме.</w:t>
      </w:r>
    </w:p>
    <w:p w:rsidR="00964C1D" w:rsidRPr="00EF0A1C" w:rsidRDefault="000871D7" w:rsidP="00EF0A1C">
      <w:pPr>
        <w:numPr>
          <w:ilvl w:val="1"/>
          <w:numId w:val="1"/>
        </w:numPr>
        <w:tabs>
          <w:tab w:val="left" w:pos="426"/>
          <w:tab w:val="left" w:pos="567"/>
        </w:tabs>
        <w:ind w:left="0" w:firstLine="0"/>
        <w:jc w:val="both"/>
        <w:rPr>
          <w:rFonts w:eastAsia="Calibri"/>
          <w:iCs/>
          <w:sz w:val="24"/>
          <w:szCs w:val="24"/>
          <w:lang w:eastAsia="en-US"/>
        </w:rPr>
      </w:pPr>
      <w:r w:rsidRPr="00EF0A1C">
        <w:rPr>
          <w:sz w:val="24"/>
          <w:szCs w:val="24"/>
        </w:rPr>
        <w:t xml:space="preserve">Оплата по Контракту осуществляется по безналичному расчету путем перечисления Заказчиком денежных средств на расчетный счет Поставщика, указанный в настоящем Контракте не позднее </w:t>
      </w:r>
      <w:r w:rsidR="000A3752" w:rsidRPr="00EF0A1C">
        <w:rPr>
          <w:sz w:val="24"/>
          <w:szCs w:val="24"/>
        </w:rPr>
        <w:t>10</w:t>
      </w:r>
      <w:r w:rsidRPr="00EF0A1C">
        <w:rPr>
          <w:sz w:val="24"/>
          <w:szCs w:val="24"/>
        </w:rPr>
        <w:t xml:space="preserve"> (</w:t>
      </w:r>
      <w:r w:rsidR="000A3752" w:rsidRPr="00EF0A1C">
        <w:rPr>
          <w:sz w:val="24"/>
          <w:szCs w:val="24"/>
        </w:rPr>
        <w:t>Десяти</w:t>
      </w:r>
      <w:r w:rsidRPr="00EF0A1C">
        <w:rPr>
          <w:sz w:val="24"/>
          <w:szCs w:val="24"/>
        </w:rPr>
        <w:t xml:space="preserve">) </w:t>
      </w:r>
      <w:r w:rsidR="000A3752" w:rsidRPr="00EF0A1C">
        <w:rPr>
          <w:sz w:val="24"/>
          <w:szCs w:val="24"/>
        </w:rPr>
        <w:t xml:space="preserve">рабочих </w:t>
      </w:r>
      <w:r w:rsidRPr="00EF0A1C">
        <w:rPr>
          <w:sz w:val="24"/>
          <w:szCs w:val="24"/>
        </w:rPr>
        <w:t>дней после удостоверения факта поставки товара.</w:t>
      </w:r>
    </w:p>
    <w:p w:rsidR="00964C1D" w:rsidRPr="00EF0A1C" w:rsidRDefault="00964C1D" w:rsidP="00EF0A1C">
      <w:pPr>
        <w:numPr>
          <w:ilvl w:val="1"/>
          <w:numId w:val="1"/>
        </w:numPr>
        <w:tabs>
          <w:tab w:val="left" w:pos="-3686"/>
          <w:tab w:val="left" w:pos="426"/>
        </w:tabs>
        <w:ind w:left="0" w:firstLine="0"/>
        <w:contextualSpacing/>
        <w:jc w:val="both"/>
        <w:rPr>
          <w:sz w:val="24"/>
          <w:szCs w:val="24"/>
        </w:rPr>
      </w:pPr>
      <w:r w:rsidRPr="00EF0A1C">
        <w:rPr>
          <w:sz w:val="24"/>
          <w:szCs w:val="24"/>
        </w:rPr>
        <w:t>В ходе исполнения Контракта по согласованию с Поставщиком цена Контракта может быть снижена без изменения предусмотренных Контрактом количества Товаров и иных условий исполнения Контракта.</w:t>
      </w:r>
    </w:p>
    <w:p w:rsidR="00A96BDD" w:rsidRPr="00EF0A1C" w:rsidRDefault="00A96BDD" w:rsidP="00EF0A1C">
      <w:pPr>
        <w:tabs>
          <w:tab w:val="left" w:pos="-3686"/>
          <w:tab w:val="left" w:pos="426"/>
        </w:tabs>
        <w:contextualSpacing/>
        <w:jc w:val="both"/>
        <w:rPr>
          <w:sz w:val="24"/>
          <w:szCs w:val="24"/>
        </w:rPr>
      </w:pPr>
    </w:p>
    <w:p w:rsidR="00964C1D" w:rsidRPr="00EF0A1C" w:rsidRDefault="00964C1D" w:rsidP="00EF0A1C">
      <w:pPr>
        <w:tabs>
          <w:tab w:val="left" w:pos="426"/>
        </w:tabs>
        <w:jc w:val="center"/>
        <w:rPr>
          <w:rFonts w:eastAsia="Calibri"/>
          <w:b/>
          <w:sz w:val="24"/>
          <w:szCs w:val="24"/>
          <w:lang w:eastAsia="en-US"/>
        </w:rPr>
      </w:pPr>
      <w:r w:rsidRPr="00EF0A1C">
        <w:rPr>
          <w:rFonts w:eastAsia="Calibri"/>
          <w:b/>
          <w:sz w:val="24"/>
          <w:szCs w:val="24"/>
          <w:lang w:eastAsia="en-US"/>
        </w:rPr>
        <w:t xml:space="preserve">2. Прочие условия </w:t>
      </w:r>
    </w:p>
    <w:p w:rsidR="00964C1D" w:rsidRPr="00EF0A1C" w:rsidRDefault="00964C1D" w:rsidP="00EF0A1C">
      <w:pPr>
        <w:tabs>
          <w:tab w:val="left" w:pos="-3686"/>
          <w:tab w:val="left" w:pos="426"/>
          <w:tab w:val="left" w:pos="993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EF0A1C">
        <w:rPr>
          <w:rFonts w:eastAsia="Calibri"/>
          <w:sz w:val="24"/>
          <w:szCs w:val="24"/>
          <w:lang w:eastAsia="en-US"/>
        </w:rPr>
        <w:t>2.1. Приемка Товара осуществляется в соответствии с Порядком приемки Товара (Приложение №2 к настоящему контракту)</w:t>
      </w:r>
      <w:r w:rsidR="00A96BDD" w:rsidRPr="00EF0A1C">
        <w:rPr>
          <w:rFonts w:eastAsia="Calibri"/>
          <w:sz w:val="24"/>
          <w:szCs w:val="24"/>
          <w:lang w:eastAsia="en-US"/>
        </w:rPr>
        <w:t>.</w:t>
      </w:r>
    </w:p>
    <w:p w:rsidR="00964C1D" w:rsidRPr="00EF0A1C" w:rsidRDefault="00964C1D" w:rsidP="00EF0A1C">
      <w:pPr>
        <w:tabs>
          <w:tab w:val="left" w:pos="-3686"/>
          <w:tab w:val="left" w:pos="426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EF0A1C">
        <w:rPr>
          <w:rFonts w:eastAsia="Calibri"/>
          <w:sz w:val="24"/>
          <w:szCs w:val="24"/>
          <w:lang w:eastAsia="en-US"/>
        </w:rPr>
        <w:t>2.2. За неисполнение или ненадлежащее исполнение своих обязательств, установленных настоящим Контрактом, Заказчик и Поставщик несут ответственность в соответствии с действующим законодательством Российской Федерации.</w:t>
      </w:r>
    </w:p>
    <w:p w:rsidR="00964C1D" w:rsidRPr="00EF0A1C" w:rsidRDefault="00964C1D" w:rsidP="00EF0A1C">
      <w:pPr>
        <w:tabs>
          <w:tab w:val="left" w:pos="426"/>
        </w:tabs>
        <w:jc w:val="both"/>
        <w:rPr>
          <w:rFonts w:eastAsia="Calibri"/>
          <w:sz w:val="24"/>
          <w:szCs w:val="24"/>
          <w:lang w:eastAsia="en-US"/>
        </w:rPr>
      </w:pPr>
      <w:r w:rsidRPr="00EF0A1C">
        <w:rPr>
          <w:rFonts w:eastAsia="Calibri"/>
          <w:sz w:val="24"/>
          <w:szCs w:val="24"/>
          <w:lang w:eastAsia="en-US"/>
        </w:rPr>
        <w:t>2.3. Стороны настоящего Контракта освобождаются от уплаты неустойки (штрафа, пеней), если докажут, что просрочка исполнения соответствующего обязательства произошла вследствие непреодолимой силы или по вине другой Стороны.</w:t>
      </w:r>
    </w:p>
    <w:p w:rsidR="0070328C" w:rsidRPr="00EF0A1C" w:rsidRDefault="00964C1D" w:rsidP="00EF0A1C">
      <w:pPr>
        <w:tabs>
          <w:tab w:val="left" w:pos="426"/>
          <w:tab w:val="left" w:pos="1134"/>
        </w:tabs>
        <w:jc w:val="both"/>
        <w:rPr>
          <w:rFonts w:eastAsia="Calibri"/>
          <w:sz w:val="24"/>
          <w:szCs w:val="24"/>
          <w:lang w:eastAsia="en-US"/>
        </w:rPr>
      </w:pPr>
      <w:r w:rsidRPr="00EF0A1C">
        <w:rPr>
          <w:rFonts w:eastAsia="Calibri"/>
          <w:sz w:val="24"/>
          <w:szCs w:val="24"/>
          <w:lang w:eastAsia="en-US"/>
        </w:rPr>
        <w:t>2.4.</w:t>
      </w:r>
      <w:r w:rsidR="0070328C" w:rsidRPr="00EF0A1C">
        <w:rPr>
          <w:rFonts w:eastAsia="Calibri"/>
          <w:sz w:val="24"/>
          <w:szCs w:val="24"/>
          <w:lang w:eastAsia="en-US"/>
        </w:rPr>
        <w:t xml:space="preserve"> Заказчик вправе осуществить взыскание неустойки (штрафа, пени) в бесспорном порядке, без согласия </w:t>
      </w:r>
      <w:r w:rsidR="0070328C" w:rsidRPr="00EF0A1C">
        <w:rPr>
          <w:sz w:val="24"/>
          <w:szCs w:val="24"/>
        </w:rPr>
        <w:t>Поставщика</w:t>
      </w:r>
      <w:r w:rsidR="0070328C" w:rsidRPr="00EF0A1C">
        <w:rPr>
          <w:rFonts w:eastAsia="Calibri"/>
          <w:sz w:val="24"/>
          <w:szCs w:val="24"/>
          <w:lang w:eastAsia="en-US"/>
        </w:rPr>
        <w:t xml:space="preserve">, путем удержания Заказчиком суммы неустойки при расчете с </w:t>
      </w:r>
      <w:r w:rsidR="0070328C" w:rsidRPr="00EF0A1C">
        <w:rPr>
          <w:sz w:val="24"/>
          <w:szCs w:val="24"/>
        </w:rPr>
        <w:t>Поставщиком.</w:t>
      </w:r>
    </w:p>
    <w:p w:rsidR="00964C1D" w:rsidRPr="00EF0A1C" w:rsidRDefault="0070328C" w:rsidP="00EF0A1C">
      <w:pPr>
        <w:tabs>
          <w:tab w:val="left" w:pos="426"/>
          <w:tab w:val="left" w:pos="1134"/>
        </w:tabs>
        <w:jc w:val="both"/>
        <w:rPr>
          <w:rFonts w:eastAsia="Calibri"/>
          <w:sz w:val="24"/>
          <w:szCs w:val="24"/>
          <w:lang w:eastAsia="en-US"/>
        </w:rPr>
      </w:pPr>
      <w:r w:rsidRPr="00EF0A1C">
        <w:rPr>
          <w:rFonts w:eastAsia="Calibri"/>
          <w:sz w:val="24"/>
          <w:szCs w:val="24"/>
          <w:lang w:eastAsia="en-US"/>
        </w:rPr>
        <w:t>2.5.</w:t>
      </w:r>
      <w:r w:rsidR="00964C1D" w:rsidRPr="00EF0A1C">
        <w:rPr>
          <w:rFonts w:eastAsia="Calibri"/>
          <w:sz w:val="24"/>
          <w:szCs w:val="24"/>
          <w:lang w:eastAsia="en-US"/>
        </w:rPr>
        <w:tab/>
        <w:t>Изменения в Контракт могут быть внесены в соответствии с Законом о контрактной системе по соглашению Сторон с обязательным составлением дополнительного соглашения, подписанного уполномоченными представителями Сторон и являющегося неотъемлемой частью Контракта.</w:t>
      </w:r>
    </w:p>
    <w:p w:rsidR="00964C1D" w:rsidRPr="00EF0A1C" w:rsidRDefault="00964C1D" w:rsidP="00EF0A1C">
      <w:pPr>
        <w:tabs>
          <w:tab w:val="left" w:pos="426"/>
          <w:tab w:val="left" w:pos="1134"/>
        </w:tabs>
        <w:jc w:val="both"/>
        <w:rPr>
          <w:rFonts w:eastAsia="Calibri"/>
          <w:sz w:val="24"/>
          <w:szCs w:val="24"/>
          <w:lang w:eastAsia="en-US"/>
        </w:rPr>
      </w:pPr>
      <w:r w:rsidRPr="00EF0A1C">
        <w:rPr>
          <w:rFonts w:eastAsia="Calibri"/>
          <w:sz w:val="24"/>
          <w:szCs w:val="24"/>
          <w:lang w:eastAsia="en-US"/>
        </w:rPr>
        <w:t>2.</w:t>
      </w:r>
      <w:r w:rsidR="0070328C" w:rsidRPr="00EF0A1C">
        <w:rPr>
          <w:rFonts w:eastAsia="Calibri"/>
          <w:sz w:val="24"/>
          <w:szCs w:val="24"/>
          <w:lang w:eastAsia="en-US"/>
        </w:rPr>
        <w:t>6</w:t>
      </w:r>
      <w:r w:rsidRPr="00EF0A1C">
        <w:rPr>
          <w:rFonts w:eastAsia="Calibri"/>
          <w:sz w:val="24"/>
          <w:szCs w:val="24"/>
          <w:lang w:eastAsia="en-US"/>
        </w:rPr>
        <w:tab/>
        <w:t>Расторжение Контракта допускается по соглашению Сторон, по решению суда, в случае одностороннего отказа стороны Контракта от исполнения Контракта в соответствии с гражданским законодательством.</w:t>
      </w:r>
    </w:p>
    <w:p w:rsidR="00E2092F" w:rsidRPr="00EF0A1C" w:rsidRDefault="00E2092F" w:rsidP="00EF0A1C">
      <w:pPr>
        <w:tabs>
          <w:tab w:val="left" w:pos="426"/>
          <w:tab w:val="left" w:pos="1134"/>
        </w:tabs>
        <w:jc w:val="both"/>
        <w:rPr>
          <w:rFonts w:eastAsia="Calibri"/>
          <w:sz w:val="24"/>
          <w:szCs w:val="24"/>
          <w:lang w:eastAsia="en-US"/>
        </w:rPr>
      </w:pPr>
      <w:r w:rsidRPr="00EF0A1C">
        <w:rPr>
          <w:rFonts w:eastAsia="Calibri"/>
          <w:sz w:val="24"/>
          <w:szCs w:val="24"/>
          <w:lang w:eastAsia="en-US"/>
        </w:rPr>
        <w:t>2.7. Сроки исполнения Сторонами обязательств по Контракту, исчисляются согласно ст. 191 ГК РФ.</w:t>
      </w:r>
    </w:p>
    <w:p w:rsidR="00964C1D" w:rsidRPr="00EF0A1C" w:rsidRDefault="00964C1D" w:rsidP="00EF0A1C">
      <w:pPr>
        <w:tabs>
          <w:tab w:val="left" w:pos="426"/>
          <w:tab w:val="left" w:pos="1418"/>
        </w:tabs>
        <w:jc w:val="both"/>
        <w:rPr>
          <w:rFonts w:eastAsia="Calibri"/>
          <w:sz w:val="24"/>
          <w:szCs w:val="24"/>
          <w:lang w:eastAsia="en-US"/>
        </w:rPr>
      </w:pPr>
      <w:r w:rsidRPr="00EF0A1C">
        <w:rPr>
          <w:rFonts w:eastAsia="Calibri"/>
          <w:sz w:val="24"/>
          <w:szCs w:val="24"/>
          <w:lang w:eastAsia="en-US"/>
        </w:rPr>
        <w:t>2.</w:t>
      </w:r>
      <w:r w:rsidR="00E2092F" w:rsidRPr="00EF0A1C">
        <w:rPr>
          <w:rFonts w:eastAsia="Calibri"/>
          <w:sz w:val="24"/>
          <w:szCs w:val="24"/>
          <w:lang w:eastAsia="en-US"/>
        </w:rPr>
        <w:t>8</w:t>
      </w:r>
      <w:r w:rsidRPr="00EF0A1C">
        <w:rPr>
          <w:rFonts w:eastAsia="Calibri"/>
          <w:sz w:val="24"/>
          <w:szCs w:val="24"/>
          <w:lang w:eastAsia="en-US"/>
        </w:rPr>
        <w:t>.</w:t>
      </w:r>
      <w:r w:rsidRPr="00EF0A1C">
        <w:rPr>
          <w:rFonts w:eastAsia="Calibri"/>
          <w:sz w:val="24"/>
          <w:szCs w:val="24"/>
          <w:lang w:eastAsia="en-US"/>
        </w:rPr>
        <w:tab/>
        <w:t>Настоящий Контракт заключен в электронном виде с применением усиленной квалифицированной электронной подписи Заказчика и Поставщика.</w:t>
      </w:r>
    </w:p>
    <w:p w:rsidR="00964C1D" w:rsidRPr="00EF0A1C" w:rsidRDefault="00964C1D" w:rsidP="00EF0A1C">
      <w:pPr>
        <w:tabs>
          <w:tab w:val="left" w:pos="426"/>
          <w:tab w:val="left" w:pos="1418"/>
        </w:tabs>
        <w:jc w:val="both"/>
        <w:rPr>
          <w:rFonts w:eastAsia="Calibri"/>
          <w:sz w:val="24"/>
          <w:szCs w:val="24"/>
          <w:lang w:eastAsia="en-US"/>
        </w:rPr>
      </w:pPr>
      <w:r w:rsidRPr="00EF0A1C">
        <w:rPr>
          <w:rFonts w:eastAsia="Calibri"/>
          <w:sz w:val="24"/>
          <w:szCs w:val="24"/>
          <w:lang w:eastAsia="en-US"/>
        </w:rPr>
        <w:t>2.</w:t>
      </w:r>
      <w:r w:rsidR="00E2092F" w:rsidRPr="00EF0A1C">
        <w:rPr>
          <w:rFonts w:eastAsia="Calibri"/>
          <w:sz w:val="24"/>
          <w:szCs w:val="24"/>
          <w:lang w:eastAsia="en-US"/>
        </w:rPr>
        <w:t>9</w:t>
      </w:r>
      <w:r w:rsidRPr="00EF0A1C">
        <w:rPr>
          <w:rFonts w:eastAsia="Calibri"/>
          <w:sz w:val="24"/>
          <w:szCs w:val="24"/>
          <w:lang w:eastAsia="en-US"/>
        </w:rPr>
        <w:t xml:space="preserve">. В случае возникновения любых претензий и разногласий, а также споров, связанных с исполнением Контракта, Стороны прилагают усилия для урегулирования таких претензий и разногласий в досудебном порядке. </w:t>
      </w:r>
    </w:p>
    <w:p w:rsidR="00964C1D" w:rsidRPr="00EF0A1C" w:rsidRDefault="00964C1D" w:rsidP="00EF0A1C">
      <w:pPr>
        <w:tabs>
          <w:tab w:val="left" w:pos="426"/>
          <w:tab w:val="left" w:pos="1418"/>
        </w:tabs>
        <w:jc w:val="both"/>
        <w:rPr>
          <w:rFonts w:eastAsia="Calibri"/>
          <w:sz w:val="24"/>
          <w:szCs w:val="24"/>
          <w:lang w:eastAsia="en-US"/>
        </w:rPr>
      </w:pPr>
      <w:r w:rsidRPr="00EF0A1C">
        <w:rPr>
          <w:rFonts w:eastAsia="Calibri"/>
          <w:sz w:val="24"/>
          <w:szCs w:val="24"/>
          <w:lang w:eastAsia="en-US"/>
        </w:rPr>
        <w:lastRenderedPageBreak/>
        <w:t>В случае недостижения взаимного согласия споры по настоящему Контракту разрешаются в Арбитражном суде Пермского края.</w:t>
      </w:r>
    </w:p>
    <w:p w:rsidR="00964C1D" w:rsidRPr="00EF0A1C" w:rsidRDefault="00964C1D" w:rsidP="00EF0A1C">
      <w:pPr>
        <w:tabs>
          <w:tab w:val="left" w:pos="426"/>
          <w:tab w:val="left" w:pos="1418"/>
        </w:tabs>
        <w:jc w:val="both"/>
        <w:rPr>
          <w:rFonts w:eastAsia="Calibri"/>
          <w:sz w:val="24"/>
          <w:szCs w:val="24"/>
          <w:lang w:eastAsia="en-US"/>
        </w:rPr>
      </w:pPr>
      <w:r w:rsidRPr="00EF0A1C">
        <w:rPr>
          <w:rFonts w:eastAsia="Calibri"/>
          <w:sz w:val="24"/>
          <w:szCs w:val="24"/>
          <w:lang w:eastAsia="en-US"/>
        </w:rPr>
        <w:t xml:space="preserve">До передачи спора на разрешение Арбитражного суда Пермского края Стороны примут меры к его урегулированию в претензионном порядке. Претензия должна быть направлена в письменном виде. По полученной претензии Сторона должна дать письменный </w:t>
      </w:r>
      <w:proofErr w:type="gramStart"/>
      <w:r w:rsidRPr="00EF0A1C">
        <w:rPr>
          <w:rFonts w:eastAsia="Calibri"/>
          <w:sz w:val="24"/>
          <w:szCs w:val="24"/>
          <w:lang w:eastAsia="en-US"/>
        </w:rPr>
        <w:t>ответ по существу</w:t>
      </w:r>
      <w:proofErr w:type="gramEnd"/>
      <w:r w:rsidRPr="00EF0A1C">
        <w:rPr>
          <w:rFonts w:eastAsia="Calibri"/>
          <w:sz w:val="24"/>
          <w:szCs w:val="24"/>
          <w:lang w:eastAsia="en-US"/>
        </w:rPr>
        <w:t xml:space="preserve"> в срок не позднее 14 (четырнадцати) дней с даты ее получения.</w:t>
      </w:r>
    </w:p>
    <w:p w:rsidR="00964C1D" w:rsidRPr="00EF0A1C" w:rsidRDefault="00964C1D" w:rsidP="00EF0A1C">
      <w:pPr>
        <w:tabs>
          <w:tab w:val="left" w:pos="426"/>
          <w:tab w:val="left" w:pos="567"/>
        </w:tabs>
        <w:jc w:val="both"/>
        <w:rPr>
          <w:rFonts w:eastAsia="Calibri"/>
          <w:sz w:val="24"/>
          <w:szCs w:val="24"/>
          <w:lang w:eastAsia="en-US"/>
        </w:rPr>
      </w:pPr>
      <w:r w:rsidRPr="00EF0A1C">
        <w:rPr>
          <w:rFonts w:eastAsia="Calibri"/>
          <w:sz w:val="24"/>
          <w:szCs w:val="24"/>
          <w:lang w:eastAsia="en-US"/>
        </w:rPr>
        <w:t>2.</w:t>
      </w:r>
      <w:r w:rsidR="00E2092F" w:rsidRPr="00EF0A1C">
        <w:rPr>
          <w:rFonts w:eastAsia="Calibri"/>
          <w:sz w:val="24"/>
          <w:szCs w:val="24"/>
          <w:lang w:eastAsia="en-US"/>
        </w:rPr>
        <w:t>10</w:t>
      </w:r>
      <w:r w:rsidRPr="00EF0A1C">
        <w:rPr>
          <w:rFonts w:eastAsia="Calibri"/>
          <w:sz w:val="24"/>
          <w:szCs w:val="24"/>
          <w:lang w:eastAsia="en-US"/>
        </w:rPr>
        <w:t>.</w:t>
      </w:r>
      <w:r w:rsidRPr="00EF0A1C">
        <w:rPr>
          <w:rFonts w:eastAsia="Calibri"/>
          <w:sz w:val="24"/>
          <w:szCs w:val="24"/>
          <w:lang w:eastAsia="en-US"/>
        </w:rPr>
        <w:tab/>
        <w:t>В случае изменения местонахождения и (или) банковских реквизитов Сторона, у которой произошли такие изменения, обязана в течение 5 (</w:t>
      </w:r>
      <w:r w:rsidR="00341A05" w:rsidRPr="00EF0A1C">
        <w:rPr>
          <w:rFonts w:eastAsia="Calibri"/>
          <w:sz w:val="24"/>
          <w:szCs w:val="24"/>
          <w:lang w:eastAsia="en-US"/>
        </w:rPr>
        <w:t>п</w:t>
      </w:r>
      <w:r w:rsidRPr="00EF0A1C">
        <w:rPr>
          <w:rFonts w:eastAsia="Calibri"/>
          <w:sz w:val="24"/>
          <w:szCs w:val="24"/>
          <w:lang w:eastAsia="en-US"/>
        </w:rPr>
        <w:t>яти) рабочих дней с момента вышеуказанных изменений письменно уведомить об этом другую Сторону.</w:t>
      </w:r>
    </w:p>
    <w:p w:rsidR="00964C1D" w:rsidRPr="00EF0A1C" w:rsidRDefault="00964C1D" w:rsidP="00EF0A1C">
      <w:pPr>
        <w:tabs>
          <w:tab w:val="left" w:pos="426"/>
          <w:tab w:val="left" w:pos="709"/>
        </w:tabs>
        <w:jc w:val="both"/>
        <w:rPr>
          <w:rFonts w:eastAsia="Calibri"/>
          <w:sz w:val="24"/>
          <w:szCs w:val="24"/>
          <w:lang w:eastAsia="en-US"/>
        </w:rPr>
      </w:pPr>
      <w:r w:rsidRPr="00EF0A1C">
        <w:rPr>
          <w:rFonts w:eastAsia="Calibri"/>
          <w:sz w:val="24"/>
          <w:szCs w:val="24"/>
          <w:lang w:eastAsia="en-US"/>
        </w:rPr>
        <w:t>2.</w:t>
      </w:r>
      <w:r w:rsidR="0070328C" w:rsidRPr="00EF0A1C">
        <w:rPr>
          <w:rFonts w:eastAsia="Calibri"/>
          <w:sz w:val="24"/>
          <w:szCs w:val="24"/>
          <w:lang w:eastAsia="en-US"/>
        </w:rPr>
        <w:t>1</w:t>
      </w:r>
      <w:r w:rsidR="00E2092F" w:rsidRPr="00EF0A1C">
        <w:rPr>
          <w:rFonts w:eastAsia="Calibri"/>
          <w:sz w:val="24"/>
          <w:szCs w:val="24"/>
          <w:lang w:eastAsia="en-US"/>
        </w:rPr>
        <w:t>1</w:t>
      </w:r>
      <w:r w:rsidRPr="00EF0A1C">
        <w:rPr>
          <w:rFonts w:eastAsia="Calibri"/>
          <w:sz w:val="24"/>
          <w:szCs w:val="24"/>
          <w:lang w:eastAsia="en-US"/>
        </w:rPr>
        <w:t>.</w:t>
      </w:r>
      <w:r w:rsidRPr="00EF0A1C">
        <w:rPr>
          <w:rFonts w:eastAsia="Calibri"/>
          <w:sz w:val="24"/>
          <w:szCs w:val="24"/>
          <w:lang w:eastAsia="en-US"/>
        </w:rPr>
        <w:tab/>
      </w:r>
      <w:r w:rsidRPr="00EF0A1C">
        <w:rPr>
          <w:sz w:val="24"/>
          <w:szCs w:val="24"/>
        </w:rPr>
        <w:t>К Контракту прилагаются и являются неотъемлемой его частью:</w:t>
      </w:r>
    </w:p>
    <w:p w:rsidR="00964C1D" w:rsidRPr="00EF0A1C" w:rsidRDefault="00964C1D" w:rsidP="00EF0A1C">
      <w:pPr>
        <w:tabs>
          <w:tab w:val="left" w:pos="426"/>
          <w:tab w:val="left" w:pos="1418"/>
        </w:tabs>
        <w:jc w:val="both"/>
        <w:rPr>
          <w:rFonts w:eastAsia="Calibri"/>
          <w:sz w:val="24"/>
          <w:szCs w:val="24"/>
          <w:lang w:eastAsia="en-US"/>
        </w:rPr>
      </w:pPr>
      <w:r w:rsidRPr="00EF0A1C">
        <w:rPr>
          <w:rFonts w:eastAsia="Calibri"/>
          <w:sz w:val="24"/>
          <w:szCs w:val="24"/>
          <w:lang w:eastAsia="en-US"/>
        </w:rPr>
        <w:t>2.</w:t>
      </w:r>
      <w:r w:rsidR="0070328C" w:rsidRPr="00EF0A1C">
        <w:rPr>
          <w:rFonts w:eastAsia="Calibri"/>
          <w:sz w:val="24"/>
          <w:szCs w:val="24"/>
          <w:lang w:eastAsia="en-US"/>
        </w:rPr>
        <w:t>1</w:t>
      </w:r>
      <w:r w:rsidR="00E2092F" w:rsidRPr="00EF0A1C">
        <w:rPr>
          <w:rFonts w:eastAsia="Calibri"/>
          <w:sz w:val="24"/>
          <w:szCs w:val="24"/>
          <w:lang w:eastAsia="en-US"/>
        </w:rPr>
        <w:t>1</w:t>
      </w:r>
      <w:r w:rsidRPr="00EF0A1C">
        <w:rPr>
          <w:rFonts w:eastAsia="Calibri"/>
          <w:sz w:val="24"/>
          <w:szCs w:val="24"/>
          <w:lang w:eastAsia="en-US"/>
        </w:rPr>
        <w:t>.1. приложение 1 – Спецификация;</w:t>
      </w:r>
    </w:p>
    <w:p w:rsidR="00964C1D" w:rsidRPr="00EF0A1C" w:rsidRDefault="00964C1D" w:rsidP="00EF0A1C">
      <w:pPr>
        <w:tabs>
          <w:tab w:val="left" w:pos="426"/>
          <w:tab w:val="left" w:pos="1418"/>
        </w:tabs>
        <w:jc w:val="both"/>
        <w:rPr>
          <w:rFonts w:eastAsia="Calibri"/>
          <w:sz w:val="24"/>
          <w:szCs w:val="24"/>
          <w:lang w:eastAsia="en-US"/>
        </w:rPr>
      </w:pPr>
      <w:r w:rsidRPr="00EF0A1C">
        <w:rPr>
          <w:rFonts w:eastAsia="Calibri"/>
          <w:sz w:val="24"/>
          <w:szCs w:val="24"/>
          <w:lang w:eastAsia="en-US"/>
        </w:rPr>
        <w:t>2.</w:t>
      </w:r>
      <w:r w:rsidR="0070328C" w:rsidRPr="00EF0A1C">
        <w:rPr>
          <w:rFonts w:eastAsia="Calibri"/>
          <w:sz w:val="24"/>
          <w:szCs w:val="24"/>
          <w:lang w:eastAsia="en-US"/>
        </w:rPr>
        <w:t>1</w:t>
      </w:r>
      <w:r w:rsidR="00E2092F" w:rsidRPr="00EF0A1C">
        <w:rPr>
          <w:rFonts w:eastAsia="Calibri"/>
          <w:sz w:val="24"/>
          <w:szCs w:val="24"/>
          <w:lang w:eastAsia="en-US"/>
        </w:rPr>
        <w:t>1</w:t>
      </w:r>
      <w:r w:rsidRPr="00EF0A1C">
        <w:rPr>
          <w:rFonts w:eastAsia="Calibri"/>
          <w:sz w:val="24"/>
          <w:szCs w:val="24"/>
          <w:lang w:eastAsia="en-US"/>
        </w:rPr>
        <w:t>.2. прилож</w:t>
      </w:r>
      <w:r w:rsidR="00D66CA7" w:rsidRPr="00EF0A1C">
        <w:rPr>
          <w:rFonts w:eastAsia="Calibri"/>
          <w:sz w:val="24"/>
          <w:szCs w:val="24"/>
          <w:lang w:eastAsia="en-US"/>
        </w:rPr>
        <w:t>ение 2 – Порядок приемки Товара.</w:t>
      </w:r>
    </w:p>
    <w:p w:rsidR="006C49F0" w:rsidRPr="00EF0A1C" w:rsidRDefault="006C49F0" w:rsidP="00EF0A1C">
      <w:pPr>
        <w:tabs>
          <w:tab w:val="left" w:pos="426"/>
        </w:tabs>
        <w:jc w:val="center"/>
        <w:rPr>
          <w:rFonts w:eastAsia="Calibri"/>
          <w:b/>
          <w:sz w:val="24"/>
          <w:szCs w:val="24"/>
          <w:lang w:eastAsia="en-US"/>
        </w:rPr>
      </w:pPr>
    </w:p>
    <w:p w:rsidR="00964C1D" w:rsidRPr="00EF0A1C" w:rsidRDefault="00964C1D" w:rsidP="00EF0A1C">
      <w:pPr>
        <w:ind w:firstLine="567"/>
        <w:jc w:val="center"/>
        <w:rPr>
          <w:rFonts w:eastAsia="Calibri"/>
          <w:b/>
          <w:sz w:val="24"/>
          <w:szCs w:val="24"/>
          <w:lang w:eastAsia="en-US"/>
        </w:rPr>
      </w:pPr>
      <w:r w:rsidRPr="00EF0A1C">
        <w:rPr>
          <w:rFonts w:eastAsia="Calibri"/>
          <w:b/>
          <w:sz w:val="24"/>
          <w:szCs w:val="24"/>
          <w:lang w:eastAsia="en-US"/>
        </w:rPr>
        <w:t>3. Подписи Сторон</w:t>
      </w:r>
    </w:p>
    <w:tbl>
      <w:tblPr>
        <w:tblW w:w="9984" w:type="dxa"/>
        <w:tblLayout w:type="fixed"/>
        <w:tblLook w:val="04A0" w:firstRow="1" w:lastRow="0" w:firstColumn="1" w:lastColumn="0" w:noHBand="0" w:noVBand="1"/>
      </w:tblPr>
      <w:tblGrid>
        <w:gridCol w:w="4820"/>
        <w:gridCol w:w="5164"/>
      </w:tblGrid>
      <w:tr w:rsidR="00964C1D" w:rsidRPr="00EF0A1C" w:rsidTr="00A81390">
        <w:tc>
          <w:tcPr>
            <w:tcW w:w="4820" w:type="dxa"/>
            <w:hideMark/>
          </w:tcPr>
          <w:p w:rsidR="00964C1D" w:rsidRPr="00EF0A1C" w:rsidRDefault="00964C1D" w:rsidP="00EF0A1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0A1C">
              <w:rPr>
                <w:rFonts w:eastAsia="Calibri"/>
                <w:b/>
                <w:sz w:val="24"/>
                <w:szCs w:val="24"/>
                <w:lang w:eastAsia="en-US"/>
              </w:rPr>
              <w:t>ЗАКАЗЧИК:</w:t>
            </w:r>
          </w:p>
        </w:tc>
        <w:tc>
          <w:tcPr>
            <w:tcW w:w="5164" w:type="dxa"/>
          </w:tcPr>
          <w:p w:rsidR="00964C1D" w:rsidRPr="00EF0A1C" w:rsidRDefault="00964C1D" w:rsidP="00EF0A1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F0A1C">
              <w:rPr>
                <w:rFonts w:eastAsia="Calibri"/>
                <w:b/>
                <w:sz w:val="24"/>
                <w:szCs w:val="24"/>
                <w:lang w:eastAsia="en-US"/>
              </w:rPr>
              <w:t>ПОСТАВЩИК:</w:t>
            </w:r>
          </w:p>
        </w:tc>
      </w:tr>
      <w:tr w:rsidR="00964C1D" w:rsidRPr="00EF0A1C" w:rsidTr="00A81390">
        <w:tc>
          <w:tcPr>
            <w:tcW w:w="4820" w:type="dxa"/>
          </w:tcPr>
          <w:p w:rsidR="00964C1D" w:rsidRPr="00EF0A1C" w:rsidRDefault="007B2854" w:rsidP="00EF0A1C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F0A1C">
              <w:rPr>
                <w:rFonts w:eastAsia="Calibri"/>
                <w:b/>
                <w:sz w:val="24"/>
                <w:szCs w:val="24"/>
                <w:lang w:eastAsia="en-US"/>
              </w:rPr>
              <w:t>И. о. д</w:t>
            </w:r>
            <w:r w:rsidR="008C1EA9" w:rsidRPr="00EF0A1C">
              <w:rPr>
                <w:rFonts w:eastAsia="Calibri"/>
                <w:b/>
                <w:sz w:val="24"/>
                <w:szCs w:val="24"/>
                <w:lang w:eastAsia="en-US"/>
              </w:rPr>
              <w:t>иректор</w:t>
            </w:r>
            <w:r w:rsidRPr="00EF0A1C">
              <w:rPr>
                <w:rFonts w:eastAsia="Calibri"/>
                <w:b/>
                <w:sz w:val="24"/>
                <w:szCs w:val="24"/>
                <w:lang w:eastAsia="en-US"/>
              </w:rPr>
              <w:t>а</w:t>
            </w:r>
            <w:r w:rsidR="008C1EA9" w:rsidRPr="00EF0A1C">
              <w:rPr>
                <w:rFonts w:eastAsia="Calibri"/>
                <w:b/>
                <w:sz w:val="24"/>
                <w:szCs w:val="24"/>
                <w:lang w:eastAsia="en-US"/>
              </w:rPr>
              <w:t xml:space="preserve"> МКУ «УКС»</w:t>
            </w:r>
          </w:p>
          <w:p w:rsidR="00964C1D" w:rsidRPr="00EF0A1C" w:rsidRDefault="00964C1D" w:rsidP="00EF0A1C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A95F8B" w:rsidRPr="00EF0A1C" w:rsidRDefault="00A95F8B" w:rsidP="00EF0A1C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964C1D" w:rsidRPr="00EF0A1C" w:rsidRDefault="00A81390" w:rsidP="00EF0A1C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F0A1C">
              <w:rPr>
                <w:rFonts w:eastAsia="Calibri"/>
                <w:b/>
                <w:sz w:val="24"/>
                <w:szCs w:val="24"/>
                <w:lang w:eastAsia="en-US"/>
              </w:rPr>
              <w:t>______</w:t>
            </w:r>
            <w:r w:rsidR="008C1EA9" w:rsidRPr="00EF0A1C">
              <w:rPr>
                <w:rFonts w:eastAsia="Calibri"/>
                <w:b/>
                <w:sz w:val="24"/>
                <w:szCs w:val="24"/>
                <w:lang w:eastAsia="en-US"/>
              </w:rPr>
              <w:t>___</w:t>
            </w:r>
            <w:r w:rsidR="00964C1D" w:rsidRPr="00EF0A1C">
              <w:rPr>
                <w:rFonts w:eastAsia="Calibri"/>
                <w:b/>
                <w:sz w:val="24"/>
                <w:szCs w:val="24"/>
                <w:lang w:eastAsia="en-US"/>
              </w:rPr>
              <w:t>_____/</w:t>
            </w:r>
            <w:r w:rsidR="007B2854" w:rsidRPr="00EF0A1C">
              <w:rPr>
                <w:rFonts w:eastAsia="Calibri"/>
                <w:b/>
                <w:sz w:val="24"/>
                <w:szCs w:val="24"/>
                <w:lang w:eastAsia="en-US"/>
              </w:rPr>
              <w:t>О.В. Кибанова</w:t>
            </w:r>
            <w:r w:rsidR="002426AB" w:rsidRPr="00EF0A1C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="00964C1D" w:rsidRPr="00EF0A1C">
              <w:rPr>
                <w:rFonts w:eastAsia="Calibri"/>
                <w:b/>
                <w:sz w:val="24"/>
                <w:szCs w:val="24"/>
                <w:lang w:eastAsia="en-US"/>
              </w:rPr>
              <w:t xml:space="preserve">/ </w:t>
            </w:r>
          </w:p>
        </w:tc>
        <w:tc>
          <w:tcPr>
            <w:tcW w:w="5164" w:type="dxa"/>
          </w:tcPr>
          <w:p w:rsidR="009F4ADD" w:rsidRPr="00EF0A1C" w:rsidRDefault="009F4ADD" w:rsidP="00EF0A1C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9F4ADD" w:rsidRPr="00EF0A1C" w:rsidRDefault="009F4ADD" w:rsidP="00EF0A1C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9F4ADD" w:rsidRPr="00EF0A1C" w:rsidRDefault="009F4ADD" w:rsidP="00EF0A1C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807571" w:rsidRPr="00EF0A1C" w:rsidRDefault="0070328C" w:rsidP="00EF0A1C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F0A1C">
              <w:rPr>
                <w:rFonts w:eastAsia="Calibri"/>
                <w:b/>
                <w:sz w:val="24"/>
                <w:szCs w:val="24"/>
                <w:lang w:eastAsia="en-US"/>
              </w:rPr>
              <w:t>_____________ /</w:t>
            </w:r>
            <w:r w:rsidR="009F4ADD" w:rsidRPr="00EF0A1C">
              <w:rPr>
                <w:rFonts w:eastAsia="Calibri"/>
                <w:b/>
                <w:sz w:val="24"/>
                <w:szCs w:val="24"/>
                <w:lang w:eastAsia="en-US"/>
              </w:rPr>
              <w:t xml:space="preserve">                   </w:t>
            </w:r>
            <w:r w:rsidRPr="00EF0A1C">
              <w:rPr>
                <w:rFonts w:eastAsia="Calibri"/>
                <w:b/>
                <w:sz w:val="24"/>
                <w:szCs w:val="24"/>
                <w:lang w:eastAsia="en-US"/>
              </w:rPr>
              <w:t>/</w:t>
            </w:r>
          </w:p>
        </w:tc>
      </w:tr>
    </w:tbl>
    <w:p w:rsidR="00964C1D" w:rsidRPr="00EF0A1C" w:rsidRDefault="00964C1D" w:rsidP="00EF0A1C">
      <w:pPr>
        <w:rPr>
          <w:rFonts w:eastAsia="Calibri"/>
          <w:sz w:val="24"/>
          <w:szCs w:val="24"/>
          <w:lang w:eastAsia="en-US"/>
        </w:rPr>
      </w:pPr>
    </w:p>
    <w:sectPr w:rsidR="00964C1D" w:rsidRPr="00EF0A1C" w:rsidSect="00EF0A1C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DD3CFA"/>
    <w:multiLevelType w:val="multilevel"/>
    <w:tmpl w:val="10D057C8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2498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4C1D"/>
    <w:rsid w:val="00061C8E"/>
    <w:rsid w:val="000871D7"/>
    <w:rsid w:val="000A1864"/>
    <w:rsid w:val="000A3752"/>
    <w:rsid w:val="000A6B88"/>
    <w:rsid w:val="000B0DCD"/>
    <w:rsid w:val="000C2552"/>
    <w:rsid w:val="000C4B49"/>
    <w:rsid w:val="000D304C"/>
    <w:rsid w:val="000D56D7"/>
    <w:rsid w:val="000F2539"/>
    <w:rsid w:val="00151B3A"/>
    <w:rsid w:val="00162CFA"/>
    <w:rsid w:val="00174493"/>
    <w:rsid w:val="001B4839"/>
    <w:rsid w:val="001B5CA7"/>
    <w:rsid w:val="001D4ACF"/>
    <w:rsid w:val="001D4FF0"/>
    <w:rsid w:val="001F2989"/>
    <w:rsid w:val="00210FFC"/>
    <w:rsid w:val="00236E5E"/>
    <w:rsid w:val="002426AB"/>
    <w:rsid w:val="00245F3E"/>
    <w:rsid w:val="00247B88"/>
    <w:rsid w:val="002B1ED9"/>
    <w:rsid w:val="002C4FC1"/>
    <w:rsid w:val="002E0311"/>
    <w:rsid w:val="002E4FE1"/>
    <w:rsid w:val="00335C90"/>
    <w:rsid w:val="00341A05"/>
    <w:rsid w:val="00354599"/>
    <w:rsid w:val="0037561D"/>
    <w:rsid w:val="003A07A2"/>
    <w:rsid w:val="003B7F65"/>
    <w:rsid w:val="003C4BE5"/>
    <w:rsid w:val="003F6955"/>
    <w:rsid w:val="003F7308"/>
    <w:rsid w:val="0042307D"/>
    <w:rsid w:val="00455E42"/>
    <w:rsid w:val="00473DBC"/>
    <w:rsid w:val="004944D2"/>
    <w:rsid w:val="005523AE"/>
    <w:rsid w:val="00584BEF"/>
    <w:rsid w:val="00597522"/>
    <w:rsid w:val="005A5CFA"/>
    <w:rsid w:val="005B1F6B"/>
    <w:rsid w:val="005B2A9B"/>
    <w:rsid w:val="00601EF9"/>
    <w:rsid w:val="00610A4B"/>
    <w:rsid w:val="00646DC2"/>
    <w:rsid w:val="006A1149"/>
    <w:rsid w:val="006A18D8"/>
    <w:rsid w:val="006B1F1E"/>
    <w:rsid w:val="006C49F0"/>
    <w:rsid w:val="006F1A21"/>
    <w:rsid w:val="0070328C"/>
    <w:rsid w:val="00717BA6"/>
    <w:rsid w:val="00751712"/>
    <w:rsid w:val="007A0E4E"/>
    <w:rsid w:val="007B2854"/>
    <w:rsid w:val="007B69F6"/>
    <w:rsid w:val="007C5F7D"/>
    <w:rsid w:val="00807571"/>
    <w:rsid w:val="008407A1"/>
    <w:rsid w:val="00847855"/>
    <w:rsid w:val="008515BF"/>
    <w:rsid w:val="0086187E"/>
    <w:rsid w:val="00875C28"/>
    <w:rsid w:val="00881D89"/>
    <w:rsid w:val="008908E3"/>
    <w:rsid w:val="008C1EA9"/>
    <w:rsid w:val="008C685A"/>
    <w:rsid w:val="008F14AA"/>
    <w:rsid w:val="00910D9B"/>
    <w:rsid w:val="009226C0"/>
    <w:rsid w:val="0093009F"/>
    <w:rsid w:val="00964C1D"/>
    <w:rsid w:val="00965E13"/>
    <w:rsid w:val="00992A41"/>
    <w:rsid w:val="009F0639"/>
    <w:rsid w:val="009F4ADD"/>
    <w:rsid w:val="00A004AB"/>
    <w:rsid w:val="00A2794C"/>
    <w:rsid w:val="00A81390"/>
    <w:rsid w:val="00A95F8B"/>
    <w:rsid w:val="00A96BDD"/>
    <w:rsid w:val="00AA35A4"/>
    <w:rsid w:val="00B013A7"/>
    <w:rsid w:val="00B072E9"/>
    <w:rsid w:val="00B21B1C"/>
    <w:rsid w:val="00B27DAD"/>
    <w:rsid w:val="00B5060C"/>
    <w:rsid w:val="00B51FBE"/>
    <w:rsid w:val="00C2213F"/>
    <w:rsid w:val="00C32C82"/>
    <w:rsid w:val="00C359D3"/>
    <w:rsid w:val="00C92573"/>
    <w:rsid w:val="00CB38A2"/>
    <w:rsid w:val="00CC27FF"/>
    <w:rsid w:val="00CF4E7D"/>
    <w:rsid w:val="00D03142"/>
    <w:rsid w:val="00D66CA7"/>
    <w:rsid w:val="00D818A6"/>
    <w:rsid w:val="00DB07DA"/>
    <w:rsid w:val="00DF09DA"/>
    <w:rsid w:val="00DF7433"/>
    <w:rsid w:val="00E06E0C"/>
    <w:rsid w:val="00E1410C"/>
    <w:rsid w:val="00E2092F"/>
    <w:rsid w:val="00E56BEF"/>
    <w:rsid w:val="00E86C67"/>
    <w:rsid w:val="00EB30AE"/>
    <w:rsid w:val="00EC2F7A"/>
    <w:rsid w:val="00EC30EB"/>
    <w:rsid w:val="00ED0FFB"/>
    <w:rsid w:val="00ED73C8"/>
    <w:rsid w:val="00EF0A1C"/>
    <w:rsid w:val="00EF383F"/>
    <w:rsid w:val="00F11770"/>
    <w:rsid w:val="00F20B38"/>
    <w:rsid w:val="00F25376"/>
    <w:rsid w:val="00F9187D"/>
    <w:rsid w:val="00FB5E20"/>
    <w:rsid w:val="00FF21FF"/>
    <w:rsid w:val="00FF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BD2D0"/>
  <w15:docId w15:val="{5D1AF241-18E1-4E64-8940-8523AD7FE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4C1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64C1D"/>
    <w:pPr>
      <w:suppressAutoHyphens/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964C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D0314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F4AD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F4AD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Казакова Раиса Фаритовна</dc:creator>
  <cp:keywords/>
  <dc:description/>
  <cp:lastModifiedBy>Пантелеева Надежда Георгиевна,</cp:lastModifiedBy>
  <cp:revision>39</cp:revision>
  <cp:lastPrinted>2026-08-18T10:07:00Z</cp:lastPrinted>
  <dcterms:created xsi:type="dcterms:W3CDTF">2021-02-16T06:15:00Z</dcterms:created>
  <dcterms:modified xsi:type="dcterms:W3CDTF">2026-10-08T07:03:00Z</dcterms:modified>
</cp:coreProperties>
</file>