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386C6" w14:textId="1C661E43" w:rsidR="00741F51" w:rsidRPr="00741F51" w:rsidRDefault="00741F51" w:rsidP="00FF0D5F">
      <w:pPr>
        <w:pStyle w:val="a3"/>
        <w:spacing w:before="30" w:line="276" w:lineRule="auto"/>
        <w:ind w:left="5664"/>
        <w:jc w:val="both"/>
        <w:rPr>
          <w:rFonts w:cs="Arial"/>
          <w:szCs w:val="24"/>
        </w:rPr>
      </w:pPr>
      <w:bookmarkStart w:id="0" w:name="Bookmark1"/>
      <w:r>
        <w:rPr>
          <w:rFonts w:ascii="Times New Roman" w:hAnsi="Times New Roman"/>
          <w:b/>
          <w:sz w:val="22"/>
          <w:szCs w:val="22"/>
        </w:rPr>
        <w:t xml:space="preserve">                                               </w:t>
      </w:r>
    </w:p>
    <w:p w14:paraId="579E602A" w14:textId="77777777" w:rsidR="00741F51" w:rsidRPr="00741F51" w:rsidRDefault="00741F51" w:rsidP="00FF4552">
      <w:pPr>
        <w:pStyle w:val="a3"/>
        <w:spacing w:before="30" w:line="276" w:lineRule="auto"/>
        <w:rPr>
          <w:rFonts w:cs="Arial"/>
          <w:b/>
          <w:szCs w:val="24"/>
        </w:rPr>
      </w:pPr>
    </w:p>
    <w:p w14:paraId="1DAD12EB" w14:textId="6BD8C12E" w:rsidR="00FF4552" w:rsidRPr="009057A4" w:rsidRDefault="009855D0" w:rsidP="00FF4552">
      <w:pPr>
        <w:pStyle w:val="a3"/>
        <w:spacing w:before="30" w:line="276" w:lineRule="auto"/>
        <w:rPr>
          <w:rFonts w:ascii="Times New Roman" w:hAnsi="Times New Roman"/>
          <w:b/>
          <w:sz w:val="22"/>
          <w:szCs w:val="22"/>
        </w:rPr>
      </w:pPr>
      <w:r>
        <w:rPr>
          <w:rFonts w:ascii="Times New Roman" w:hAnsi="Times New Roman"/>
          <w:b/>
          <w:sz w:val="22"/>
          <w:szCs w:val="22"/>
        </w:rPr>
        <w:t>ДОГОВ</w:t>
      </w:r>
      <w:r w:rsidR="00A8176C">
        <w:rPr>
          <w:rFonts w:ascii="Times New Roman" w:hAnsi="Times New Roman"/>
          <w:b/>
          <w:sz w:val="22"/>
          <w:szCs w:val="22"/>
        </w:rPr>
        <w:t>ОР</w:t>
      </w:r>
      <w:r w:rsidR="00BC3161">
        <w:rPr>
          <w:rFonts w:ascii="Times New Roman" w:hAnsi="Times New Roman"/>
          <w:b/>
          <w:sz w:val="22"/>
          <w:szCs w:val="22"/>
        </w:rPr>
        <w:t xml:space="preserve"> П</w:t>
      </w:r>
      <w:r w:rsidR="00FF4552" w:rsidRPr="00EE390C">
        <w:rPr>
          <w:rFonts w:ascii="Times New Roman" w:hAnsi="Times New Roman"/>
          <w:b/>
          <w:sz w:val="22"/>
          <w:szCs w:val="22"/>
        </w:rPr>
        <w:t xml:space="preserve">ОСТАВКИ № </w:t>
      </w:r>
      <w:r w:rsidR="00353456" w:rsidRPr="00337421">
        <w:rPr>
          <w:rFonts w:ascii="Times New Roman" w:hAnsi="Times New Roman"/>
          <w:b/>
          <w:sz w:val="22"/>
          <w:szCs w:val="22"/>
          <w:highlight w:val="yellow"/>
          <w:u w:val="single"/>
        </w:rPr>
        <w:t>_____</w:t>
      </w:r>
    </w:p>
    <w:bookmarkEnd w:id="0"/>
    <w:p w14:paraId="13BB71DA" w14:textId="63B5B0E2" w:rsidR="00FF4552" w:rsidRPr="00EE390C" w:rsidRDefault="00FF4552" w:rsidP="00FF4552">
      <w:pPr>
        <w:spacing w:before="30"/>
        <w:rPr>
          <w:sz w:val="22"/>
          <w:szCs w:val="22"/>
        </w:rPr>
      </w:pPr>
      <w:r>
        <w:rPr>
          <w:sz w:val="22"/>
          <w:szCs w:val="22"/>
        </w:rPr>
        <w:t xml:space="preserve">г. </w:t>
      </w:r>
      <w:sdt>
        <w:sdtPr>
          <w:rPr>
            <w:sz w:val="22"/>
            <w:szCs w:val="22"/>
          </w:rPr>
          <w:id w:val="53821461"/>
          <w:placeholder>
            <w:docPart w:val="DefaultPlaceholder_1081868574"/>
          </w:placeholder>
          <w15:color w:val="33CCCC"/>
        </w:sdtPr>
        <w:sdtEndPr/>
        <w:sdtContent>
          <w:r w:rsidRPr="006F4730">
            <w:rPr>
              <w:sz w:val="22"/>
              <w:szCs w:val="22"/>
            </w:rPr>
            <w:t>_</w:t>
          </w:r>
          <w:r w:rsidRPr="00337421">
            <w:rPr>
              <w:sz w:val="22"/>
              <w:szCs w:val="22"/>
              <w:highlight w:val="yellow"/>
            </w:rPr>
            <w:t>__________</w:t>
          </w:r>
        </w:sdtContent>
      </w:sdt>
      <w:r w:rsidRPr="00EE390C">
        <w:rPr>
          <w:sz w:val="22"/>
          <w:szCs w:val="22"/>
        </w:rPr>
        <w:tab/>
      </w:r>
      <w:r w:rsidRPr="00EE390C">
        <w:rPr>
          <w:sz w:val="22"/>
          <w:szCs w:val="22"/>
        </w:rPr>
        <w:tab/>
      </w:r>
      <w:r w:rsidRPr="00EE390C">
        <w:rPr>
          <w:sz w:val="22"/>
          <w:szCs w:val="22"/>
        </w:rPr>
        <w:tab/>
      </w:r>
      <w:r w:rsidRPr="00EE390C">
        <w:rPr>
          <w:sz w:val="22"/>
          <w:szCs w:val="22"/>
        </w:rPr>
        <w:tab/>
      </w:r>
      <w:r w:rsidRPr="00EE390C">
        <w:rPr>
          <w:sz w:val="22"/>
          <w:szCs w:val="22"/>
        </w:rPr>
        <w:tab/>
      </w:r>
      <w:r>
        <w:rPr>
          <w:sz w:val="22"/>
          <w:szCs w:val="22"/>
        </w:rPr>
        <w:tab/>
      </w:r>
      <w:r>
        <w:rPr>
          <w:sz w:val="22"/>
          <w:szCs w:val="22"/>
        </w:rPr>
        <w:tab/>
      </w:r>
      <w:r>
        <w:rPr>
          <w:sz w:val="22"/>
          <w:szCs w:val="22"/>
        </w:rPr>
        <w:tab/>
      </w:r>
      <w:r>
        <w:rPr>
          <w:sz w:val="22"/>
          <w:szCs w:val="22"/>
        </w:rPr>
        <w:tab/>
      </w:r>
      <w:r w:rsidRPr="00337421">
        <w:rPr>
          <w:sz w:val="22"/>
          <w:szCs w:val="22"/>
          <w:highlight w:val="yellow"/>
        </w:rPr>
        <w:t>«</w:t>
      </w:r>
      <w:sdt>
        <w:sdtPr>
          <w:rPr>
            <w:sz w:val="22"/>
            <w:szCs w:val="22"/>
            <w:highlight w:val="yellow"/>
          </w:rPr>
          <w:id w:val="1678694032"/>
          <w:placeholder>
            <w:docPart w:val="DefaultPlaceholder_1081868574"/>
          </w:placeholder>
          <w15:color w:val="33CCCC"/>
        </w:sdtPr>
        <w:sdtEndPr/>
        <w:sdtContent>
          <w:r w:rsidRPr="00337421">
            <w:rPr>
              <w:sz w:val="22"/>
              <w:szCs w:val="22"/>
              <w:highlight w:val="yellow"/>
            </w:rPr>
            <w:t>____</w:t>
          </w:r>
        </w:sdtContent>
      </w:sdt>
      <w:r w:rsidRPr="00337421">
        <w:rPr>
          <w:sz w:val="22"/>
          <w:szCs w:val="22"/>
          <w:highlight w:val="yellow"/>
        </w:rPr>
        <w:t>»</w:t>
      </w:r>
      <w:sdt>
        <w:sdtPr>
          <w:rPr>
            <w:sz w:val="22"/>
            <w:szCs w:val="22"/>
            <w:highlight w:val="yellow"/>
          </w:rPr>
          <w:id w:val="-792056649"/>
          <w:placeholder>
            <w:docPart w:val="DefaultPlaceholder_1081868574"/>
          </w:placeholder>
          <w15:color w:val="33CCCC"/>
        </w:sdtPr>
        <w:sdtEndPr/>
        <w:sdtContent>
          <w:r w:rsidRPr="00337421">
            <w:rPr>
              <w:sz w:val="22"/>
              <w:szCs w:val="22"/>
              <w:highlight w:val="yellow"/>
            </w:rPr>
            <w:t>_________</w:t>
          </w:r>
        </w:sdtContent>
      </w:sdt>
      <w:r w:rsidRPr="00337421">
        <w:rPr>
          <w:sz w:val="22"/>
          <w:szCs w:val="22"/>
          <w:highlight w:val="yellow"/>
        </w:rPr>
        <w:t xml:space="preserve"> 20</w:t>
      </w:r>
      <w:sdt>
        <w:sdtPr>
          <w:rPr>
            <w:sz w:val="22"/>
            <w:szCs w:val="22"/>
            <w:highlight w:val="yellow"/>
          </w:rPr>
          <w:id w:val="993295400"/>
          <w:placeholder>
            <w:docPart w:val="DefaultPlaceholder_1081868574"/>
          </w:placeholder>
          <w15:color w:val="33CCCC"/>
        </w:sdtPr>
        <w:sdtEndPr/>
        <w:sdtContent>
          <w:r w:rsidRPr="00337421">
            <w:rPr>
              <w:sz w:val="22"/>
              <w:szCs w:val="22"/>
              <w:highlight w:val="yellow"/>
            </w:rPr>
            <w:t>___</w:t>
          </w:r>
        </w:sdtContent>
      </w:sdt>
      <w:r w:rsidRPr="00337421">
        <w:rPr>
          <w:sz w:val="22"/>
          <w:szCs w:val="22"/>
          <w:highlight w:val="yellow"/>
        </w:rPr>
        <w:t xml:space="preserve"> г.</w:t>
      </w:r>
    </w:p>
    <w:p w14:paraId="190B7FAE" w14:textId="38C19F82" w:rsidR="00FF4552" w:rsidRDefault="00873485" w:rsidP="00FF4552">
      <w:pPr>
        <w:spacing w:before="30"/>
        <w:ind w:firstLine="567"/>
        <w:jc w:val="both"/>
        <w:rPr>
          <w:b/>
          <w:sz w:val="22"/>
          <w:szCs w:val="22"/>
        </w:rPr>
      </w:pPr>
      <w:sdt>
        <w:sdtPr>
          <w:rPr>
            <w:b/>
            <w:sz w:val="22"/>
            <w:szCs w:val="22"/>
            <w:highlight w:val="yellow"/>
          </w:rPr>
          <w:id w:val="-1261210214"/>
          <w:placeholder>
            <w:docPart w:val="DefaultPlaceholder_1081868574"/>
          </w:placeholder>
          <w15:color w:val="33CCCC"/>
        </w:sdtPr>
        <w:sdtEndPr/>
        <w:sdtContent>
          <w:r w:rsidR="00FF4552" w:rsidRPr="00337421">
            <w:rPr>
              <w:b/>
              <w:sz w:val="22"/>
              <w:szCs w:val="22"/>
              <w:highlight w:val="yellow"/>
            </w:rPr>
            <w:t>_________________________________________</w:t>
          </w:r>
        </w:sdtContent>
      </w:sdt>
      <w:r w:rsidR="00FF4552" w:rsidRPr="00337421">
        <w:rPr>
          <w:sz w:val="22"/>
          <w:szCs w:val="22"/>
          <w:highlight w:val="yellow"/>
        </w:rPr>
        <w:t xml:space="preserve"> (сокращенное наименование - </w:t>
      </w:r>
      <w:sdt>
        <w:sdtPr>
          <w:rPr>
            <w:sz w:val="22"/>
            <w:szCs w:val="22"/>
            <w:highlight w:val="yellow"/>
          </w:rPr>
          <w:id w:val="-2009197212"/>
          <w:placeholder>
            <w:docPart w:val="DefaultPlaceholder_1081868574"/>
          </w:placeholder>
          <w15:color w:val="33CCCC"/>
        </w:sdtPr>
        <w:sdtEndPr>
          <w:rPr>
            <w:b/>
          </w:rPr>
        </w:sdtEndPr>
        <w:sdtContent>
          <w:r w:rsidR="00FF4552" w:rsidRPr="00337421">
            <w:rPr>
              <w:b/>
              <w:sz w:val="22"/>
              <w:szCs w:val="22"/>
              <w:highlight w:val="yellow"/>
            </w:rPr>
            <w:t>______________</w:t>
          </w:r>
        </w:sdtContent>
      </w:sdt>
      <w:r w:rsidR="00FF4552" w:rsidRPr="00337421">
        <w:rPr>
          <w:sz w:val="22"/>
          <w:szCs w:val="22"/>
          <w:highlight w:val="yellow"/>
        </w:rPr>
        <w:t xml:space="preserve">), именуемое в дальнейшем «Поставщик», в лице </w:t>
      </w:r>
      <w:sdt>
        <w:sdtPr>
          <w:rPr>
            <w:sz w:val="22"/>
            <w:szCs w:val="22"/>
            <w:highlight w:val="yellow"/>
          </w:rPr>
          <w:id w:val="1198284223"/>
          <w:placeholder>
            <w:docPart w:val="DefaultPlaceholder_1081868574"/>
          </w:placeholder>
          <w15:color w:val="33CCCC"/>
        </w:sdtPr>
        <w:sdtEndPr/>
        <w:sdtContent>
          <w:r w:rsidR="00FF4552" w:rsidRPr="00337421">
            <w:rPr>
              <w:sz w:val="22"/>
              <w:szCs w:val="22"/>
              <w:highlight w:val="yellow"/>
            </w:rPr>
            <w:t>______________________________________________ ____________________________</w:t>
          </w:r>
        </w:sdtContent>
      </w:sdt>
      <w:r w:rsidR="00FF4552" w:rsidRPr="00337421">
        <w:rPr>
          <w:sz w:val="22"/>
          <w:szCs w:val="22"/>
          <w:highlight w:val="yellow"/>
        </w:rPr>
        <w:t xml:space="preserve">, действующего на основании </w:t>
      </w:r>
      <w:sdt>
        <w:sdtPr>
          <w:rPr>
            <w:sz w:val="22"/>
            <w:szCs w:val="22"/>
            <w:highlight w:val="yellow"/>
          </w:rPr>
          <w:id w:val="1984046329"/>
          <w:placeholder>
            <w:docPart w:val="DefaultPlaceholder_1081868574"/>
          </w:placeholder>
          <w15:color w:val="33CCCC"/>
        </w:sdtPr>
        <w:sdtEndPr>
          <w:rPr>
            <w:highlight w:val="none"/>
          </w:rPr>
        </w:sdtEndPr>
        <w:sdtContent>
          <w:r w:rsidR="00FF4552" w:rsidRPr="00337421">
            <w:rPr>
              <w:sz w:val="22"/>
              <w:szCs w:val="22"/>
              <w:highlight w:val="yellow"/>
            </w:rPr>
            <w:t>__________________________________</w:t>
          </w:r>
        </w:sdtContent>
      </w:sdt>
      <w:r w:rsidR="00FF4552" w:rsidRPr="00EE390C">
        <w:rPr>
          <w:sz w:val="22"/>
          <w:szCs w:val="22"/>
        </w:rPr>
        <w:t>, с одной стороны, и</w:t>
      </w:r>
      <w:r w:rsidR="00FF4552">
        <w:rPr>
          <w:b/>
          <w:sz w:val="22"/>
          <w:szCs w:val="22"/>
        </w:rPr>
        <w:t xml:space="preserve"> </w:t>
      </w:r>
    </w:p>
    <w:p w14:paraId="230E83BB" w14:textId="19835006" w:rsidR="00FF4552" w:rsidRPr="00EE390C" w:rsidRDefault="00873485" w:rsidP="00FF4552">
      <w:pPr>
        <w:spacing w:before="30"/>
        <w:ind w:firstLine="567"/>
        <w:jc w:val="both"/>
        <w:rPr>
          <w:sz w:val="22"/>
          <w:szCs w:val="22"/>
        </w:rPr>
      </w:pPr>
      <w:sdt>
        <w:sdtPr>
          <w:rPr>
            <w:i/>
            <w:sz w:val="22"/>
            <w:szCs w:val="22"/>
            <w:highlight w:val="yellow"/>
          </w:rPr>
          <w:alias w:val="покупатель"/>
          <w:tag w:val="покупатель"/>
          <w:id w:val="725876396"/>
          <w:placeholder>
            <w:docPart w:val="815EEB6716AE4557975D7D8EE6392F04"/>
          </w:placeholder>
          <w:dropDownList>
            <w:listItem w:displayText="Выбрать наименование Покупателя" w:value="Выбрать наименование Покупателя"/>
            <w:listItem w:displayText="Акционерное общество «Полюс Красноярск» (сокращенное наименование – АО «Полюс Красноярск»)" w:value="Акционерное общество «Полюс Красноярск» (сокращенное наименование – АО «Полюс Красноярск»)"/>
            <w:listItem w:displayText="Акционерное общество «Полюс Алдан» (сокращенное наименование – АО «Полюс Алдан»)" w:value="Акционерное общество «Полюс Алдан» (сокращенное наименование – АО «Полюс Алдан»)"/>
            <w:listItem w:displayText="Акционерное общество «Полюс Вернинское» (сокращенное наименование – АО «Полюс Вернинское»)" w:value="Акционерное общество «Полюс Вернинское» (сокращенное наименование – АО «Полюс Вернинское»)"/>
            <w:listItem w:displayText="Акционерное общество «Полюс Магадан» (сокращенное наименование – АО «Полюс Магадан»)" w:value="Акционерное общество «Полюс Магадан» (сокращенное наименование – АО «Полюс Магадан»)"/>
            <w:listItem w:displayText="Общество с ограниченной ответственностью «Полюс Строй» (сокращенное наименование – ООО «Полюс Строй»)" w:value="Общество с ограниченной ответственностью «Полюс Строй» (сокращенное наименование – ООО «Полюс Строй»)"/>
            <w:listItem w:displayText="Общество с ограниченной ответственностью «Полюс Сухой Лог» (сокращенное наименование - ООО «Полюс Сухой Лог»)" w:value="Общество с ограниченной ответственностью «Полюс Сухой Лог» (сокращенное наименование - ООО «Полюс Сухой Лог»)"/>
            <w:listItem w:displayText="Акционерное общество «Полюс Логистика» (сокращенное наименование – АО «Полюс Логистика»)" w:value="Акционерное общество «Полюс Логистика» (сокращенное наименование – АО «Полюс Логистика»)"/>
          </w:dropDownList>
        </w:sdtPr>
        <w:sdtEndPr/>
        <w:sdtContent>
          <w:r w:rsidR="00097470" w:rsidRPr="00097470">
            <w:rPr>
              <w:i/>
              <w:sz w:val="22"/>
              <w:szCs w:val="22"/>
              <w:highlight w:val="yellow"/>
            </w:rPr>
            <w:t>Выбрать наименование Покупателя</w:t>
          </w:r>
        </w:sdtContent>
      </w:sdt>
      <w:sdt>
        <w:sdtPr>
          <w:rPr>
            <w:i/>
            <w:sz w:val="22"/>
            <w:szCs w:val="22"/>
            <w:highlight w:val="yellow"/>
          </w:rPr>
          <w:id w:val="514201178"/>
          <w:lock w:val="contentLocked"/>
          <w:placeholder>
            <w:docPart w:val="DefaultPlaceholder_1081868574"/>
          </w:placeholder>
          <w:group/>
        </w:sdtPr>
        <w:sdtEndPr>
          <w:rPr>
            <w:i w:val="0"/>
          </w:rPr>
        </w:sdtEndPr>
        <w:sdtContent>
          <w:r w:rsidR="00250296">
            <w:rPr>
              <w:sz w:val="22"/>
              <w:szCs w:val="22"/>
              <w:highlight w:val="yellow"/>
            </w:rPr>
            <w:fldChar w:fldCharType="begin"/>
          </w:r>
          <w:r w:rsidR="00250296">
            <w:rPr>
              <w:sz w:val="22"/>
              <w:szCs w:val="22"/>
              <w:highlight w:val="yellow"/>
            </w:rPr>
            <w:instrText xml:space="preserve"> DOCVARIABLE  PustStrokaPokupatel  \* MERGEFORMAT </w:instrText>
          </w:r>
          <w:r w:rsidR="00250296">
            <w:rPr>
              <w:sz w:val="22"/>
              <w:szCs w:val="22"/>
              <w:highlight w:val="yellow"/>
            </w:rPr>
            <w:fldChar w:fldCharType="separate"/>
          </w:r>
          <w:r w:rsidR="00604544">
            <w:rPr>
              <w:sz w:val="22"/>
              <w:szCs w:val="22"/>
              <w:highlight w:val="yellow"/>
            </w:rPr>
            <w:t>,</w:t>
          </w:r>
          <w:r w:rsidR="00250296">
            <w:rPr>
              <w:sz w:val="22"/>
              <w:szCs w:val="22"/>
              <w:highlight w:val="yellow"/>
            </w:rPr>
            <w:fldChar w:fldCharType="end"/>
          </w:r>
        </w:sdtContent>
      </w:sdt>
      <w:r w:rsidR="006561A3">
        <w:rPr>
          <w:sz w:val="22"/>
          <w:szCs w:val="22"/>
        </w:rPr>
        <w:t xml:space="preserve"> и</w:t>
      </w:r>
      <w:r w:rsidR="00FF4552" w:rsidRPr="00173F60">
        <w:rPr>
          <w:sz w:val="22"/>
          <w:szCs w:val="22"/>
        </w:rPr>
        <w:t xml:space="preserve">менуемое в дальнейшем «Покупатель», в лице </w:t>
      </w:r>
      <w:sdt>
        <w:sdtPr>
          <w:rPr>
            <w:sz w:val="22"/>
            <w:szCs w:val="22"/>
            <w:highlight w:val="yellow"/>
          </w:rPr>
          <w:id w:val="-1669241131"/>
          <w:placeholder>
            <w:docPart w:val="DefaultPlaceholder_1081868574"/>
          </w:placeholder>
          <w15:color w:val="33CCCC"/>
        </w:sdtPr>
        <w:sdtEndPr/>
        <w:sdtContent>
          <w:r w:rsidR="00FF4552" w:rsidRPr="00077AF4">
            <w:rPr>
              <w:sz w:val="22"/>
              <w:szCs w:val="22"/>
              <w:highlight w:val="yellow"/>
            </w:rPr>
            <w:t>_______________________________________________ ____________________________</w:t>
          </w:r>
        </w:sdtContent>
      </w:sdt>
      <w:r w:rsidR="00250296" w:rsidRPr="00250296">
        <w:rPr>
          <w:sz w:val="22"/>
          <w:szCs w:val="22"/>
        </w:rPr>
        <w:t>,</w:t>
      </w:r>
      <w:r w:rsidR="00FF4552" w:rsidRPr="00173F60">
        <w:rPr>
          <w:sz w:val="22"/>
          <w:szCs w:val="22"/>
        </w:rPr>
        <w:t xml:space="preserve"> действующего на основании </w:t>
      </w:r>
      <w:sdt>
        <w:sdtPr>
          <w:rPr>
            <w:sz w:val="22"/>
            <w:szCs w:val="22"/>
            <w:highlight w:val="yellow"/>
          </w:rPr>
          <w:id w:val="-1898588280"/>
          <w:placeholder>
            <w:docPart w:val="DefaultPlaceholder_1081868574"/>
          </w:placeholder>
          <w15:color w:val="33CCCC"/>
        </w:sdtPr>
        <w:sdtEndPr/>
        <w:sdtContent>
          <w:r w:rsidR="00FF4552" w:rsidRPr="00077AF4">
            <w:rPr>
              <w:sz w:val="22"/>
              <w:szCs w:val="22"/>
              <w:highlight w:val="yellow"/>
            </w:rPr>
            <w:t>_________________________________</w:t>
          </w:r>
        </w:sdtContent>
      </w:sdt>
      <w:r w:rsidR="00FF4552" w:rsidRPr="00173F60">
        <w:rPr>
          <w:sz w:val="22"/>
          <w:szCs w:val="22"/>
        </w:rPr>
        <w:t xml:space="preserve">, с другой стороны, </w:t>
      </w:r>
      <w:r w:rsidR="00FF4552" w:rsidRPr="00EE390C">
        <w:rPr>
          <w:sz w:val="22"/>
          <w:szCs w:val="22"/>
        </w:rPr>
        <w:t>а вместе именуемые «Стороны», заключили настоящий договор о нижеследующем:</w:t>
      </w:r>
    </w:p>
    <w:p w14:paraId="7EE05C18" w14:textId="77777777" w:rsidR="00FF4552" w:rsidRPr="00EE390C" w:rsidRDefault="00FF4552" w:rsidP="00FF4552">
      <w:pPr>
        <w:spacing w:before="30"/>
        <w:jc w:val="center"/>
        <w:rPr>
          <w:sz w:val="22"/>
          <w:szCs w:val="22"/>
        </w:rPr>
      </w:pPr>
      <w:bookmarkStart w:id="1" w:name="Bookmark2"/>
    </w:p>
    <w:p w14:paraId="003A09A5" w14:textId="77777777" w:rsidR="00FF4552" w:rsidRPr="0059174D" w:rsidRDefault="00FF4552" w:rsidP="00FF4552">
      <w:pPr>
        <w:numPr>
          <w:ilvl w:val="0"/>
          <w:numId w:val="3"/>
        </w:numPr>
        <w:tabs>
          <w:tab w:val="clear" w:pos="720"/>
          <w:tab w:val="left" w:pos="284"/>
        </w:tabs>
        <w:spacing w:before="30"/>
        <w:ind w:left="0" w:firstLine="0"/>
        <w:jc w:val="center"/>
        <w:rPr>
          <w:b/>
          <w:sz w:val="22"/>
          <w:szCs w:val="22"/>
        </w:rPr>
      </w:pPr>
      <w:r w:rsidRPr="0059174D">
        <w:rPr>
          <w:b/>
          <w:sz w:val="22"/>
          <w:szCs w:val="22"/>
        </w:rPr>
        <w:t>ПРЕДМЕТ ДОГОВОРА</w:t>
      </w:r>
    </w:p>
    <w:p w14:paraId="4D90BB68" w14:textId="77777777" w:rsidR="00FF4552" w:rsidRPr="00EE390C" w:rsidRDefault="00FF4552" w:rsidP="00FF4552">
      <w:pPr>
        <w:pStyle w:val="a5"/>
        <w:spacing w:before="30"/>
        <w:ind w:firstLine="567"/>
        <w:jc w:val="both"/>
        <w:rPr>
          <w:rFonts w:ascii="Times New Roman" w:hAnsi="Times New Roman"/>
          <w:sz w:val="22"/>
          <w:szCs w:val="22"/>
        </w:rPr>
      </w:pPr>
      <w:r w:rsidRPr="00EE390C">
        <w:rPr>
          <w:rFonts w:ascii="Times New Roman" w:hAnsi="Times New Roman"/>
          <w:sz w:val="22"/>
          <w:szCs w:val="22"/>
        </w:rPr>
        <w:t>1.1.</w:t>
      </w:r>
      <w:r>
        <w:rPr>
          <w:rFonts w:ascii="Times New Roman" w:hAnsi="Times New Roman"/>
          <w:sz w:val="22"/>
          <w:szCs w:val="22"/>
        </w:rPr>
        <w:t> </w:t>
      </w:r>
      <w:r w:rsidRPr="00EE390C">
        <w:rPr>
          <w:rFonts w:ascii="Times New Roman" w:hAnsi="Times New Roman"/>
          <w:sz w:val="22"/>
          <w:szCs w:val="22"/>
        </w:rPr>
        <w:t xml:space="preserve">Поставщик обязуется на условиях, предусмотренных настоящим договором, передать в собственность Покупателя, а Покупатель обязуется принять и оплатить товар. </w:t>
      </w:r>
    </w:p>
    <w:p w14:paraId="44727506" w14:textId="4C30E791" w:rsidR="00FF4552" w:rsidRDefault="00FF4552" w:rsidP="00FF4552">
      <w:pPr>
        <w:pStyle w:val="a5"/>
        <w:ind w:firstLine="567"/>
        <w:jc w:val="both"/>
        <w:rPr>
          <w:rFonts w:ascii="Times New Roman" w:hAnsi="Times New Roman"/>
          <w:sz w:val="22"/>
          <w:szCs w:val="22"/>
        </w:rPr>
      </w:pPr>
      <w:r w:rsidRPr="00173F60">
        <w:rPr>
          <w:rFonts w:ascii="Times New Roman" w:hAnsi="Times New Roman"/>
          <w:sz w:val="22"/>
          <w:szCs w:val="22"/>
        </w:rPr>
        <w:t>1.2.</w:t>
      </w:r>
      <w:r>
        <w:rPr>
          <w:rFonts w:ascii="Times New Roman" w:hAnsi="Times New Roman"/>
          <w:sz w:val="22"/>
          <w:szCs w:val="22"/>
        </w:rPr>
        <w:t> </w:t>
      </w:r>
      <w:r w:rsidRPr="00173F60">
        <w:rPr>
          <w:rFonts w:ascii="Times New Roman" w:hAnsi="Times New Roman"/>
          <w:sz w:val="22"/>
          <w:szCs w:val="22"/>
        </w:rPr>
        <w:t>Наименование, ассортимент, количество, цена товара, грузополучатель, место</w:t>
      </w:r>
      <w:r w:rsidRPr="008350AE">
        <w:rPr>
          <w:rFonts w:ascii="Times New Roman" w:hAnsi="Times New Roman"/>
          <w:sz w:val="22"/>
          <w:szCs w:val="22"/>
        </w:rPr>
        <w:t xml:space="preserve"> и сроки поставки, порядок поставки товара и иные условия поставки товара определяются в приложениях к настоящему договору - спецификациях, являющихся его неотъемлемой частью (далее по</w:t>
      </w:r>
      <w:r>
        <w:rPr>
          <w:rFonts w:ascii="Times New Roman" w:hAnsi="Times New Roman"/>
          <w:sz w:val="22"/>
          <w:szCs w:val="22"/>
        </w:rPr>
        <w:t xml:space="preserve"> </w:t>
      </w:r>
      <w:r w:rsidRPr="008350AE">
        <w:rPr>
          <w:rFonts w:ascii="Times New Roman" w:hAnsi="Times New Roman"/>
          <w:sz w:val="22"/>
          <w:szCs w:val="22"/>
        </w:rPr>
        <w:t>тексту – «Спецификации»).</w:t>
      </w:r>
    </w:p>
    <w:p w14:paraId="5A590B75" w14:textId="2E41752A" w:rsidR="00433541" w:rsidRPr="00C82D95" w:rsidRDefault="00433541" w:rsidP="00433541">
      <w:pPr>
        <w:tabs>
          <w:tab w:val="left" w:pos="993"/>
        </w:tabs>
        <w:ind w:firstLine="851"/>
        <w:jc w:val="both"/>
        <w:rPr>
          <w:sz w:val="22"/>
          <w:szCs w:val="22"/>
        </w:rPr>
      </w:pPr>
      <w:r w:rsidRPr="00C82D95">
        <w:rPr>
          <w:sz w:val="22"/>
          <w:szCs w:val="22"/>
        </w:rPr>
        <w:t xml:space="preserve">Если </w:t>
      </w:r>
      <w:r>
        <w:rPr>
          <w:sz w:val="22"/>
          <w:szCs w:val="22"/>
        </w:rPr>
        <w:t>Покупатель</w:t>
      </w:r>
      <w:r w:rsidRPr="00C82D95">
        <w:rPr>
          <w:sz w:val="22"/>
          <w:szCs w:val="22"/>
        </w:rPr>
        <w:t xml:space="preserve"> не получил подписанную </w:t>
      </w:r>
      <w:r>
        <w:rPr>
          <w:sz w:val="22"/>
          <w:szCs w:val="22"/>
        </w:rPr>
        <w:t>Поставщиком</w:t>
      </w:r>
      <w:r w:rsidRPr="00C82D95">
        <w:rPr>
          <w:sz w:val="22"/>
          <w:szCs w:val="22"/>
        </w:rPr>
        <w:t xml:space="preserve"> </w:t>
      </w:r>
      <w:r>
        <w:rPr>
          <w:sz w:val="22"/>
          <w:szCs w:val="22"/>
        </w:rPr>
        <w:t>Спецификацию</w:t>
      </w:r>
      <w:r w:rsidRPr="00C82D95">
        <w:rPr>
          <w:sz w:val="22"/>
          <w:szCs w:val="22"/>
        </w:rPr>
        <w:t xml:space="preserve"> </w:t>
      </w:r>
      <w:r w:rsidRPr="00D37227">
        <w:rPr>
          <w:sz w:val="22"/>
          <w:szCs w:val="22"/>
        </w:rPr>
        <w:t xml:space="preserve">в течение </w:t>
      </w:r>
      <w:r w:rsidR="000E042A" w:rsidRPr="00D37227">
        <w:rPr>
          <w:sz w:val="22"/>
          <w:szCs w:val="22"/>
        </w:rPr>
        <w:t>5</w:t>
      </w:r>
      <w:r w:rsidRPr="00D37227">
        <w:rPr>
          <w:sz w:val="22"/>
          <w:szCs w:val="22"/>
        </w:rPr>
        <w:t xml:space="preserve"> дней</w:t>
      </w:r>
      <w:r w:rsidRPr="00C82D95">
        <w:rPr>
          <w:sz w:val="22"/>
          <w:szCs w:val="22"/>
        </w:rPr>
        <w:t xml:space="preserve"> с даты ее направления </w:t>
      </w:r>
      <w:r>
        <w:rPr>
          <w:sz w:val="22"/>
          <w:szCs w:val="22"/>
        </w:rPr>
        <w:t>Поставщику</w:t>
      </w:r>
      <w:r w:rsidRPr="00C82D95">
        <w:rPr>
          <w:sz w:val="22"/>
          <w:szCs w:val="22"/>
        </w:rPr>
        <w:t xml:space="preserve">, то </w:t>
      </w:r>
      <w:r>
        <w:rPr>
          <w:sz w:val="22"/>
          <w:szCs w:val="22"/>
        </w:rPr>
        <w:t>Покупатель</w:t>
      </w:r>
      <w:r w:rsidRPr="00C82D95">
        <w:rPr>
          <w:sz w:val="22"/>
          <w:szCs w:val="22"/>
        </w:rPr>
        <w:t xml:space="preserve"> вправе </w:t>
      </w:r>
      <w:r>
        <w:rPr>
          <w:sz w:val="22"/>
          <w:szCs w:val="22"/>
        </w:rPr>
        <w:t xml:space="preserve">в любое время </w:t>
      </w:r>
      <w:r w:rsidRPr="00C82D95">
        <w:rPr>
          <w:sz w:val="22"/>
          <w:szCs w:val="22"/>
        </w:rPr>
        <w:t xml:space="preserve">отказаться от </w:t>
      </w:r>
      <w:r>
        <w:rPr>
          <w:sz w:val="22"/>
          <w:szCs w:val="22"/>
        </w:rPr>
        <w:t>Спецификации</w:t>
      </w:r>
      <w:r w:rsidRPr="00CD6BD6">
        <w:rPr>
          <w:sz w:val="22"/>
          <w:szCs w:val="22"/>
        </w:rPr>
        <w:t xml:space="preserve"> </w:t>
      </w:r>
      <w:r w:rsidRPr="00C82D95">
        <w:rPr>
          <w:sz w:val="22"/>
          <w:szCs w:val="22"/>
        </w:rPr>
        <w:t xml:space="preserve">путем направления </w:t>
      </w:r>
      <w:r>
        <w:rPr>
          <w:sz w:val="22"/>
          <w:szCs w:val="22"/>
        </w:rPr>
        <w:t>Поставщику</w:t>
      </w:r>
      <w:r w:rsidRPr="00C82D95">
        <w:rPr>
          <w:sz w:val="22"/>
          <w:szCs w:val="22"/>
        </w:rPr>
        <w:t xml:space="preserve"> уведомления с использованием адресов э</w:t>
      </w:r>
      <w:r w:rsidRPr="00433541">
        <w:rPr>
          <w:sz w:val="22"/>
          <w:szCs w:val="22"/>
        </w:rPr>
        <w:t xml:space="preserve">лектронной почты, указанных в разделе </w:t>
      </w:r>
      <w:r w:rsidRPr="00C82D95">
        <w:rPr>
          <w:sz w:val="22"/>
          <w:szCs w:val="22"/>
        </w:rPr>
        <w:t>13 Договор</w:t>
      </w:r>
      <w:r w:rsidRPr="00433541">
        <w:rPr>
          <w:sz w:val="22"/>
          <w:szCs w:val="22"/>
        </w:rPr>
        <w:t>а</w:t>
      </w:r>
      <w:r w:rsidRPr="00C82D95">
        <w:rPr>
          <w:sz w:val="22"/>
          <w:szCs w:val="22"/>
        </w:rPr>
        <w:t>.</w:t>
      </w:r>
    </w:p>
    <w:p w14:paraId="0B308211" w14:textId="77777777" w:rsidR="00433541" w:rsidRPr="008350AE" w:rsidRDefault="00433541" w:rsidP="00FF4552">
      <w:pPr>
        <w:pStyle w:val="a5"/>
        <w:ind w:firstLine="567"/>
        <w:jc w:val="both"/>
        <w:rPr>
          <w:rFonts w:ascii="Times New Roman" w:hAnsi="Times New Roman"/>
          <w:sz w:val="22"/>
          <w:szCs w:val="22"/>
        </w:rPr>
      </w:pPr>
    </w:p>
    <w:p w14:paraId="76005326" w14:textId="77777777" w:rsidR="00FF4552" w:rsidRPr="008350AE" w:rsidRDefault="00FF4552" w:rsidP="00FF4552">
      <w:pPr>
        <w:tabs>
          <w:tab w:val="num" w:pos="0"/>
        </w:tabs>
        <w:spacing w:before="30"/>
        <w:ind w:firstLine="540"/>
        <w:jc w:val="center"/>
        <w:rPr>
          <w:b/>
          <w:bCs/>
          <w:sz w:val="22"/>
          <w:szCs w:val="22"/>
        </w:rPr>
      </w:pPr>
    </w:p>
    <w:p w14:paraId="0582CF32" w14:textId="77777777" w:rsidR="00FF4552" w:rsidRPr="008350AE" w:rsidRDefault="00FF4552" w:rsidP="00FF4552">
      <w:pPr>
        <w:spacing w:before="30"/>
        <w:jc w:val="center"/>
        <w:rPr>
          <w:b/>
          <w:bCs/>
          <w:sz w:val="22"/>
          <w:szCs w:val="22"/>
        </w:rPr>
      </w:pPr>
      <w:r w:rsidRPr="008350AE">
        <w:rPr>
          <w:b/>
          <w:bCs/>
          <w:sz w:val="22"/>
          <w:szCs w:val="22"/>
        </w:rPr>
        <w:t>2. КАЧЕСТВО И КОМПЛЕКТНОСТЬ ТОВАРА</w:t>
      </w:r>
    </w:p>
    <w:p w14:paraId="10FFED44" w14:textId="77777777" w:rsidR="00A93FAB" w:rsidRDefault="00FF4552" w:rsidP="00FF4552">
      <w:pPr>
        <w:autoSpaceDE w:val="0"/>
        <w:autoSpaceDN w:val="0"/>
        <w:adjustRightInd w:val="0"/>
        <w:ind w:firstLine="567"/>
        <w:jc w:val="both"/>
        <w:rPr>
          <w:sz w:val="22"/>
          <w:szCs w:val="22"/>
        </w:rPr>
      </w:pPr>
      <w:r w:rsidRPr="008350AE">
        <w:rPr>
          <w:sz w:val="22"/>
          <w:szCs w:val="22"/>
        </w:rPr>
        <w:t>2.1.</w:t>
      </w:r>
      <w:r>
        <w:rPr>
          <w:sz w:val="22"/>
          <w:szCs w:val="22"/>
        </w:rPr>
        <w:t> </w:t>
      </w:r>
      <w:r w:rsidR="00A93FAB" w:rsidRPr="005C3A44">
        <w:rPr>
          <w:sz w:val="22"/>
          <w:szCs w:val="22"/>
        </w:rPr>
        <w:t>Поставляемый по настоящему договору товар</w:t>
      </w:r>
      <w:r w:rsidR="00A93FAB" w:rsidRPr="008F0BF5">
        <w:rPr>
          <w:sz w:val="22"/>
          <w:szCs w:val="22"/>
        </w:rPr>
        <w:t xml:space="preserve"> является новым, не бывшим в употреблении</w:t>
      </w:r>
      <w:r w:rsidR="00A93FAB">
        <w:rPr>
          <w:sz w:val="22"/>
          <w:szCs w:val="22"/>
        </w:rPr>
        <w:t>/эксплуатации, е</w:t>
      </w:r>
      <w:r w:rsidR="00A93FAB" w:rsidRPr="00173F60">
        <w:rPr>
          <w:sz w:val="22"/>
          <w:szCs w:val="22"/>
        </w:rPr>
        <w:t>сли иное не указано в соответствующей Спецификации</w:t>
      </w:r>
      <w:r w:rsidR="00A93FAB">
        <w:rPr>
          <w:sz w:val="22"/>
          <w:szCs w:val="22"/>
        </w:rPr>
        <w:t>.</w:t>
      </w:r>
    </w:p>
    <w:p w14:paraId="06536458" w14:textId="48559435" w:rsidR="00FF4552" w:rsidRPr="008350AE" w:rsidRDefault="00FF4552" w:rsidP="00FF4552">
      <w:pPr>
        <w:autoSpaceDE w:val="0"/>
        <w:autoSpaceDN w:val="0"/>
        <w:adjustRightInd w:val="0"/>
        <w:ind w:firstLine="567"/>
        <w:jc w:val="both"/>
        <w:rPr>
          <w:sz w:val="22"/>
          <w:szCs w:val="22"/>
        </w:rPr>
      </w:pPr>
      <w:r w:rsidRPr="008350AE">
        <w:rPr>
          <w:sz w:val="22"/>
          <w:szCs w:val="22"/>
        </w:rPr>
        <w:t xml:space="preserve">Поставляемый по настоящему договору товар по своему качеству, комплектности, техническим характеристикам должен соответствовать условиям настоящего договора и приложений к нему, технической документации изготовителя, нормам безопасности и экологии, требованиям государственных стандартов (ГОСТ) и техническим условиям (ТУ). </w:t>
      </w:r>
      <w:r w:rsidR="006D4284">
        <w:rPr>
          <w:sz w:val="22"/>
          <w:szCs w:val="22"/>
        </w:rPr>
        <w:t>Если иное не предусмотрено Спецификацией, о</w:t>
      </w:r>
      <w:r w:rsidR="00756E4A" w:rsidRPr="008B2243">
        <w:rPr>
          <w:sz w:val="22"/>
          <w:szCs w:val="22"/>
        </w:rPr>
        <w:t xml:space="preserve">статочный срок годности товара </w:t>
      </w:r>
      <w:r w:rsidR="00756E4A">
        <w:rPr>
          <w:sz w:val="22"/>
          <w:szCs w:val="22"/>
        </w:rPr>
        <w:t xml:space="preserve">по состоянию </w:t>
      </w:r>
      <w:r w:rsidR="00756E4A" w:rsidRPr="008B2243">
        <w:rPr>
          <w:sz w:val="22"/>
          <w:szCs w:val="22"/>
        </w:rPr>
        <w:t xml:space="preserve">на </w:t>
      </w:r>
      <w:r w:rsidR="00C04D38">
        <w:rPr>
          <w:sz w:val="22"/>
          <w:szCs w:val="22"/>
        </w:rPr>
        <w:t>дату</w:t>
      </w:r>
      <w:r w:rsidR="00756E4A" w:rsidRPr="008B2243">
        <w:rPr>
          <w:sz w:val="22"/>
          <w:szCs w:val="22"/>
        </w:rPr>
        <w:t xml:space="preserve"> поставки должен быть не менее 2/3 от нормативного</w:t>
      </w:r>
      <w:r w:rsidR="00756E4A">
        <w:rPr>
          <w:sz w:val="22"/>
          <w:szCs w:val="22"/>
        </w:rPr>
        <w:t>.</w:t>
      </w:r>
    </w:p>
    <w:p w14:paraId="483D39C4" w14:textId="77777777" w:rsidR="00FF4552" w:rsidRPr="008350AE" w:rsidRDefault="00FF4552" w:rsidP="00FF4552">
      <w:pPr>
        <w:tabs>
          <w:tab w:val="num" w:pos="180"/>
        </w:tabs>
        <w:spacing w:before="30"/>
        <w:ind w:firstLine="567"/>
        <w:jc w:val="both"/>
        <w:rPr>
          <w:sz w:val="22"/>
          <w:szCs w:val="22"/>
        </w:rPr>
      </w:pPr>
      <w:r w:rsidRPr="008350AE">
        <w:rPr>
          <w:sz w:val="22"/>
          <w:szCs w:val="22"/>
        </w:rPr>
        <w:t>Товар</w:t>
      </w:r>
      <w:r>
        <w:rPr>
          <w:sz w:val="22"/>
          <w:szCs w:val="22"/>
        </w:rPr>
        <w:t>,</w:t>
      </w:r>
      <w:r w:rsidRPr="008350AE">
        <w:rPr>
          <w:sz w:val="22"/>
          <w:szCs w:val="22"/>
        </w:rPr>
        <w:t xml:space="preserve"> не соответствующий вышеуказанным условиям и требованиям</w:t>
      </w:r>
      <w:r>
        <w:rPr>
          <w:sz w:val="22"/>
          <w:szCs w:val="22"/>
        </w:rPr>
        <w:t>,</w:t>
      </w:r>
      <w:r w:rsidRPr="008350AE">
        <w:rPr>
          <w:sz w:val="22"/>
          <w:szCs w:val="22"/>
        </w:rPr>
        <w:t xml:space="preserve"> признается товаром ненадлежащего качества.</w:t>
      </w:r>
    </w:p>
    <w:p w14:paraId="6FDDFE13" w14:textId="0E90351D" w:rsidR="00FF4552" w:rsidRPr="008350AE" w:rsidRDefault="00FF4552" w:rsidP="00FF4552">
      <w:pPr>
        <w:pStyle w:val="ConsNormal"/>
        <w:ind w:firstLine="567"/>
        <w:jc w:val="both"/>
        <w:rPr>
          <w:rFonts w:ascii="Times New Roman" w:hAnsi="Times New Roman" w:cs="Times New Roman"/>
          <w:sz w:val="22"/>
          <w:szCs w:val="22"/>
        </w:rPr>
      </w:pPr>
      <w:r w:rsidRPr="008350AE">
        <w:rPr>
          <w:rFonts w:ascii="Times New Roman" w:hAnsi="Times New Roman" w:cs="Times New Roman"/>
          <w:sz w:val="22"/>
          <w:szCs w:val="22"/>
        </w:rPr>
        <w:t>2.2.</w:t>
      </w:r>
      <w:r>
        <w:rPr>
          <w:rFonts w:ascii="Times New Roman" w:hAnsi="Times New Roman" w:cs="Times New Roman"/>
          <w:sz w:val="22"/>
          <w:szCs w:val="22"/>
        </w:rPr>
        <w:t> </w:t>
      </w:r>
      <w:r w:rsidRPr="008350AE">
        <w:rPr>
          <w:rFonts w:ascii="Times New Roman" w:hAnsi="Times New Roman" w:cs="Times New Roman"/>
          <w:sz w:val="22"/>
          <w:szCs w:val="22"/>
        </w:rPr>
        <w:t>Если поставляемый по настоящему договору товар в соответствии с действующим законодательством Р</w:t>
      </w:r>
      <w:r>
        <w:rPr>
          <w:rFonts w:ascii="Times New Roman" w:hAnsi="Times New Roman" w:cs="Times New Roman"/>
          <w:sz w:val="22"/>
          <w:szCs w:val="22"/>
        </w:rPr>
        <w:t xml:space="preserve">оссийской </w:t>
      </w:r>
      <w:r w:rsidRPr="008350AE">
        <w:rPr>
          <w:rFonts w:ascii="Times New Roman" w:hAnsi="Times New Roman" w:cs="Times New Roman"/>
          <w:sz w:val="22"/>
          <w:szCs w:val="22"/>
        </w:rPr>
        <w:t>Ф</w:t>
      </w:r>
      <w:r>
        <w:rPr>
          <w:rFonts w:ascii="Times New Roman" w:hAnsi="Times New Roman" w:cs="Times New Roman"/>
          <w:sz w:val="22"/>
          <w:szCs w:val="22"/>
        </w:rPr>
        <w:t>едерации</w:t>
      </w:r>
      <w:r w:rsidRPr="008350AE">
        <w:rPr>
          <w:rFonts w:ascii="Times New Roman" w:hAnsi="Times New Roman" w:cs="Times New Roman"/>
          <w:sz w:val="22"/>
          <w:szCs w:val="22"/>
        </w:rPr>
        <w:t xml:space="preserve"> подлежит обязательной сертификации, Поставщик обязан передать Покупателю сертификат соответствия. Если обязательные для применения и исполнения требования к поставляемому по настоящему договору товару предусмотрены техническим регламентом, то Поставщик обязан передать Покупателю декларацию о соответствии. Если поставляемый товар является техническим устройством, применяемым на опасном производственном объекте, то Поставщик обязан передать Покупателю </w:t>
      </w:r>
      <w:r w:rsidR="008A7A68">
        <w:rPr>
          <w:rFonts w:ascii="Times New Roman" w:hAnsi="Times New Roman" w:cs="Times New Roman"/>
          <w:sz w:val="22"/>
          <w:szCs w:val="22"/>
        </w:rPr>
        <w:t>документы, подтверждающие соответствие товара обязательным требованиям</w:t>
      </w:r>
      <w:r w:rsidR="00B67FB0">
        <w:rPr>
          <w:rFonts w:ascii="Times New Roman" w:hAnsi="Times New Roman" w:cs="Times New Roman"/>
          <w:sz w:val="22"/>
          <w:szCs w:val="22"/>
        </w:rPr>
        <w:t xml:space="preserve">, предусмотренным законодательством о техническом регулировании и </w:t>
      </w:r>
      <w:r w:rsidRPr="008350AE">
        <w:rPr>
          <w:rFonts w:ascii="Times New Roman" w:hAnsi="Times New Roman" w:cs="Times New Roman"/>
          <w:sz w:val="22"/>
          <w:szCs w:val="22"/>
        </w:rPr>
        <w:t xml:space="preserve">промышленной безопасности. </w:t>
      </w:r>
    </w:p>
    <w:p w14:paraId="1AF6F02D" w14:textId="26B7AD44" w:rsidR="00F42077" w:rsidRDefault="00FF4552" w:rsidP="00830C89">
      <w:pPr>
        <w:ind w:firstLine="567"/>
        <w:jc w:val="both"/>
        <w:rPr>
          <w:sz w:val="22"/>
          <w:szCs w:val="22"/>
        </w:rPr>
      </w:pPr>
      <w:r w:rsidRPr="008350AE">
        <w:rPr>
          <w:sz w:val="22"/>
          <w:szCs w:val="22"/>
        </w:rPr>
        <w:t>2.3.</w:t>
      </w:r>
      <w:r>
        <w:rPr>
          <w:sz w:val="22"/>
          <w:szCs w:val="22"/>
        </w:rPr>
        <w:t> </w:t>
      </w:r>
      <w:r w:rsidRPr="008350AE">
        <w:rPr>
          <w:sz w:val="22"/>
          <w:szCs w:val="22"/>
        </w:rPr>
        <w:t xml:space="preserve">Поставщик обязуется поставить товар по настоящему договору свободным от любых прав третьих лиц, который находится в свободном обращении на таможенной территории Российской Федерации, </w:t>
      </w:r>
      <w:r>
        <w:rPr>
          <w:sz w:val="22"/>
          <w:szCs w:val="22"/>
        </w:rPr>
        <w:t xml:space="preserve">в отношении которого </w:t>
      </w:r>
      <w:r w:rsidRPr="008350AE">
        <w:rPr>
          <w:sz w:val="22"/>
          <w:szCs w:val="22"/>
        </w:rPr>
        <w:t xml:space="preserve">в полном объеме уплачены таможенные пошлины, налоги и сборы, сняты все ограничения, установленные законодательством Российской Федерации, связанные с </w:t>
      </w:r>
      <w:r w:rsidRPr="00BD3A8B">
        <w:rPr>
          <w:sz w:val="22"/>
          <w:szCs w:val="22"/>
        </w:rPr>
        <w:t>выпуском товара в свободное обращение на таможенную территорию Российской Федерации.</w:t>
      </w:r>
      <w:r w:rsidR="00023AC1">
        <w:rPr>
          <w:sz w:val="22"/>
          <w:szCs w:val="22"/>
        </w:rPr>
        <w:t xml:space="preserve"> Поставщик заверяет, что у него имеются все необходимые разрешения, согласия и документы, которые позволят Покупателю законно и свободно использовать товар в своем интересе в производственных условиях Покупателя.</w:t>
      </w:r>
      <w:r w:rsidR="00830C89">
        <w:rPr>
          <w:sz w:val="22"/>
          <w:szCs w:val="22"/>
        </w:rPr>
        <w:t xml:space="preserve"> </w:t>
      </w:r>
      <w:r w:rsidR="0061403B">
        <w:rPr>
          <w:sz w:val="22"/>
          <w:szCs w:val="22"/>
        </w:rPr>
        <w:t xml:space="preserve">Товар, изготовленный производителем, не указанным в Спецификации, </w:t>
      </w:r>
      <w:r w:rsidR="004D420C">
        <w:rPr>
          <w:sz w:val="22"/>
          <w:szCs w:val="22"/>
        </w:rPr>
        <w:t xml:space="preserve">или произведенный им не по адресу, указанном в Спецификации, </w:t>
      </w:r>
      <w:r w:rsidR="0061403B">
        <w:rPr>
          <w:sz w:val="22"/>
          <w:szCs w:val="22"/>
        </w:rPr>
        <w:t xml:space="preserve">признается товаром, содержащим неустранимые недостатки. </w:t>
      </w:r>
    </w:p>
    <w:p w14:paraId="7757F7FB" w14:textId="77777777" w:rsidR="00B46F81" w:rsidRPr="00ED58C4" w:rsidRDefault="000418EA" w:rsidP="00B46F81">
      <w:pPr>
        <w:ind w:firstLine="567"/>
        <w:jc w:val="both"/>
        <w:rPr>
          <w:sz w:val="22"/>
          <w:szCs w:val="22"/>
        </w:rPr>
      </w:pPr>
      <w:r>
        <w:rPr>
          <w:sz w:val="22"/>
          <w:szCs w:val="22"/>
        </w:rPr>
        <w:t xml:space="preserve">2.4. </w:t>
      </w:r>
      <w:r w:rsidR="00B46F81" w:rsidRPr="00ED58C4">
        <w:rPr>
          <w:sz w:val="22"/>
          <w:szCs w:val="22"/>
        </w:rPr>
        <w:t xml:space="preserve">Поставщик обязуется выполнять свои обязательства по договору и Спецификациям без нарушения </w:t>
      </w:r>
      <w:r w:rsidR="00B46F81">
        <w:rPr>
          <w:sz w:val="22"/>
          <w:szCs w:val="22"/>
        </w:rPr>
        <w:t xml:space="preserve">интеллектуальных </w:t>
      </w:r>
      <w:r w:rsidR="00B46F81" w:rsidRPr="00ED58C4">
        <w:rPr>
          <w:sz w:val="22"/>
          <w:szCs w:val="22"/>
        </w:rPr>
        <w:t xml:space="preserve">прав третьих лиц. Если передача (продажа) товара, тары/упаковки или документации на товар Покупателю, </w:t>
      </w:r>
      <w:r w:rsidR="00B46F81">
        <w:rPr>
          <w:sz w:val="22"/>
          <w:szCs w:val="22"/>
        </w:rPr>
        <w:t xml:space="preserve">их </w:t>
      </w:r>
      <w:r w:rsidR="00B46F81" w:rsidRPr="00ED58C4">
        <w:rPr>
          <w:sz w:val="22"/>
          <w:szCs w:val="22"/>
        </w:rPr>
        <w:t>применение или последующая продажа (</w:t>
      </w:r>
      <w:r w:rsidR="00B46F81">
        <w:rPr>
          <w:sz w:val="22"/>
          <w:szCs w:val="22"/>
        </w:rPr>
        <w:t xml:space="preserve">а равно </w:t>
      </w:r>
      <w:r w:rsidR="00B46F81" w:rsidRPr="00ED58C4">
        <w:rPr>
          <w:sz w:val="22"/>
          <w:szCs w:val="22"/>
        </w:rPr>
        <w:t xml:space="preserve">хранение для этих целей) Покупателем повлечет нарушение </w:t>
      </w:r>
      <w:r w:rsidR="00B46F81">
        <w:rPr>
          <w:sz w:val="22"/>
          <w:szCs w:val="22"/>
        </w:rPr>
        <w:t xml:space="preserve">интеллектуальных </w:t>
      </w:r>
      <w:r w:rsidR="00B46F81" w:rsidRPr="00ED58C4">
        <w:rPr>
          <w:sz w:val="22"/>
          <w:szCs w:val="22"/>
        </w:rPr>
        <w:t>прав третьих лиц, Поставщик обязан возмести</w:t>
      </w:r>
      <w:r w:rsidR="00B46F81">
        <w:rPr>
          <w:sz w:val="22"/>
          <w:szCs w:val="22"/>
        </w:rPr>
        <w:t>ть Покупателю убытки, понесенные</w:t>
      </w:r>
      <w:r w:rsidR="00B46F81" w:rsidRPr="00ED58C4">
        <w:rPr>
          <w:sz w:val="22"/>
          <w:szCs w:val="22"/>
        </w:rPr>
        <w:t xml:space="preserve"> последним в связи с такими нарушениями</w:t>
      </w:r>
      <w:r w:rsidR="00B46F81">
        <w:rPr>
          <w:sz w:val="22"/>
          <w:szCs w:val="22"/>
        </w:rPr>
        <w:t>,</w:t>
      </w:r>
      <w:r w:rsidR="00B46F81" w:rsidRPr="00ED58C4">
        <w:rPr>
          <w:sz w:val="22"/>
          <w:szCs w:val="22"/>
        </w:rPr>
        <w:t xml:space="preserve"> и за свой счет обязан урегулировать все связанные с этим претензии третьих лиц, адресованные Покупателю.</w:t>
      </w:r>
    </w:p>
    <w:p w14:paraId="3F5D7D56" w14:textId="0D15FDDF" w:rsidR="000418EA" w:rsidRPr="0061403B" w:rsidRDefault="00B46F81" w:rsidP="00B46F81">
      <w:pPr>
        <w:ind w:firstLine="567"/>
        <w:jc w:val="both"/>
        <w:rPr>
          <w:sz w:val="22"/>
          <w:szCs w:val="22"/>
        </w:rPr>
      </w:pPr>
      <w:r>
        <w:rPr>
          <w:sz w:val="22"/>
          <w:szCs w:val="22"/>
        </w:rPr>
        <w:t>Если п</w:t>
      </w:r>
      <w:r w:rsidRPr="00ED58C4">
        <w:rPr>
          <w:sz w:val="22"/>
          <w:szCs w:val="22"/>
        </w:rPr>
        <w:t>ередач</w:t>
      </w:r>
      <w:r>
        <w:rPr>
          <w:sz w:val="22"/>
          <w:szCs w:val="22"/>
        </w:rPr>
        <w:t>а</w:t>
      </w:r>
      <w:r w:rsidRPr="00ED58C4">
        <w:rPr>
          <w:sz w:val="22"/>
          <w:szCs w:val="22"/>
        </w:rPr>
        <w:t xml:space="preserve"> (продаж</w:t>
      </w:r>
      <w:r>
        <w:rPr>
          <w:sz w:val="22"/>
          <w:szCs w:val="22"/>
        </w:rPr>
        <w:t>а</w:t>
      </w:r>
      <w:r w:rsidRPr="00ED58C4">
        <w:rPr>
          <w:sz w:val="22"/>
          <w:szCs w:val="22"/>
        </w:rPr>
        <w:t xml:space="preserve">) товара, тары/упаковки или документации на товар Покупателю </w:t>
      </w:r>
      <w:r w:rsidR="00873485">
        <w:rPr>
          <w:sz w:val="22"/>
          <w:szCs w:val="22"/>
        </w:rPr>
        <w:t>влечет</w:t>
      </w:r>
      <w:r w:rsidRPr="00ED58C4">
        <w:rPr>
          <w:sz w:val="22"/>
          <w:szCs w:val="22"/>
        </w:rPr>
        <w:t xml:space="preserve"> использование </w:t>
      </w:r>
      <w:r>
        <w:rPr>
          <w:sz w:val="22"/>
          <w:szCs w:val="22"/>
        </w:rPr>
        <w:t>интеллектуальной собственности</w:t>
      </w:r>
      <w:r w:rsidRPr="00ED58C4">
        <w:rPr>
          <w:sz w:val="22"/>
          <w:szCs w:val="22"/>
        </w:rPr>
        <w:t xml:space="preserve"> третьих лиц, Поставщик вместе с товаром обязан </w:t>
      </w:r>
      <w:r w:rsidRPr="00ED58C4">
        <w:rPr>
          <w:sz w:val="22"/>
          <w:szCs w:val="22"/>
        </w:rPr>
        <w:lastRenderedPageBreak/>
        <w:t>предоставить Покупателю докуме</w:t>
      </w:r>
      <w:r>
        <w:rPr>
          <w:sz w:val="22"/>
          <w:szCs w:val="22"/>
        </w:rPr>
        <w:t xml:space="preserve">нты, содержащие сведения об этой интеллектуальной собственности </w:t>
      </w:r>
      <w:proofErr w:type="gramStart"/>
      <w:r>
        <w:rPr>
          <w:sz w:val="22"/>
          <w:szCs w:val="22"/>
        </w:rPr>
        <w:t xml:space="preserve">и </w:t>
      </w:r>
      <w:r w:rsidRPr="00ED58C4">
        <w:rPr>
          <w:sz w:val="22"/>
          <w:szCs w:val="22"/>
        </w:rPr>
        <w:t xml:space="preserve"> сог</w:t>
      </w:r>
      <w:r>
        <w:rPr>
          <w:sz w:val="22"/>
          <w:szCs w:val="22"/>
        </w:rPr>
        <w:t>ласие</w:t>
      </w:r>
      <w:proofErr w:type="gramEnd"/>
      <w:r>
        <w:rPr>
          <w:sz w:val="22"/>
          <w:szCs w:val="22"/>
        </w:rPr>
        <w:t xml:space="preserve"> правообладателя(лей) на ее</w:t>
      </w:r>
      <w:r w:rsidRPr="00ED58C4">
        <w:rPr>
          <w:sz w:val="22"/>
          <w:szCs w:val="22"/>
        </w:rPr>
        <w:t xml:space="preserve"> использование</w:t>
      </w:r>
      <w:r>
        <w:rPr>
          <w:sz w:val="22"/>
          <w:szCs w:val="22"/>
        </w:rPr>
        <w:t xml:space="preserve">, в том числе на </w:t>
      </w:r>
      <w:r w:rsidRPr="00ED58C4">
        <w:rPr>
          <w:sz w:val="22"/>
          <w:szCs w:val="22"/>
        </w:rPr>
        <w:t>передачу (</w:t>
      </w:r>
      <w:r>
        <w:rPr>
          <w:sz w:val="22"/>
          <w:szCs w:val="22"/>
        </w:rPr>
        <w:t>продажу</w:t>
      </w:r>
      <w:r w:rsidRPr="00ED58C4">
        <w:rPr>
          <w:sz w:val="22"/>
          <w:szCs w:val="22"/>
        </w:rPr>
        <w:t>)</w:t>
      </w:r>
      <w:r>
        <w:rPr>
          <w:sz w:val="22"/>
          <w:szCs w:val="22"/>
        </w:rPr>
        <w:t xml:space="preserve"> </w:t>
      </w:r>
      <w:r w:rsidRPr="00ED58C4">
        <w:rPr>
          <w:sz w:val="22"/>
          <w:szCs w:val="22"/>
        </w:rPr>
        <w:t>третьим лицам. В случае нарушения данного требования Поставщик возмещает Покупателю все убытки, понесенные последним в связи с предъявлением претензий третьих лиц</w:t>
      </w:r>
      <w:r w:rsidR="000418EA">
        <w:rPr>
          <w:sz w:val="22"/>
          <w:szCs w:val="22"/>
        </w:rPr>
        <w:t>.</w:t>
      </w:r>
    </w:p>
    <w:p w14:paraId="03874204" w14:textId="77777777" w:rsidR="009F4FA3" w:rsidRDefault="000418EA" w:rsidP="00FF4552">
      <w:pPr>
        <w:pStyle w:val="2"/>
        <w:spacing w:before="30"/>
        <w:ind w:firstLine="567"/>
        <w:rPr>
          <w:sz w:val="22"/>
          <w:szCs w:val="22"/>
        </w:rPr>
      </w:pPr>
      <w:r>
        <w:rPr>
          <w:sz w:val="22"/>
          <w:szCs w:val="22"/>
        </w:rPr>
        <w:t>2.5</w:t>
      </w:r>
      <w:r w:rsidR="00FF4552" w:rsidRPr="00BD3A8B">
        <w:rPr>
          <w:sz w:val="22"/>
          <w:szCs w:val="22"/>
        </w:rPr>
        <w:t>.</w:t>
      </w:r>
      <w:r w:rsidR="00FF4552">
        <w:rPr>
          <w:sz w:val="22"/>
          <w:szCs w:val="22"/>
        </w:rPr>
        <w:t> </w:t>
      </w:r>
      <w:r w:rsidR="00FF4552" w:rsidRPr="00BD3A8B">
        <w:rPr>
          <w:sz w:val="22"/>
        </w:rPr>
        <w:t xml:space="preserve">Гарантийный срок, в течение которого должна быть обеспечена возможность эксплуатации товара в соответствии с требованиями законодательства, настоящего договора и технической документацией на товар, устанавливается продолжительностью </w:t>
      </w:r>
      <w:r w:rsidR="00FF4552" w:rsidRPr="00EC7FFC">
        <w:rPr>
          <w:sz w:val="22"/>
        </w:rPr>
        <w:t>24 (</w:t>
      </w:r>
      <w:r w:rsidR="00FF4552">
        <w:rPr>
          <w:sz w:val="22"/>
        </w:rPr>
        <w:t>Д</w:t>
      </w:r>
      <w:r w:rsidR="00FF4552" w:rsidRPr="00EC7FFC">
        <w:rPr>
          <w:sz w:val="22"/>
        </w:rPr>
        <w:t>вадцать четыре) месяца с даты поставки товара, если иное не установлено в Спецификациях</w:t>
      </w:r>
      <w:r w:rsidR="00FF4552" w:rsidRPr="00EC7FFC">
        <w:rPr>
          <w:sz w:val="22"/>
          <w:szCs w:val="22"/>
        </w:rPr>
        <w:t>.</w:t>
      </w:r>
    </w:p>
    <w:p w14:paraId="02483839" w14:textId="3F23A455" w:rsidR="009F4FA3" w:rsidRPr="00811C97" w:rsidRDefault="009F4FA3">
      <w:pPr>
        <w:ind w:firstLine="567"/>
        <w:jc w:val="both"/>
        <w:rPr>
          <w:sz w:val="22"/>
        </w:rPr>
      </w:pPr>
      <w:r w:rsidRPr="00811C97">
        <w:rPr>
          <w:sz w:val="22"/>
          <w:szCs w:val="22"/>
        </w:rPr>
        <w:t>2.6.</w:t>
      </w:r>
      <w:r w:rsidRPr="00A247D8">
        <w:rPr>
          <w:sz w:val="22"/>
          <w:szCs w:val="22"/>
        </w:rPr>
        <w:t xml:space="preserve"> </w:t>
      </w:r>
      <w:r w:rsidRPr="00811C97">
        <w:rPr>
          <w:sz w:val="22"/>
        </w:rPr>
        <w:t>В случае выявления</w:t>
      </w:r>
      <w:r w:rsidR="002B0D2D" w:rsidRPr="00811C97">
        <w:rPr>
          <w:sz w:val="22"/>
        </w:rPr>
        <w:t xml:space="preserve"> Покупателем</w:t>
      </w:r>
      <w:r w:rsidRPr="00811C97">
        <w:rPr>
          <w:sz w:val="22"/>
        </w:rPr>
        <w:t xml:space="preserve"> </w:t>
      </w:r>
      <w:r w:rsidR="002B0D2D" w:rsidRPr="00811C97">
        <w:rPr>
          <w:sz w:val="22"/>
        </w:rPr>
        <w:t xml:space="preserve">по результатам  проведенного технического аудита </w:t>
      </w:r>
      <w:r w:rsidRPr="00811C97">
        <w:rPr>
          <w:sz w:val="22"/>
        </w:rPr>
        <w:t xml:space="preserve">недостатков системы качества Поставщика и/или его </w:t>
      </w:r>
      <w:r w:rsidR="002B0D2D" w:rsidRPr="00811C97">
        <w:rPr>
          <w:sz w:val="22"/>
        </w:rPr>
        <w:t>контрагентов (включая п</w:t>
      </w:r>
      <w:r w:rsidRPr="00811C97">
        <w:rPr>
          <w:sz w:val="22"/>
        </w:rPr>
        <w:t>роизводителей Товара</w:t>
      </w:r>
      <w:r w:rsidR="002B0D2D" w:rsidRPr="00811C97">
        <w:rPr>
          <w:sz w:val="22"/>
        </w:rPr>
        <w:t>)</w:t>
      </w:r>
      <w:r w:rsidRPr="00811C97">
        <w:rPr>
          <w:sz w:val="22"/>
        </w:rPr>
        <w:t>,</w:t>
      </w:r>
      <w:r w:rsidR="00A247D8">
        <w:rPr>
          <w:sz w:val="22"/>
        </w:rPr>
        <w:t xml:space="preserve"> либо</w:t>
      </w:r>
      <w:r w:rsidRPr="00811C97">
        <w:rPr>
          <w:sz w:val="22"/>
        </w:rPr>
        <w:t xml:space="preserve"> недостатков производственных процессов</w:t>
      </w:r>
      <w:r w:rsidR="002B0D2D" w:rsidRPr="00811C97">
        <w:rPr>
          <w:sz w:val="22"/>
        </w:rPr>
        <w:t xml:space="preserve"> </w:t>
      </w:r>
      <w:r w:rsidRPr="00811C97">
        <w:rPr>
          <w:sz w:val="22"/>
        </w:rPr>
        <w:t>Поставщик должен разработать и согласовать с Покупателем</w:t>
      </w:r>
      <w:r w:rsidR="004625C7" w:rsidRPr="00811C97">
        <w:rPr>
          <w:sz w:val="22"/>
        </w:rPr>
        <w:t xml:space="preserve"> в качестве дополнительного соглашения к договору</w:t>
      </w:r>
      <w:r w:rsidR="002B0D2D" w:rsidRPr="00811C97">
        <w:rPr>
          <w:sz w:val="22"/>
        </w:rPr>
        <w:t xml:space="preserve"> План корректирующих мероприятий (План)</w:t>
      </w:r>
      <w:r w:rsidRPr="00811C97">
        <w:rPr>
          <w:sz w:val="22"/>
        </w:rPr>
        <w:t xml:space="preserve"> в течение </w:t>
      </w:r>
      <w:sdt>
        <w:sdtPr>
          <w:rPr>
            <w:bCs/>
            <w:i/>
            <w:sz w:val="22"/>
            <w:szCs w:val="22"/>
            <w:highlight w:val="yellow"/>
          </w:rPr>
          <w:alias w:val="срок допоставки"/>
          <w:tag w:val="срок допоставки"/>
          <w:id w:val="-1707711416"/>
          <w:placeholder>
            <w:docPart w:val="FEFEF5E0C7DE4FEE88DAD6CFCF70C354"/>
          </w:placeholder>
          <w:dropDownList>
            <w:listItem w:displayText="Выбрать срок" w:value="Выбрать срок"/>
            <w:listItem w:displayText="10 (десять)" w:value="10 (десять)"/>
            <w:listItem w:displayText="20 (двадцать)" w:value="20 (двадцать)"/>
            <w:listItem w:displayText="30 (тридцать)" w:value="30 (тридцать)"/>
            <w:listItem w:displayText="40 (сорок)" w:value="40 (сорок)"/>
            <w:listItem w:displayText="50 (пятьдесят)" w:value="50 (пятьдесят)"/>
            <w:listItem w:displayText="60 (шестьдесят)" w:value="60 (шестьдесят)"/>
            <w:listItem w:displayText="70 (семьдесят)" w:value="70 (семьдесят)"/>
            <w:listItem w:displayText="80 (восемьдесят)" w:value="80 (восемьдесят)"/>
            <w:listItem w:displayText="90 (девяносто)" w:value="90 (девяносто)"/>
            <w:listItem w:displayText="100 (сто)" w:value="100 (сто)"/>
            <w:listItem w:displayText="110 (сто десять)" w:value="110 (сто десять)"/>
            <w:listItem w:displayText="120 (сто двадцать)" w:value="120 (сто двадцать)"/>
          </w:dropDownList>
        </w:sdtPr>
        <w:sdtEndPr/>
        <w:sdtContent>
          <w:r w:rsidRPr="00363110">
            <w:rPr>
              <w:bCs/>
              <w:i/>
              <w:sz w:val="22"/>
              <w:szCs w:val="22"/>
              <w:highlight w:val="yellow"/>
            </w:rPr>
            <w:t>Выбрать срок</w:t>
          </w:r>
        </w:sdtContent>
      </w:sdt>
      <w:r w:rsidRPr="00811C97">
        <w:rPr>
          <w:sz w:val="22"/>
        </w:rPr>
        <w:t xml:space="preserve"> рабочих дней с даты получения Поставщиком от Покупателя отчета по</w:t>
      </w:r>
      <w:bookmarkStart w:id="2" w:name="_GoBack"/>
      <w:bookmarkEnd w:id="2"/>
      <w:r w:rsidRPr="00811C97">
        <w:rPr>
          <w:sz w:val="22"/>
        </w:rPr>
        <w:t xml:space="preserve"> результатам аудита</w:t>
      </w:r>
      <w:r w:rsidR="002B0D2D" w:rsidRPr="00811C97">
        <w:rPr>
          <w:sz w:val="22"/>
        </w:rPr>
        <w:t>. План</w:t>
      </w:r>
      <w:r w:rsidRPr="00811C97">
        <w:rPr>
          <w:sz w:val="22"/>
        </w:rPr>
        <w:t xml:space="preserve"> должен содержать обязательства Поставщика обеспечить устранение выявленных недостатков, перечень конкретных мероприятий и сроки их реализации. Поставщик обязуется</w:t>
      </w:r>
      <w:r w:rsidR="002B0D2D" w:rsidRPr="00811C97">
        <w:rPr>
          <w:sz w:val="22"/>
        </w:rPr>
        <w:t xml:space="preserve"> со своей стороны</w:t>
      </w:r>
      <w:r w:rsidRPr="00811C97">
        <w:rPr>
          <w:sz w:val="22"/>
        </w:rPr>
        <w:t xml:space="preserve"> выполнить </w:t>
      </w:r>
      <w:r w:rsidR="002B0D2D" w:rsidRPr="00811C97">
        <w:rPr>
          <w:sz w:val="22"/>
        </w:rPr>
        <w:t>и</w:t>
      </w:r>
      <w:r w:rsidRPr="00811C97">
        <w:rPr>
          <w:sz w:val="22"/>
        </w:rPr>
        <w:t xml:space="preserve"> обеспечить выполнение </w:t>
      </w:r>
      <w:r w:rsidR="002B0D2D" w:rsidRPr="00811C97">
        <w:rPr>
          <w:sz w:val="22"/>
        </w:rPr>
        <w:t xml:space="preserve">контрагентами Поставщика </w:t>
      </w:r>
      <w:r w:rsidRPr="00811C97">
        <w:rPr>
          <w:sz w:val="22"/>
        </w:rPr>
        <w:t>все</w:t>
      </w:r>
      <w:r w:rsidR="002B0D2D" w:rsidRPr="00811C97">
        <w:rPr>
          <w:sz w:val="22"/>
        </w:rPr>
        <w:t>х</w:t>
      </w:r>
      <w:r w:rsidRPr="00811C97">
        <w:rPr>
          <w:sz w:val="22"/>
        </w:rPr>
        <w:t xml:space="preserve"> мероприяти</w:t>
      </w:r>
      <w:r w:rsidR="002B0D2D" w:rsidRPr="00811C97">
        <w:rPr>
          <w:sz w:val="22"/>
        </w:rPr>
        <w:t>й</w:t>
      </w:r>
      <w:r w:rsidRPr="00811C97">
        <w:rPr>
          <w:sz w:val="22"/>
        </w:rPr>
        <w:t>, предусмотренны</w:t>
      </w:r>
      <w:r w:rsidR="002B0D2D" w:rsidRPr="00811C97">
        <w:rPr>
          <w:sz w:val="22"/>
        </w:rPr>
        <w:t>х</w:t>
      </w:r>
      <w:r w:rsidRPr="00811C97">
        <w:rPr>
          <w:sz w:val="22"/>
        </w:rPr>
        <w:t xml:space="preserve"> в Плане</w:t>
      </w:r>
      <w:r w:rsidR="00602D77" w:rsidRPr="00811C97">
        <w:rPr>
          <w:sz w:val="22"/>
        </w:rPr>
        <w:t>,</w:t>
      </w:r>
      <w:r w:rsidRPr="00811C97">
        <w:rPr>
          <w:sz w:val="22"/>
        </w:rPr>
        <w:t xml:space="preserve"> </w:t>
      </w:r>
      <w:r w:rsidR="00602D77" w:rsidRPr="00811C97">
        <w:rPr>
          <w:sz w:val="22"/>
        </w:rPr>
        <w:t xml:space="preserve">и </w:t>
      </w:r>
      <w:r w:rsidRPr="00811C97">
        <w:rPr>
          <w:sz w:val="22"/>
        </w:rPr>
        <w:t xml:space="preserve">в установленные </w:t>
      </w:r>
      <w:r w:rsidR="002B0D2D" w:rsidRPr="00811C97">
        <w:rPr>
          <w:sz w:val="22"/>
        </w:rPr>
        <w:t xml:space="preserve">в нем </w:t>
      </w:r>
      <w:r w:rsidRPr="00811C97">
        <w:rPr>
          <w:sz w:val="22"/>
        </w:rPr>
        <w:t>сроки. О ходе реализации и статусе завершения Плана Поставщик должен информировать Покупателя по запросу Покупателя. Поставщик, по факту устранения всех замечаний направляет в адрес Покупателя отчет о выполнении Плана с приложением материалов, подтверждающих устранение недостатков.</w:t>
      </w:r>
    </w:p>
    <w:p w14:paraId="61B7A2E6" w14:textId="0013DDAC" w:rsidR="00E81CEF" w:rsidRPr="007D4B74" w:rsidRDefault="00873485" w:rsidP="00FF4552">
      <w:pPr>
        <w:pStyle w:val="2"/>
        <w:spacing w:before="30"/>
        <w:ind w:firstLine="567"/>
        <w:rPr>
          <w:sz w:val="22"/>
          <w:szCs w:val="22"/>
        </w:rPr>
      </w:pPr>
      <w:sdt>
        <w:sdtPr>
          <w:rPr>
            <w:i/>
            <w:sz w:val="22"/>
            <w:szCs w:val="22"/>
            <w:highlight w:val="yellow"/>
          </w:rPr>
          <w:alias w:val="пункт 2.7/2.7.1"/>
          <w:tag w:val="пункт 2.7/2.7.1"/>
          <w:id w:val="-1176414392"/>
          <w:placeholder>
            <w:docPart w:val="B0B830416EC4410A9A70046D39B68B67"/>
          </w:placeholder>
          <w15:color w:val="FFFF00"/>
          <w:dropDownList>
            <w:listItem w:displayText="Выберите условия о маркировке товара" w:value="Выберите условия о маркировке товара"/>
            <w:listItem w:displayText="  " w:value="  "/>
            <w:listItem w:displayText="2.7" w:value="2.7"/>
          </w:dropDownList>
        </w:sdtPr>
        <w:sdtEndPr/>
        <w:sdtContent>
          <w:r w:rsidR="00A93FAB" w:rsidRPr="0050099C">
            <w:rPr>
              <w:i/>
              <w:sz w:val="22"/>
              <w:szCs w:val="22"/>
              <w:highlight w:val="yellow"/>
            </w:rPr>
            <w:t>Выберите условия о маркировке товара</w:t>
          </w:r>
        </w:sdtContent>
      </w:sdt>
    </w:p>
    <w:p w14:paraId="61234A72" w14:textId="624F4DDB" w:rsidR="00B74102" w:rsidRPr="0050099C" w:rsidRDefault="00B74102" w:rsidP="00B74102">
      <w:pPr>
        <w:ind w:firstLine="567"/>
        <w:jc w:val="both"/>
        <w:rPr>
          <w:vanish/>
          <w:sz w:val="22"/>
        </w:rPr>
      </w:pPr>
      <w:bookmarkStart w:id="3" w:name="hide_27"/>
      <w:r w:rsidRPr="0050099C">
        <w:rPr>
          <w:vanish/>
          <w:sz w:val="22"/>
          <w:szCs w:val="22"/>
        </w:rPr>
        <w:t xml:space="preserve">2.7. </w:t>
      </w:r>
      <w:r w:rsidRPr="0050099C">
        <w:rPr>
          <w:vanish/>
          <w:sz w:val="22"/>
        </w:rPr>
        <w:t>Поставщик обязан:</w:t>
      </w:r>
    </w:p>
    <w:p w14:paraId="21EBEB7B" w14:textId="77777777" w:rsidR="00B74102" w:rsidRPr="0050099C" w:rsidRDefault="00B74102" w:rsidP="00B74102">
      <w:pPr>
        <w:ind w:firstLine="567"/>
        <w:jc w:val="both"/>
        <w:rPr>
          <w:vanish/>
          <w:sz w:val="22"/>
        </w:rPr>
      </w:pPr>
      <w:r w:rsidRPr="0050099C">
        <w:rPr>
          <w:vanish/>
          <w:sz w:val="22"/>
        </w:rPr>
        <w:t>- передать Покупателю товар, маркированный действительными кодами идентификации в соответствии с установленными нормативными требованиями (далее – обязательная маркировка);</w:t>
      </w:r>
    </w:p>
    <w:p w14:paraId="72B58F05" w14:textId="6F6D40B9" w:rsidR="00B74102" w:rsidRPr="0050099C" w:rsidRDefault="00B74102" w:rsidP="00B74102">
      <w:pPr>
        <w:ind w:firstLine="567"/>
        <w:jc w:val="both"/>
        <w:rPr>
          <w:vanish/>
          <w:sz w:val="22"/>
        </w:rPr>
      </w:pPr>
      <w:r w:rsidRPr="0050099C">
        <w:rPr>
          <w:vanish/>
          <w:sz w:val="22"/>
        </w:rPr>
        <w:t>- передать информацию об этом товаре  в информационную систему мониторинга с соблюдением установленных нормативных требований</w:t>
      </w:r>
      <w:r w:rsidR="00DB38CE" w:rsidRPr="0050099C">
        <w:rPr>
          <w:vanish/>
          <w:sz w:val="22"/>
        </w:rPr>
        <w:t>;</w:t>
      </w:r>
    </w:p>
    <w:p w14:paraId="4D58E002" w14:textId="7E5AB761" w:rsidR="00DB38CE" w:rsidRPr="0050099C" w:rsidRDefault="00DB38CE" w:rsidP="00B74102">
      <w:pPr>
        <w:ind w:firstLine="567"/>
        <w:jc w:val="both"/>
        <w:rPr>
          <w:vanish/>
          <w:sz w:val="22"/>
        </w:rPr>
      </w:pPr>
      <w:r w:rsidRPr="0050099C">
        <w:rPr>
          <w:vanish/>
          <w:sz w:val="22"/>
        </w:rPr>
        <w:t>- в связи с тем, что Покупатель приобретает товар для использования в целях, не связанных с последующей реализацией (продажей), Поставщик обязан на основании подписанных Покупателем товарных накладных, УПД представлять в информационную систему мониторинга сведения, необходимые и достаточные для</w:t>
      </w:r>
      <w:r w:rsidR="00AD3164" w:rsidRPr="0050099C">
        <w:rPr>
          <w:vanish/>
          <w:sz w:val="22"/>
        </w:rPr>
        <w:t xml:space="preserve"> вывода приобретенных Покупателе</w:t>
      </w:r>
      <w:r w:rsidRPr="0050099C">
        <w:rPr>
          <w:vanish/>
          <w:sz w:val="22"/>
        </w:rPr>
        <w:t>м товаров из оборота.</w:t>
      </w:r>
    </w:p>
    <w:p w14:paraId="3A3C9BA4" w14:textId="7F3827D9" w:rsidR="00B74102" w:rsidRPr="0050099C" w:rsidRDefault="00B74102" w:rsidP="00B74102">
      <w:pPr>
        <w:ind w:firstLine="567"/>
        <w:jc w:val="both"/>
        <w:rPr>
          <w:vanish/>
          <w:sz w:val="22"/>
        </w:rPr>
      </w:pPr>
      <w:r w:rsidRPr="0050099C">
        <w:rPr>
          <w:vanish/>
          <w:sz w:val="22"/>
        </w:rPr>
        <w:t>Поставщик обязан возместить все уплаченные Покупателем штрафы, понесенные расходы и убытки, возникшие в связи с нарушением Поставщиком указанных обязательств, в том числе в результате принятия Покупателем товаров без обязательной маркировки и/или с поддельной маркировкой.</w:t>
      </w:r>
    </w:p>
    <w:p w14:paraId="422BC0EA" w14:textId="382AB532" w:rsidR="00B74102" w:rsidRPr="0050099C" w:rsidRDefault="007D259A" w:rsidP="00B74102">
      <w:pPr>
        <w:ind w:firstLine="567"/>
        <w:jc w:val="both"/>
        <w:rPr>
          <w:vanish/>
          <w:sz w:val="22"/>
        </w:rPr>
      </w:pPr>
      <w:r w:rsidRPr="0050099C">
        <w:rPr>
          <w:vanish/>
          <w:sz w:val="22"/>
        </w:rPr>
        <w:t xml:space="preserve">2.7.1. </w:t>
      </w:r>
      <w:r w:rsidR="00B74102" w:rsidRPr="0050099C">
        <w:rPr>
          <w:vanish/>
          <w:sz w:val="22"/>
        </w:rPr>
        <w:t xml:space="preserve">Если при получении товара или после его принятия Покупателем будет обнаружено отсутствие на товаре обязательной маркировки, а равно, при наличии поддельной или некорректной обязательной маркировки, то Покупатель вправе отказаться от получения и оплаты такого товара (а если товар уже оплачен – потребовать возврата денежных средств) или потребовать его замены товаром с надлежащей обязательной маркировкой путем направления Поставщику соответствующего уведомления. Поставщик  обязан за свой счет вывезти товар, от которого отказался Покупатель или который подлежит замене по указанным основаниям. Покупатель также вправе потребовать уплаты штрафа в </w:t>
      </w:r>
      <w:r w:rsidR="00D50782" w:rsidRPr="0050099C">
        <w:rPr>
          <w:vanish/>
          <w:sz w:val="22"/>
        </w:rPr>
        <w:t xml:space="preserve">размере </w:t>
      </w:r>
      <w:sdt>
        <w:sdtPr>
          <w:rPr>
            <w:vanish/>
            <w:sz w:val="22"/>
            <w:highlight w:val="yellow"/>
          </w:rPr>
          <w:id w:val="-497801035"/>
          <w:placeholder>
            <w:docPart w:val="715B257548C446F0869C1E2F9B55D870"/>
          </w:placeholder>
          <w:text/>
        </w:sdtPr>
        <w:sdtEndPr/>
        <w:sdtContent>
          <w:r w:rsidR="00D50782" w:rsidRPr="0050099C">
            <w:rPr>
              <w:vanish/>
              <w:sz w:val="22"/>
              <w:highlight w:val="yellow"/>
            </w:rPr>
            <w:t xml:space="preserve">____________ [размер штрафа может быть в твердой сумме, например, определенный процент от стоимости товара,  не маркированного действительными кодами идентификации, либо в процентах за каждый день </w:t>
          </w:r>
          <w:r w:rsidR="00473CD5" w:rsidRPr="0050099C">
            <w:rPr>
              <w:vanish/>
              <w:sz w:val="22"/>
              <w:highlight w:val="yellow"/>
            </w:rPr>
            <w:t>владения</w:t>
          </w:r>
          <w:r w:rsidR="00D50782" w:rsidRPr="0050099C">
            <w:rPr>
              <w:vanish/>
              <w:sz w:val="22"/>
              <w:highlight w:val="yellow"/>
            </w:rPr>
            <w:t xml:space="preserve"> товар</w:t>
          </w:r>
          <w:r w:rsidR="00473CD5" w:rsidRPr="0050099C">
            <w:rPr>
              <w:vanish/>
              <w:sz w:val="22"/>
              <w:highlight w:val="yellow"/>
            </w:rPr>
            <w:t>ом</w:t>
          </w:r>
          <w:r w:rsidR="00D50782" w:rsidRPr="0050099C">
            <w:rPr>
              <w:vanish/>
              <w:sz w:val="22"/>
              <w:highlight w:val="yellow"/>
            </w:rPr>
            <w:t xml:space="preserve"> с поддельной/некорректной маркировкой]</w:t>
          </w:r>
        </w:sdtContent>
      </w:sdt>
      <w:r w:rsidR="00B74102" w:rsidRPr="0050099C">
        <w:rPr>
          <w:vanish/>
          <w:sz w:val="22"/>
        </w:rPr>
        <w:t xml:space="preserve">, возмещения расходов и убытков, возникших у Покупателя в связи с приобретением товара с поддельной или некорректной маркировкой. </w:t>
      </w:r>
    </w:p>
    <w:bookmarkEnd w:id="3"/>
    <w:p w14:paraId="1DC71DF5" w14:textId="381D8FD2" w:rsidR="00B74102" w:rsidRPr="008350AE" w:rsidRDefault="00B74102" w:rsidP="00FF4552">
      <w:pPr>
        <w:pStyle w:val="2"/>
        <w:spacing w:before="30"/>
        <w:ind w:firstLine="567"/>
        <w:rPr>
          <w:sz w:val="22"/>
          <w:szCs w:val="22"/>
        </w:rPr>
      </w:pPr>
    </w:p>
    <w:p w14:paraId="0497572C" w14:textId="77777777" w:rsidR="00FF4552" w:rsidRPr="00EE390C" w:rsidRDefault="00FF4552" w:rsidP="00FF4552">
      <w:pPr>
        <w:spacing w:before="30"/>
        <w:jc w:val="center"/>
        <w:rPr>
          <w:b/>
          <w:bCs/>
          <w:sz w:val="22"/>
          <w:szCs w:val="22"/>
        </w:rPr>
      </w:pPr>
      <w:r w:rsidRPr="00EE390C">
        <w:rPr>
          <w:b/>
          <w:sz w:val="22"/>
          <w:szCs w:val="22"/>
        </w:rPr>
        <w:t xml:space="preserve">3. </w:t>
      </w:r>
      <w:r w:rsidRPr="00EE390C">
        <w:rPr>
          <w:b/>
          <w:bCs/>
          <w:sz w:val="22"/>
          <w:szCs w:val="22"/>
        </w:rPr>
        <w:t>ЦЕНА И ПОРЯДОК РАСЧЕТОВ</w:t>
      </w:r>
    </w:p>
    <w:p w14:paraId="3CF7D860" w14:textId="0151F4AF" w:rsidR="00FF4552" w:rsidRPr="000415D8" w:rsidRDefault="00FF4552" w:rsidP="00FF4552">
      <w:pPr>
        <w:spacing w:before="30"/>
        <w:ind w:firstLine="567"/>
        <w:jc w:val="both"/>
        <w:rPr>
          <w:sz w:val="22"/>
          <w:szCs w:val="22"/>
        </w:rPr>
      </w:pPr>
      <w:r w:rsidRPr="00EE390C">
        <w:rPr>
          <w:sz w:val="22"/>
          <w:szCs w:val="22"/>
        </w:rPr>
        <w:t>3.1.</w:t>
      </w:r>
      <w:r>
        <w:rPr>
          <w:sz w:val="22"/>
          <w:szCs w:val="22"/>
        </w:rPr>
        <w:t> </w:t>
      </w:r>
      <w:r w:rsidR="003A5C33">
        <w:rPr>
          <w:sz w:val="22"/>
          <w:szCs w:val="22"/>
        </w:rPr>
        <w:t xml:space="preserve">Если иное не предусмотрено в Спецификации, </w:t>
      </w:r>
      <w:r w:rsidRPr="00EE390C">
        <w:rPr>
          <w:sz w:val="22"/>
          <w:szCs w:val="22"/>
        </w:rPr>
        <w:t>Покупатель производит оплату товара</w:t>
      </w:r>
      <w:r>
        <w:rPr>
          <w:sz w:val="22"/>
          <w:szCs w:val="22"/>
        </w:rPr>
        <w:t xml:space="preserve"> после его передачи Покупателю, </w:t>
      </w:r>
      <w:r w:rsidRPr="000415D8">
        <w:rPr>
          <w:sz w:val="22"/>
          <w:szCs w:val="22"/>
        </w:rPr>
        <w:t>в российских рублях, платежными поручениями путем перечисления денежных средств на расчетный счет Поставщика в размере, указанном в Спецификациях, в следующем порядке:</w:t>
      </w:r>
    </w:p>
    <w:p w14:paraId="0B34A6DB" w14:textId="59119A21" w:rsidR="00FF4552" w:rsidRPr="0082300C" w:rsidRDefault="0082300C" w:rsidP="00FF4552">
      <w:pPr>
        <w:pStyle w:val="1KGK9"/>
        <w:spacing w:before="20"/>
        <w:ind w:firstLine="567"/>
        <w:jc w:val="both"/>
        <w:rPr>
          <w:rFonts w:ascii="Times New Roman" w:hAnsi="Times New Roman"/>
          <w:snapToGrid/>
          <w:sz w:val="22"/>
          <w:szCs w:val="22"/>
        </w:rPr>
      </w:pPr>
      <w:r w:rsidRPr="0082300C">
        <w:rPr>
          <w:rFonts w:ascii="Times New Roman" w:hAnsi="Times New Roman"/>
          <w:snapToGrid/>
          <w:sz w:val="22"/>
          <w:szCs w:val="22"/>
        </w:rPr>
        <w:t xml:space="preserve">100 (Сто) % цены товара (партии товара, если товар поставляется партиями) подлежит уплате в течение </w:t>
      </w:r>
      <w:r w:rsidR="00A14D34">
        <w:rPr>
          <w:rFonts w:ascii="Times New Roman" w:hAnsi="Times New Roman"/>
          <w:snapToGrid/>
          <w:sz w:val="22"/>
          <w:szCs w:val="22"/>
        </w:rPr>
        <w:t>30</w:t>
      </w:r>
      <w:r w:rsidRPr="0082300C">
        <w:rPr>
          <w:rFonts w:ascii="Times New Roman" w:hAnsi="Times New Roman"/>
          <w:snapToGrid/>
          <w:sz w:val="22"/>
          <w:szCs w:val="22"/>
        </w:rPr>
        <w:t xml:space="preserve"> (</w:t>
      </w:r>
      <w:r w:rsidR="00A14D34">
        <w:rPr>
          <w:rFonts w:ascii="Times New Roman" w:hAnsi="Times New Roman"/>
          <w:snapToGrid/>
          <w:sz w:val="22"/>
          <w:szCs w:val="22"/>
        </w:rPr>
        <w:t>тридцать</w:t>
      </w:r>
      <w:r w:rsidRPr="0082300C">
        <w:rPr>
          <w:rFonts w:ascii="Times New Roman" w:hAnsi="Times New Roman"/>
          <w:snapToGrid/>
          <w:sz w:val="22"/>
          <w:szCs w:val="22"/>
        </w:rPr>
        <w:t>) дней с даты передачи товара (партии товара) Покупателю в месте поставки при условии, что к этой дате Поставщик предоставил Покупателю счет на оплату и оригиналы следующих документов, которые должны быть оформлены в соответствии с требованиями действующего законодательства Российской Федерации: товарная накладная, счет-фактура,</w:t>
      </w:r>
      <w:sdt>
        <w:sdtPr>
          <w:rPr>
            <w:rFonts w:ascii="Times New Roman" w:hAnsi="Times New Roman"/>
            <w:snapToGrid/>
            <w:sz w:val="22"/>
            <w:szCs w:val="22"/>
          </w:rPr>
          <w:id w:val="1026447987"/>
          <w:lock w:val="contentLocked"/>
          <w:placeholder>
            <w:docPart w:val="DefaultPlaceholder_1081868574"/>
          </w:placeholder>
          <w:group/>
        </w:sdtPr>
        <w:sdtEndPr/>
        <w:sdtContent>
          <w:r w:rsidRPr="0082300C">
            <w:rPr>
              <w:rFonts w:ascii="Times New Roman" w:hAnsi="Times New Roman"/>
              <w:snapToGrid/>
              <w:sz w:val="22"/>
              <w:szCs w:val="22"/>
            </w:rPr>
            <w:fldChar w:fldCharType="begin"/>
          </w:r>
          <w:r w:rsidRPr="0082300C">
            <w:rPr>
              <w:rFonts w:ascii="Times New Roman" w:hAnsi="Times New Roman"/>
              <w:snapToGrid/>
              <w:sz w:val="22"/>
              <w:szCs w:val="22"/>
            </w:rPr>
            <w:instrText xml:space="preserve"> DOCVARIABLE  UPD  \* MERGEFORMAT </w:instrText>
          </w:r>
          <w:r w:rsidRPr="0082300C">
            <w:rPr>
              <w:rFonts w:ascii="Times New Roman" w:hAnsi="Times New Roman"/>
              <w:snapToGrid/>
              <w:sz w:val="22"/>
              <w:szCs w:val="22"/>
            </w:rPr>
            <w:fldChar w:fldCharType="separate"/>
          </w:r>
          <w:r w:rsidR="00604544">
            <w:rPr>
              <w:rFonts w:ascii="Times New Roman" w:hAnsi="Times New Roman"/>
              <w:snapToGrid/>
              <w:sz w:val="22"/>
              <w:szCs w:val="22"/>
            </w:rPr>
            <w:t xml:space="preserve"> универсального передаточного документа, </w:t>
          </w:r>
          <w:r w:rsidRPr="0082300C">
            <w:rPr>
              <w:rFonts w:ascii="Times New Roman" w:hAnsi="Times New Roman"/>
              <w:snapToGrid/>
              <w:sz w:val="22"/>
              <w:szCs w:val="22"/>
            </w:rPr>
            <w:fldChar w:fldCharType="end"/>
          </w:r>
        </w:sdtContent>
      </w:sdt>
      <w:r w:rsidRPr="0082300C">
        <w:rPr>
          <w:rFonts w:ascii="Times New Roman" w:hAnsi="Times New Roman"/>
          <w:snapToGrid/>
          <w:sz w:val="22"/>
          <w:szCs w:val="22"/>
        </w:rPr>
        <w:t xml:space="preserve">документы, предусмотренные п.5.1.1. настоящего договора. При нарушении вышеуказанного условия предоставления документов оплата товара осуществляется в течение </w:t>
      </w:r>
      <w:r w:rsidR="00A14D34">
        <w:rPr>
          <w:rFonts w:ascii="Times New Roman" w:hAnsi="Times New Roman"/>
          <w:snapToGrid/>
          <w:sz w:val="22"/>
          <w:szCs w:val="22"/>
        </w:rPr>
        <w:t>30</w:t>
      </w:r>
      <w:r w:rsidRPr="0082300C">
        <w:rPr>
          <w:rFonts w:ascii="Times New Roman" w:hAnsi="Times New Roman"/>
          <w:snapToGrid/>
          <w:sz w:val="22"/>
          <w:szCs w:val="22"/>
        </w:rPr>
        <w:t> (</w:t>
      </w:r>
      <w:r w:rsidR="00A14D34">
        <w:rPr>
          <w:rFonts w:ascii="Times New Roman" w:hAnsi="Times New Roman"/>
          <w:snapToGrid/>
          <w:sz w:val="22"/>
          <w:szCs w:val="22"/>
        </w:rPr>
        <w:t>тридцать</w:t>
      </w:r>
      <w:r w:rsidRPr="0082300C">
        <w:rPr>
          <w:rFonts w:ascii="Times New Roman" w:hAnsi="Times New Roman"/>
          <w:snapToGrid/>
          <w:sz w:val="22"/>
          <w:szCs w:val="22"/>
        </w:rPr>
        <w:t>) дней с момента передачи Покупателю всех вышеперечисленных документов</w:t>
      </w:r>
      <w:r w:rsidR="00FF4552" w:rsidRPr="0082300C">
        <w:rPr>
          <w:rFonts w:ascii="Times New Roman" w:hAnsi="Times New Roman"/>
          <w:snapToGrid/>
          <w:sz w:val="22"/>
          <w:szCs w:val="22"/>
        </w:rPr>
        <w:t>.</w:t>
      </w:r>
    </w:p>
    <w:p w14:paraId="424805C9" w14:textId="77777777" w:rsidR="00FF4552" w:rsidRPr="008350AE" w:rsidRDefault="00FF4552" w:rsidP="00FF4552">
      <w:pPr>
        <w:spacing w:before="30"/>
        <w:ind w:firstLine="567"/>
        <w:jc w:val="both"/>
        <w:rPr>
          <w:sz w:val="22"/>
          <w:szCs w:val="22"/>
        </w:rPr>
      </w:pPr>
      <w:r>
        <w:rPr>
          <w:sz w:val="22"/>
          <w:szCs w:val="22"/>
        </w:rPr>
        <w:t>3</w:t>
      </w:r>
      <w:r w:rsidRPr="008350AE">
        <w:rPr>
          <w:sz w:val="22"/>
          <w:szCs w:val="22"/>
        </w:rPr>
        <w:t>.</w:t>
      </w:r>
      <w:r>
        <w:rPr>
          <w:sz w:val="22"/>
          <w:szCs w:val="22"/>
        </w:rPr>
        <w:t>2</w:t>
      </w:r>
      <w:r w:rsidRPr="008350AE">
        <w:rPr>
          <w:sz w:val="22"/>
          <w:szCs w:val="22"/>
        </w:rPr>
        <w:t>.</w:t>
      </w:r>
      <w:r>
        <w:rPr>
          <w:sz w:val="22"/>
          <w:szCs w:val="22"/>
        </w:rPr>
        <w:t> </w:t>
      </w:r>
      <w:r w:rsidRPr="008350AE">
        <w:rPr>
          <w:sz w:val="22"/>
          <w:szCs w:val="22"/>
        </w:rPr>
        <w:t xml:space="preserve">Счет </w:t>
      </w:r>
      <w:r>
        <w:rPr>
          <w:sz w:val="22"/>
          <w:szCs w:val="22"/>
        </w:rPr>
        <w:t xml:space="preserve">на оплату </w:t>
      </w:r>
      <w:r w:rsidRPr="008350AE">
        <w:rPr>
          <w:sz w:val="22"/>
          <w:szCs w:val="22"/>
        </w:rPr>
        <w:t xml:space="preserve">в обязательном порядке должен содержать указание на назначение платежа, дату и номер настоящего договора и соответствующей Спецификации, номера транспортных накладных (в случае, если оплачивается уже отгруженный товар), количество и цену оплачиваемого товара, размер транспортных расходов, стоимость тары и упаковки (если выделены отдельно) и иные платежи, согласованные с Покупателем, ставку и сумму </w:t>
      </w:r>
      <w:r>
        <w:rPr>
          <w:sz w:val="22"/>
          <w:szCs w:val="22"/>
        </w:rPr>
        <w:t xml:space="preserve">налога на добавленную стоимость (далее - </w:t>
      </w:r>
      <w:r w:rsidRPr="008350AE">
        <w:rPr>
          <w:sz w:val="22"/>
          <w:szCs w:val="22"/>
        </w:rPr>
        <w:t>НДС</w:t>
      </w:r>
      <w:r>
        <w:rPr>
          <w:sz w:val="22"/>
          <w:szCs w:val="22"/>
        </w:rPr>
        <w:t>)</w:t>
      </w:r>
      <w:r w:rsidRPr="008350AE">
        <w:rPr>
          <w:sz w:val="22"/>
          <w:szCs w:val="22"/>
        </w:rPr>
        <w:t xml:space="preserve">, подписи уполномоченных лиц с приложением </w:t>
      </w:r>
      <w:r>
        <w:rPr>
          <w:sz w:val="22"/>
          <w:szCs w:val="22"/>
        </w:rPr>
        <w:t xml:space="preserve">оттиска </w:t>
      </w:r>
      <w:r w:rsidRPr="008350AE">
        <w:rPr>
          <w:sz w:val="22"/>
          <w:szCs w:val="22"/>
        </w:rPr>
        <w:t>печати Поставщика.</w:t>
      </w:r>
    </w:p>
    <w:p w14:paraId="6012C5A9" w14:textId="77777777" w:rsidR="00FF4552" w:rsidRPr="008350AE" w:rsidRDefault="00FF4552" w:rsidP="00FF4552">
      <w:pPr>
        <w:spacing w:before="30"/>
        <w:ind w:firstLine="567"/>
        <w:jc w:val="both"/>
        <w:rPr>
          <w:sz w:val="22"/>
          <w:szCs w:val="22"/>
        </w:rPr>
      </w:pPr>
      <w:r w:rsidRPr="008350AE">
        <w:rPr>
          <w:sz w:val="22"/>
          <w:szCs w:val="22"/>
        </w:rPr>
        <w:t>3.</w:t>
      </w:r>
      <w:r>
        <w:rPr>
          <w:sz w:val="22"/>
          <w:szCs w:val="22"/>
        </w:rPr>
        <w:t>3</w:t>
      </w:r>
      <w:r w:rsidRPr="008350AE">
        <w:rPr>
          <w:sz w:val="22"/>
          <w:szCs w:val="22"/>
        </w:rPr>
        <w:t xml:space="preserve">. </w:t>
      </w:r>
      <w:r w:rsidRPr="00EB4ED7">
        <w:rPr>
          <w:sz w:val="22"/>
          <w:szCs w:val="22"/>
        </w:rPr>
        <w:t>Цена товара включает цену тары и упаковки, маркировки,</w:t>
      </w:r>
      <w:r>
        <w:rPr>
          <w:sz w:val="22"/>
          <w:szCs w:val="22"/>
        </w:rPr>
        <w:t xml:space="preserve"> расходы </w:t>
      </w:r>
      <w:r w:rsidRPr="00EB4ED7">
        <w:rPr>
          <w:sz w:val="22"/>
          <w:szCs w:val="22"/>
        </w:rPr>
        <w:t>по погрузке товара на транспортное средство Поставщика (перевозчика), перегрузке товара в пути следования до места поставки, креплению товара на транспортном средстве и доставки товара до места поставки, указанного в Спецификации, по возврату порожних контейнеров, собственных или арендованных железнодорожных цистерн или вагонов; стоимость тары и упаковки, а также прочие расходы, которые несет Поставщик до момента передачи товара Покупателю, если иное не предусмотрено в соответствующей Спецификации</w:t>
      </w:r>
      <w:r w:rsidRPr="008350AE">
        <w:rPr>
          <w:sz w:val="22"/>
          <w:szCs w:val="22"/>
        </w:rPr>
        <w:t>.</w:t>
      </w:r>
    </w:p>
    <w:p w14:paraId="4B35D5D6" w14:textId="3AA70391" w:rsidR="00FF4552" w:rsidRPr="00173F60" w:rsidRDefault="00FF4552" w:rsidP="00FF4552">
      <w:pPr>
        <w:pStyle w:val="ConsNormal"/>
        <w:spacing w:before="30"/>
        <w:ind w:firstLine="567"/>
        <w:jc w:val="both"/>
        <w:rPr>
          <w:rFonts w:ascii="Times New Roman" w:hAnsi="Times New Roman" w:cs="Times New Roman"/>
          <w:sz w:val="22"/>
          <w:szCs w:val="22"/>
        </w:rPr>
      </w:pPr>
      <w:r w:rsidRPr="00173F60">
        <w:rPr>
          <w:rFonts w:ascii="Times New Roman" w:hAnsi="Times New Roman" w:cs="Times New Roman"/>
          <w:sz w:val="22"/>
          <w:szCs w:val="22"/>
        </w:rPr>
        <w:t>3.</w:t>
      </w:r>
      <w:r>
        <w:rPr>
          <w:rFonts w:ascii="Times New Roman" w:hAnsi="Times New Roman" w:cs="Times New Roman"/>
          <w:sz w:val="22"/>
          <w:szCs w:val="22"/>
        </w:rPr>
        <w:t>4</w:t>
      </w:r>
      <w:r w:rsidRPr="00173F60">
        <w:rPr>
          <w:rFonts w:ascii="Times New Roman" w:hAnsi="Times New Roman" w:cs="Times New Roman"/>
          <w:sz w:val="22"/>
          <w:szCs w:val="22"/>
        </w:rPr>
        <w:t>.</w:t>
      </w:r>
      <w:r>
        <w:rPr>
          <w:rFonts w:ascii="Times New Roman" w:hAnsi="Times New Roman" w:cs="Times New Roman"/>
          <w:sz w:val="22"/>
          <w:szCs w:val="22"/>
        </w:rPr>
        <w:t> </w:t>
      </w:r>
      <w:r w:rsidRPr="008350AE">
        <w:rPr>
          <w:rFonts w:ascii="Times New Roman" w:hAnsi="Times New Roman" w:cs="Times New Roman"/>
          <w:sz w:val="22"/>
          <w:szCs w:val="22"/>
        </w:rPr>
        <w:t>В случае, если в Спецификации указано, что расходы по доставке товара не учтены в цене товара, то соответствующие расходы подлежат оплате Покупателем в течение 10</w:t>
      </w:r>
      <w:r>
        <w:rPr>
          <w:rFonts w:ascii="Times New Roman" w:hAnsi="Times New Roman" w:cs="Times New Roman"/>
          <w:sz w:val="22"/>
          <w:szCs w:val="22"/>
        </w:rPr>
        <w:t xml:space="preserve"> (Десять)</w:t>
      </w:r>
      <w:r w:rsidRPr="008350AE">
        <w:rPr>
          <w:rFonts w:ascii="Times New Roman" w:hAnsi="Times New Roman" w:cs="Times New Roman"/>
          <w:sz w:val="22"/>
          <w:szCs w:val="22"/>
        </w:rPr>
        <w:t xml:space="preserve"> дней с даты предоставления Поставщиком Покупателю счета-фактуры на сумму расходов</w:t>
      </w:r>
      <w:r w:rsidR="00415B30">
        <w:rPr>
          <w:rFonts w:ascii="Times New Roman" w:hAnsi="Times New Roman" w:cs="Times New Roman"/>
          <w:sz w:val="22"/>
          <w:szCs w:val="22"/>
        </w:rPr>
        <w:t>, оформленного в соответствии с требованиями ст.169 Налогового кодекса Российской Федерации,</w:t>
      </w:r>
      <w:r w:rsidRPr="008350AE">
        <w:rPr>
          <w:rFonts w:ascii="Times New Roman" w:hAnsi="Times New Roman" w:cs="Times New Roman"/>
          <w:sz w:val="22"/>
          <w:szCs w:val="22"/>
        </w:rPr>
        <w:t xml:space="preserve"> и документов, оформленных в соответствии с действующим законодательством, подтверждающих фактически произведенные расходы, при условии получения товара Покупателем. </w:t>
      </w:r>
    </w:p>
    <w:p w14:paraId="6B594CBB" w14:textId="77777777" w:rsidR="00FF4552" w:rsidRPr="008350AE" w:rsidRDefault="00FF4552" w:rsidP="00FF4552">
      <w:pPr>
        <w:pStyle w:val="ConsNormal"/>
        <w:spacing w:before="30"/>
        <w:ind w:firstLine="567"/>
        <w:jc w:val="both"/>
        <w:rPr>
          <w:rFonts w:ascii="Times New Roman" w:hAnsi="Times New Roman" w:cs="Times New Roman"/>
          <w:sz w:val="22"/>
          <w:szCs w:val="22"/>
        </w:rPr>
      </w:pPr>
      <w:r w:rsidRPr="00173F60">
        <w:rPr>
          <w:rFonts w:ascii="Times New Roman" w:hAnsi="Times New Roman" w:cs="Times New Roman"/>
          <w:sz w:val="22"/>
          <w:szCs w:val="22"/>
        </w:rPr>
        <w:t>3.</w:t>
      </w:r>
      <w:r>
        <w:rPr>
          <w:rFonts w:ascii="Times New Roman" w:hAnsi="Times New Roman" w:cs="Times New Roman"/>
          <w:sz w:val="22"/>
          <w:szCs w:val="22"/>
        </w:rPr>
        <w:t>5</w:t>
      </w:r>
      <w:r w:rsidRPr="008350AE">
        <w:rPr>
          <w:rFonts w:ascii="Times New Roman" w:hAnsi="Times New Roman" w:cs="Times New Roman"/>
          <w:sz w:val="22"/>
          <w:szCs w:val="22"/>
        </w:rPr>
        <w:t>.</w:t>
      </w:r>
      <w:r>
        <w:rPr>
          <w:rFonts w:ascii="Times New Roman" w:hAnsi="Times New Roman" w:cs="Times New Roman"/>
          <w:sz w:val="22"/>
          <w:szCs w:val="22"/>
        </w:rPr>
        <w:t> </w:t>
      </w:r>
      <w:r w:rsidRPr="008350AE">
        <w:rPr>
          <w:rFonts w:ascii="Times New Roman" w:hAnsi="Times New Roman" w:cs="Times New Roman"/>
          <w:sz w:val="22"/>
          <w:szCs w:val="22"/>
        </w:rPr>
        <w:t>Покупатель считается исполнившим свои обязанности по оплате товара с момента списания денежных средств с расчетного счета Покупателя.</w:t>
      </w:r>
    </w:p>
    <w:p w14:paraId="5BE1818A" w14:textId="77777777" w:rsidR="00FF4552" w:rsidRDefault="00FF4552" w:rsidP="00FF4552">
      <w:pPr>
        <w:pStyle w:val="a5"/>
        <w:spacing w:before="30"/>
        <w:ind w:firstLine="567"/>
        <w:jc w:val="both"/>
        <w:rPr>
          <w:rFonts w:ascii="Times New Roman" w:hAnsi="Times New Roman"/>
          <w:sz w:val="22"/>
          <w:szCs w:val="22"/>
        </w:rPr>
      </w:pPr>
      <w:r w:rsidRPr="008350AE">
        <w:rPr>
          <w:rFonts w:ascii="Times New Roman" w:hAnsi="Times New Roman"/>
          <w:sz w:val="22"/>
          <w:szCs w:val="22"/>
        </w:rPr>
        <w:t>3.</w:t>
      </w:r>
      <w:r>
        <w:rPr>
          <w:rFonts w:ascii="Times New Roman" w:hAnsi="Times New Roman"/>
          <w:sz w:val="22"/>
          <w:szCs w:val="22"/>
        </w:rPr>
        <w:t>6</w:t>
      </w:r>
      <w:r w:rsidRPr="008350AE">
        <w:rPr>
          <w:rFonts w:ascii="Times New Roman" w:hAnsi="Times New Roman"/>
          <w:sz w:val="22"/>
          <w:szCs w:val="22"/>
        </w:rPr>
        <w:t>.</w:t>
      </w:r>
      <w:r>
        <w:rPr>
          <w:rFonts w:ascii="Times New Roman" w:hAnsi="Times New Roman"/>
          <w:sz w:val="22"/>
          <w:szCs w:val="22"/>
        </w:rPr>
        <w:t> </w:t>
      </w:r>
      <w:r w:rsidRPr="008350AE">
        <w:rPr>
          <w:rFonts w:ascii="Times New Roman" w:hAnsi="Times New Roman"/>
          <w:sz w:val="22"/>
          <w:szCs w:val="22"/>
        </w:rPr>
        <w:t>При отгрузке товара железнодорожным транспортом оплата железнодорожного тарифа за порожний пробег собственного и арендованного подвижного состава производится за счет Поставщика. Поставщик на станции отправления груженого вагона в железнодорожной накладной в графе «наименование груза» делает отметку – «оплата порожнего пробега на станции приписки, телеграмма МПС РФ от 21.12.2001 № И-14757», заверяемую штемпелем станции отправления.</w:t>
      </w:r>
    </w:p>
    <w:p w14:paraId="5427C2EA" w14:textId="77777777" w:rsidR="00FF4552" w:rsidRDefault="00FF4552" w:rsidP="00FF4552">
      <w:pPr>
        <w:pStyle w:val="a5"/>
        <w:spacing w:before="30"/>
        <w:ind w:firstLine="567"/>
        <w:jc w:val="both"/>
        <w:rPr>
          <w:rFonts w:ascii="Times New Roman" w:hAnsi="Times New Roman"/>
          <w:sz w:val="22"/>
          <w:szCs w:val="22"/>
        </w:rPr>
      </w:pPr>
      <w:r>
        <w:rPr>
          <w:rFonts w:ascii="Times New Roman" w:hAnsi="Times New Roman"/>
          <w:sz w:val="22"/>
          <w:szCs w:val="22"/>
        </w:rPr>
        <w:lastRenderedPageBreak/>
        <w:t>3.7. </w:t>
      </w:r>
      <w:r w:rsidRPr="005F6E84">
        <w:rPr>
          <w:rFonts w:ascii="Times New Roman" w:hAnsi="Times New Roman"/>
          <w:sz w:val="22"/>
          <w:szCs w:val="22"/>
        </w:rPr>
        <w:t>Товар, передаваемый по настоящему договору, поступает в свободное распоряжение Покупателя и не считается находящимся в залоге у Поставщика</w:t>
      </w:r>
      <w:r>
        <w:rPr>
          <w:rFonts w:ascii="Times New Roman" w:hAnsi="Times New Roman"/>
          <w:sz w:val="22"/>
          <w:szCs w:val="22"/>
        </w:rPr>
        <w:t>.</w:t>
      </w:r>
    </w:p>
    <w:p w14:paraId="146D763C" w14:textId="77777777" w:rsidR="00FF4552" w:rsidRPr="006C3BD1" w:rsidRDefault="00FF4552" w:rsidP="00FF4552">
      <w:pPr>
        <w:pStyle w:val="a5"/>
        <w:spacing w:before="30"/>
        <w:ind w:firstLine="567"/>
        <w:jc w:val="both"/>
        <w:rPr>
          <w:rFonts w:ascii="Times New Roman" w:hAnsi="Times New Roman"/>
          <w:sz w:val="22"/>
          <w:szCs w:val="22"/>
        </w:rPr>
      </w:pPr>
      <w:r>
        <w:rPr>
          <w:rFonts w:ascii="Times New Roman" w:hAnsi="Times New Roman"/>
          <w:sz w:val="22"/>
          <w:szCs w:val="22"/>
        </w:rPr>
        <w:t xml:space="preserve">3.8. В срок, не </w:t>
      </w:r>
      <w:r w:rsidRPr="00EC1537">
        <w:rPr>
          <w:rFonts w:ascii="Times New Roman" w:hAnsi="Times New Roman"/>
          <w:sz w:val="22"/>
          <w:szCs w:val="22"/>
        </w:rPr>
        <w:t>более одного дня</w:t>
      </w:r>
      <w:r w:rsidRPr="006C3BD1">
        <w:rPr>
          <w:rFonts w:ascii="Times New Roman" w:hAnsi="Times New Roman"/>
          <w:sz w:val="22"/>
          <w:szCs w:val="22"/>
        </w:rPr>
        <w:t xml:space="preserve"> с даты поставки (п.4.1. договора) Поставщик обязан внести в систему ЭТРАН заявку на перевозку порожних вагонов, в которых был поставлен товар (далее – порожние вагоны), со станции места поставки на станцию, указанную Поставщиком (далее – заявка), и в тот же срок направить копию такой заявки Покупателю. При несвоевременном или ненадлежащем внесении заявки в систему ЭТРАН Покупатель освобождается от возмещения обусловленных этим убытков </w:t>
      </w:r>
      <w:proofErr w:type="gramStart"/>
      <w:r w:rsidRPr="006C3BD1">
        <w:rPr>
          <w:rFonts w:ascii="Times New Roman" w:hAnsi="Times New Roman"/>
          <w:sz w:val="22"/>
          <w:szCs w:val="22"/>
        </w:rPr>
        <w:t>Поставщика  и</w:t>
      </w:r>
      <w:proofErr w:type="gramEnd"/>
      <w:r w:rsidRPr="006C3BD1">
        <w:rPr>
          <w:rFonts w:ascii="Times New Roman" w:hAnsi="Times New Roman"/>
          <w:sz w:val="22"/>
          <w:szCs w:val="22"/>
        </w:rPr>
        <w:t xml:space="preserve"> обязанности по внесению каких-либо платежей за пользование порожними вагонами.  При этом, Покупатель вправе потребовать от Поставщика уплаты штрафа в размере 75 руб. за каждый час нахождения одного порожнего вагона на подъездных путях Покупателя свыше 24 часов после выгрузки вагона и/или другие подтвержденные расходы Покупателя, связанные с размещением порожних вагонов на подъездных путях Покупателя и/или подъездных путях третьих лиц в ожидании подачи заявки.</w:t>
      </w:r>
    </w:p>
    <w:p w14:paraId="465D8C80" w14:textId="77777777" w:rsidR="00FF4552" w:rsidRDefault="00FF4552" w:rsidP="00FF4552">
      <w:pPr>
        <w:pStyle w:val="a5"/>
        <w:spacing w:before="30"/>
        <w:ind w:firstLine="426"/>
        <w:jc w:val="both"/>
        <w:rPr>
          <w:rFonts w:ascii="Times New Roman" w:hAnsi="Times New Roman"/>
          <w:sz w:val="22"/>
          <w:szCs w:val="22"/>
        </w:rPr>
      </w:pPr>
      <w:r w:rsidRPr="006C3BD1">
        <w:rPr>
          <w:rFonts w:ascii="Times New Roman" w:hAnsi="Times New Roman"/>
          <w:sz w:val="22"/>
          <w:szCs w:val="22"/>
        </w:rPr>
        <w:t>3.9. Поставщик обязан в течение 2-х дней с даты подписания Сторонами Спецификации предоставить Покупателю контактные данные лиц, ответственных за диспетчеризацию вагонов и внесение заявок на перевозку порожних вагонов</w:t>
      </w:r>
      <w:r>
        <w:rPr>
          <w:rFonts w:ascii="Times New Roman" w:hAnsi="Times New Roman"/>
          <w:sz w:val="22"/>
          <w:szCs w:val="22"/>
        </w:rPr>
        <w:t>.</w:t>
      </w:r>
    </w:p>
    <w:p w14:paraId="7B1D6AE0" w14:textId="77777777" w:rsidR="00FF4552" w:rsidRPr="008350AE" w:rsidRDefault="00FF4552" w:rsidP="00FF4552">
      <w:pPr>
        <w:numPr>
          <w:ilvl w:val="0"/>
          <w:numId w:val="4"/>
        </w:numPr>
        <w:tabs>
          <w:tab w:val="clear" w:pos="720"/>
          <w:tab w:val="left" w:pos="284"/>
        </w:tabs>
        <w:spacing w:before="30"/>
        <w:ind w:left="0" w:firstLine="0"/>
        <w:jc w:val="center"/>
        <w:rPr>
          <w:b/>
          <w:bCs/>
          <w:sz w:val="22"/>
          <w:szCs w:val="22"/>
        </w:rPr>
      </w:pPr>
      <w:r w:rsidRPr="008350AE">
        <w:rPr>
          <w:b/>
          <w:bCs/>
          <w:sz w:val="22"/>
          <w:szCs w:val="22"/>
        </w:rPr>
        <w:t>УСЛОВИЯ ПОСТАВКИ ТОВАРА</w:t>
      </w:r>
    </w:p>
    <w:p w14:paraId="630085E4" w14:textId="33550D33" w:rsidR="00066C4C" w:rsidRPr="003E1544" w:rsidRDefault="00FF4552" w:rsidP="00FF4552">
      <w:pPr>
        <w:spacing w:before="30"/>
        <w:ind w:firstLine="567"/>
        <w:jc w:val="both"/>
        <w:rPr>
          <w:sz w:val="22"/>
          <w:szCs w:val="22"/>
        </w:rPr>
      </w:pPr>
      <w:bookmarkStart w:id="4" w:name="_Ref14854923"/>
      <w:r w:rsidRPr="008350AE">
        <w:rPr>
          <w:sz w:val="22"/>
          <w:szCs w:val="22"/>
        </w:rPr>
        <w:t>4.1.</w:t>
      </w:r>
      <w:r>
        <w:rPr>
          <w:sz w:val="22"/>
          <w:szCs w:val="22"/>
        </w:rPr>
        <w:t> </w:t>
      </w:r>
      <w:r w:rsidRPr="008350AE">
        <w:rPr>
          <w:sz w:val="22"/>
          <w:szCs w:val="22"/>
        </w:rPr>
        <w:t xml:space="preserve">Поставщик обязуется </w:t>
      </w:r>
      <w:r w:rsidRPr="003E1544">
        <w:rPr>
          <w:sz w:val="22"/>
          <w:szCs w:val="22"/>
        </w:rPr>
        <w:t>передать товар (обеспечить передачу товара) по настоящему договору в месте передачи товара (далее по тексту – место поставки), в порядке и в сроки, указанные в Спецификациях. Датой поставки товара признается</w:t>
      </w:r>
      <w:r w:rsidR="00066C4C" w:rsidRPr="003E1544">
        <w:rPr>
          <w:sz w:val="22"/>
          <w:szCs w:val="22"/>
        </w:rPr>
        <w:t>:</w:t>
      </w:r>
    </w:p>
    <w:p w14:paraId="60E81D84" w14:textId="0038496F" w:rsidR="00066C4C" w:rsidRPr="003E1544" w:rsidRDefault="00066C4C" w:rsidP="00FF4552">
      <w:pPr>
        <w:spacing w:before="30"/>
        <w:ind w:firstLine="567"/>
        <w:jc w:val="both"/>
        <w:rPr>
          <w:sz w:val="22"/>
          <w:szCs w:val="22"/>
        </w:rPr>
      </w:pPr>
      <w:r w:rsidRPr="003E1544">
        <w:rPr>
          <w:sz w:val="22"/>
          <w:szCs w:val="22"/>
        </w:rPr>
        <w:t>- при поставке железнодорожным транспортом:</w:t>
      </w:r>
      <w:bookmarkEnd w:id="1"/>
      <w:r w:rsidR="00987767" w:rsidRPr="003E1544">
        <w:rPr>
          <w:sz w:val="22"/>
          <w:szCs w:val="22"/>
        </w:rPr>
        <w:t xml:space="preserve"> </w:t>
      </w:r>
      <w:r w:rsidR="00E83BE5" w:rsidRPr="003E1544">
        <w:rPr>
          <w:sz w:val="22"/>
          <w:szCs w:val="22"/>
        </w:rPr>
        <w:t>дата календарного штемпеля «уведомление грузополучателя о прибытии груза» в транспортной железнодорожной накладной</w:t>
      </w:r>
      <w:r w:rsidR="00BC1E26" w:rsidRPr="003E1544">
        <w:rPr>
          <w:sz w:val="22"/>
          <w:szCs w:val="22"/>
        </w:rPr>
        <w:fldChar w:fldCharType="begin"/>
      </w:r>
      <w:r w:rsidR="00BC1E26" w:rsidRPr="003E1544">
        <w:rPr>
          <w:sz w:val="22"/>
          <w:szCs w:val="22"/>
        </w:rPr>
        <w:instrText xml:space="preserve"> DOCVARIABLE  PustStrokaDataPostavkiTovara  \* MERGEFORMAT </w:instrText>
      </w:r>
      <w:r w:rsidR="00BC1E26" w:rsidRPr="003E1544">
        <w:rPr>
          <w:sz w:val="22"/>
          <w:szCs w:val="22"/>
        </w:rPr>
        <w:fldChar w:fldCharType="separate"/>
      </w:r>
      <w:r w:rsidR="00604544">
        <w:rPr>
          <w:sz w:val="22"/>
          <w:szCs w:val="22"/>
        </w:rPr>
        <w:t>;</w:t>
      </w:r>
      <w:r w:rsidR="00BC1E26" w:rsidRPr="003E1544">
        <w:rPr>
          <w:sz w:val="22"/>
          <w:szCs w:val="22"/>
        </w:rPr>
        <w:fldChar w:fldCharType="end"/>
      </w:r>
      <w:bookmarkStart w:id="5" w:name="Bookmark3"/>
    </w:p>
    <w:p w14:paraId="6545B766" w14:textId="5589F125" w:rsidR="00066C4C" w:rsidRPr="003E1544" w:rsidRDefault="00066C4C" w:rsidP="00FF4552">
      <w:pPr>
        <w:spacing w:before="30"/>
        <w:ind w:firstLine="567"/>
        <w:jc w:val="both"/>
        <w:rPr>
          <w:sz w:val="22"/>
          <w:szCs w:val="22"/>
        </w:rPr>
      </w:pPr>
      <w:r w:rsidRPr="003E1544">
        <w:rPr>
          <w:sz w:val="22"/>
          <w:szCs w:val="22"/>
        </w:rPr>
        <w:t>- при поставке автомобильным транспортом:</w:t>
      </w:r>
      <w:r w:rsidR="005553BF" w:rsidRPr="003E1544">
        <w:rPr>
          <w:sz w:val="22"/>
          <w:szCs w:val="22"/>
        </w:rPr>
        <w:t xml:space="preserve"> дата отметки Покупателя о приеме груза в транспортной накладной; </w:t>
      </w:r>
      <w:r w:rsidR="00E83BE5" w:rsidRPr="003E1544">
        <w:rPr>
          <w:sz w:val="22"/>
          <w:szCs w:val="22"/>
        </w:rPr>
        <w:t xml:space="preserve"> </w:t>
      </w:r>
    </w:p>
    <w:p w14:paraId="329A2077" w14:textId="0ABA46EF" w:rsidR="00FF4552" w:rsidRPr="003E1544" w:rsidRDefault="00066C4C" w:rsidP="00FF4552">
      <w:pPr>
        <w:spacing w:before="30"/>
        <w:ind w:firstLine="567"/>
        <w:jc w:val="both"/>
        <w:rPr>
          <w:sz w:val="22"/>
          <w:szCs w:val="22"/>
        </w:rPr>
      </w:pPr>
      <w:r w:rsidRPr="003E1544">
        <w:rPr>
          <w:sz w:val="22"/>
          <w:szCs w:val="22"/>
        </w:rPr>
        <w:t xml:space="preserve">- при поставке </w:t>
      </w:r>
      <w:r w:rsidR="00B5072F" w:rsidRPr="003E1544">
        <w:rPr>
          <w:sz w:val="22"/>
          <w:szCs w:val="22"/>
        </w:rPr>
        <w:t>иными видами</w:t>
      </w:r>
      <w:r w:rsidRPr="003E1544">
        <w:rPr>
          <w:sz w:val="22"/>
          <w:szCs w:val="22"/>
        </w:rPr>
        <w:t xml:space="preserve"> </w:t>
      </w:r>
      <w:proofErr w:type="gramStart"/>
      <w:r w:rsidRPr="003E1544">
        <w:rPr>
          <w:sz w:val="22"/>
          <w:szCs w:val="22"/>
        </w:rPr>
        <w:t>транспорт</w:t>
      </w:r>
      <w:r w:rsidR="00B5072F" w:rsidRPr="003E1544">
        <w:rPr>
          <w:sz w:val="22"/>
          <w:szCs w:val="22"/>
        </w:rPr>
        <w:t>а</w:t>
      </w:r>
      <w:r w:rsidRPr="003E1544">
        <w:rPr>
          <w:sz w:val="22"/>
          <w:szCs w:val="22"/>
        </w:rPr>
        <w:t xml:space="preserve">: </w:t>
      </w:r>
      <w:r w:rsidR="00FF4552" w:rsidRPr="003E1544">
        <w:rPr>
          <w:sz w:val="22"/>
          <w:szCs w:val="22"/>
        </w:rPr>
        <w:t xml:space="preserve"> дата</w:t>
      </w:r>
      <w:proofErr w:type="gramEnd"/>
      <w:r w:rsidR="00FF4552" w:rsidRPr="003E1544">
        <w:rPr>
          <w:sz w:val="22"/>
          <w:szCs w:val="22"/>
        </w:rPr>
        <w:t xml:space="preserve"> передачи товара Покупателю в месте поставки.</w:t>
      </w:r>
    </w:p>
    <w:p w14:paraId="5DDC5044" w14:textId="77777777" w:rsidR="00FF4552" w:rsidRPr="003E1544" w:rsidRDefault="00FF4552" w:rsidP="00FF4552">
      <w:pPr>
        <w:ind w:firstLine="567"/>
        <w:jc w:val="both"/>
        <w:rPr>
          <w:sz w:val="22"/>
        </w:rPr>
      </w:pPr>
      <w:r w:rsidRPr="003E1544">
        <w:rPr>
          <w:sz w:val="22"/>
        </w:rPr>
        <w:t>Если срок поставки определяется в Спецификации периодом времени, поставка товара должна осуществляться партиями, по согласованному Сторонами графику поставки, в котором указывается наименование, количество товара в каждой партии и сроки поставки конкретной партии товара. Если график поставки не согласован Сторонами до начала периода времени, в котором осуществляется поставка, то Поставщик обязан осуществлять поставку товара равномерными партиями помесячно в течение срока поставки.</w:t>
      </w:r>
    </w:p>
    <w:p w14:paraId="68003524" w14:textId="77777777" w:rsidR="00FF4552" w:rsidRPr="003E1544" w:rsidRDefault="00FF4552" w:rsidP="00FF4552">
      <w:pPr>
        <w:pStyle w:val="a5"/>
        <w:spacing w:before="30"/>
        <w:ind w:firstLine="567"/>
        <w:jc w:val="both"/>
        <w:rPr>
          <w:rFonts w:ascii="Times New Roman" w:hAnsi="Times New Roman"/>
          <w:sz w:val="22"/>
          <w:szCs w:val="22"/>
        </w:rPr>
      </w:pPr>
      <w:r w:rsidRPr="003E1544">
        <w:rPr>
          <w:rFonts w:ascii="Times New Roman" w:hAnsi="Times New Roman"/>
          <w:sz w:val="22"/>
          <w:szCs w:val="22"/>
        </w:rPr>
        <w:t xml:space="preserve">4.2. Досрочная поставка товара и поставка по частям допускается только с письменного согласия Покупателя. </w:t>
      </w:r>
    </w:p>
    <w:p w14:paraId="6B038A41" w14:textId="77777777" w:rsidR="00FF4552" w:rsidRPr="003E1544" w:rsidRDefault="00FF4552" w:rsidP="00FF4552">
      <w:pPr>
        <w:pStyle w:val="a5"/>
        <w:spacing w:before="30"/>
        <w:ind w:firstLine="567"/>
        <w:jc w:val="both"/>
        <w:rPr>
          <w:rFonts w:ascii="Times New Roman" w:hAnsi="Times New Roman"/>
          <w:kern w:val="28"/>
          <w:sz w:val="22"/>
          <w:szCs w:val="22"/>
        </w:rPr>
      </w:pPr>
      <w:r w:rsidRPr="003E1544">
        <w:rPr>
          <w:rFonts w:ascii="Times New Roman" w:hAnsi="Times New Roman"/>
          <w:sz w:val="22"/>
          <w:szCs w:val="22"/>
        </w:rPr>
        <w:t xml:space="preserve">4.3. В случае, когда поставка товара осуществляется путем его доставки в место поставки, Поставщик обязан в течение 24 (Двадцать четыре) часов с даты передачи товара перевозчику (с даты фактической отгрузки для доставки в место поставки) известить об этом Покупателя посредством электронной связи, либо путем направления факсимильного сообщения или телеграммы. </w:t>
      </w:r>
      <w:r w:rsidRPr="003E1544">
        <w:rPr>
          <w:rFonts w:ascii="Times New Roman" w:hAnsi="Times New Roman"/>
          <w:kern w:val="28"/>
          <w:sz w:val="22"/>
          <w:szCs w:val="22"/>
        </w:rPr>
        <w:t xml:space="preserve">В извещении об отгрузке Поставщик обязан указать номер и дату настоящего договора, наименование отгруженного товара, количество мест, вес брутто, дату отгрузки, планируемую дату прибытия товара в </w:t>
      </w:r>
      <w:r w:rsidRPr="003E1544">
        <w:rPr>
          <w:rFonts w:ascii="Times New Roman" w:hAnsi="Times New Roman"/>
          <w:sz w:val="22"/>
          <w:szCs w:val="22"/>
        </w:rPr>
        <w:t>место поставки</w:t>
      </w:r>
      <w:r w:rsidRPr="003E1544">
        <w:rPr>
          <w:rFonts w:ascii="Times New Roman" w:hAnsi="Times New Roman"/>
          <w:kern w:val="28"/>
          <w:sz w:val="22"/>
          <w:szCs w:val="22"/>
        </w:rPr>
        <w:t>, указанное в соответствующей Спецификации, номер транспортного средства.</w:t>
      </w:r>
    </w:p>
    <w:p w14:paraId="01DBDA33" w14:textId="77777777" w:rsidR="00FF4552" w:rsidRPr="003E1544" w:rsidRDefault="00FF4552" w:rsidP="00FF4552">
      <w:pPr>
        <w:pStyle w:val="a5"/>
        <w:spacing w:before="30"/>
        <w:ind w:firstLine="567"/>
        <w:jc w:val="both"/>
        <w:rPr>
          <w:rFonts w:ascii="Times New Roman" w:hAnsi="Times New Roman"/>
          <w:sz w:val="22"/>
          <w:szCs w:val="22"/>
        </w:rPr>
      </w:pPr>
      <w:r w:rsidRPr="003E1544">
        <w:rPr>
          <w:rFonts w:ascii="Times New Roman" w:hAnsi="Times New Roman"/>
          <w:kern w:val="28"/>
          <w:sz w:val="22"/>
          <w:szCs w:val="22"/>
        </w:rPr>
        <w:t>4.4. </w:t>
      </w:r>
      <w:r w:rsidRPr="003E1544">
        <w:rPr>
          <w:rFonts w:ascii="Times New Roman" w:hAnsi="Times New Roman"/>
          <w:sz w:val="22"/>
          <w:szCs w:val="22"/>
        </w:rPr>
        <w:t>В случае, если соответствующей Спецификацией предусмотрена выборка товара Покупателем, Поставщик обязуется известить Покупателя о готовности товара к передаче в месте поставки (с указанием даты или периода готовности товара к передаче, наименования и количества товара) в порядке, указанном в пункте 4.3. настоящего договора, не позднее чем за 5 (Пять) дней до такой даты либо до первого дня такого периода. Обязанность и расходы по погрузке товара в транспортное средство и надлежащему креплению товара в транспортном средстве Покупателя (Грузополучателя) лежит на Поставщике (Грузоотправителе, ином уполномоченном представителе Поставщика).</w:t>
      </w:r>
    </w:p>
    <w:p w14:paraId="79236087" w14:textId="233818F4" w:rsidR="003455AE" w:rsidRDefault="00FF4552" w:rsidP="00FF4552">
      <w:pPr>
        <w:pStyle w:val="3"/>
        <w:tabs>
          <w:tab w:val="clear" w:pos="2040"/>
        </w:tabs>
        <w:spacing w:before="30"/>
        <w:ind w:firstLine="567"/>
        <w:jc w:val="both"/>
        <w:rPr>
          <w:sz w:val="22"/>
          <w:szCs w:val="22"/>
        </w:rPr>
      </w:pPr>
      <w:r w:rsidRPr="003E1544">
        <w:rPr>
          <w:kern w:val="28"/>
          <w:sz w:val="22"/>
          <w:szCs w:val="22"/>
        </w:rPr>
        <w:t xml:space="preserve">4.5. Право собственности на товар и риск случайной гибели или повреждения товара по настоящему договору переходит от Поставщика к Покупателю в </w:t>
      </w:r>
      <w:r w:rsidR="00A42345" w:rsidRPr="003E1544">
        <w:rPr>
          <w:kern w:val="28"/>
          <w:sz w:val="22"/>
          <w:szCs w:val="22"/>
        </w:rPr>
        <w:t xml:space="preserve">дату подписания Покупателем </w:t>
      </w:r>
      <w:r w:rsidR="00207EB1" w:rsidRPr="003E1544">
        <w:rPr>
          <w:kern w:val="28"/>
          <w:sz w:val="22"/>
          <w:szCs w:val="22"/>
        </w:rPr>
        <w:t xml:space="preserve">УПД </w:t>
      </w:r>
      <w:r w:rsidR="00C07E47" w:rsidRPr="003E1544">
        <w:rPr>
          <w:kern w:val="28"/>
          <w:sz w:val="22"/>
          <w:szCs w:val="22"/>
        </w:rPr>
        <w:t>или</w:t>
      </w:r>
      <w:r w:rsidR="00207EB1" w:rsidRPr="003E1544">
        <w:rPr>
          <w:kern w:val="28"/>
          <w:sz w:val="22"/>
          <w:szCs w:val="22"/>
        </w:rPr>
        <w:t xml:space="preserve"> </w:t>
      </w:r>
      <w:r w:rsidR="00A42345" w:rsidRPr="003E1544">
        <w:rPr>
          <w:kern w:val="28"/>
          <w:sz w:val="22"/>
          <w:szCs w:val="22"/>
        </w:rPr>
        <w:t>товарной накладной.</w:t>
      </w:r>
      <w:r w:rsidRPr="003E1544">
        <w:rPr>
          <w:kern w:val="28"/>
          <w:sz w:val="22"/>
          <w:szCs w:val="22"/>
        </w:rPr>
        <w:t xml:space="preserve"> </w:t>
      </w:r>
      <w:r w:rsidR="003455AE" w:rsidRPr="003E1544">
        <w:rPr>
          <w:sz w:val="22"/>
          <w:szCs w:val="22"/>
        </w:rPr>
        <w:t xml:space="preserve">Если </w:t>
      </w:r>
      <w:r w:rsidRPr="003E1544">
        <w:rPr>
          <w:sz w:val="22"/>
          <w:szCs w:val="22"/>
        </w:rPr>
        <w:t>поставк</w:t>
      </w:r>
      <w:r w:rsidR="003455AE" w:rsidRPr="003E1544">
        <w:rPr>
          <w:sz w:val="22"/>
          <w:szCs w:val="22"/>
        </w:rPr>
        <w:t>а</w:t>
      </w:r>
      <w:r w:rsidRPr="003E1544">
        <w:rPr>
          <w:sz w:val="22"/>
          <w:szCs w:val="22"/>
        </w:rPr>
        <w:t xml:space="preserve"> товара, являющегося сложной вещью, производится по частям, </w:t>
      </w:r>
      <w:r w:rsidR="003455AE" w:rsidRPr="003E1544">
        <w:rPr>
          <w:sz w:val="22"/>
          <w:szCs w:val="22"/>
        </w:rPr>
        <w:t>Покупатель подписывает УПД или товарную накладную на такой товар после получения последней части товара.</w:t>
      </w:r>
      <w:r w:rsidR="00586A12" w:rsidRPr="003E1544">
        <w:rPr>
          <w:sz w:val="22"/>
          <w:szCs w:val="22"/>
        </w:rPr>
        <w:t xml:space="preserve"> При этом, Поставщик должен оформить </w:t>
      </w:r>
      <w:r w:rsidR="00873DED" w:rsidRPr="003E1544">
        <w:rPr>
          <w:sz w:val="22"/>
          <w:szCs w:val="22"/>
        </w:rPr>
        <w:t>единый</w:t>
      </w:r>
      <w:r w:rsidR="00586A12" w:rsidRPr="003E1544">
        <w:rPr>
          <w:sz w:val="22"/>
          <w:szCs w:val="22"/>
        </w:rPr>
        <w:t xml:space="preserve"> УПД/товарную накладную на </w:t>
      </w:r>
      <w:r w:rsidR="00873DED" w:rsidRPr="003E1544">
        <w:rPr>
          <w:sz w:val="22"/>
          <w:szCs w:val="22"/>
        </w:rPr>
        <w:t>все части такого товара.</w:t>
      </w:r>
    </w:p>
    <w:p w14:paraId="3DDDD009" w14:textId="665082D6" w:rsidR="001373D2" w:rsidRPr="00D503D1" w:rsidRDefault="001373D2" w:rsidP="00FF4552">
      <w:pPr>
        <w:pStyle w:val="3"/>
        <w:tabs>
          <w:tab w:val="clear" w:pos="2040"/>
        </w:tabs>
        <w:spacing w:before="30"/>
        <w:ind w:firstLine="567"/>
        <w:jc w:val="both"/>
        <w:rPr>
          <w:sz w:val="22"/>
          <w:szCs w:val="22"/>
        </w:rPr>
      </w:pPr>
      <w:r>
        <w:rPr>
          <w:sz w:val="22"/>
          <w:szCs w:val="22"/>
        </w:rPr>
        <w:t>В случае поставки товара, содержащего драгоценные металлы</w:t>
      </w:r>
      <w:r w:rsidR="0081615B">
        <w:rPr>
          <w:sz w:val="22"/>
          <w:szCs w:val="22"/>
        </w:rPr>
        <w:t xml:space="preserve"> и/или драгоценные камни</w:t>
      </w:r>
      <w:r>
        <w:rPr>
          <w:sz w:val="22"/>
          <w:szCs w:val="22"/>
        </w:rPr>
        <w:t xml:space="preserve">, </w:t>
      </w:r>
      <w:r w:rsidRPr="003E1544">
        <w:rPr>
          <w:kern w:val="28"/>
          <w:sz w:val="22"/>
          <w:szCs w:val="22"/>
        </w:rPr>
        <w:t>Покупател</w:t>
      </w:r>
      <w:r>
        <w:rPr>
          <w:kern w:val="28"/>
          <w:sz w:val="22"/>
          <w:szCs w:val="22"/>
        </w:rPr>
        <w:t>ь</w:t>
      </w:r>
      <w:r w:rsidRPr="003E1544">
        <w:rPr>
          <w:kern w:val="28"/>
          <w:sz w:val="22"/>
          <w:szCs w:val="22"/>
        </w:rPr>
        <w:t xml:space="preserve"> </w:t>
      </w:r>
      <w:r>
        <w:rPr>
          <w:kern w:val="28"/>
          <w:sz w:val="22"/>
          <w:szCs w:val="22"/>
        </w:rPr>
        <w:t xml:space="preserve">должен подписать </w:t>
      </w:r>
      <w:r w:rsidRPr="003E1544">
        <w:rPr>
          <w:kern w:val="28"/>
          <w:sz w:val="22"/>
          <w:szCs w:val="22"/>
        </w:rPr>
        <w:t>УПД или товарн</w:t>
      </w:r>
      <w:r>
        <w:rPr>
          <w:kern w:val="28"/>
          <w:sz w:val="22"/>
          <w:szCs w:val="22"/>
        </w:rPr>
        <w:t xml:space="preserve">ую накладную в течение 3 дней с даты поставки этого товара, либо в тот же срок </w:t>
      </w:r>
      <w:r w:rsidR="00A17776">
        <w:rPr>
          <w:kern w:val="28"/>
          <w:sz w:val="22"/>
          <w:szCs w:val="22"/>
        </w:rPr>
        <w:t>уведомить Поставщика о том, что товар не</w:t>
      </w:r>
      <w:r w:rsidR="00D85496">
        <w:rPr>
          <w:kern w:val="28"/>
          <w:sz w:val="22"/>
          <w:szCs w:val="22"/>
        </w:rPr>
        <w:t xml:space="preserve"> </w:t>
      </w:r>
      <w:r w:rsidR="00A17776">
        <w:rPr>
          <w:kern w:val="28"/>
          <w:sz w:val="22"/>
          <w:szCs w:val="22"/>
        </w:rPr>
        <w:t>соответствует условиям договора и принят Покупателем на ответственное хранение.</w:t>
      </w:r>
      <w:r w:rsidR="00D503D1" w:rsidRPr="00D503D1">
        <w:rPr>
          <w:kern w:val="28"/>
          <w:sz w:val="22"/>
          <w:szCs w:val="22"/>
        </w:rPr>
        <w:t xml:space="preserve"> При оформлении УПД Поставщик указывает идентификационный номер партии (ИНП), присвоенный партии Товара в ГИИС ДМДК (Государственная интегрированная информационная система в сфере контроля за оборотом драгоценных металлов, драгоценных камней и изделий из них на всех этапах этого оборота)</w:t>
      </w:r>
      <w:r w:rsidR="00D503D1">
        <w:rPr>
          <w:kern w:val="28"/>
          <w:sz w:val="22"/>
          <w:szCs w:val="22"/>
        </w:rPr>
        <w:t>.</w:t>
      </w:r>
    </w:p>
    <w:p w14:paraId="63028F2C" w14:textId="77777777" w:rsidR="00FF4552" w:rsidRPr="008350AE" w:rsidRDefault="00FF4552" w:rsidP="00FF4552">
      <w:pPr>
        <w:pStyle w:val="3"/>
        <w:tabs>
          <w:tab w:val="clear" w:pos="2040"/>
        </w:tabs>
        <w:spacing w:before="30"/>
        <w:ind w:firstLine="567"/>
        <w:jc w:val="both"/>
        <w:rPr>
          <w:kern w:val="28"/>
          <w:sz w:val="22"/>
          <w:szCs w:val="22"/>
        </w:rPr>
      </w:pPr>
      <w:r w:rsidRPr="008350AE">
        <w:rPr>
          <w:sz w:val="22"/>
          <w:szCs w:val="22"/>
        </w:rPr>
        <w:t>4.6.</w:t>
      </w:r>
      <w:r>
        <w:rPr>
          <w:sz w:val="22"/>
          <w:szCs w:val="22"/>
        </w:rPr>
        <w:t> </w:t>
      </w:r>
      <w:r w:rsidRPr="008350AE">
        <w:rPr>
          <w:kern w:val="28"/>
          <w:sz w:val="22"/>
          <w:szCs w:val="22"/>
        </w:rPr>
        <w:t>Каждая из сторон обязана совершить действия, необходимые с ее стороны для обеспечения передачи и получения товара в порядке и в сроки, установленные настоящим договором.</w:t>
      </w:r>
    </w:p>
    <w:p w14:paraId="743B7A7A" w14:textId="77777777" w:rsidR="00FF4552" w:rsidRPr="008350AE" w:rsidRDefault="00FF4552" w:rsidP="00FF4552">
      <w:pPr>
        <w:pStyle w:val="a7"/>
        <w:spacing w:before="30"/>
        <w:ind w:firstLine="540"/>
        <w:rPr>
          <w:rFonts w:ascii="Times New Roman" w:hAnsi="Times New Roman"/>
          <w:sz w:val="22"/>
          <w:szCs w:val="22"/>
        </w:rPr>
      </w:pPr>
    </w:p>
    <w:p w14:paraId="28D67EF3" w14:textId="77777777" w:rsidR="00FF4552" w:rsidRPr="008350AE" w:rsidRDefault="00FF4552" w:rsidP="00FF4552">
      <w:pPr>
        <w:numPr>
          <w:ilvl w:val="0"/>
          <w:numId w:val="4"/>
        </w:numPr>
        <w:tabs>
          <w:tab w:val="clear" w:pos="720"/>
          <w:tab w:val="left" w:pos="284"/>
        </w:tabs>
        <w:spacing w:before="30"/>
        <w:ind w:left="0" w:firstLine="0"/>
        <w:jc w:val="center"/>
        <w:rPr>
          <w:b/>
          <w:bCs/>
          <w:sz w:val="22"/>
          <w:szCs w:val="22"/>
        </w:rPr>
      </w:pPr>
      <w:r w:rsidRPr="008350AE">
        <w:rPr>
          <w:b/>
          <w:bCs/>
          <w:sz w:val="22"/>
          <w:szCs w:val="22"/>
        </w:rPr>
        <w:t>ДОКУМЕНТЫ</w:t>
      </w:r>
    </w:p>
    <w:p w14:paraId="47D10805" w14:textId="77777777" w:rsidR="00FF4552" w:rsidRPr="008350AE" w:rsidRDefault="00FF4552" w:rsidP="00FF4552">
      <w:pPr>
        <w:pStyle w:val="ConsNormal"/>
        <w:ind w:firstLine="567"/>
        <w:jc w:val="both"/>
        <w:rPr>
          <w:rFonts w:ascii="Times New Roman" w:hAnsi="Times New Roman" w:cs="Times New Roman"/>
          <w:sz w:val="22"/>
          <w:szCs w:val="22"/>
        </w:rPr>
      </w:pPr>
      <w:r w:rsidRPr="008350AE">
        <w:rPr>
          <w:rFonts w:ascii="Times New Roman" w:hAnsi="Times New Roman" w:cs="Times New Roman"/>
          <w:sz w:val="22"/>
          <w:szCs w:val="22"/>
        </w:rPr>
        <w:t>5.1.</w:t>
      </w:r>
      <w:r>
        <w:rPr>
          <w:rFonts w:ascii="Times New Roman" w:hAnsi="Times New Roman" w:cs="Times New Roman"/>
          <w:sz w:val="22"/>
          <w:szCs w:val="22"/>
        </w:rPr>
        <w:t> </w:t>
      </w:r>
      <w:r w:rsidRPr="008350AE">
        <w:rPr>
          <w:rFonts w:ascii="Times New Roman" w:hAnsi="Times New Roman" w:cs="Times New Roman"/>
          <w:sz w:val="22"/>
          <w:szCs w:val="22"/>
        </w:rPr>
        <w:t xml:space="preserve">Поставщик обязуется передать Покупателю надлежащим образом оформленные документы (далее по тексту – «товаросопроводительные документы») в следующем порядке: </w:t>
      </w:r>
    </w:p>
    <w:p w14:paraId="392D7631" w14:textId="6D4D3343" w:rsidR="00FF4552" w:rsidRPr="00DD0295" w:rsidRDefault="00111AF3" w:rsidP="00FF4552">
      <w:pPr>
        <w:ind w:firstLine="567"/>
        <w:jc w:val="both"/>
        <w:rPr>
          <w:sz w:val="22"/>
          <w:szCs w:val="22"/>
        </w:rPr>
      </w:pPr>
      <w:r>
        <w:rPr>
          <w:sz w:val="22"/>
          <w:szCs w:val="22"/>
        </w:rPr>
        <w:t xml:space="preserve">5.1.1. </w:t>
      </w:r>
      <w:r w:rsidR="00FF4552" w:rsidRPr="008350AE">
        <w:rPr>
          <w:sz w:val="22"/>
          <w:szCs w:val="22"/>
        </w:rPr>
        <w:t xml:space="preserve">относящиеся к товару </w:t>
      </w:r>
      <w:r w:rsidR="00FF4552">
        <w:rPr>
          <w:sz w:val="22"/>
          <w:szCs w:val="22"/>
        </w:rPr>
        <w:t xml:space="preserve">документы, а именно: </w:t>
      </w:r>
      <w:r w:rsidR="00FF4552" w:rsidRPr="008350AE">
        <w:rPr>
          <w:sz w:val="22"/>
          <w:szCs w:val="22"/>
        </w:rPr>
        <w:t xml:space="preserve">упаковочный ярлык, комплектовочные, отгрузочные и </w:t>
      </w:r>
      <w:proofErr w:type="spellStart"/>
      <w:r w:rsidR="00FF4552" w:rsidRPr="008350AE">
        <w:rPr>
          <w:sz w:val="22"/>
          <w:szCs w:val="22"/>
        </w:rPr>
        <w:t>повагонные</w:t>
      </w:r>
      <w:proofErr w:type="spellEnd"/>
      <w:r w:rsidR="00FF4552" w:rsidRPr="008350AE">
        <w:rPr>
          <w:sz w:val="22"/>
          <w:szCs w:val="22"/>
        </w:rPr>
        <w:t xml:space="preserve"> ведомости (при поставках многоместного оборудования) и иные документы, содержащие сведения об ассортименте и количестве товара, числе мест, номеров вагонов или контейнеров, а также сертификат соответствия, сертификат качества, декларация о соответствии, инструкция по эксплуатации, технический паспорт, справка-счет</w:t>
      </w:r>
      <w:r w:rsidR="00FF4552">
        <w:rPr>
          <w:sz w:val="22"/>
          <w:szCs w:val="22"/>
        </w:rPr>
        <w:t xml:space="preserve">, </w:t>
      </w:r>
      <w:r w:rsidR="00FF4552" w:rsidRPr="00C5621C">
        <w:rPr>
          <w:sz w:val="22"/>
          <w:szCs w:val="22"/>
        </w:rPr>
        <w:t xml:space="preserve">документ, подтверждающий гарантийные обязательства Поставщика и изготовителя товара, </w:t>
      </w:r>
      <w:r w:rsidR="00FF4552" w:rsidRPr="008350AE">
        <w:rPr>
          <w:sz w:val="22"/>
          <w:szCs w:val="22"/>
        </w:rPr>
        <w:t xml:space="preserve">и тому подобные документы, необходимые для использования товара по назначению, должны быть переданы непосредственно Покупателю одновременно с товаром в срок, установленный для передачи </w:t>
      </w:r>
      <w:r w:rsidR="00FF4552" w:rsidRPr="00DD0295">
        <w:rPr>
          <w:sz w:val="22"/>
          <w:szCs w:val="22"/>
        </w:rPr>
        <w:t>товара;</w:t>
      </w:r>
    </w:p>
    <w:p w14:paraId="4B3F6A8A" w14:textId="2186192E" w:rsidR="00ED7F91" w:rsidRPr="00ED7F91" w:rsidRDefault="00B644E0" w:rsidP="00ED7F91">
      <w:pPr>
        <w:pStyle w:val="ConsNormal"/>
        <w:ind w:firstLine="567"/>
        <w:jc w:val="both"/>
        <w:rPr>
          <w:rFonts w:ascii="Times New Roman" w:hAnsi="Times New Roman" w:cs="Times New Roman"/>
          <w:sz w:val="22"/>
          <w:szCs w:val="22"/>
        </w:rPr>
      </w:pPr>
      <w:r>
        <w:rPr>
          <w:rFonts w:ascii="Times New Roman" w:hAnsi="Times New Roman" w:cs="Times New Roman"/>
          <w:sz w:val="22"/>
          <w:szCs w:val="22"/>
        </w:rPr>
        <w:t xml:space="preserve">5.1.2. </w:t>
      </w:r>
      <w:r w:rsidR="00CF7A8E">
        <w:rPr>
          <w:rFonts w:ascii="Times New Roman" w:hAnsi="Times New Roman" w:cs="Times New Roman"/>
          <w:sz w:val="22"/>
          <w:szCs w:val="22"/>
        </w:rPr>
        <w:t xml:space="preserve">в </w:t>
      </w:r>
      <w:r w:rsidR="00ED7F91" w:rsidRPr="00ED7F91">
        <w:rPr>
          <w:rFonts w:ascii="Times New Roman" w:hAnsi="Times New Roman" w:cs="Times New Roman"/>
          <w:sz w:val="22"/>
          <w:szCs w:val="22"/>
        </w:rPr>
        <w:t>течение 24 (Двадцать четыре) часов с даты передачи товара перевозчику (с даты фактической отгрузки для доставки в место поставки) направить Покупателю по электронному адресу p2p@polyus.com или посредством электронного документооборота (ЭДО)</w:t>
      </w:r>
      <w:r w:rsidR="00B43950">
        <w:rPr>
          <w:rFonts w:ascii="Times New Roman" w:hAnsi="Times New Roman" w:cs="Times New Roman"/>
          <w:sz w:val="22"/>
          <w:szCs w:val="22"/>
        </w:rPr>
        <w:t xml:space="preserve"> копии</w:t>
      </w:r>
      <w:r w:rsidR="00ED7F91" w:rsidRPr="00ED7F91">
        <w:rPr>
          <w:rFonts w:ascii="Times New Roman" w:hAnsi="Times New Roman" w:cs="Times New Roman"/>
          <w:sz w:val="22"/>
          <w:szCs w:val="22"/>
        </w:rPr>
        <w:t>:</w:t>
      </w:r>
    </w:p>
    <w:p w14:paraId="0F4E8617" w14:textId="2B381244" w:rsidR="00BD4B51" w:rsidRPr="00BD4B51" w:rsidRDefault="00BD4B51" w:rsidP="00BD4B51">
      <w:pPr>
        <w:pStyle w:val="ConsNormal"/>
        <w:ind w:firstLine="567"/>
        <w:jc w:val="both"/>
        <w:rPr>
          <w:rFonts w:ascii="Times New Roman" w:hAnsi="Times New Roman" w:cs="Times New Roman"/>
          <w:sz w:val="22"/>
          <w:szCs w:val="22"/>
        </w:rPr>
      </w:pPr>
      <w:r w:rsidRPr="00BD4B51">
        <w:rPr>
          <w:rFonts w:ascii="Times New Roman" w:hAnsi="Times New Roman" w:cs="Times New Roman"/>
          <w:sz w:val="22"/>
          <w:szCs w:val="22"/>
        </w:rPr>
        <w:t>-  квитанций о приеме товара к перевозке;</w:t>
      </w:r>
    </w:p>
    <w:p w14:paraId="527AEC68" w14:textId="65992D65" w:rsidR="00BD4B51" w:rsidRPr="003E1544" w:rsidRDefault="00BD4B51" w:rsidP="00BD4B51">
      <w:pPr>
        <w:pStyle w:val="ConsNormal"/>
        <w:ind w:firstLine="567"/>
        <w:jc w:val="both"/>
        <w:rPr>
          <w:rFonts w:ascii="Times New Roman" w:hAnsi="Times New Roman" w:cs="Times New Roman"/>
          <w:sz w:val="22"/>
          <w:szCs w:val="22"/>
        </w:rPr>
      </w:pPr>
      <w:r w:rsidRPr="00BD4B51">
        <w:rPr>
          <w:rFonts w:ascii="Times New Roman" w:hAnsi="Times New Roman" w:cs="Times New Roman"/>
          <w:sz w:val="22"/>
          <w:szCs w:val="22"/>
        </w:rPr>
        <w:t xml:space="preserve">- универсального передаточного документа (либо счета-фактуры и товарной накладной) с обязательным указанием в графе «основание» </w:t>
      </w:r>
      <w:r w:rsidRPr="003E1544">
        <w:rPr>
          <w:rFonts w:ascii="Times New Roman" w:hAnsi="Times New Roman" w:cs="Times New Roman"/>
          <w:sz w:val="22"/>
          <w:szCs w:val="22"/>
        </w:rPr>
        <w:t>номера транспортной (железнодорожной) накладной, номера и даты договора, номера и даты спецификации;</w:t>
      </w:r>
      <w:r w:rsidR="003470FA" w:rsidRPr="003E1544">
        <w:rPr>
          <w:rFonts w:ascii="Times New Roman" w:hAnsi="Times New Roman" w:cs="Times New Roman"/>
          <w:sz w:val="22"/>
          <w:szCs w:val="22"/>
        </w:rPr>
        <w:t xml:space="preserve"> при поставке сложного товара </w:t>
      </w:r>
      <w:r w:rsidR="00074FF7" w:rsidRPr="003E1544">
        <w:rPr>
          <w:rFonts w:ascii="Times New Roman" w:hAnsi="Times New Roman" w:cs="Times New Roman"/>
          <w:sz w:val="22"/>
          <w:szCs w:val="22"/>
        </w:rPr>
        <w:t>Покупателю</w:t>
      </w:r>
      <w:r w:rsidR="003470FA" w:rsidRPr="003E1544">
        <w:rPr>
          <w:rFonts w:ascii="Times New Roman" w:hAnsi="Times New Roman" w:cs="Times New Roman"/>
          <w:sz w:val="22"/>
          <w:szCs w:val="22"/>
        </w:rPr>
        <w:t xml:space="preserve"> </w:t>
      </w:r>
      <w:r w:rsidR="003455AE" w:rsidRPr="003E1544">
        <w:rPr>
          <w:rFonts w:ascii="Times New Roman" w:hAnsi="Times New Roman" w:cs="Times New Roman"/>
          <w:sz w:val="22"/>
          <w:szCs w:val="22"/>
        </w:rPr>
        <w:t xml:space="preserve">направляется </w:t>
      </w:r>
      <w:r w:rsidR="003470FA" w:rsidRPr="003E1544">
        <w:rPr>
          <w:rFonts w:ascii="Times New Roman" w:hAnsi="Times New Roman" w:cs="Times New Roman"/>
          <w:sz w:val="22"/>
          <w:szCs w:val="22"/>
        </w:rPr>
        <w:t>один УПД</w:t>
      </w:r>
      <w:r w:rsidR="00074FF7" w:rsidRPr="003E1544">
        <w:rPr>
          <w:rFonts w:ascii="Times New Roman" w:hAnsi="Times New Roman" w:cs="Times New Roman"/>
          <w:sz w:val="22"/>
          <w:szCs w:val="22"/>
        </w:rPr>
        <w:t xml:space="preserve"> (либо </w:t>
      </w:r>
      <w:r w:rsidR="003470FA" w:rsidRPr="003E1544">
        <w:rPr>
          <w:rFonts w:ascii="Times New Roman" w:hAnsi="Times New Roman" w:cs="Times New Roman"/>
          <w:sz w:val="22"/>
          <w:szCs w:val="22"/>
        </w:rPr>
        <w:t xml:space="preserve">счет-фактура </w:t>
      </w:r>
      <w:r w:rsidR="00074FF7" w:rsidRPr="003E1544">
        <w:rPr>
          <w:rFonts w:ascii="Times New Roman" w:hAnsi="Times New Roman" w:cs="Times New Roman"/>
          <w:sz w:val="22"/>
          <w:szCs w:val="22"/>
        </w:rPr>
        <w:t>и товарная накладная)</w:t>
      </w:r>
      <w:r w:rsidR="003455AE" w:rsidRPr="003E1544">
        <w:rPr>
          <w:rFonts w:ascii="Times New Roman" w:hAnsi="Times New Roman" w:cs="Times New Roman"/>
          <w:sz w:val="22"/>
          <w:szCs w:val="22"/>
        </w:rPr>
        <w:t xml:space="preserve"> на весь сложный товар в течение 24 (Двадцать четыре) часов с даты передачи последней партии сложного товара перевозчику</w:t>
      </w:r>
      <w:r w:rsidR="003470FA" w:rsidRPr="003E1544">
        <w:rPr>
          <w:rFonts w:ascii="Times New Roman" w:hAnsi="Times New Roman" w:cs="Times New Roman"/>
          <w:sz w:val="22"/>
          <w:szCs w:val="22"/>
        </w:rPr>
        <w:t>;</w:t>
      </w:r>
    </w:p>
    <w:p w14:paraId="50CC39A2" w14:textId="77777777" w:rsidR="00BD4B51" w:rsidRPr="00BD4B51" w:rsidRDefault="00BD4B51" w:rsidP="00BD4B51">
      <w:pPr>
        <w:pStyle w:val="ConsNormal"/>
        <w:ind w:firstLine="567"/>
        <w:jc w:val="both"/>
        <w:rPr>
          <w:rFonts w:ascii="Times New Roman" w:hAnsi="Times New Roman" w:cs="Times New Roman"/>
          <w:sz w:val="22"/>
          <w:szCs w:val="22"/>
        </w:rPr>
      </w:pPr>
      <w:r w:rsidRPr="003E1544">
        <w:rPr>
          <w:rFonts w:ascii="Times New Roman" w:hAnsi="Times New Roman" w:cs="Times New Roman"/>
          <w:sz w:val="22"/>
          <w:szCs w:val="22"/>
        </w:rPr>
        <w:t>- сертификата происхождения на русском языке или официально заверенного</w:t>
      </w:r>
      <w:r w:rsidRPr="00BD4B51">
        <w:rPr>
          <w:rFonts w:ascii="Times New Roman" w:hAnsi="Times New Roman" w:cs="Times New Roman"/>
          <w:sz w:val="22"/>
          <w:szCs w:val="22"/>
        </w:rPr>
        <w:t xml:space="preserve"> надлежащим образом перевода сертификата (для товара иностранного происхождения) для товаров, которые подлежат обязательной сертификации;</w:t>
      </w:r>
    </w:p>
    <w:p w14:paraId="45CBCC40" w14:textId="77777777" w:rsidR="00BD4B51" w:rsidRPr="00BD4B51" w:rsidRDefault="00BD4B51" w:rsidP="00BD4B51">
      <w:pPr>
        <w:pStyle w:val="ConsNormal"/>
        <w:ind w:firstLine="567"/>
        <w:jc w:val="both"/>
        <w:rPr>
          <w:rFonts w:ascii="Times New Roman" w:hAnsi="Times New Roman" w:cs="Times New Roman"/>
          <w:sz w:val="22"/>
          <w:szCs w:val="22"/>
        </w:rPr>
      </w:pPr>
      <w:r w:rsidRPr="00BD4B51">
        <w:rPr>
          <w:rFonts w:ascii="Times New Roman" w:hAnsi="Times New Roman" w:cs="Times New Roman"/>
          <w:sz w:val="22"/>
          <w:szCs w:val="22"/>
        </w:rPr>
        <w:t>- грузовой таможенной декларации с отметкой российской таможни «выпуск разрешен», позволяющей идентифицировать товар, поставляемый по настоящему договору (для товара, ввезенного на территорию Российской Федерации);</w:t>
      </w:r>
    </w:p>
    <w:p w14:paraId="7C1446B9" w14:textId="5C1EC611" w:rsidR="00BD4B51" w:rsidRPr="00ED7F91" w:rsidRDefault="00BD4B51" w:rsidP="00BD4B51">
      <w:pPr>
        <w:pStyle w:val="ConsNormal"/>
        <w:ind w:firstLine="567"/>
        <w:jc w:val="both"/>
        <w:rPr>
          <w:rFonts w:ascii="Times New Roman" w:hAnsi="Times New Roman" w:cs="Times New Roman"/>
          <w:sz w:val="22"/>
          <w:szCs w:val="22"/>
        </w:rPr>
      </w:pPr>
      <w:r w:rsidRPr="00BD4B51">
        <w:rPr>
          <w:rFonts w:ascii="Times New Roman" w:hAnsi="Times New Roman" w:cs="Times New Roman"/>
          <w:sz w:val="22"/>
          <w:szCs w:val="22"/>
        </w:rPr>
        <w:t>- заполненно</w:t>
      </w:r>
      <w:r w:rsidR="00B43950">
        <w:rPr>
          <w:rFonts w:ascii="Times New Roman" w:hAnsi="Times New Roman" w:cs="Times New Roman"/>
          <w:sz w:val="22"/>
          <w:szCs w:val="22"/>
        </w:rPr>
        <w:t>го</w:t>
      </w:r>
      <w:r w:rsidRPr="00BD4B51">
        <w:rPr>
          <w:rFonts w:ascii="Times New Roman" w:hAnsi="Times New Roman" w:cs="Times New Roman"/>
          <w:sz w:val="22"/>
          <w:szCs w:val="22"/>
        </w:rPr>
        <w:t xml:space="preserve"> Уведомлени</w:t>
      </w:r>
      <w:r w:rsidR="00B43950">
        <w:rPr>
          <w:rFonts w:ascii="Times New Roman" w:hAnsi="Times New Roman" w:cs="Times New Roman"/>
          <w:sz w:val="22"/>
          <w:szCs w:val="22"/>
        </w:rPr>
        <w:t>я</w:t>
      </w:r>
      <w:r w:rsidRPr="00BD4B51">
        <w:rPr>
          <w:rFonts w:ascii="Times New Roman" w:hAnsi="Times New Roman" w:cs="Times New Roman"/>
          <w:sz w:val="22"/>
          <w:szCs w:val="22"/>
        </w:rPr>
        <w:t xml:space="preserve"> об отгрузке в редактируемом формате (</w:t>
      </w:r>
      <w:proofErr w:type="spellStart"/>
      <w:r w:rsidRPr="00BD4B51">
        <w:rPr>
          <w:rFonts w:ascii="Times New Roman" w:hAnsi="Times New Roman" w:cs="Times New Roman"/>
          <w:sz w:val="22"/>
          <w:szCs w:val="22"/>
        </w:rPr>
        <w:t>excel</w:t>
      </w:r>
      <w:proofErr w:type="spellEnd"/>
      <w:r w:rsidRPr="00BD4B51">
        <w:rPr>
          <w:rFonts w:ascii="Times New Roman" w:hAnsi="Times New Roman" w:cs="Times New Roman"/>
          <w:sz w:val="22"/>
          <w:szCs w:val="22"/>
        </w:rPr>
        <w:t>/</w:t>
      </w:r>
      <w:proofErr w:type="spellStart"/>
      <w:r w:rsidRPr="00BD4B51">
        <w:rPr>
          <w:rFonts w:ascii="Times New Roman" w:hAnsi="Times New Roman" w:cs="Times New Roman"/>
          <w:sz w:val="22"/>
          <w:szCs w:val="22"/>
        </w:rPr>
        <w:t>word</w:t>
      </w:r>
      <w:proofErr w:type="spellEnd"/>
      <w:r w:rsidRPr="00BD4B51">
        <w:rPr>
          <w:rFonts w:ascii="Times New Roman" w:hAnsi="Times New Roman" w:cs="Times New Roman"/>
          <w:sz w:val="22"/>
          <w:szCs w:val="22"/>
        </w:rPr>
        <w:t>) по форме Дополнения 3 к договору.</w:t>
      </w:r>
    </w:p>
    <w:p w14:paraId="08D899F3" w14:textId="77777777" w:rsidR="00BD4B51" w:rsidRPr="00BD4B51" w:rsidRDefault="00BD4B51" w:rsidP="00BD4B51">
      <w:pPr>
        <w:pStyle w:val="ConsNormal"/>
        <w:ind w:firstLine="567"/>
        <w:jc w:val="both"/>
        <w:rPr>
          <w:rFonts w:ascii="Times New Roman" w:hAnsi="Times New Roman" w:cs="Times New Roman"/>
          <w:sz w:val="22"/>
          <w:szCs w:val="22"/>
        </w:rPr>
      </w:pPr>
      <w:r w:rsidRPr="00BD4B51">
        <w:rPr>
          <w:rFonts w:ascii="Times New Roman" w:hAnsi="Times New Roman" w:cs="Times New Roman"/>
          <w:sz w:val="22"/>
          <w:szCs w:val="22"/>
        </w:rPr>
        <w:t>В случае невозможности предоставления информации о транспортном средстве в составе Уведомления об отгрузке в указанный выше срок, оно направляется без указания данной информации. Полностью заполненное Уведомление об отгрузке направляется дополнительно не позднее чем за 5 суток до даты поступления товара в место поставки.</w:t>
      </w:r>
    </w:p>
    <w:p w14:paraId="6A67B22A" w14:textId="0A59DFA1" w:rsidR="00E35454" w:rsidRDefault="00BD4B51" w:rsidP="00BD4B51">
      <w:pPr>
        <w:pStyle w:val="ConsNormal"/>
        <w:ind w:firstLine="567"/>
        <w:jc w:val="both"/>
        <w:rPr>
          <w:rFonts w:ascii="Times New Roman" w:hAnsi="Times New Roman" w:cs="Times New Roman"/>
          <w:sz w:val="22"/>
          <w:szCs w:val="22"/>
        </w:rPr>
      </w:pPr>
      <w:r w:rsidRPr="00BD4B51">
        <w:rPr>
          <w:rFonts w:ascii="Times New Roman" w:hAnsi="Times New Roman" w:cs="Times New Roman"/>
          <w:sz w:val="22"/>
          <w:szCs w:val="22"/>
        </w:rPr>
        <w:t>В случае неоднократного (3 и более) нарушения сроков и/или порядка предоставления такого Уведомления, либо его несоответствия форме Дополнения 3 к договору, в том числе по причине некорректного заполнения, Покупатель оставляет за собой право потребовать от Поставщика уплаты штрафа в размере 0,5% от общей стоимости товара по Спецификации, в рамках которой допущено нарушение</w:t>
      </w:r>
      <w:r>
        <w:rPr>
          <w:rFonts w:ascii="Times New Roman" w:hAnsi="Times New Roman" w:cs="Times New Roman"/>
          <w:sz w:val="22"/>
          <w:szCs w:val="22"/>
        </w:rPr>
        <w:t>.</w:t>
      </w:r>
      <w:bookmarkStart w:id="6" w:name="Bookmark4"/>
      <w:bookmarkEnd w:id="5"/>
    </w:p>
    <w:p w14:paraId="6F8B1882" w14:textId="19766C94" w:rsidR="00FF4552" w:rsidRDefault="00AD1411" w:rsidP="00FF4552">
      <w:pPr>
        <w:autoSpaceDE w:val="0"/>
        <w:autoSpaceDN w:val="0"/>
        <w:adjustRightInd w:val="0"/>
        <w:ind w:firstLine="567"/>
        <w:jc w:val="both"/>
        <w:rPr>
          <w:sz w:val="22"/>
          <w:szCs w:val="22"/>
        </w:rPr>
      </w:pPr>
      <w:r>
        <w:rPr>
          <w:sz w:val="22"/>
          <w:szCs w:val="22"/>
        </w:rPr>
        <w:t xml:space="preserve">5.1.3. </w:t>
      </w:r>
      <w:r w:rsidR="00FF4552" w:rsidRPr="00BB1266">
        <w:rPr>
          <w:sz w:val="22"/>
          <w:szCs w:val="22"/>
        </w:rPr>
        <w:t xml:space="preserve">оригиналы счета на оплату, счета-фактуры, </w:t>
      </w:r>
      <w:r w:rsidR="00FF4552" w:rsidRPr="00335857">
        <w:rPr>
          <w:sz w:val="22"/>
          <w:szCs w:val="22"/>
        </w:rPr>
        <w:t>выставленного</w:t>
      </w:r>
      <w:r w:rsidR="00FF4552" w:rsidRPr="00293880">
        <w:rPr>
          <w:sz w:val="22"/>
          <w:szCs w:val="22"/>
        </w:rPr>
        <w:t xml:space="preserve"> в срок </w:t>
      </w:r>
      <w:r w:rsidR="005A0768">
        <w:rPr>
          <w:sz w:val="22"/>
          <w:szCs w:val="22"/>
        </w:rPr>
        <w:t xml:space="preserve">не позднее 5 дней с даты отгрузки </w:t>
      </w:r>
      <w:r w:rsidR="00FF4552" w:rsidRPr="00293880">
        <w:rPr>
          <w:sz w:val="22"/>
          <w:szCs w:val="22"/>
        </w:rPr>
        <w:t xml:space="preserve">и </w:t>
      </w:r>
      <w:r w:rsidR="00FF4552" w:rsidRPr="00BB1266">
        <w:rPr>
          <w:sz w:val="22"/>
          <w:szCs w:val="22"/>
        </w:rPr>
        <w:t xml:space="preserve">оформленного в соответствии с требованиями статьи </w:t>
      </w:r>
      <w:r w:rsidR="00FF4552" w:rsidRPr="00335857">
        <w:rPr>
          <w:sz w:val="22"/>
          <w:szCs w:val="22"/>
        </w:rPr>
        <w:t xml:space="preserve">168, </w:t>
      </w:r>
      <w:r w:rsidR="00FF4552" w:rsidRPr="00BB1266">
        <w:rPr>
          <w:sz w:val="22"/>
          <w:szCs w:val="22"/>
        </w:rPr>
        <w:t>169 Налогового кодекса РФ</w:t>
      </w:r>
      <w:r w:rsidR="00FF4552" w:rsidRPr="00335857">
        <w:rPr>
          <w:sz w:val="22"/>
          <w:szCs w:val="22"/>
        </w:rPr>
        <w:t xml:space="preserve"> и </w:t>
      </w:r>
      <w:r w:rsidR="00FF4552" w:rsidRPr="00BB1266">
        <w:rPr>
          <w:sz w:val="22"/>
          <w:szCs w:val="22"/>
        </w:rPr>
        <w:t>Постановления Правител</w:t>
      </w:r>
      <w:r w:rsidR="00FF4552">
        <w:rPr>
          <w:sz w:val="22"/>
          <w:szCs w:val="22"/>
        </w:rPr>
        <w:t>ьства РФ от 26.12.2011 № 1137 «</w:t>
      </w:r>
      <w:r w:rsidR="00FF4552" w:rsidRPr="00BB1266">
        <w:rPr>
          <w:sz w:val="22"/>
          <w:szCs w:val="22"/>
        </w:rPr>
        <w:t>О формах и правилах заполнения (ведения) документов, применяемых при расчетах по налогу на добавленную стоимость</w:t>
      </w:r>
      <w:r w:rsidR="00FF4552">
        <w:rPr>
          <w:sz w:val="22"/>
          <w:szCs w:val="22"/>
        </w:rPr>
        <w:t>»</w:t>
      </w:r>
      <w:r w:rsidR="00FF4552" w:rsidRPr="00BB1266">
        <w:rPr>
          <w:sz w:val="22"/>
          <w:szCs w:val="22"/>
        </w:rPr>
        <w:t>,</w:t>
      </w:r>
      <w:r w:rsidR="00A36B81">
        <w:rPr>
          <w:sz w:val="22"/>
          <w:szCs w:val="22"/>
        </w:rPr>
        <w:t xml:space="preserve"> универсального передаточного документа, выставленного в срок и оформленного в соответствии с требованиями Письма ФНС России от 21.10.2013 № ММВ-20-3/96@, </w:t>
      </w:r>
      <w:r w:rsidR="00FF4552" w:rsidRPr="00BB1266">
        <w:rPr>
          <w:sz w:val="22"/>
          <w:szCs w:val="22"/>
        </w:rPr>
        <w:t>товарной накладной (с обязательным указанием в графе «основание» номера транспортной (железнодорожной) накладной, номера и даты договора, номера и даты спецификации), оформленной в соответствии с требованиями Федерального закона</w:t>
      </w:r>
      <w:r w:rsidR="00FF4552">
        <w:rPr>
          <w:sz w:val="22"/>
          <w:szCs w:val="22"/>
        </w:rPr>
        <w:t xml:space="preserve"> РФ</w:t>
      </w:r>
      <w:r w:rsidR="00FF4552" w:rsidRPr="00BB1266">
        <w:rPr>
          <w:sz w:val="22"/>
          <w:szCs w:val="22"/>
        </w:rPr>
        <w:t xml:space="preserve"> от 06.12.2011</w:t>
      </w:r>
      <w:r w:rsidR="00FF4552">
        <w:rPr>
          <w:sz w:val="22"/>
          <w:szCs w:val="22"/>
        </w:rPr>
        <w:t xml:space="preserve"> №</w:t>
      </w:r>
      <w:r w:rsidR="00FF4552" w:rsidRPr="00BB1266">
        <w:rPr>
          <w:sz w:val="22"/>
          <w:szCs w:val="22"/>
        </w:rPr>
        <w:t xml:space="preserve"> 402-ФЗ </w:t>
      </w:r>
      <w:r w:rsidR="00FF4552">
        <w:rPr>
          <w:sz w:val="22"/>
          <w:szCs w:val="22"/>
        </w:rPr>
        <w:t>«</w:t>
      </w:r>
      <w:r w:rsidR="00FF4552" w:rsidRPr="00BB1266">
        <w:rPr>
          <w:sz w:val="22"/>
          <w:szCs w:val="22"/>
        </w:rPr>
        <w:t>О бухгалтерском учете</w:t>
      </w:r>
      <w:r w:rsidR="00FF4552">
        <w:rPr>
          <w:sz w:val="22"/>
          <w:szCs w:val="22"/>
        </w:rPr>
        <w:t>»</w:t>
      </w:r>
      <w:r w:rsidR="00FF4552" w:rsidRPr="00BB1266">
        <w:rPr>
          <w:sz w:val="22"/>
          <w:szCs w:val="22"/>
        </w:rPr>
        <w:t>, должны быть переданы Покупателю</w:t>
      </w:r>
      <w:r w:rsidR="00E35454">
        <w:rPr>
          <w:sz w:val="22"/>
          <w:szCs w:val="22"/>
        </w:rPr>
        <w:t xml:space="preserve"> </w:t>
      </w:r>
      <w:r w:rsidR="00E35454" w:rsidRPr="00FC7766">
        <w:rPr>
          <w:sz w:val="22"/>
          <w:szCs w:val="22"/>
        </w:rPr>
        <w:t xml:space="preserve">посредством </w:t>
      </w:r>
      <w:r w:rsidR="00E35454">
        <w:rPr>
          <w:sz w:val="22"/>
          <w:szCs w:val="22"/>
        </w:rPr>
        <w:t>электронного документооборота (</w:t>
      </w:r>
      <w:r w:rsidR="00E35454" w:rsidRPr="00FC7766">
        <w:rPr>
          <w:sz w:val="22"/>
          <w:szCs w:val="22"/>
        </w:rPr>
        <w:t>ЭДО</w:t>
      </w:r>
      <w:r w:rsidR="00E35454">
        <w:rPr>
          <w:sz w:val="22"/>
          <w:szCs w:val="22"/>
        </w:rPr>
        <w:t>)</w:t>
      </w:r>
      <w:r w:rsidR="00FF4552" w:rsidRPr="00BB1266">
        <w:rPr>
          <w:sz w:val="22"/>
          <w:szCs w:val="22"/>
        </w:rPr>
        <w:t xml:space="preserve"> не позднее даты поставки товара способом, позволяющим в последующем подтвердить факт вручения указанных документов.</w:t>
      </w:r>
      <w:r w:rsidR="00FF4552">
        <w:rPr>
          <w:sz w:val="22"/>
          <w:szCs w:val="22"/>
        </w:rPr>
        <w:t xml:space="preserve"> </w:t>
      </w:r>
    </w:p>
    <w:p w14:paraId="272B68C3" w14:textId="79D7BEFF" w:rsidR="00E35454" w:rsidRDefault="00E35454" w:rsidP="00FF4552">
      <w:pPr>
        <w:autoSpaceDE w:val="0"/>
        <w:autoSpaceDN w:val="0"/>
        <w:adjustRightInd w:val="0"/>
        <w:ind w:firstLine="567"/>
        <w:jc w:val="both"/>
        <w:rPr>
          <w:sz w:val="22"/>
          <w:szCs w:val="22"/>
        </w:rPr>
      </w:pPr>
      <w:r w:rsidRPr="00CC7281">
        <w:rPr>
          <w:sz w:val="22"/>
          <w:szCs w:val="22"/>
        </w:rPr>
        <w:t>Поставщик формирует указанные в настоящем пункте документы в электронном виде в системе оператора ЭДО, подписывает их квалифицированной электронной подписью и отправляет через оператора ЭДО Покупателю</w:t>
      </w:r>
      <w:r>
        <w:rPr>
          <w:sz w:val="22"/>
          <w:szCs w:val="22"/>
        </w:rPr>
        <w:t>.</w:t>
      </w:r>
    </w:p>
    <w:p w14:paraId="463814DC" w14:textId="1A87D1A9" w:rsidR="00FF4552" w:rsidRDefault="00C96329" w:rsidP="00FF4552">
      <w:pPr>
        <w:autoSpaceDE w:val="0"/>
        <w:autoSpaceDN w:val="0"/>
        <w:adjustRightInd w:val="0"/>
        <w:ind w:firstLine="567"/>
        <w:jc w:val="both"/>
        <w:rPr>
          <w:sz w:val="22"/>
          <w:szCs w:val="22"/>
        </w:rPr>
      </w:pPr>
      <w:r>
        <w:rPr>
          <w:sz w:val="22"/>
          <w:szCs w:val="22"/>
        </w:rPr>
        <w:t>5.2.</w:t>
      </w:r>
      <w:r w:rsidR="00FF4552" w:rsidRPr="00CB73ED">
        <w:rPr>
          <w:sz w:val="22"/>
          <w:szCs w:val="22"/>
        </w:rPr>
        <w:t xml:space="preserve"> </w:t>
      </w:r>
      <w:r w:rsidR="00FF4552" w:rsidRPr="00B75DE3">
        <w:rPr>
          <w:sz w:val="22"/>
          <w:szCs w:val="22"/>
        </w:rPr>
        <w:t>Покупатель вправе отказаться от товара в случае непредоставления Поставщиком в дополнительно указанный Покупателем разумный срок относящихся к товару документов, таких как, но</w:t>
      </w:r>
      <w:r w:rsidR="00FF4552" w:rsidRPr="00CB73ED">
        <w:rPr>
          <w:sz w:val="22"/>
          <w:szCs w:val="22"/>
        </w:rPr>
        <w:t xml:space="preserve"> не </w:t>
      </w:r>
      <w:r w:rsidR="00FF4552" w:rsidRPr="00B75DE3">
        <w:rPr>
          <w:sz w:val="22"/>
          <w:szCs w:val="22"/>
        </w:rPr>
        <w:t>ограничиваясь:</w:t>
      </w:r>
      <w:r w:rsidR="00FF4552">
        <w:rPr>
          <w:sz w:val="22"/>
          <w:szCs w:val="22"/>
        </w:rPr>
        <w:t xml:space="preserve"> </w:t>
      </w:r>
      <w:r w:rsidR="00FF4552" w:rsidRPr="00CB73ED">
        <w:rPr>
          <w:sz w:val="22"/>
          <w:szCs w:val="22"/>
        </w:rPr>
        <w:t>сертификат соответствия, сертификат качества, декларация о соответствии, инструкция по э</w:t>
      </w:r>
      <w:r w:rsidR="00FF4552" w:rsidRPr="00B75DE3">
        <w:rPr>
          <w:sz w:val="22"/>
          <w:szCs w:val="22"/>
        </w:rPr>
        <w:t>ксплуатации, технический паспорт</w:t>
      </w:r>
      <w:r w:rsidR="00FF4552" w:rsidRPr="00CB73ED">
        <w:rPr>
          <w:sz w:val="22"/>
          <w:szCs w:val="22"/>
        </w:rPr>
        <w:t>.</w:t>
      </w:r>
    </w:p>
    <w:p w14:paraId="3AC940B9" w14:textId="5BFB40CE" w:rsidR="00FF4552" w:rsidRDefault="00C96329" w:rsidP="008B2243">
      <w:pPr>
        <w:pStyle w:val="ConsNormal"/>
        <w:ind w:firstLine="567"/>
        <w:jc w:val="both"/>
        <w:rPr>
          <w:rFonts w:ascii="Times New Roman" w:hAnsi="Times New Roman" w:cs="Times New Roman"/>
          <w:sz w:val="22"/>
          <w:szCs w:val="22"/>
        </w:rPr>
      </w:pPr>
      <w:r>
        <w:rPr>
          <w:rFonts w:ascii="Times New Roman" w:hAnsi="Times New Roman" w:cs="Times New Roman"/>
          <w:sz w:val="22"/>
          <w:szCs w:val="22"/>
        </w:rPr>
        <w:t>5.3</w:t>
      </w:r>
      <w:r w:rsidR="00FF4552" w:rsidRPr="00140087">
        <w:rPr>
          <w:rFonts w:ascii="Times New Roman" w:hAnsi="Times New Roman" w:cs="Times New Roman"/>
          <w:sz w:val="22"/>
          <w:szCs w:val="22"/>
        </w:rPr>
        <w:t>. </w:t>
      </w:r>
      <w:bookmarkStart w:id="7" w:name="Bookmark5"/>
      <w:bookmarkEnd w:id="6"/>
      <w:r w:rsidR="00FF4552" w:rsidRPr="001E0E6D">
        <w:rPr>
          <w:rFonts w:ascii="Times New Roman" w:hAnsi="Times New Roman" w:cs="Times New Roman"/>
          <w:sz w:val="22"/>
          <w:szCs w:val="22"/>
        </w:rPr>
        <w:t>Поставщик берет на себя все обязанности и расходы, связанные с получением любых лицензий, разрешений, сертификатов и прочих документов, необходимых для продажи и доставки товара в место поставки.</w:t>
      </w:r>
    </w:p>
    <w:p w14:paraId="50F1FAEC" w14:textId="6BDCECB9" w:rsidR="0050099C" w:rsidRPr="0050099C" w:rsidRDefault="0050099C" w:rsidP="008B2243">
      <w:pPr>
        <w:pStyle w:val="ConsNormal"/>
        <w:ind w:firstLine="567"/>
        <w:jc w:val="both"/>
        <w:rPr>
          <w:rFonts w:ascii="Times New Roman" w:hAnsi="Times New Roman" w:cs="Times New Roman"/>
          <w:sz w:val="22"/>
          <w:szCs w:val="22"/>
        </w:rPr>
      </w:pPr>
      <w:r w:rsidRPr="0050099C">
        <w:rPr>
          <w:rFonts w:ascii="Times New Roman" w:hAnsi="Times New Roman" w:cs="Times New Roman"/>
          <w:sz w:val="22"/>
          <w:szCs w:val="22"/>
        </w:rPr>
        <w:t xml:space="preserve">5.4. В случае реализации Поставщиком в рамках настоящего Договора товаров, подлежащих прослеживаемости в соответствии с Федеральным законом от 09.11.2020 № 371-ФЗ, Поставщик обязуется заключить с Покупателем соглашение об электронном документообороте и соблюдать все обязательные </w:t>
      </w:r>
      <w:r w:rsidRPr="0050099C">
        <w:rPr>
          <w:rFonts w:ascii="Times New Roman" w:hAnsi="Times New Roman" w:cs="Times New Roman"/>
          <w:sz w:val="22"/>
          <w:szCs w:val="22"/>
        </w:rPr>
        <w:lastRenderedPageBreak/>
        <w:t>требования законодательства Российской Федерации, установленные в отношении продавцов товаров, подлежащих прослеживаемости</w:t>
      </w:r>
      <w:r>
        <w:rPr>
          <w:rFonts w:ascii="Times New Roman" w:hAnsi="Times New Roman" w:cs="Times New Roman"/>
          <w:sz w:val="22"/>
          <w:szCs w:val="22"/>
        </w:rPr>
        <w:t>.</w:t>
      </w:r>
    </w:p>
    <w:p w14:paraId="55C4C40F" w14:textId="77777777" w:rsidR="00FF4552" w:rsidRPr="008350AE" w:rsidRDefault="00FF4552" w:rsidP="00FF4552">
      <w:pPr>
        <w:jc w:val="both"/>
        <w:rPr>
          <w:sz w:val="22"/>
          <w:szCs w:val="22"/>
        </w:rPr>
      </w:pPr>
    </w:p>
    <w:p w14:paraId="78A25EE5" w14:textId="77777777" w:rsidR="00FF4552" w:rsidRPr="008350AE" w:rsidRDefault="00FF4552" w:rsidP="00FF4552">
      <w:pPr>
        <w:keepNext/>
        <w:spacing w:before="30"/>
        <w:jc w:val="center"/>
        <w:rPr>
          <w:b/>
          <w:bCs/>
          <w:sz w:val="22"/>
          <w:szCs w:val="22"/>
        </w:rPr>
      </w:pPr>
      <w:bookmarkStart w:id="8" w:name="_Hlt15272915"/>
      <w:bookmarkEnd w:id="4"/>
      <w:bookmarkEnd w:id="8"/>
      <w:r w:rsidRPr="008350AE">
        <w:rPr>
          <w:b/>
          <w:bCs/>
          <w:sz w:val="22"/>
          <w:szCs w:val="22"/>
        </w:rPr>
        <w:t>6. ТАРА, УПАКОВКА И МАРКИРОВКА</w:t>
      </w:r>
    </w:p>
    <w:p w14:paraId="081F632B" w14:textId="0DD8EBF2" w:rsidR="00FF4552" w:rsidRPr="008350AE" w:rsidRDefault="00FF4552" w:rsidP="00FF4552">
      <w:pPr>
        <w:autoSpaceDE w:val="0"/>
        <w:autoSpaceDN w:val="0"/>
        <w:adjustRightInd w:val="0"/>
        <w:ind w:firstLine="567"/>
        <w:jc w:val="both"/>
        <w:rPr>
          <w:sz w:val="22"/>
          <w:szCs w:val="22"/>
        </w:rPr>
      </w:pPr>
      <w:r w:rsidRPr="008350AE">
        <w:rPr>
          <w:bCs/>
          <w:sz w:val="22"/>
          <w:szCs w:val="22"/>
        </w:rPr>
        <w:t>6.1.</w:t>
      </w:r>
      <w:r>
        <w:rPr>
          <w:bCs/>
          <w:sz w:val="22"/>
          <w:szCs w:val="22"/>
        </w:rPr>
        <w:t> </w:t>
      </w:r>
      <w:r w:rsidRPr="008350AE">
        <w:rPr>
          <w:sz w:val="22"/>
          <w:szCs w:val="22"/>
        </w:rPr>
        <w:t xml:space="preserve">Товар должен быть подготовлен к перевозке с учетом требований стандартов на такой вид товара и ГОСТа </w:t>
      </w:r>
      <w:r w:rsidR="00CA70DC" w:rsidRPr="00CA70DC">
        <w:rPr>
          <w:sz w:val="22"/>
          <w:szCs w:val="22"/>
        </w:rPr>
        <w:t xml:space="preserve">26653-2015 </w:t>
      </w:r>
      <w:r w:rsidRPr="008350AE">
        <w:rPr>
          <w:sz w:val="22"/>
          <w:szCs w:val="22"/>
        </w:rPr>
        <w:t xml:space="preserve">«Подготовка генеральных грузов к транспортированию». Транспортная тара и упаковка для товара должны соответствовать требованиям ГОСТа 15846-2002 и обеспечивать сохранность товара </w:t>
      </w:r>
      <w:r w:rsidR="00AE4990" w:rsidRPr="003F4932">
        <w:rPr>
          <w:sz w:val="22"/>
          <w:szCs w:val="22"/>
        </w:rPr>
        <w:t xml:space="preserve">при хранении на открытом воздухе в любое время года, в том числе, </w:t>
      </w:r>
      <w:r w:rsidR="00AE4990" w:rsidRPr="00A40AB1">
        <w:rPr>
          <w:sz w:val="22"/>
          <w:szCs w:val="22"/>
        </w:rPr>
        <w:t>защиту от атмосферных осадков</w:t>
      </w:r>
      <w:r w:rsidR="00AE4990">
        <w:rPr>
          <w:sz w:val="22"/>
          <w:szCs w:val="22"/>
        </w:rPr>
        <w:t xml:space="preserve">, а также </w:t>
      </w:r>
      <w:r w:rsidR="00AE4990" w:rsidRPr="008350AE">
        <w:rPr>
          <w:sz w:val="22"/>
          <w:szCs w:val="22"/>
        </w:rPr>
        <w:t xml:space="preserve">обеспечивать сохранность товара </w:t>
      </w:r>
      <w:r w:rsidRPr="008350AE">
        <w:rPr>
          <w:sz w:val="22"/>
          <w:szCs w:val="22"/>
        </w:rPr>
        <w:t>при многократной перевалке и транспортировке в районы Крайнего Севера</w:t>
      </w:r>
      <w:r w:rsidR="00764D85">
        <w:rPr>
          <w:sz w:val="22"/>
          <w:szCs w:val="22"/>
        </w:rPr>
        <w:t xml:space="preserve">, </w:t>
      </w:r>
      <w:r w:rsidR="00AE4990">
        <w:rPr>
          <w:sz w:val="22"/>
          <w:szCs w:val="22"/>
        </w:rPr>
        <w:t xml:space="preserve">в том числе, </w:t>
      </w:r>
      <w:r w:rsidR="00764D85" w:rsidRPr="00A40AB1">
        <w:rPr>
          <w:sz w:val="22"/>
          <w:szCs w:val="22"/>
        </w:rPr>
        <w:t>защиту от атмосферных осадков, а в случае транспортирования морем обеспечивать</w:t>
      </w:r>
      <w:r w:rsidR="00764D85">
        <w:rPr>
          <w:sz w:val="22"/>
          <w:szCs w:val="22"/>
        </w:rPr>
        <w:t xml:space="preserve"> защиту от морской влаги и воды.</w:t>
      </w:r>
      <w:r w:rsidRPr="008350AE">
        <w:rPr>
          <w:sz w:val="22"/>
          <w:szCs w:val="22"/>
        </w:rPr>
        <w:t xml:space="preserve"> Товар должен транспортироваться в контейнерах или пакетами. Покупатель не обязан возвращать Поставщику многооборотную тару и средства пакетирования, если иное не предусмотрено в соответствующей Спецификации. </w:t>
      </w:r>
    </w:p>
    <w:p w14:paraId="372C125B" w14:textId="58AFD088" w:rsidR="00FF4552" w:rsidRDefault="00FF4552" w:rsidP="00FF4552">
      <w:pPr>
        <w:tabs>
          <w:tab w:val="left" w:pos="1080"/>
        </w:tabs>
        <w:spacing w:before="30"/>
        <w:ind w:firstLine="567"/>
        <w:jc w:val="both"/>
        <w:rPr>
          <w:sz w:val="22"/>
          <w:szCs w:val="22"/>
        </w:rPr>
      </w:pPr>
      <w:r w:rsidRPr="008350AE">
        <w:rPr>
          <w:sz w:val="22"/>
          <w:szCs w:val="22"/>
        </w:rPr>
        <w:t>6.2.</w:t>
      </w:r>
      <w:r>
        <w:rPr>
          <w:sz w:val="22"/>
          <w:szCs w:val="22"/>
        </w:rPr>
        <w:t> </w:t>
      </w:r>
      <w:r w:rsidRPr="008350AE">
        <w:rPr>
          <w:sz w:val="22"/>
          <w:szCs w:val="22"/>
        </w:rPr>
        <w:t xml:space="preserve">Поставщик обязан опломбировать контейнеры </w:t>
      </w:r>
      <w:r>
        <w:rPr>
          <w:sz w:val="22"/>
          <w:szCs w:val="22"/>
        </w:rPr>
        <w:t xml:space="preserve">с товаром </w:t>
      </w:r>
      <w:r w:rsidRPr="008350AE">
        <w:rPr>
          <w:sz w:val="22"/>
          <w:szCs w:val="22"/>
        </w:rPr>
        <w:t>или, при возможности, иные транспортные средства</w:t>
      </w:r>
      <w:r>
        <w:rPr>
          <w:sz w:val="22"/>
          <w:szCs w:val="22"/>
        </w:rPr>
        <w:t xml:space="preserve"> с товаром</w:t>
      </w:r>
      <w:r w:rsidRPr="008350AE">
        <w:rPr>
          <w:sz w:val="22"/>
          <w:szCs w:val="22"/>
        </w:rPr>
        <w:t xml:space="preserve"> запорно-пломбировочными устройствами («ЗПУ») в соответствии с действующими правилами</w:t>
      </w:r>
      <w:r>
        <w:rPr>
          <w:sz w:val="22"/>
          <w:szCs w:val="22"/>
        </w:rPr>
        <w:t>, установленными действующим законодательством</w:t>
      </w:r>
      <w:r w:rsidRPr="00173F60">
        <w:rPr>
          <w:sz w:val="22"/>
          <w:szCs w:val="22"/>
        </w:rPr>
        <w:t>. В</w:t>
      </w:r>
      <w:r>
        <w:rPr>
          <w:sz w:val="22"/>
          <w:szCs w:val="22"/>
        </w:rPr>
        <w:t> </w:t>
      </w:r>
      <w:r w:rsidRPr="00173F60">
        <w:rPr>
          <w:sz w:val="22"/>
          <w:szCs w:val="22"/>
        </w:rPr>
        <w:t>товарно-сопроводительных документах должна быть сделана отметка: «Груз следует за пломбами отправителя (Поставщика)» с указанием типа и номерных кодов ЗПУ.</w:t>
      </w:r>
      <w:r w:rsidRPr="008350AE">
        <w:rPr>
          <w:sz w:val="22"/>
          <w:szCs w:val="22"/>
        </w:rPr>
        <w:t xml:space="preserve"> Расходы, связанные с приобретением и установкой ЗПУ на контейнеры или иные транспортные средства, оплачиваются Поставщиком и возмещению не подлежат.</w:t>
      </w:r>
      <w:r>
        <w:rPr>
          <w:sz w:val="22"/>
          <w:szCs w:val="22"/>
        </w:rPr>
        <w:t xml:space="preserve"> </w:t>
      </w:r>
    </w:p>
    <w:p w14:paraId="30C90D91" w14:textId="5EEB83D0" w:rsidR="00FF4552" w:rsidRDefault="00764D85" w:rsidP="00811C97">
      <w:pPr>
        <w:tabs>
          <w:tab w:val="left" w:pos="1080"/>
        </w:tabs>
        <w:spacing w:before="30"/>
        <w:ind w:firstLine="567"/>
        <w:jc w:val="both"/>
        <w:rPr>
          <w:sz w:val="22"/>
          <w:szCs w:val="22"/>
        </w:rPr>
      </w:pPr>
      <w:r>
        <w:rPr>
          <w:sz w:val="22"/>
          <w:szCs w:val="22"/>
        </w:rPr>
        <w:t>6.2.1</w:t>
      </w:r>
      <w:r w:rsidRPr="00E948FC">
        <w:rPr>
          <w:sz w:val="22"/>
          <w:szCs w:val="22"/>
        </w:rPr>
        <w:t>.</w:t>
      </w:r>
      <w:r>
        <w:rPr>
          <w:sz w:val="22"/>
          <w:szCs w:val="22"/>
        </w:rPr>
        <w:t xml:space="preserve"> Поставщик обязан обеспечить н</w:t>
      </w:r>
      <w:r w:rsidRPr="00173F60">
        <w:rPr>
          <w:sz w:val="22"/>
          <w:szCs w:val="22"/>
        </w:rPr>
        <w:t>аличие упаковочного листа в контейнер</w:t>
      </w:r>
      <w:r>
        <w:rPr>
          <w:sz w:val="22"/>
          <w:szCs w:val="22"/>
        </w:rPr>
        <w:t>ах</w:t>
      </w:r>
      <w:r w:rsidRPr="00173F60">
        <w:rPr>
          <w:sz w:val="22"/>
          <w:szCs w:val="22"/>
        </w:rPr>
        <w:t xml:space="preserve"> и я</w:t>
      </w:r>
      <w:r w:rsidRPr="008350AE">
        <w:rPr>
          <w:sz w:val="22"/>
          <w:szCs w:val="22"/>
        </w:rPr>
        <w:t>щиках</w:t>
      </w:r>
      <w:r w:rsidRPr="00E948FC">
        <w:rPr>
          <w:sz w:val="22"/>
          <w:szCs w:val="22"/>
        </w:rPr>
        <w:t xml:space="preserve"> </w:t>
      </w:r>
      <w:r>
        <w:rPr>
          <w:sz w:val="22"/>
          <w:szCs w:val="22"/>
        </w:rPr>
        <w:t xml:space="preserve">с товаром. </w:t>
      </w:r>
      <w:r w:rsidRPr="00FC7766">
        <w:rPr>
          <w:sz w:val="22"/>
          <w:szCs w:val="22"/>
        </w:rPr>
        <w:t xml:space="preserve">Упаковочный лист </w:t>
      </w:r>
      <w:r w:rsidRPr="007869F3">
        <w:rPr>
          <w:sz w:val="22"/>
          <w:szCs w:val="22"/>
        </w:rPr>
        <w:t>оформляется по форме Дополнения № 2</w:t>
      </w:r>
      <w:r>
        <w:rPr>
          <w:sz w:val="22"/>
          <w:szCs w:val="22"/>
        </w:rPr>
        <w:t xml:space="preserve"> к </w:t>
      </w:r>
      <w:proofErr w:type="gramStart"/>
      <w:r>
        <w:rPr>
          <w:sz w:val="22"/>
          <w:szCs w:val="22"/>
        </w:rPr>
        <w:t>договору.</w:t>
      </w:r>
      <w:r w:rsidR="00FF4552" w:rsidRPr="00E948FC">
        <w:rPr>
          <w:sz w:val="22"/>
          <w:szCs w:val="22"/>
        </w:rPr>
        <w:t>.</w:t>
      </w:r>
      <w:proofErr w:type="gramEnd"/>
      <w:r w:rsidR="00FF4552">
        <w:rPr>
          <w:sz w:val="22"/>
          <w:szCs w:val="22"/>
        </w:rPr>
        <w:t xml:space="preserve"> О</w:t>
      </w:r>
      <w:r w:rsidR="00FF4552" w:rsidRPr="00E948FC">
        <w:rPr>
          <w:sz w:val="22"/>
          <w:szCs w:val="22"/>
        </w:rPr>
        <w:t>дна копия упаковочного листа в водонепроницаемом конверте прикрепляется к внешней стороне каждого ящика и/или контейнера. В случае</w:t>
      </w:r>
      <w:r w:rsidR="00C75215">
        <w:rPr>
          <w:sz w:val="22"/>
          <w:szCs w:val="22"/>
        </w:rPr>
        <w:t>,</w:t>
      </w:r>
      <w:r w:rsidR="00FF4552" w:rsidRPr="00E948FC">
        <w:rPr>
          <w:sz w:val="22"/>
          <w:szCs w:val="22"/>
        </w:rPr>
        <w:t xml:space="preserve"> если единица товара состоит из нескольких мест, упаковочный лист предоставляется на каждое место. На первом упаковочном листе должно быть указано количество мест.</w:t>
      </w:r>
    </w:p>
    <w:p w14:paraId="11B04AB0" w14:textId="7B617F8D" w:rsidR="00764D85" w:rsidRPr="008350AE" w:rsidRDefault="00764D85" w:rsidP="00811C97">
      <w:pPr>
        <w:tabs>
          <w:tab w:val="left" w:pos="1080"/>
        </w:tabs>
        <w:spacing w:before="30"/>
        <w:ind w:firstLine="567"/>
        <w:jc w:val="both"/>
        <w:rPr>
          <w:sz w:val="22"/>
          <w:szCs w:val="22"/>
        </w:rPr>
      </w:pPr>
      <w:r>
        <w:rPr>
          <w:sz w:val="22"/>
          <w:szCs w:val="22"/>
        </w:rPr>
        <w:t>Отсутствие упаковочного листа создает для Покупателя значительные сложности / невозможность без получения от Поставщика дополнительной информации по установлению Спецификации(</w:t>
      </w:r>
      <w:proofErr w:type="spellStart"/>
      <w:r>
        <w:rPr>
          <w:sz w:val="22"/>
          <w:szCs w:val="22"/>
        </w:rPr>
        <w:t>ий</w:t>
      </w:r>
      <w:proofErr w:type="spellEnd"/>
      <w:r>
        <w:rPr>
          <w:sz w:val="22"/>
          <w:szCs w:val="22"/>
        </w:rPr>
        <w:t>), в рамках которой(</w:t>
      </w:r>
      <w:proofErr w:type="spellStart"/>
      <w:r>
        <w:rPr>
          <w:sz w:val="22"/>
          <w:szCs w:val="22"/>
        </w:rPr>
        <w:t>ых</w:t>
      </w:r>
      <w:proofErr w:type="spellEnd"/>
      <w:r>
        <w:rPr>
          <w:sz w:val="22"/>
          <w:szCs w:val="22"/>
        </w:rPr>
        <w:t xml:space="preserve">) поставлен товар, и влечет существенные временные задержки по оприходованию товара и подписанию Покупателем товарных накладных/УПД. </w:t>
      </w:r>
      <w:r w:rsidRPr="007869F3">
        <w:rPr>
          <w:sz w:val="22"/>
          <w:szCs w:val="22"/>
        </w:rPr>
        <w:t xml:space="preserve">Если в ящике/контейнере отсутствует упаковочный лист, или он не соответствует форме </w:t>
      </w:r>
      <w:r>
        <w:rPr>
          <w:sz w:val="22"/>
          <w:szCs w:val="22"/>
        </w:rPr>
        <w:t>Дополнения № 2</w:t>
      </w:r>
      <w:r w:rsidRPr="007869F3">
        <w:rPr>
          <w:sz w:val="22"/>
          <w:szCs w:val="22"/>
        </w:rPr>
        <w:t>, или заполнен некорректно (не полностью/содержит недостоверные данные/</w:t>
      </w:r>
      <w:proofErr w:type="spellStart"/>
      <w:r w:rsidRPr="007869F3">
        <w:rPr>
          <w:sz w:val="22"/>
          <w:szCs w:val="22"/>
        </w:rPr>
        <w:t>нечитаем</w:t>
      </w:r>
      <w:proofErr w:type="spellEnd"/>
      <w:r w:rsidRPr="007869F3">
        <w:rPr>
          <w:sz w:val="22"/>
          <w:szCs w:val="22"/>
        </w:rPr>
        <w:t xml:space="preserve"> и т.д.) Покупатель вправе отказаться от товара, полученного в таком ящике/контейнере. В этом случае Покупатель направляет Поставщику уведомление об отказе от товара и принимает его на ответственное хранение за счет Поставщика</w:t>
      </w:r>
      <w:r>
        <w:rPr>
          <w:sz w:val="22"/>
          <w:szCs w:val="22"/>
        </w:rPr>
        <w:t>, что влечет прекращение обязательств Покупателя по оплате товара</w:t>
      </w:r>
      <w:r w:rsidRPr="007869F3">
        <w:rPr>
          <w:sz w:val="22"/>
          <w:szCs w:val="22"/>
        </w:rPr>
        <w:t xml:space="preserve">. Поставщик обязан в течение </w:t>
      </w:r>
      <w:sdt>
        <w:sdtPr>
          <w:rPr>
            <w:bCs/>
            <w:i/>
            <w:sz w:val="22"/>
            <w:szCs w:val="22"/>
            <w:highlight w:val="yellow"/>
          </w:rPr>
          <w:alias w:val="срок допоставки"/>
          <w:tag w:val="срок допоставки"/>
          <w:id w:val="1342593449"/>
          <w:placeholder>
            <w:docPart w:val="D2FC7E4B61B3497FA20432AFFB8A2693"/>
          </w:placeholder>
          <w:dropDownList>
            <w:listItem w:displayText="Выбрать срок" w:value="Выбрать срок"/>
            <w:listItem w:displayText="10 (десять)" w:value="10 (десять)"/>
            <w:listItem w:displayText="20 (двадцать)" w:value="20 (двадцать)"/>
            <w:listItem w:displayText="30 (тридцать)" w:value="30 (тридцать)"/>
            <w:listItem w:displayText="40 (сорок)" w:value="40 (сорок)"/>
            <w:listItem w:displayText="50 (пятьдесят)" w:value="50 (пятьдесят)"/>
            <w:listItem w:displayText="60 (шестьдесят)" w:value="60 (шестьдесят)"/>
            <w:listItem w:displayText="70 (семьдесят)" w:value="70 (семьдесят)"/>
            <w:listItem w:displayText="80 (восемьдесят)" w:value="80 (восемьдесят)"/>
            <w:listItem w:displayText="90 (девяносто)" w:value="90 (девяносто)"/>
            <w:listItem w:displayText="100 (сто)" w:value="100 (сто)"/>
            <w:listItem w:displayText="110 (сто десять)" w:value="110 (сто десять)"/>
            <w:listItem w:displayText="120 (сто двадцать)" w:value="120 (сто двадцать)"/>
          </w:dropDownList>
        </w:sdtPr>
        <w:sdtEndPr/>
        <w:sdtContent>
          <w:r w:rsidR="00F67903" w:rsidRPr="009F4FA3">
            <w:rPr>
              <w:bCs/>
              <w:i/>
              <w:sz w:val="22"/>
              <w:szCs w:val="22"/>
              <w:highlight w:val="yellow"/>
            </w:rPr>
            <w:t>Выбрать срок</w:t>
          </w:r>
        </w:sdtContent>
      </w:sdt>
      <w:r>
        <w:rPr>
          <w:sz w:val="22"/>
          <w:szCs w:val="22"/>
        </w:rPr>
        <w:t xml:space="preserve"> </w:t>
      </w:r>
      <w:r w:rsidRPr="007869F3">
        <w:rPr>
          <w:sz w:val="22"/>
          <w:szCs w:val="22"/>
        </w:rPr>
        <w:t>дней с даты получения уведомления вывезти такой товар и возместить расходы Покупателя по его хранению. При нарушении указанного срока Покупатель вправе реализовать товар с передачей вырученных сумм Поставщику (за вычетом своих расходов по хранению и реализации) или вернуть товар Поставщику за его счет</w:t>
      </w:r>
      <w:r>
        <w:rPr>
          <w:sz w:val="22"/>
          <w:szCs w:val="22"/>
        </w:rPr>
        <w:t>.</w:t>
      </w:r>
    </w:p>
    <w:p w14:paraId="2C1A4BB8" w14:textId="77777777" w:rsidR="00FF4552" w:rsidRPr="008350AE" w:rsidRDefault="00FF4552" w:rsidP="00FF4552">
      <w:pPr>
        <w:spacing w:before="30"/>
        <w:ind w:firstLine="567"/>
        <w:jc w:val="both"/>
        <w:rPr>
          <w:sz w:val="22"/>
          <w:szCs w:val="22"/>
        </w:rPr>
      </w:pPr>
      <w:r w:rsidRPr="008350AE">
        <w:rPr>
          <w:sz w:val="22"/>
          <w:szCs w:val="22"/>
        </w:rPr>
        <w:t>6.3.</w:t>
      </w:r>
      <w:r>
        <w:rPr>
          <w:sz w:val="22"/>
          <w:szCs w:val="22"/>
        </w:rPr>
        <w:t> </w:t>
      </w:r>
      <w:r w:rsidRPr="008350AE">
        <w:rPr>
          <w:sz w:val="22"/>
          <w:szCs w:val="22"/>
        </w:rPr>
        <w:t xml:space="preserve">Маркировка товара производится в соответствии с ГОСТом 14192-96. Обязательной маркировке подлежат все части (комплектующие) многоместного оборудования, с соблюдением требований по маркировке, согласно ГОСТу 14192-96 (обязательно наличие жестяной таблички с выбитыми данными: наименование, заводской номер, год выпуска). Табличка должна быть привинчена или прибита не менее чем четырьмя болтами или гвоздями. Краска для маркировки должна быть несмываемой. </w:t>
      </w:r>
    </w:p>
    <w:p w14:paraId="07D795BC" w14:textId="77777777" w:rsidR="00FF4552" w:rsidRPr="008350AE" w:rsidRDefault="00FF4552" w:rsidP="00FF4552">
      <w:pPr>
        <w:spacing w:before="30"/>
        <w:ind w:firstLine="567"/>
        <w:jc w:val="both"/>
        <w:rPr>
          <w:sz w:val="22"/>
          <w:szCs w:val="22"/>
        </w:rPr>
      </w:pPr>
      <w:r w:rsidRPr="008350AE">
        <w:rPr>
          <w:sz w:val="22"/>
          <w:szCs w:val="22"/>
        </w:rPr>
        <w:t xml:space="preserve">6.4. При маркировке многоместного товара необходимо проставлять </w:t>
      </w:r>
      <w:proofErr w:type="spellStart"/>
      <w:r w:rsidRPr="008350AE">
        <w:rPr>
          <w:sz w:val="22"/>
          <w:szCs w:val="22"/>
        </w:rPr>
        <w:t>отправительную</w:t>
      </w:r>
      <w:proofErr w:type="spellEnd"/>
      <w:r w:rsidRPr="008350AE">
        <w:rPr>
          <w:sz w:val="22"/>
          <w:szCs w:val="22"/>
        </w:rPr>
        <w:t xml:space="preserve"> марку (в числителе - номер места, в знаменателе - общее количество мест).</w:t>
      </w:r>
    </w:p>
    <w:p w14:paraId="7497F023" w14:textId="38C0652D" w:rsidR="00FF4552" w:rsidRDefault="00FF4552" w:rsidP="00FF4552">
      <w:pPr>
        <w:spacing w:before="30"/>
        <w:ind w:firstLine="567"/>
        <w:jc w:val="both"/>
        <w:rPr>
          <w:sz w:val="22"/>
          <w:szCs w:val="22"/>
        </w:rPr>
      </w:pPr>
      <w:r w:rsidRPr="008350AE">
        <w:rPr>
          <w:sz w:val="22"/>
          <w:szCs w:val="22"/>
        </w:rPr>
        <w:t xml:space="preserve">6.5. Соблюдение требований </w:t>
      </w:r>
      <w:proofErr w:type="spellStart"/>
      <w:r w:rsidRPr="008350AE">
        <w:rPr>
          <w:sz w:val="22"/>
          <w:szCs w:val="22"/>
        </w:rPr>
        <w:t>спецмаркировки</w:t>
      </w:r>
      <w:proofErr w:type="spellEnd"/>
      <w:r w:rsidRPr="008350AE">
        <w:rPr>
          <w:sz w:val="22"/>
          <w:szCs w:val="22"/>
        </w:rPr>
        <w:t xml:space="preserve"> – мест для захвата, обозначений «верх», «низ», «не кантовать» является обязательным.</w:t>
      </w:r>
    </w:p>
    <w:p w14:paraId="56463004" w14:textId="77777777" w:rsidR="00764D85" w:rsidRPr="00A40AB1" w:rsidRDefault="00764D85" w:rsidP="00764D85">
      <w:pPr>
        <w:spacing w:before="30"/>
        <w:ind w:firstLine="567"/>
        <w:jc w:val="both"/>
        <w:rPr>
          <w:sz w:val="22"/>
          <w:szCs w:val="22"/>
        </w:rPr>
      </w:pPr>
      <w:r>
        <w:rPr>
          <w:sz w:val="22"/>
          <w:szCs w:val="22"/>
        </w:rPr>
        <w:t xml:space="preserve">6.6. </w:t>
      </w:r>
      <w:r w:rsidRPr="00A40AB1">
        <w:rPr>
          <w:sz w:val="22"/>
          <w:szCs w:val="22"/>
        </w:rPr>
        <w:t>Если в техниче</w:t>
      </w:r>
      <w:r>
        <w:rPr>
          <w:sz w:val="22"/>
          <w:szCs w:val="22"/>
        </w:rPr>
        <w:t xml:space="preserve">ской документации изготовителя, </w:t>
      </w:r>
      <w:r w:rsidRPr="00A40AB1">
        <w:rPr>
          <w:sz w:val="22"/>
          <w:szCs w:val="22"/>
        </w:rPr>
        <w:t>требованиях государственных стандартов (ГО</w:t>
      </w:r>
      <w:r>
        <w:rPr>
          <w:sz w:val="22"/>
          <w:szCs w:val="22"/>
        </w:rPr>
        <w:t>СТ), технических условиях (ТУ),</w:t>
      </w:r>
      <w:r w:rsidRPr="00A40AB1">
        <w:rPr>
          <w:sz w:val="22"/>
          <w:szCs w:val="22"/>
        </w:rPr>
        <w:t xml:space="preserve"> иностранных стандартах </w:t>
      </w:r>
      <w:r>
        <w:rPr>
          <w:sz w:val="22"/>
          <w:szCs w:val="22"/>
        </w:rPr>
        <w:t>предусмотрено</w:t>
      </w:r>
      <w:r w:rsidRPr="00A40AB1">
        <w:rPr>
          <w:sz w:val="22"/>
          <w:szCs w:val="22"/>
        </w:rPr>
        <w:t xml:space="preserve"> требование маркировки тары, упаковки знаком "</w:t>
      </w:r>
      <w:proofErr w:type="gramStart"/>
      <w:r w:rsidRPr="00A40AB1">
        <w:rPr>
          <w:sz w:val="22"/>
          <w:szCs w:val="22"/>
        </w:rPr>
        <w:t>1.Хрупкое</w:t>
      </w:r>
      <w:proofErr w:type="gramEnd"/>
      <w:r w:rsidRPr="00A40AB1">
        <w:rPr>
          <w:sz w:val="22"/>
          <w:szCs w:val="22"/>
        </w:rPr>
        <w:t>. Осторожно" или «</w:t>
      </w:r>
      <w:proofErr w:type="spellStart"/>
      <w:r w:rsidRPr="00A40AB1">
        <w:rPr>
          <w:sz w:val="22"/>
          <w:szCs w:val="22"/>
        </w:rPr>
        <w:t>Fragile</w:t>
      </w:r>
      <w:proofErr w:type="spellEnd"/>
      <w:r w:rsidRPr="00A40AB1">
        <w:rPr>
          <w:sz w:val="22"/>
          <w:szCs w:val="22"/>
        </w:rPr>
        <w:t xml:space="preserve">» </w:t>
      </w:r>
      <w:r>
        <w:rPr>
          <w:sz w:val="22"/>
          <w:szCs w:val="22"/>
        </w:rPr>
        <w:t>(</w:t>
      </w:r>
      <w:r w:rsidRPr="00A40AB1">
        <w:rPr>
          <w:sz w:val="22"/>
          <w:szCs w:val="22"/>
        </w:rPr>
        <w:t>согласно ISO 780</w:t>
      </w:r>
      <w:r>
        <w:rPr>
          <w:sz w:val="22"/>
          <w:szCs w:val="22"/>
        </w:rPr>
        <w:t>)</w:t>
      </w:r>
      <w:r w:rsidRPr="00A40AB1">
        <w:rPr>
          <w:sz w:val="22"/>
          <w:szCs w:val="22"/>
        </w:rPr>
        <w:t xml:space="preserve"> Поставщик обязан:  </w:t>
      </w:r>
    </w:p>
    <w:p w14:paraId="5DACE2C4" w14:textId="77777777" w:rsidR="00764D85" w:rsidRPr="00A40AB1" w:rsidRDefault="00764D85" w:rsidP="00764D85">
      <w:pPr>
        <w:spacing w:before="30"/>
        <w:ind w:firstLine="567"/>
        <w:jc w:val="both"/>
        <w:rPr>
          <w:sz w:val="22"/>
          <w:szCs w:val="22"/>
        </w:rPr>
      </w:pPr>
      <w:r>
        <w:rPr>
          <w:sz w:val="22"/>
          <w:szCs w:val="22"/>
        </w:rPr>
        <w:t xml:space="preserve">6.6.1. </w:t>
      </w:r>
      <w:r w:rsidRPr="00A40AB1">
        <w:rPr>
          <w:sz w:val="22"/>
          <w:szCs w:val="22"/>
        </w:rPr>
        <w:t xml:space="preserve">Разработать и не позднее 5 рабочих дней до планируемой даты отгрузки товара согласовать с Покупателем схему раскрепления груза в транспортном средстве и/или контейнере, требования к типу и характеристикам транспортного средства (в т.ч. наличие/отсутствие у него </w:t>
      </w:r>
      <w:proofErr w:type="spellStart"/>
      <w:r w:rsidRPr="00A40AB1">
        <w:rPr>
          <w:sz w:val="22"/>
          <w:szCs w:val="22"/>
        </w:rPr>
        <w:t>пневмоподвески</w:t>
      </w:r>
      <w:proofErr w:type="spellEnd"/>
      <w:r w:rsidRPr="00A40AB1">
        <w:rPr>
          <w:sz w:val="22"/>
          <w:szCs w:val="22"/>
        </w:rPr>
        <w:t xml:space="preserve">); </w:t>
      </w:r>
    </w:p>
    <w:p w14:paraId="4C8466D3" w14:textId="77777777" w:rsidR="00764D85" w:rsidRPr="00A40AB1" w:rsidRDefault="00764D85" w:rsidP="00764D85">
      <w:pPr>
        <w:spacing w:before="30"/>
        <w:ind w:firstLine="567"/>
        <w:jc w:val="both"/>
        <w:rPr>
          <w:sz w:val="22"/>
          <w:szCs w:val="22"/>
        </w:rPr>
      </w:pPr>
      <w:r>
        <w:rPr>
          <w:sz w:val="22"/>
          <w:szCs w:val="22"/>
        </w:rPr>
        <w:t xml:space="preserve">6.6.2. </w:t>
      </w:r>
      <w:r w:rsidRPr="00A40AB1">
        <w:rPr>
          <w:sz w:val="22"/>
          <w:szCs w:val="22"/>
        </w:rPr>
        <w:t>Маркировать тару, упаковку знаками "</w:t>
      </w:r>
      <w:proofErr w:type="gramStart"/>
      <w:r w:rsidRPr="00A40AB1">
        <w:rPr>
          <w:sz w:val="22"/>
          <w:szCs w:val="22"/>
        </w:rPr>
        <w:t>1.Хрупкое</w:t>
      </w:r>
      <w:proofErr w:type="gramEnd"/>
      <w:r w:rsidRPr="00A40AB1">
        <w:rPr>
          <w:sz w:val="22"/>
          <w:szCs w:val="22"/>
        </w:rPr>
        <w:t>. Осторожно"</w:t>
      </w:r>
      <w:r>
        <w:rPr>
          <w:sz w:val="22"/>
          <w:szCs w:val="22"/>
        </w:rPr>
        <w:t xml:space="preserve">, </w:t>
      </w:r>
      <w:r w:rsidRPr="00A40AB1">
        <w:rPr>
          <w:sz w:val="22"/>
          <w:szCs w:val="22"/>
        </w:rPr>
        <w:t>"</w:t>
      </w:r>
      <w:proofErr w:type="gramStart"/>
      <w:r w:rsidRPr="005B08B3">
        <w:rPr>
          <w:sz w:val="22"/>
          <w:szCs w:val="22"/>
        </w:rPr>
        <w:t>18.Не</w:t>
      </w:r>
      <w:proofErr w:type="gramEnd"/>
      <w:r w:rsidRPr="005B08B3">
        <w:rPr>
          <w:sz w:val="22"/>
          <w:szCs w:val="22"/>
        </w:rPr>
        <w:t xml:space="preserve"> кантовать" </w:t>
      </w:r>
      <w:r w:rsidRPr="00A40AB1">
        <w:rPr>
          <w:sz w:val="22"/>
          <w:szCs w:val="22"/>
        </w:rPr>
        <w:t xml:space="preserve"> согласно ГОСТ 14192-96 или «</w:t>
      </w:r>
      <w:proofErr w:type="spellStart"/>
      <w:r w:rsidRPr="00A40AB1">
        <w:rPr>
          <w:sz w:val="22"/>
          <w:szCs w:val="22"/>
        </w:rPr>
        <w:t>Fragile</w:t>
      </w:r>
      <w:proofErr w:type="spellEnd"/>
      <w:r w:rsidRPr="00A40AB1">
        <w:rPr>
          <w:sz w:val="22"/>
          <w:szCs w:val="22"/>
        </w:rPr>
        <w:t>» согласно ISO 780;</w:t>
      </w:r>
    </w:p>
    <w:p w14:paraId="47F62EE3" w14:textId="7FDB12A4" w:rsidR="00764D85" w:rsidRPr="008350AE" w:rsidRDefault="00764D85" w:rsidP="00764D85">
      <w:pPr>
        <w:spacing w:before="30"/>
        <w:ind w:firstLine="567"/>
        <w:jc w:val="both"/>
        <w:rPr>
          <w:sz w:val="22"/>
          <w:szCs w:val="22"/>
        </w:rPr>
      </w:pPr>
      <w:r>
        <w:rPr>
          <w:sz w:val="22"/>
          <w:szCs w:val="22"/>
        </w:rPr>
        <w:t>6.6.3.</w:t>
      </w:r>
      <w:r w:rsidRPr="00A40AB1">
        <w:rPr>
          <w:sz w:val="22"/>
          <w:szCs w:val="22"/>
        </w:rPr>
        <w:t xml:space="preserve"> Предоставить Покупателю не позднее следующего дня за днем отгрузки фотографии состояния и раскрепления Товара в транспортном средстве</w:t>
      </w:r>
      <w:r>
        <w:rPr>
          <w:sz w:val="22"/>
          <w:szCs w:val="22"/>
        </w:rPr>
        <w:t>/вагоне/контейнере</w:t>
      </w:r>
      <w:r w:rsidRPr="00A40AB1">
        <w:rPr>
          <w:sz w:val="22"/>
          <w:szCs w:val="22"/>
        </w:rPr>
        <w:t xml:space="preserve"> перед отгрузкой у Поставщика</w:t>
      </w:r>
      <w:r>
        <w:rPr>
          <w:sz w:val="22"/>
          <w:szCs w:val="22"/>
        </w:rPr>
        <w:t>/перевозчика</w:t>
      </w:r>
      <w:r w:rsidRPr="00A40AB1">
        <w:rPr>
          <w:sz w:val="22"/>
          <w:szCs w:val="22"/>
        </w:rPr>
        <w:t xml:space="preserve"> для возможности впоследствии сравнить состояние Товара при его приемке Покупателем</w:t>
      </w:r>
      <w:r>
        <w:rPr>
          <w:sz w:val="22"/>
          <w:szCs w:val="22"/>
        </w:rPr>
        <w:t>.</w:t>
      </w:r>
    </w:p>
    <w:p w14:paraId="03E45A51" w14:textId="0C2CB701" w:rsidR="00FF4552" w:rsidRPr="008350AE" w:rsidRDefault="00FF4552" w:rsidP="00FF4552">
      <w:pPr>
        <w:spacing w:before="30"/>
        <w:ind w:firstLine="567"/>
        <w:jc w:val="both"/>
        <w:rPr>
          <w:sz w:val="22"/>
          <w:szCs w:val="22"/>
        </w:rPr>
      </w:pPr>
      <w:r w:rsidRPr="008350AE">
        <w:rPr>
          <w:sz w:val="22"/>
          <w:szCs w:val="22"/>
        </w:rPr>
        <w:lastRenderedPageBreak/>
        <w:t>6.</w:t>
      </w:r>
      <w:r w:rsidR="00764D85">
        <w:rPr>
          <w:sz w:val="22"/>
          <w:szCs w:val="22"/>
        </w:rPr>
        <w:t>7</w:t>
      </w:r>
      <w:r w:rsidRPr="008350AE">
        <w:rPr>
          <w:sz w:val="22"/>
          <w:szCs w:val="22"/>
        </w:rPr>
        <w:t>.</w:t>
      </w:r>
      <w:r>
        <w:rPr>
          <w:sz w:val="22"/>
          <w:szCs w:val="22"/>
        </w:rPr>
        <w:t> </w:t>
      </w:r>
      <w:r w:rsidRPr="008350AE">
        <w:rPr>
          <w:sz w:val="22"/>
          <w:szCs w:val="22"/>
        </w:rPr>
        <w:t>При отгрузке товара, относящегося к опасным грузам, крупногабаритным и тяжеловесным грузам, смерзающимся и иным подобным грузам</w:t>
      </w:r>
      <w:r>
        <w:rPr>
          <w:sz w:val="22"/>
          <w:szCs w:val="22"/>
        </w:rPr>
        <w:t>,</w:t>
      </w:r>
      <w:r w:rsidRPr="008350AE">
        <w:rPr>
          <w:sz w:val="22"/>
          <w:szCs w:val="22"/>
        </w:rPr>
        <w:t xml:space="preserve"> Поставщик обязан обеспечить перевозку товара в соответствии с действующими правилами на соответствующем виде транспорта. </w:t>
      </w:r>
    </w:p>
    <w:p w14:paraId="6A69829B" w14:textId="2A755F2E" w:rsidR="00FF4552" w:rsidRPr="008350AE" w:rsidRDefault="00FF4552" w:rsidP="00FF4552">
      <w:pPr>
        <w:spacing w:before="30"/>
        <w:ind w:firstLine="567"/>
        <w:jc w:val="both"/>
        <w:rPr>
          <w:bCs/>
          <w:sz w:val="22"/>
          <w:szCs w:val="22"/>
        </w:rPr>
      </w:pPr>
      <w:r w:rsidRPr="008350AE">
        <w:rPr>
          <w:sz w:val="22"/>
          <w:szCs w:val="22"/>
        </w:rPr>
        <w:t>6.</w:t>
      </w:r>
      <w:r w:rsidR="00764D85">
        <w:rPr>
          <w:sz w:val="22"/>
          <w:szCs w:val="22"/>
        </w:rPr>
        <w:t>8</w:t>
      </w:r>
      <w:r w:rsidRPr="008350AE">
        <w:rPr>
          <w:sz w:val="22"/>
          <w:szCs w:val="22"/>
        </w:rPr>
        <w:t>.</w:t>
      </w:r>
      <w:r>
        <w:rPr>
          <w:sz w:val="22"/>
          <w:szCs w:val="22"/>
        </w:rPr>
        <w:t> </w:t>
      </w:r>
      <w:r w:rsidRPr="008350AE">
        <w:rPr>
          <w:bCs/>
          <w:sz w:val="22"/>
          <w:szCs w:val="22"/>
        </w:rPr>
        <w:t>В любом случае, Поставщик обязан обеспечить тару, упаковку и маркировку товара, обеспечивающие сохранность товара такого рода при перевозке выбранным видом транспорта. Поставщик обязан получить и предоставить Покупателю вместе с товаром без дополнительной оплаты все необходимые разрешения, свидетельства и иные документы, необходимые для перевозки такого вида товара выбранным видом транспорта.</w:t>
      </w:r>
    </w:p>
    <w:p w14:paraId="6CC46273" w14:textId="73D13BED" w:rsidR="00FF4552" w:rsidRDefault="00FF4552" w:rsidP="00FF4552">
      <w:pPr>
        <w:spacing w:before="30"/>
        <w:ind w:firstLine="567"/>
        <w:jc w:val="both"/>
        <w:rPr>
          <w:sz w:val="22"/>
          <w:szCs w:val="22"/>
        </w:rPr>
      </w:pPr>
      <w:r w:rsidRPr="008350AE">
        <w:rPr>
          <w:sz w:val="22"/>
          <w:szCs w:val="22"/>
        </w:rPr>
        <w:t>6.</w:t>
      </w:r>
      <w:r w:rsidR="00764D85">
        <w:rPr>
          <w:sz w:val="22"/>
          <w:szCs w:val="22"/>
        </w:rPr>
        <w:t>9</w:t>
      </w:r>
      <w:r w:rsidRPr="008350AE">
        <w:rPr>
          <w:sz w:val="22"/>
          <w:szCs w:val="22"/>
        </w:rPr>
        <w:t>.</w:t>
      </w:r>
      <w:r>
        <w:rPr>
          <w:sz w:val="22"/>
          <w:szCs w:val="22"/>
        </w:rPr>
        <w:t> </w:t>
      </w:r>
      <w:r w:rsidRPr="008350AE">
        <w:rPr>
          <w:sz w:val="22"/>
          <w:szCs w:val="22"/>
        </w:rPr>
        <w:t>Поставщик обязан возместить Покупателю все расходы, связанные с неправильным затариванием или неполной упаковкой и/или маркировкой товара.</w:t>
      </w:r>
    </w:p>
    <w:p w14:paraId="4501D66E" w14:textId="3CF4F998" w:rsidR="00FF4552" w:rsidRDefault="00FF4552" w:rsidP="00FF4552">
      <w:pPr>
        <w:spacing w:before="30"/>
        <w:ind w:firstLine="567"/>
        <w:jc w:val="both"/>
        <w:rPr>
          <w:sz w:val="22"/>
          <w:szCs w:val="22"/>
        </w:rPr>
      </w:pPr>
      <w:r>
        <w:rPr>
          <w:sz w:val="22"/>
          <w:szCs w:val="22"/>
        </w:rPr>
        <w:t>6.</w:t>
      </w:r>
      <w:r w:rsidR="00764D85">
        <w:rPr>
          <w:sz w:val="22"/>
          <w:szCs w:val="22"/>
        </w:rPr>
        <w:t>10</w:t>
      </w:r>
      <w:r>
        <w:rPr>
          <w:sz w:val="22"/>
          <w:szCs w:val="22"/>
        </w:rPr>
        <w:t xml:space="preserve">. </w:t>
      </w:r>
      <w:r w:rsidRPr="007C0B70">
        <w:rPr>
          <w:sz w:val="22"/>
          <w:szCs w:val="22"/>
        </w:rPr>
        <w:t>Соблюдение любого или всех</w:t>
      </w:r>
      <w:r>
        <w:rPr>
          <w:sz w:val="22"/>
          <w:szCs w:val="22"/>
        </w:rPr>
        <w:t xml:space="preserve"> выше</w:t>
      </w:r>
      <w:r w:rsidRPr="007C0B70">
        <w:rPr>
          <w:sz w:val="22"/>
          <w:szCs w:val="22"/>
        </w:rPr>
        <w:t>указанных требований не освобождает Поставщика от ответственности за ущерб или порчу</w:t>
      </w:r>
      <w:r>
        <w:rPr>
          <w:sz w:val="22"/>
          <w:szCs w:val="22"/>
        </w:rPr>
        <w:t xml:space="preserve"> товара</w:t>
      </w:r>
      <w:r w:rsidRPr="007C0B70">
        <w:rPr>
          <w:sz w:val="22"/>
          <w:szCs w:val="22"/>
        </w:rPr>
        <w:t>, возникшую из-за дефектной или неподходящей упаковки, защитных средств, лакокрасочного покрытия или консервации, ненадлежащего крепления груза в транспортном средстве.</w:t>
      </w:r>
    </w:p>
    <w:p w14:paraId="728C0F27" w14:textId="1D1817DC" w:rsidR="00FF4552" w:rsidRDefault="00FF4552" w:rsidP="00FF4552">
      <w:pPr>
        <w:spacing w:before="30"/>
        <w:ind w:firstLine="567"/>
        <w:jc w:val="both"/>
        <w:rPr>
          <w:sz w:val="22"/>
          <w:szCs w:val="22"/>
        </w:rPr>
      </w:pPr>
      <w:r>
        <w:rPr>
          <w:sz w:val="22"/>
          <w:szCs w:val="22"/>
        </w:rPr>
        <w:t>6.1</w:t>
      </w:r>
      <w:r w:rsidR="00764D85">
        <w:rPr>
          <w:sz w:val="22"/>
          <w:szCs w:val="22"/>
        </w:rPr>
        <w:t>1</w:t>
      </w:r>
      <w:r>
        <w:rPr>
          <w:sz w:val="22"/>
          <w:szCs w:val="22"/>
        </w:rPr>
        <w:t>. </w:t>
      </w:r>
      <w:r w:rsidRPr="00C11525">
        <w:rPr>
          <w:sz w:val="22"/>
          <w:szCs w:val="22"/>
        </w:rPr>
        <w:t>В случае</w:t>
      </w:r>
      <w:r>
        <w:rPr>
          <w:sz w:val="22"/>
          <w:szCs w:val="22"/>
        </w:rPr>
        <w:t>,</w:t>
      </w:r>
      <w:r w:rsidRPr="00C11525">
        <w:rPr>
          <w:sz w:val="22"/>
          <w:szCs w:val="22"/>
        </w:rPr>
        <w:t xml:space="preserve"> если обязанность по доставке товара до места поставки лежит на Поставщике, и груз превышает стандартные установленные размеры или вес (является негабаритным и/или тяжеловесным), Поставщик должен не позднее, чем за 5 (</w:t>
      </w:r>
      <w:r>
        <w:rPr>
          <w:sz w:val="22"/>
          <w:szCs w:val="22"/>
        </w:rPr>
        <w:t>П</w:t>
      </w:r>
      <w:r w:rsidRPr="00C11525">
        <w:rPr>
          <w:sz w:val="22"/>
          <w:szCs w:val="22"/>
        </w:rPr>
        <w:t>ять) рабочих дней до планируемой даты отгрузки письменно предоставить Покупателю схему погрузки на транспортное средство с указанием веса брутто, всех внешних размеров, центра тяжести, положения промежуточных опор/полозьев, подъемных проушин и т.п.</w:t>
      </w:r>
    </w:p>
    <w:p w14:paraId="022E392B" w14:textId="40580C04" w:rsidR="00FF4552" w:rsidRPr="008350AE" w:rsidRDefault="00FF4552" w:rsidP="00FF4552">
      <w:pPr>
        <w:spacing w:before="30"/>
        <w:ind w:firstLine="567"/>
        <w:jc w:val="both"/>
        <w:rPr>
          <w:sz w:val="22"/>
          <w:szCs w:val="22"/>
        </w:rPr>
      </w:pPr>
      <w:r>
        <w:rPr>
          <w:sz w:val="22"/>
          <w:szCs w:val="22"/>
        </w:rPr>
        <w:t>6.1</w:t>
      </w:r>
      <w:r w:rsidR="00764D85">
        <w:rPr>
          <w:sz w:val="22"/>
          <w:szCs w:val="22"/>
        </w:rPr>
        <w:t>2</w:t>
      </w:r>
      <w:r>
        <w:rPr>
          <w:sz w:val="22"/>
          <w:szCs w:val="22"/>
        </w:rPr>
        <w:t>. </w:t>
      </w:r>
      <w:r w:rsidRPr="00C11525">
        <w:rPr>
          <w:sz w:val="22"/>
          <w:szCs w:val="22"/>
        </w:rPr>
        <w:t>Поставщик обеспечивает правильность заполнения транспортных товаросопроводительных</w:t>
      </w:r>
      <w:r>
        <w:rPr>
          <w:sz w:val="22"/>
          <w:szCs w:val="22"/>
        </w:rPr>
        <w:t> </w:t>
      </w:r>
      <w:r w:rsidRPr="00C11525">
        <w:rPr>
          <w:sz w:val="22"/>
          <w:szCs w:val="22"/>
        </w:rPr>
        <w:t>/</w:t>
      </w:r>
      <w:r>
        <w:rPr>
          <w:sz w:val="22"/>
          <w:szCs w:val="22"/>
        </w:rPr>
        <w:t> </w:t>
      </w:r>
      <w:r w:rsidRPr="00C11525">
        <w:rPr>
          <w:sz w:val="22"/>
          <w:szCs w:val="22"/>
        </w:rPr>
        <w:t xml:space="preserve">перевозочных документов в соответствии с отгрузочными </w:t>
      </w:r>
      <w:r>
        <w:rPr>
          <w:sz w:val="22"/>
          <w:szCs w:val="22"/>
        </w:rPr>
        <w:t xml:space="preserve">реквизитами </w:t>
      </w:r>
      <w:r w:rsidRPr="00C11525">
        <w:rPr>
          <w:sz w:val="22"/>
          <w:szCs w:val="22"/>
        </w:rPr>
        <w:t xml:space="preserve">Покупателя. При выставлении железной дорогой Грузополучателю по прибытию товара на станцию назначения дополнительного провозного тарифа и/или расходов из-за неправильного указания сведений в перевозочных документах (отсутствие сведений об аренде вагона, веса, </w:t>
      </w:r>
      <w:r>
        <w:rPr>
          <w:sz w:val="22"/>
          <w:szCs w:val="22"/>
        </w:rPr>
        <w:t>кодов единой тарифно-статистической номенклатуры грузов (</w:t>
      </w:r>
      <w:r w:rsidRPr="00C11525">
        <w:rPr>
          <w:sz w:val="22"/>
          <w:szCs w:val="22"/>
        </w:rPr>
        <w:t>ЕТСНГ</w:t>
      </w:r>
      <w:r>
        <w:rPr>
          <w:sz w:val="22"/>
          <w:szCs w:val="22"/>
        </w:rPr>
        <w:t>) и гармонизированной номенклатуры грузов</w:t>
      </w:r>
      <w:r w:rsidRPr="00C11525">
        <w:rPr>
          <w:sz w:val="22"/>
          <w:szCs w:val="22"/>
        </w:rPr>
        <w:t xml:space="preserve"> </w:t>
      </w:r>
      <w:r>
        <w:rPr>
          <w:sz w:val="22"/>
          <w:szCs w:val="22"/>
        </w:rPr>
        <w:t>(</w:t>
      </w:r>
      <w:r w:rsidRPr="00C11525">
        <w:rPr>
          <w:sz w:val="22"/>
          <w:szCs w:val="22"/>
        </w:rPr>
        <w:t>ГНГ</w:t>
      </w:r>
      <w:r>
        <w:rPr>
          <w:sz w:val="22"/>
          <w:szCs w:val="22"/>
        </w:rPr>
        <w:t>)</w:t>
      </w:r>
      <w:r w:rsidRPr="00C11525" w:rsidDel="001903C9">
        <w:rPr>
          <w:sz w:val="22"/>
          <w:szCs w:val="22"/>
        </w:rPr>
        <w:t xml:space="preserve"> </w:t>
      </w:r>
      <w:r w:rsidRPr="00C11525">
        <w:rPr>
          <w:sz w:val="22"/>
          <w:szCs w:val="22"/>
        </w:rPr>
        <w:t>и др.), Поставщик возмещает Покупателю</w:t>
      </w:r>
      <w:r>
        <w:rPr>
          <w:sz w:val="22"/>
          <w:szCs w:val="22"/>
        </w:rPr>
        <w:t xml:space="preserve"> связанные с этим </w:t>
      </w:r>
      <w:r w:rsidRPr="00C11525">
        <w:rPr>
          <w:sz w:val="22"/>
          <w:szCs w:val="22"/>
        </w:rPr>
        <w:t>расходы.</w:t>
      </w:r>
    </w:p>
    <w:p w14:paraId="4253CC9C" w14:textId="77777777" w:rsidR="00FF4552" w:rsidRPr="008350AE" w:rsidRDefault="00FF4552" w:rsidP="00FF4552">
      <w:pPr>
        <w:tabs>
          <w:tab w:val="num" w:pos="0"/>
          <w:tab w:val="left" w:pos="1080"/>
        </w:tabs>
        <w:spacing w:before="30"/>
        <w:ind w:firstLine="540"/>
        <w:jc w:val="both"/>
        <w:rPr>
          <w:sz w:val="22"/>
          <w:szCs w:val="22"/>
        </w:rPr>
      </w:pPr>
    </w:p>
    <w:p w14:paraId="23DD5A09" w14:textId="77777777" w:rsidR="00FF4552" w:rsidRDefault="00FF4552" w:rsidP="00FF4552">
      <w:pPr>
        <w:keepNext/>
        <w:keepLines/>
        <w:numPr>
          <w:ilvl w:val="0"/>
          <w:numId w:val="1"/>
        </w:numPr>
        <w:tabs>
          <w:tab w:val="clear" w:pos="360"/>
          <w:tab w:val="left" w:pos="284"/>
        </w:tabs>
        <w:spacing w:before="30"/>
        <w:ind w:left="0" w:firstLine="0"/>
        <w:jc w:val="center"/>
        <w:rPr>
          <w:b/>
          <w:sz w:val="22"/>
          <w:szCs w:val="22"/>
        </w:rPr>
      </w:pPr>
      <w:bookmarkStart w:id="9" w:name="_Ref14852867"/>
      <w:r w:rsidRPr="008350AE">
        <w:rPr>
          <w:b/>
          <w:sz w:val="22"/>
          <w:szCs w:val="22"/>
        </w:rPr>
        <w:t xml:space="preserve">ПОРЯДОК ПРИЕМКИ </w:t>
      </w:r>
      <w:bookmarkEnd w:id="9"/>
      <w:r w:rsidRPr="008350AE">
        <w:rPr>
          <w:b/>
          <w:sz w:val="22"/>
          <w:szCs w:val="22"/>
        </w:rPr>
        <w:t>ТОВАРА ПО КОЛИЧЕСТВУ И КАЧЕСТВУ</w:t>
      </w:r>
      <w:r>
        <w:rPr>
          <w:b/>
          <w:sz w:val="22"/>
          <w:szCs w:val="22"/>
        </w:rPr>
        <w:t>.</w:t>
      </w:r>
    </w:p>
    <w:p w14:paraId="7DD3E22F" w14:textId="77777777" w:rsidR="00FF4552" w:rsidRPr="008350AE" w:rsidRDefault="00FF4552" w:rsidP="00FF4552">
      <w:pPr>
        <w:keepNext/>
        <w:keepLines/>
        <w:tabs>
          <w:tab w:val="left" w:pos="284"/>
        </w:tabs>
        <w:spacing w:before="30"/>
        <w:jc w:val="center"/>
        <w:rPr>
          <w:b/>
          <w:sz w:val="22"/>
          <w:szCs w:val="22"/>
        </w:rPr>
      </w:pPr>
      <w:r>
        <w:rPr>
          <w:b/>
          <w:sz w:val="22"/>
          <w:szCs w:val="22"/>
        </w:rPr>
        <w:t>ГАРАНТИЙНЫЕ ОБЯЗАТЕЛЬСТВА.</w:t>
      </w:r>
    </w:p>
    <w:p w14:paraId="32367D06" w14:textId="7B23035E" w:rsidR="00D8506B" w:rsidRDefault="00D8506B" w:rsidP="00D8506B">
      <w:pPr>
        <w:tabs>
          <w:tab w:val="left" w:pos="952"/>
          <w:tab w:val="left" w:pos="993"/>
        </w:tabs>
        <w:spacing w:before="30"/>
        <w:ind w:firstLine="567"/>
        <w:jc w:val="both"/>
        <w:rPr>
          <w:sz w:val="22"/>
          <w:szCs w:val="22"/>
        </w:rPr>
      </w:pPr>
      <w:r>
        <w:rPr>
          <w:bCs/>
          <w:sz w:val="22"/>
          <w:szCs w:val="22"/>
        </w:rPr>
        <w:t xml:space="preserve">7.1. </w:t>
      </w:r>
      <w:r w:rsidR="00FF4552" w:rsidRPr="00811C97">
        <w:rPr>
          <w:bCs/>
          <w:sz w:val="22"/>
          <w:szCs w:val="22"/>
        </w:rPr>
        <w:t xml:space="preserve">Приемка товара производится Покупателем в одностороннем порядке в течение 20 (Двадцать) дней после его получения от </w:t>
      </w:r>
      <w:r w:rsidR="00FF4552" w:rsidRPr="00811C97">
        <w:rPr>
          <w:kern w:val="28"/>
          <w:sz w:val="22"/>
          <w:szCs w:val="22"/>
        </w:rPr>
        <w:t>Поставщика либо от третьего лица в указанном в Спецификациях месте приемки товара по количеству и по качеству.</w:t>
      </w:r>
      <w:r w:rsidR="001E1DA2">
        <w:rPr>
          <w:kern w:val="28"/>
          <w:sz w:val="22"/>
          <w:szCs w:val="22"/>
        </w:rPr>
        <w:t xml:space="preserve"> При получении товара на складе Поставщика (выборка товара) Покупатель принимает товар только по количеству грузовых мест с проверкой тары/упаковки на предмет видимых повреждений, без вскрытия тары/упаковки. </w:t>
      </w:r>
      <w:r w:rsidR="00FF4552" w:rsidRPr="00811C97">
        <w:rPr>
          <w:sz w:val="22"/>
          <w:szCs w:val="22"/>
        </w:rPr>
        <w:t>По решению Покупателя возможно привлечение компетентных представителей других организаций. Разрешается выборочная (частичная) проверка количества и качества товара (не более 10 (Десять) % от поступившего товара) с распространением результатов проверки какой-либо части товара на весь поступивший товар</w:t>
      </w:r>
      <w:bookmarkEnd w:id="7"/>
      <w:r w:rsidR="00260635">
        <w:rPr>
          <w:sz w:val="22"/>
          <w:szCs w:val="22"/>
        </w:rPr>
        <w:t>.</w:t>
      </w:r>
      <w:sdt>
        <w:sdtPr>
          <w:rPr>
            <w:sz w:val="22"/>
            <w:szCs w:val="22"/>
          </w:rPr>
          <w:id w:val="-733162628"/>
          <w:lock w:val="contentLocked"/>
          <w:placeholder>
            <w:docPart w:val="DefaultPlaceholder_1081868574"/>
          </w:placeholder>
          <w:group/>
        </w:sdtPr>
        <w:sdtEndPr/>
        <w:sdtContent>
          <w:r w:rsidR="00643B03" w:rsidRPr="00811C97">
            <w:rPr>
              <w:sz w:val="22"/>
              <w:szCs w:val="22"/>
            </w:rPr>
            <w:fldChar w:fldCharType="begin"/>
          </w:r>
          <w:r w:rsidR="00643B03" w:rsidRPr="00811C97">
            <w:rPr>
              <w:sz w:val="22"/>
              <w:szCs w:val="22"/>
            </w:rPr>
            <w:instrText xml:space="preserve"> DOCVARIABLE  DopSrokPriemki  \* MERGEFORMAT </w:instrText>
          </w:r>
          <w:r w:rsidR="00643B03" w:rsidRPr="00811C97">
            <w:rPr>
              <w:sz w:val="22"/>
              <w:szCs w:val="22"/>
            </w:rPr>
            <w:fldChar w:fldCharType="separate"/>
          </w:r>
          <w:r w:rsidR="00604544" w:rsidRPr="00604544">
            <w:rPr>
              <w:b/>
              <w:bCs/>
              <w:sz w:val="22"/>
              <w:szCs w:val="22"/>
            </w:rPr>
            <w:t xml:space="preserve"> </w:t>
          </w:r>
          <w:r w:rsidR="00643B03" w:rsidRPr="00811C97">
            <w:rPr>
              <w:sz w:val="22"/>
              <w:szCs w:val="22"/>
            </w:rPr>
            <w:fldChar w:fldCharType="end"/>
          </w:r>
          <w:r w:rsidR="00667CF7" w:rsidRPr="00811C97">
            <w:rPr>
              <w:sz w:val="22"/>
              <w:szCs w:val="22"/>
            </w:rPr>
            <w:fldChar w:fldCharType="begin"/>
          </w:r>
          <w:r w:rsidR="00667CF7" w:rsidRPr="00811C97">
            <w:rPr>
              <w:sz w:val="22"/>
              <w:szCs w:val="22"/>
            </w:rPr>
            <w:instrText xml:space="preserve"> DOCVARIABLE  DocExpansion  \* MERGEFORMAT </w:instrText>
          </w:r>
          <w:r w:rsidR="00667CF7" w:rsidRPr="00811C97">
            <w:rPr>
              <w:sz w:val="22"/>
              <w:szCs w:val="22"/>
            </w:rPr>
            <w:fldChar w:fldCharType="separate"/>
          </w:r>
          <w:r w:rsidR="00604544">
            <w:rPr>
              <w:sz w:val="22"/>
              <w:szCs w:val="22"/>
            </w:rPr>
            <w:t xml:space="preserve"> </w:t>
          </w:r>
          <w:r w:rsidR="00667CF7" w:rsidRPr="00811C97">
            <w:rPr>
              <w:sz w:val="22"/>
              <w:szCs w:val="22"/>
            </w:rPr>
            <w:fldChar w:fldCharType="end"/>
          </w:r>
          <w:bookmarkStart w:id="10" w:name="Bookmark6"/>
        </w:sdtContent>
      </w:sdt>
    </w:p>
    <w:p w14:paraId="49CAE435" w14:textId="7DCEBEBA" w:rsidR="00D8506B" w:rsidRPr="00D8506B" w:rsidRDefault="00FF4552" w:rsidP="003E1544">
      <w:pPr>
        <w:pStyle w:val="3"/>
        <w:numPr>
          <w:ilvl w:val="1"/>
          <w:numId w:val="13"/>
        </w:numPr>
        <w:tabs>
          <w:tab w:val="clear" w:pos="2040"/>
          <w:tab w:val="left" w:pos="993"/>
        </w:tabs>
        <w:spacing w:before="30"/>
        <w:ind w:left="0" w:firstLine="567"/>
        <w:jc w:val="both"/>
        <w:rPr>
          <w:kern w:val="28"/>
          <w:sz w:val="22"/>
          <w:szCs w:val="22"/>
        </w:rPr>
      </w:pPr>
      <w:r w:rsidRPr="00D8506B">
        <w:rPr>
          <w:sz w:val="22"/>
          <w:szCs w:val="22"/>
        </w:rPr>
        <w:t>Приемка товара по количеству или по качеству, в результате которой обнаружены нарушения условий договора или Спецификации (недостача, брак, некомплект и т.п.), а также выявлены несоответствия товара товаросопроводительным документам, оформляется односторонним актом. При этом, для целей предъявления Покупателем требований о применении последствий несоответствия товара требованиям договора, или Спецификации, Покупатель обязан обеспечить сохранность товара и в пятидневный срок письменно уведомить Поставщика об обнаруженных недостатках. После получения указанного уведомления Поставщик обязан в пятидневный срок обеспечить прибытие своего представителя в место приемки товара по количеству или по качеству для осмотра товара и оформления двустороннего акта, удостоверяющего качественное и (или) количественное состояние товара</w:t>
      </w:r>
      <w:r w:rsidR="00123039" w:rsidRPr="00D8506B">
        <w:rPr>
          <w:sz w:val="22"/>
          <w:szCs w:val="22"/>
        </w:rPr>
        <w:t>.</w:t>
      </w:r>
      <w:r w:rsidRPr="00D8506B">
        <w:rPr>
          <w:sz w:val="22"/>
          <w:szCs w:val="22"/>
        </w:rPr>
        <w:t xml:space="preserve"> </w:t>
      </w:r>
    </w:p>
    <w:p w14:paraId="58C6390E" w14:textId="723AFB1E" w:rsidR="00FF4552" w:rsidRPr="008350AE" w:rsidRDefault="00FF4552" w:rsidP="00D8506B">
      <w:pPr>
        <w:pStyle w:val="3"/>
        <w:numPr>
          <w:ilvl w:val="1"/>
          <w:numId w:val="13"/>
        </w:numPr>
        <w:tabs>
          <w:tab w:val="clear" w:pos="2040"/>
          <w:tab w:val="left" w:pos="952"/>
        </w:tabs>
        <w:spacing w:before="30"/>
        <w:ind w:left="0" w:firstLine="567"/>
        <w:jc w:val="both"/>
        <w:rPr>
          <w:bCs/>
          <w:sz w:val="22"/>
          <w:szCs w:val="22"/>
        </w:rPr>
      </w:pPr>
      <w:r w:rsidRPr="008350AE">
        <w:rPr>
          <w:bCs/>
          <w:sz w:val="22"/>
          <w:szCs w:val="22"/>
        </w:rPr>
        <w:t xml:space="preserve">При наличии разногласий по поводу состояния товара, по требованию любой стороны может быть проведена независимая экспертиза с привлечением в качестве эксперта </w:t>
      </w:r>
      <w:r w:rsidR="0054279B" w:rsidRPr="001E1DA2">
        <w:rPr>
          <w:bCs/>
          <w:sz w:val="22"/>
          <w:szCs w:val="22"/>
        </w:rPr>
        <w:t xml:space="preserve">представителя </w:t>
      </w:r>
      <w:r w:rsidRPr="008350AE">
        <w:rPr>
          <w:bCs/>
          <w:sz w:val="22"/>
          <w:szCs w:val="22"/>
        </w:rPr>
        <w:t xml:space="preserve">Торгово-промышленной палаты Российской Федерации (ее территориального отделения) либо иной независимой экспертной организации. Расходы на проведение экспертизы несет сторона, нарушившая условия договора о количестве и (или) качестве товара, либо сторона, претензии которой не подтверждены в результате проведения экспертизы. </w:t>
      </w:r>
    </w:p>
    <w:p w14:paraId="4787BEDA" w14:textId="6EE8BF24" w:rsidR="00FF4552" w:rsidRDefault="00FF4552" w:rsidP="00D8506B">
      <w:pPr>
        <w:pStyle w:val="3"/>
        <w:numPr>
          <w:ilvl w:val="1"/>
          <w:numId w:val="13"/>
        </w:numPr>
        <w:tabs>
          <w:tab w:val="clear" w:pos="2040"/>
          <w:tab w:val="left" w:pos="952"/>
        </w:tabs>
        <w:spacing w:before="30"/>
        <w:ind w:left="0" w:firstLine="567"/>
        <w:jc w:val="both"/>
        <w:rPr>
          <w:bCs/>
          <w:sz w:val="22"/>
          <w:szCs w:val="22"/>
        </w:rPr>
      </w:pPr>
      <w:r w:rsidRPr="008350AE">
        <w:rPr>
          <w:bCs/>
          <w:sz w:val="22"/>
          <w:szCs w:val="22"/>
        </w:rPr>
        <w:t>Двусторонний акт</w:t>
      </w:r>
      <w:r w:rsidR="00123039">
        <w:rPr>
          <w:bCs/>
          <w:sz w:val="22"/>
          <w:szCs w:val="22"/>
        </w:rPr>
        <w:t>,</w:t>
      </w:r>
      <w:r w:rsidRPr="008350AE">
        <w:rPr>
          <w:bCs/>
          <w:sz w:val="22"/>
          <w:szCs w:val="22"/>
        </w:rPr>
        <w:t xml:space="preserve"> либо акт экспертизы является основанием для предъявления Покупателем требований к Поставщику об устранении нарушений договора. В случае неприбытия в указанный срок представителя Поставщика или в случае отказа Поставщика от направления представителя</w:t>
      </w:r>
      <w:r>
        <w:rPr>
          <w:bCs/>
          <w:sz w:val="22"/>
          <w:szCs w:val="22"/>
        </w:rPr>
        <w:t xml:space="preserve"> или подписания двухстороннего акта</w:t>
      </w:r>
      <w:r w:rsidRPr="008350AE">
        <w:rPr>
          <w:bCs/>
          <w:sz w:val="22"/>
          <w:szCs w:val="22"/>
        </w:rPr>
        <w:t xml:space="preserve">, односторонний акт с оговоренными в нем нарушениями условий договора является основанием для предъявления Покупателем требований к Поставщику об устранении таких нарушений. </w:t>
      </w:r>
    </w:p>
    <w:p w14:paraId="3DB19932" w14:textId="437DD224" w:rsidR="00FF4552" w:rsidRPr="00EC7FFC" w:rsidRDefault="00FF4552" w:rsidP="00D8506B">
      <w:pPr>
        <w:pStyle w:val="3"/>
        <w:numPr>
          <w:ilvl w:val="1"/>
          <w:numId w:val="13"/>
        </w:numPr>
        <w:tabs>
          <w:tab w:val="clear" w:pos="2040"/>
          <w:tab w:val="left" w:pos="952"/>
        </w:tabs>
        <w:ind w:left="0" w:firstLine="567"/>
        <w:jc w:val="both"/>
        <w:rPr>
          <w:bCs/>
          <w:sz w:val="22"/>
          <w:szCs w:val="22"/>
        </w:rPr>
      </w:pPr>
      <w:r w:rsidRPr="00EC7FFC">
        <w:rPr>
          <w:bCs/>
          <w:sz w:val="22"/>
          <w:szCs w:val="22"/>
        </w:rPr>
        <w:t>Поставщик, допустивший поставку некачественного или некомплектного товара, обязан</w:t>
      </w:r>
      <w:r w:rsidR="00653D01">
        <w:rPr>
          <w:bCs/>
          <w:sz w:val="22"/>
          <w:szCs w:val="22"/>
        </w:rPr>
        <w:t>, соответственно</w:t>
      </w:r>
      <w:r w:rsidR="00C74F02">
        <w:rPr>
          <w:bCs/>
          <w:sz w:val="22"/>
          <w:szCs w:val="22"/>
        </w:rPr>
        <w:t>,</w:t>
      </w:r>
      <w:r w:rsidRPr="00EC7FFC">
        <w:rPr>
          <w:bCs/>
          <w:sz w:val="22"/>
          <w:szCs w:val="22"/>
        </w:rPr>
        <w:t xml:space="preserve"> доукомплектовать товар</w:t>
      </w:r>
      <w:r w:rsidR="007F6564">
        <w:rPr>
          <w:bCs/>
          <w:sz w:val="22"/>
          <w:szCs w:val="22"/>
        </w:rPr>
        <w:t>,</w:t>
      </w:r>
      <w:r w:rsidRPr="00EC7FFC">
        <w:rPr>
          <w:bCs/>
          <w:sz w:val="22"/>
          <w:szCs w:val="22"/>
        </w:rPr>
        <w:t xml:space="preserve"> либо </w:t>
      </w:r>
      <w:r w:rsidR="007F6564">
        <w:rPr>
          <w:bCs/>
          <w:sz w:val="22"/>
          <w:szCs w:val="22"/>
        </w:rPr>
        <w:t xml:space="preserve">устранить недостатки товара или </w:t>
      </w:r>
      <w:r w:rsidRPr="00EC7FFC">
        <w:rPr>
          <w:bCs/>
          <w:sz w:val="22"/>
          <w:szCs w:val="22"/>
        </w:rPr>
        <w:t xml:space="preserve">заменить его </w:t>
      </w:r>
      <w:r>
        <w:rPr>
          <w:bCs/>
          <w:sz w:val="22"/>
          <w:szCs w:val="22"/>
        </w:rPr>
        <w:t>т</w:t>
      </w:r>
      <w:r w:rsidRPr="00EC7FFC">
        <w:rPr>
          <w:bCs/>
          <w:sz w:val="22"/>
          <w:szCs w:val="22"/>
        </w:rPr>
        <w:t xml:space="preserve">оваром </w:t>
      </w:r>
      <w:r>
        <w:rPr>
          <w:bCs/>
          <w:sz w:val="22"/>
          <w:szCs w:val="22"/>
        </w:rPr>
        <w:t xml:space="preserve">надлежащего качества </w:t>
      </w:r>
      <w:r w:rsidRPr="00EC7FFC">
        <w:rPr>
          <w:bCs/>
          <w:sz w:val="22"/>
          <w:szCs w:val="22"/>
        </w:rPr>
        <w:t>в</w:t>
      </w:r>
      <w:r w:rsidR="00653D01">
        <w:rPr>
          <w:bCs/>
          <w:sz w:val="22"/>
          <w:szCs w:val="22"/>
        </w:rPr>
        <w:t xml:space="preserve"> срок,</w:t>
      </w:r>
      <w:r w:rsidRPr="00EC7FFC">
        <w:rPr>
          <w:bCs/>
          <w:sz w:val="22"/>
          <w:szCs w:val="22"/>
        </w:rPr>
        <w:t xml:space="preserve"> не позднее </w:t>
      </w:r>
      <w:bookmarkEnd w:id="10"/>
      <w:sdt>
        <w:sdtPr>
          <w:rPr>
            <w:bCs/>
            <w:i/>
            <w:sz w:val="22"/>
            <w:szCs w:val="22"/>
            <w:highlight w:val="yellow"/>
          </w:rPr>
          <w:alias w:val="срок допоставки"/>
          <w:tag w:val="срок допоставки"/>
          <w:id w:val="456759762"/>
          <w:placeholder>
            <w:docPart w:val="2B89FF44C1F84F9E9E9E8AA4D6264AA1"/>
          </w:placeholder>
          <w:dropDownList>
            <w:listItem w:displayText="Выбрать срок" w:value="Выбрать срок"/>
            <w:listItem w:displayText="10 (десять)" w:value="10 (десять)"/>
            <w:listItem w:displayText="20 (двадцать)" w:value="20 (двадцать)"/>
            <w:listItem w:displayText="30 (тридцать)" w:value="30 (тридцать)"/>
            <w:listItem w:displayText="40 (сорок)" w:value="40 (сорок)"/>
            <w:listItem w:displayText="50 (пятьдесят)" w:value="50 (пятьдесят)"/>
            <w:listItem w:displayText="60 (шестьдесят)" w:value="60 (шестьдесят)"/>
            <w:listItem w:displayText="70 (семьдесят)" w:value="70 (семьдесят)"/>
            <w:listItem w:displayText="80 (восемьдесят)" w:value="80 (восемьдесят)"/>
            <w:listItem w:displayText="90 (девяносто)" w:value="90 (девяносто)"/>
            <w:listItem w:displayText="100 (сто)" w:value="100 (сто)"/>
            <w:listItem w:displayText="110 (сто десять)" w:value="110 (сто десять)"/>
            <w:listItem w:displayText="120 (сто двадцать)" w:value="120 (сто двадцать)"/>
          </w:dropDownList>
        </w:sdtPr>
        <w:sdtEndPr/>
        <w:sdtContent>
          <w:r w:rsidR="00CB5029" w:rsidRPr="00604544">
            <w:rPr>
              <w:bCs/>
              <w:i/>
              <w:sz w:val="22"/>
              <w:szCs w:val="22"/>
              <w:highlight w:val="yellow"/>
            </w:rPr>
            <w:t>Выбрать срок</w:t>
          </w:r>
        </w:sdtContent>
      </w:sdt>
      <w:r w:rsidR="00BC1E26">
        <w:rPr>
          <w:bCs/>
          <w:sz w:val="22"/>
          <w:szCs w:val="22"/>
          <w:highlight w:val="yellow"/>
          <w:lang w:val="en-US"/>
        </w:rPr>
        <w:fldChar w:fldCharType="begin"/>
      </w:r>
      <w:r w:rsidR="00BC1E26" w:rsidRPr="00BC1E26">
        <w:rPr>
          <w:bCs/>
          <w:sz w:val="22"/>
          <w:szCs w:val="22"/>
          <w:highlight w:val="yellow"/>
        </w:rPr>
        <w:instrText xml:space="preserve"> </w:instrText>
      </w:r>
      <w:r w:rsidR="00BC1E26">
        <w:rPr>
          <w:bCs/>
          <w:sz w:val="22"/>
          <w:szCs w:val="22"/>
          <w:highlight w:val="yellow"/>
          <w:lang w:val="en-US"/>
        </w:rPr>
        <w:instrText>DOCVARIABLE</w:instrText>
      </w:r>
      <w:r w:rsidR="00BC1E26" w:rsidRPr="00BC1E26">
        <w:rPr>
          <w:bCs/>
          <w:sz w:val="22"/>
          <w:szCs w:val="22"/>
          <w:highlight w:val="yellow"/>
        </w:rPr>
        <w:instrText xml:space="preserve">  </w:instrText>
      </w:r>
      <w:r w:rsidR="00BC1E26">
        <w:rPr>
          <w:bCs/>
          <w:sz w:val="22"/>
          <w:szCs w:val="22"/>
          <w:highlight w:val="yellow"/>
          <w:lang w:val="en-US"/>
        </w:rPr>
        <w:instrText>PustStrokaSrokDopostavki</w:instrText>
      </w:r>
      <w:r w:rsidR="00BC1E26" w:rsidRPr="00BC1E26">
        <w:rPr>
          <w:bCs/>
          <w:sz w:val="22"/>
          <w:szCs w:val="22"/>
          <w:highlight w:val="yellow"/>
        </w:rPr>
        <w:instrText xml:space="preserve">  \* </w:instrText>
      </w:r>
      <w:r w:rsidR="00BC1E26">
        <w:rPr>
          <w:bCs/>
          <w:sz w:val="22"/>
          <w:szCs w:val="22"/>
          <w:highlight w:val="yellow"/>
          <w:lang w:val="en-US"/>
        </w:rPr>
        <w:instrText>MERGEFORMAT</w:instrText>
      </w:r>
      <w:r w:rsidR="00BC1E26" w:rsidRPr="00BC1E26">
        <w:rPr>
          <w:bCs/>
          <w:sz w:val="22"/>
          <w:szCs w:val="22"/>
          <w:highlight w:val="yellow"/>
        </w:rPr>
        <w:instrText xml:space="preserve"> </w:instrText>
      </w:r>
      <w:r w:rsidR="00BC1E26">
        <w:rPr>
          <w:bCs/>
          <w:sz w:val="22"/>
          <w:szCs w:val="22"/>
          <w:highlight w:val="yellow"/>
          <w:lang w:val="en-US"/>
        </w:rPr>
        <w:fldChar w:fldCharType="separate"/>
      </w:r>
      <w:r w:rsidR="00604544" w:rsidRPr="00604544">
        <w:rPr>
          <w:bCs/>
          <w:sz w:val="22"/>
          <w:szCs w:val="22"/>
          <w:highlight w:val="yellow"/>
        </w:rPr>
        <w:t xml:space="preserve"> </w:t>
      </w:r>
      <w:r w:rsidR="00BC1E26">
        <w:rPr>
          <w:bCs/>
          <w:sz w:val="22"/>
          <w:szCs w:val="22"/>
          <w:highlight w:val="yellow"/>
          <w:lang w:val="en-US"/>
        </w:rPr>
        <w:fldChar w:fldCharType="end"/>
      </w:r>
      <w:r>
        <w:rPr>
          <w:bCs/>
          <w:sz w:val="22"/>
          <w:szCs w:val="22"/>
        </w:rPr>
        <w:t xml:space="preserve"> </w:t>
      </w:r>
      <w:bookmarkStart w:id="11" w:name="Bookmark7"/>
      <w:r w:rsidRPr="00EC7FFC">
        <w:rPr>
          <w:bCs/>
          <w:sz w:val="22"/>
          <w:szCs w:val="22"/>
        </w:rPr>
        <w:t xml:space="preserve">дней с </w:t>
      </w:r>
      <w:r w:rsidR="005B0E30">
        <w:rPr>
          <w:bCs/>
          <w:sz w:val="22"/>
          <w:szCs w:val="22"/>
        </w:rPr>
        <w:t xml:space="preserve">даты получения требования Покупателя об </w:t>
      </w:r>
      <w:r w:rsidR="005B0E30">
        <w:rPr>
          <w:bCs/>
          <w:sz w:val="22"/>
          <w:szCs w:val="22"/>
        </w:rPr>
        <w:lastRenderedPageBreak/>
        <w:t>этом</w:t>
      </w:r>
      <w:r w:rsidRPr="00D87FEE">
        <w:rPr>
          <w:bCs/>
          <w:sz w:val="22"/>
          <w:szCs w:val="22"/>
        </w:rPr>
        <w:t>.</w:t>
      </w:r>
      <w:r w:rsidRPr="00EC7FFC">
        <w:rPr>
          <w:bCs/>
          <w:sz w:val="22"/>
          <w:szCs w:val="22"/>
        </w:rPr>
        <w:t xml:space="preserve"> При этом</w:t>
      </w:r>
      <w:r>
        <w:rPr>
          <w:bCs/>
          <w:sz w:val="22"/>
          <w:szCs w:val="22"/>
        </w:rPr>
        <w:t>,</w:t>
      </w:r>
      <w:r w:rsidRPr="00EC7FFC">
        <w:rPr>
          <w:bCs/>
          <w:sz w:val="22"/>
          <w:szCs w:val="22"/>
        </w:rPr>
        <w:t xml:space="preserve"> Покупатель вправе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w:t>
      </w:r>
      <w:r w:rsidR="00B54B94">
        <w:rPr>
          <w:bCs/>
          <w:sz w:val="22"/>
          <w:szCs w:val="22"/>
        </w:rPr>
        <w:t>,</w:t>
      </w:r>
      <w:r w:rsidRPr="00EC7FFC">
        <w:rPr>
          <w:bCs/>
          <w:sz w:val="22"/>
          <w:szCs w:val="22"/>
        </w:rPr>
        <w:t xml:space="preserve"> либо их замены.</w:t>
      </w:r>
    </w:p>
    <w:p w14:paraId="614EF17F" w14:textId="5EE0F5E5" w:rsidR="00FF4552" w:rsidRDefault="00FF4552" w:rsidP="00D8506B">
      <w:pPr>
        <w:pStyle w:val="3"/>
        <w:numPr>
          <w:ilvl w:val="1"/>
          <w:numId w:val="13"/>
        </w:numPr>
        <w:tabs>
          <w:tab w:val="clear" w:pos="2040"/>
          <w:tab w:val="left" w:pos="952"/>
        </w:tabs>
        <w:ind w:left="0" w:firstLine="567"/>
        <w:jc w:val="both"/>
        <w:rPr>
          <w:bCs/>
          <w:sz w:val="22"/>
          <w:szCs w:val="22"/>
        </w:rPr>
      </w:pPr>
      <w:r w:rsidRPr="000A6019">
        <w:rPr>
          <w:bCs/>
          <w:sz w:val="22"/>
          <w:szCs w:val="22"/>
        </w:rPr>
        <w:t xml:space="preserve">Если Поставщик в </w:t>
      </w:r>
      <w:r w:rsidR="0049393B">
        <w:rPr>
          <w:bCs/>
          <w:sz w:val="22"/>
          <w:szCs w:val="22"/>
        </w:rPr>
        <w:t xml:space="preserve">указанный в п.7.5. договора </w:t>
      </w:r>
      <w:r w:rsidRPr="000A6019">
        <w:rPr>
          <w:bCs/>
          <w:sz w:val="22"/>
          <w:szCs w:val="22"/>
        </w:rPr>
        <w:t xml:space="preserve">срок не выполнил </w:t>
      </w:r>
      <w:r w:rsidR="00967345">
        <w:rPr>
          <w:bCs/>
          <w:sz w:val="22"/>
          <w:szCs w:val="22"/>
        </w:rPr>
        <w:t>предусмотренные в нем обязанности,</w:t>
      </w:r>
      <w:r w:rsidRPr="000A6019">
        <w:rPr>
          <w:bCs/>
          <w:sz w:val="22"/>
          <w:szCs w:val="22"/>
        </w:rPr>
        <w:t xml:space="preserve"> Покупатель вправе путем направления соответствующего уведомления Поставщику отказаться от принятия </w:t>
      </w:r>
      <w:r w:rsidR="00D050E7">
        <w:rPr>
          <w:bCs/>
          <w:sz w:val="22"/>
          <w:szCs w:val="22"/>
        </w:rPr>
        <w:t xml:space="preserve">и оплаты </w:t>
      </w:r>
      <w:r w:rsidRPr="000A6019">
        <w:rPr>
          <w:bCs/>
          <w:sz w:val="22"/>
          <w:szCs w:val="22"/>
        </w:rPr>
        <w:t xml:space="preserve">товаров и/или от исполнения </w:t>
      </w:r>
      <w:r w:rsidR="00967345">
        <w:rPr>
          <w:bCs/>
          <w:sz w:val="22"/>
          <w:szCs w:val="22"/>
        </w:rPr>
        <w:t xml:space="preserve">Спецификации </w:t>
      </w:r>
      <w:r w:rsidRPr="000A6019">
        <w:rPr>
          <w:bCs/>
          <w:sz w:val="22"/>
          <w:szCs w:val="22"/>
        </w:rPr>
        <w:t>(полностью или частично), без возмещения каких-либо связанных с таким отказом убытков Поставщика. В таком случае, если Покупателем была осуществлена предварительная оплата, Поставщик обязан в течение 5 (Пять) дней после получения такого уведомления вернуть Покупателю все уплаченные им денежные средства.</w:t>
      </w:r>
    </w:p>
    <w:p w14:paraId="7E6CB2C2" w14:textId="603AF367" w:rsidR="000F0737" w:rsidRPr="000A6019" w:rsidRDefault="00074FF7" w:rsidP="00D8506B">
      <w:pPr>
        <w:pStyle w:val="3"/>
        <w:numPr>
          <w:ilvl w:val="1"/>
          <w:numId w:val="13"/>
        </w:numPr>
        <w:tabs>
          <w:tab w:val="clear" w:pos="2040"/>
          <w:tab w:val="left" w:pos="952"/>
        </w:tabs>
        <w:ind w:left="0" w:firstLine="567"/>
        <w:jc w:val="both"/>
        <w:rPr>
          <w:bCs/>
          <w:sz w:val="22"/>
          <w:szCs w:val="22"/>
        </w:rPr>
      </w:pPr>
      <w:r w:rsidRPr="008A70C8">
        <w:rPr>
          <w:bCs/>
          <w:sz w:val="22"/>
          <w:szCs w:val="22"/>
        </w:rPr>
        <w:t xml:space="preserve">Поставка товара должна быть осуществлена строго в срок, указанный в Спецификации. </w:t>
      </w:r>
      <w:r w:rsidRPr="0005184D">
        <w:rPr>
          <w:bCs/>
          <w:sz w:val="22"/>
          <w:szCs w:val="22"/>
        </w:rPr>
        <w:t xml:space="preserve">В случае поставки </w:t>
      </w:r>
      <w:r w:rsidRPr="008A70C8">
        <w:rPr>
          <w:bCs/>
          <w:sz w:val="22"/>
          <w:szCs w:val="22"/>
        </w:rPr>
        <w:t>т</w:t>
      </w:r>
      <w:r w:rsidRPr="0005184D">
        <w:rPr>
          <w:bCs/>
          <w:sz w:val="22"/>
          <w:szCs w:val="22"/>
        </w:rPr>
        <w:t xml:space="preserve">овара по истечении срока, указанного в </w:t>
      </w:r>
      <w:r w:rsidRPr="008A70C8">
        <w:rPr>
          <w:bCs/>
          <w:sz w:val="22"/>
          <w:szCs w:val="22"/>
        </w:rPr>
        <w:t>Спецификации</w:t>
      </w:r>
      <w:r w:rsidRPr="0005184D">
        <w:rPr>
          <w:bCs/>
          <w:sz w:val="22"/>
          <w:szCs w:val="22"/>
        </w:rPr>
        <w:t>, Покупатель вправе</w:t>
      </w:r>
      <w:r w:rsidRPr="008A70C8">
        <w:rPr>
          <w:bCs/>
          <w:sz w:val="22"/>
          <w:szCs w:val="22"/>
        </w:rPr>
        <w:t xml:space="preserve"> отказаться от приемки товара без возмещения убытков, либо принять т</w:t>
      </w:r>
      <w:r w:rsidRPr="0005184D">
        <w:rPr>
          <w:bCs/>
          <w:sz w:val="22"/>
          <w:szCs w:val="22"/>
        </w:rPr>
        <w:t xml:space="preserve">овар, поставленный по истечении срока, указанного в </w:t>
      </w:r>
      <w:r w:rsidRPr="008A70C8">
        <w:rPr>
          <w:bCs/>
          <w:sz w:val="22"/>
          <w:szCs w:val="22"/>
        </w:rPr>
        <w:t>Спецификации</w:t>
      </w:r>
      <w:r w:rsidR="003A2A35">
        <w:rPr>
          <w:bCs/>
          <w:sz w:val="22"/>
          <w:szCs w:val="22"/>
        </w:rPr>
        <w:t>.</w:t>
      </w:r>
    </w:p>
    <w:p w14:paraId="2C938947" w14:textId="77777777" w:rsidR="00FF4552" w:rsidRPr="00EC7FFC" w:rsidRDefault="00FF4552" w:rsidP="00D8506B">
      <w:pPr>
        <w:pStyle w:val="3"/>
        <w:numPr>
          <w:ilvl w:val="1"/>
          <w:numId w:val="13"/>
        </w:numPr>
        <w:tabs>
          <w:tab w:val="clear" w:pos="2040"/>
          <w:tab w:val="left" w:pos="952"/>
        </w:tabs>
        <w:ind w:left="0" w:firstLine="567"/>
        <w:jc w:val="both"/>
        <w:rPr>
          <w:bCs/>
          <w:sz w:val="22"/>
          <w:szCs w:val="22"/>
        </w:rPr>
      </w:pPr>
      <w:r w:rsidRPr="000A6019">
        <w:rPr>
          <w:sz w:val="22"/>
          <w:szCs w:val="22"/>
        </w:rPr>
        <w:t>Поставщик</w:t>
      </w:r>
      <w:r w:rsidRPr="00EC7FFC">
        <w:rPr>
          <w:sz w:val="22"/>
          <w:szCs w:val="22"/>
        </w:rPr>
        <w:t xml:space="preserve"> будет считаться исполнившим свои обязанности по поставке товара только после устранения всех выявленных недостатков.</w:t>
      </w:r>
    </w:p>
    <w:p w14:paraId="3306311A" w14:textId="77777777" w:rsidR="00FF4552" w:rsidRPr="009C7819" w:rsidRDefault="00FF4552" w:rsidP="00D8506B">
      <w:pPr>
        <w:pStyle w:val="a5"/>
        <w:numPr>
          <w:ilvl w:val="1"/>
          <w:numId w:val="13"/>
        </w:numPr>
        <w:tabs>
          <w:tab w:val="left" w:pos="952"/>
        </w:tabs>
        <w:spacing w:before="30"/>
        <w:ind w:left="0" w:firstLine="567"/>
        <w:jc w:val="both"/>
        <w:rPr>
          <w:rFonts w:ascii="Times New Roman" w:hAnsi="Times New Roman"/>
          <w:color w:val="C0504D"/>
          <w:sz w:val="22"/>
          <w:szCs w:val="22"/>
        </w:rPr>
      </w:pPr>
      <w:r>
        <w:rPr>
          <w:rFonts w:ascii="Times New Roman" w:hAnsi="Times New Roman"/>
          <w:sz w:val="22"/>
          <w:szCs w:val="22"/>
        </w:rPr>
        <w:t>При</w:t>
      </w:r>
      <w:r w:rsidRPr="00EC7FFC">
        <w:rPr>
          <w:rFonts w:ascii="Times New Roman" w:hAnsi="Times New Roman"/>
          <w:sz w:val="22"/>
          <w:szCs w:val="22"/>
        </w:rPr>
        <w:t xml:space="preserve"> получени</w:t>
      </w:r>
      <w:r>
        <w:rPr>
          <w:rFonts w:ascii="Times New Roman" w:hAnsi="Times New Roman"/>
          <w:sz w:val="22"/>
          <w:szCs w:val="22"/>
        </w:rPr>
        <w:t>и</w:t>
      </w:r>
      <w:r w:rsidRPr="00EC7FFC">
        <w:rPr>
          <w:rFonts w:ascii="Times New Roman" w:hAnsi="Times New Roman"/>
          <w:sz w:val="22"/>
          <w:szCs w:val="22"/>
        </w:rPr>
        <w:t xml:space="preserve"> товара от перевозчика Покупатель</w:t>
      </w:r>
      <w:r>
        <w:rPr>
          <w:rFonts w:ascii="Times New Roman" w:hAnsi="Times New Roman"/>
          <w:sz w:val="22"/>
          <w:szCs w:val="22"/>
        </w:rPr>
        <w:t xml:space="preserve"> в случаях, когда это предусмотрено </w:t>
      </w:r>
      <w:r w:rsidRPr="00EC7FFC">
        <w:rPr>
          <w:rFonts w:ascii="Times New Roman" w:hAnsi="Times New Roman"/>
          <w:sz w:val="22"/>
          <w:szCs w:val="22"/>
        </w:rPr>
        <w:t>правил</w:t>
      </w:r>
      <w:r>
        <w:rPr>
          <w:rFonts w:ascii="Times New Roman" w:hAnsi="Times New Roman"/>
          <w:sz w:val="22"/>
          <w:szCs w:val="22"/>
        </w:rPr>
        <w:t>ами,</w:t>
      </w:r>
      <w:r w:rsidRPr="00EC7FFC">
        <w:rPr>
          <w:rFonts w:ascii="Times New Roman" w:hAnsi="Times New Roman"/>
          <w:sz w:val="22"/>
          <w:szCs w:val="22"/>
        </w:rPr>
        <w:t xml:space="preserve"> </w:t>
      </w:r>
      <w:r>
        <w:rPr>
          <w:rFonts w:ascii="Times New Roman" w:hAnsi="Times New Roman"/>
          <w:sz w:val="22"/>
          <w:szCs w:val="22"/>
        </w:rPr>
        <w:t>установленными</w:t>
      </w:r>
      <w:r w:rsidRPr="00EC7FFC">
        <w:rPr>
          <w:rFonts w:ascii="Times New Roman" w:hAnsi="Times New Roman"/>
          <w:sz w:val="22"/>
          <w:szCs w:val="22"/>
        </w:rPr>
        <w:t xml:space="preserve"> законами</w:t>
      </w:r>
      <w:r>
        <w:rPr>
          <w:rFonts w:ascii="Times New Roman" w:hAnsi="Times New Roman"/>
          <w:sz w:val="22"/>
          <w:szCs w:val="22"/>
        </w:rPr>
        <w:t>,</w:t>
      </w:r>
      <w:r w:rsidRPr="00EC7FFC">
        <w:rPr>
          <w:rFonts w:ascii="Times New Roman" w:hAnsi="Times New Roman"/>
          <w:sz w:val="22"/>
          <w:szCs w:val="22"/>
        </w:rPr>
        <w:t xml:space="preserve"> иными правовыми актами</w:t>
      </w:r>
      <w:r>
        <w:rPr>
          <w:rFonts w:ascii="Times New Roman" w:hAnsi="Times New Roman"/>
          <w:sz w:val="22"/>
          <w:szCs w:val="22"/>
        </w:rPr>
        <w:t xml:space="preserve"> и</w:t>
      </w:r>
      <w:r w:rsidRPr="00EC7FFC">
        <w:rPr>
          <w:rFonts w:ascii="Times New Roman" w:hAnsi="Times New Roman"/>
          <w:sz w:val="22"/>
          <w:szCs w:val="22"/>
        </w:rPr>
        <w:t xml:space="preserve"> регулирующими деятельность транспорта</w:t>
      </w:r>
      <w:r>
        <w:rPr>
          <w:rFonts w:ascii="Times New Roman" w:hAnsi="Times New Roman"/>
          <w:sz w:val="22"/>
          <w:szCs w:val="22"/>
        </w:rPr>
        <w:t xml:space="preserve">, </w:t>
      </w:r>
      <w:r w:rsidRPr="009C7819">
        <w:rPr>
          <w:rFonts w:ascii="Times New Roman" w:hAnsi="Times New Roman"/>
          <w:sz w:val="22"/>
          <w:szCs w:val="22"/>
        </w:rPr>
        <w:t xml:space="preserve">обязан потребовать от перевозчика составления коммерческого акта. </w:t>
      </w:r>
      <w:r>
        <w:rPr>
          <w:rFonts w:ascii="Times New Roman" w:hAnsi="Times New Roman"/>
          <w:sz w:val="22"/>
          <w:szCs w:val="22"/>
        </w:rPr>
        <w:t>П</w:t>
      </w:r>
      <w:r w:rsidRPr="00DC43DD">
        <w:rPr>
          <w:rFonts w:ascii="Times New Roman" w:hAnsi="Times New Roman"/>
          <w:sz w:val="22"/>
          <w:szCs w:val="22"/>
        </w:rPr>
        <w:t>риемка Товара</w:t>
      </w:r>
      <w:r>
        <w:rPr>
          <w:rFonts w:ascii="Times New Roman" w:hAnsi="Times New Roman"/>
          <w:sz w:val="22"/>
          <w:szCs w:val="22"/>
        </w:rPr>
        <w:t xml:space="preserve"> в части, не оформленной коммерческим актом, </w:t>
      </w:r>
      <w:r w:rsidRPr="00DC43DD">
        <w:rPr>
          <w:rFonts w:ascii="Times New Roman" w:hAnsi="Times New Roman"/>
          <w:sz w:val="22"/>
          <w:szCs w:val="22"/>
        </w:rPr>
        <w:t xml:space="preserve">на предмет соответствия </w:t>
      </w:r>
      <w:r>
        <w:rPr>
          <w:rFonts w:ascii="Times New Roman" w:hAnsi="Times New Roman"/>
          <w:sz w:val="22"/>
          <w:szCs w:val="22"/>
        </w:rPr>
        <w:t xml:space="preserve">товара требованиям </w:t>
      </w:r>
      <w:r w:rsidRPr="00DC43DD">
        <w:rPr>
          <w:rFonts w:ascii="Times New Roman" w:hAnsi="Times New Roman"/>
          <w:sz w:val="22"/>
          <w:szCs w:val="22"/>
        </w:rPr>
        <w:t>договора осуществляется на условиях п</w:t>
      </w:r>
      <w:r>
        <w:rPr>
          <w:rFonts w:ascii="Times New Roman" w:hAnsi="Times New Roman"/>
          <w:sz w:val="22"/>
          <w:szCs w:val="22"/>
        </w:rPr>
        <w:t xml:space="preserve">унктов </w:t>
      </w:r>
      <w:r w:rsidRPr="00DC43DD">
        <w:rPr>
          <w:rFonts w:ascii="Times New Roman" w:hAnsi="Times New Roman"/>
          <w:sz w:val="22"/>
          <w:szCs w:val="22"/>
        </w:rPr>
        <w:t>7.</w:t>
      </w:r>
      <w:proofErr w:type="gramStart"/>
      <w:r w:rsidRPr="00DC43DD">
        <w:rPr>
          <w:rFonts w:ascii="Times New Roman" w:hAnsi="Times New Roman"/>
          <w:sz w:val="22"/>
          <w:szCs w:val="22"/>
        </w:rPr>
        <w:t>1.-</w:t>
      </w:r>
      <w:proofErr w:type="gramEnd"/>
      <w:r w:rsidRPr="00DC43DD">
        <w:rPr>
          <w:rFonts w:ascii="Times New Roman" w:hAnsi="Times New Roman"/>
          <w:sz w:val="22"/>
          <w:szCs w:val="22"/>
        </w:rPr>
        <w:t>7.4. договора</w:t>
      </w:r>
      <w:r>
        <w:rPr>
          <w:rFonts w:ascii="Times New Roman" w:hAnsi="Times New Roman"/>
          <w:sz w:val="22"/>
          <w:szCs w:val="22"/>
        </w:rPr>
        <w:t>.</w:t>
      </w:r>
    </w:p>
    <w:p w14:paraId="1971ADA8" w14:textId="73248138" w:rsidR="00FF4552" w:rsidRDefault="00FF4552" w:rsidP="00D8506B">
      <w:pPr>
        <w:pStyle w:val="ConsNormal"/>
        <w:keepNext/>
        <w:numPr>
          <w:ilvl w:val="1"/>
          <w:numId w:val="13"/>
        </w:numPr>
        <w:tabs>
          <w:tab w:val="left" w:pos="1080"/>
        </w:tabs>
        <w:spacing w:before="30"/>
        <w:ind w:left="0" w:firstLine="567"/>
        <w:jc w:val="both"/>
        <w:rPr>
          <w:rFonts w:ascii="Times New Roman" w:hAnsi="Times New Roman" w:cs="Times New Roman"/>
          <w:sz w:val="22"/>
          <w:szCs w:val="22"/>
        </w:rPr>
      </w:pPr>
      <w:r>
        <w:rPr>
          <w:rFonts w:ascii="Times New Roman" w:hAnsi="Times New Roman" w:cs="Times New Roman"/>
          <w:sz w:val="22"/>
          <w:szCs w:val="22"/>
        </w:rPr>
        <w:t>Гарантийные обязательства.</w:t>
      </w:r>
    </w:p>
    <w:p w14:paraId="391FC951" w14:textId="77777777" w:rsidR="00FF4552" w:rsidRPr="00EC7FFC" w:rsidRDefault="00FF4552" w:rsidP="00D8506B">
      <w:pPr>
        <w:pStyle w:val="ConsNormal"/>
        <w:numPr>
          <w:ilvl w:val="2"/>
          <w:numId w:val="13"/>
        </w:numPr>
        <w:tabs>
          <w:tab w:val="left" w:pos="1276"/>
        </w:tabs>
        <w:spacing w:before="30"/>
        <w:ind w:left="0" w:firstLine="567"/>
        <w:jc w:val="both"/>
        <w:rPr>
          <w:rFonts w:ascii="Times New Roman" w:hAnsi="Times New Roman" w:cs="Times New Roman"/>
          <w:sz w:val="22"/>
          <w:szCs w:val="22"/>
        </w:rPr>
      </w:pPr>
      <w:r w:rsidRPr="00B75DE3">
        <w:rPr>
          <w:rFonts w:ascii="Times New Roman" w:hAnsi="Times New Roman" w:cs="Times New Roman"/>
          <w:sz w:val="22"/>
          <w:szCs w:val="22"/>
        </w:rPr>
        <w:t>В случае выявления ненадлежащего качества товара в течение гарантийного срока</w:t>
      </w:r>
      <w:r w:rsidRPr="00B75DE3" w:rsidDel="00E67D6E">
        <w:rPr>
          <w:rFonts w:ascii="Times New Roman" w:hAnsi="Times New Roman" w:cs="Times New Roman"/>
          <w:sz w:val="22"/>
          <w:szCs w:val="22"/>
        </w:rPr>
        <w:t xml:space="preserve"> </w:t>
      </w:r>
      <w:r w:rsidRPr="00B75DE3">
        <w:rPr>
          <w:rFonts w:ascii="Times New Roman" w:hAnsi="Times New Roman" w:cs="Times New Roman"/>
          <w:sz w:val="22"/>
          <w:szCs w:val="22"/>
        </w:rPr>
        <w:t xml:space="preserve">Покупатель письменно извещает Поставщика о выявленных недостатках. После получения указанного уведомления Поставщик обязан в пятидневный срок обеспечить прибытие своего представителя в место нахождения товара для его осмотра и оформления двустороннего акта, </w:t>
      </w:r>
      <w:r w:rsidRPr="00EC7FFC">
        <w:rPr>
          <w:rFonts w:ascii="Times New Roman" w:hAnsi="Times New Roman" w:cs="Times New Roman"/>
          <w:sz w:val="22"/>
          <w:szCs w:val="22"/>
        </w:rPr>
        <w:t>удостоверяющего состояние товара.</w:t>
      </w:r>
    </w:p>
    <w:p w14:paraId="137B069D" w14:textId="77777777" w:rsidR="00FF4552" w:rsidRPr="00EC7FFC" w:rsidRDefault="00FF4552" w:rsidP="00D8506B">
      <w:pPr>
        <w:pStyle w:val="ConsNormal"/>
        <w:numPr>
          <w:ilvl w:val="2"/>
          <w:numId w:val="13"/>
        </w:numPr>
        <w:tabs>
          <w:tab w:val="left" w:pos="1276"/>
        </w:tabs>
        <w:spacing w:before="30"/>
        <w:ind w:left="0" w:firstLine="567"/>
        <w:jc w:val="both"/>
        <w:rPr>
          <w:rFonts w:ascii="Times New Roman" w:hAnsi="Times New Roman" w:cs="Times New Roman"/>
          <w:sz w:val="22"/>
          <w:szCs w:val="22"/>
        </w:rPr>
      </w:pPr>
      <w:r w:rsidRPr="00EC7FFC">
        <w:rPr>
          <w:rFonts w:ascii="Times New Roman" w:hAnsi="Times New Roman" w:cs="Times New Roman"/>
          <w:sz w:val="22"/>
          <w:szCs w:val="22"/>
        </w:rPr>
        <w:t xml:space="preserve">При наличии разногласий по поводу состояния товара, причин возникновения его недостатков по требованию любой стороны может быть проведена независимая экспертиза с привлечением в качестве эксперта Торгово-промышленной палаты Российской Федерации (ее территориального отделения) (далее – ТПП) либо иной независимой экспертной организации с оформлением акта экспертизы. Расходы на проведение экспертизы несет сторона, нарушившая условия договора о качестве товара, либо сторона, претензии которой не подтверждены в результате проведения экспертизы. </w:t>
      </w:r>
    </w:p>
    <w:p w14:paraId="71B974DF" w14:textId="77777777" w:rsidR="00FF4552" w:rsidRDefault="00FF4552" w:rsidP="00D8506B">
      <w:pPr>
        <w:pStyle w:val="ConsNormal"/>
        <w:numPr>
          <w:ilvl w:val="2"/>
          <w:numId w:val="13"/>
        </w:numPr>
        <w:tabs>
          <w:tab w:val="left" w:pos="1276"/>
        </w:tabs>
        <w:spacing w:before="30"/>
        <w:ind w:left="0" w:firstLine="567"/>
        <w:jc w:val="both"/>
        <w:rPr>
          <w:rFonts w:ascii="Times New Roman" w:hAnsi="Times New Roman" w:cs="Times New Roman"/>
          <w:sz w:val="22"/>
          <w:szCs w:val="22"/>
        </w:rPr>
      </w:pPr>
      <w:r w:rsidRPr="00EC7FFC">
        <w:rPr>
          <w:rFonts w:ascii="Times New Roman" w:hAnsi="Times New Roman" w:cs="Times New Roman"/>
          <w:sz w:val="22"/>
          <w:szCs w:val="22"/>
        </w:rPr>
        <w:t>Двусторонний акт либо акт экспертизы является основанием для предъявления Покупателем требований к Поставщику об устранении нарушений договора. В случае неприбытия в указанный срок представителя Поставщика или в случае отказа Поставщика от направления представителя</w:t>
      </w:r>
      <w:r>
        <w:rPr>
          <w:rFonts w:ascii="Times New Roman" w:hAnsi="Times New Roman" w:cs="Times New Roman"/>
          <w:sz w:val="22"/>
          <w:szCs w:val="22"/>
        </w:rPr>
        <w:t xml:space="preserve"> или подписания двухстороннего акта</w:t>
      </w:r>
      <w:r w:rsidRPr="00EC7FFC">
        <w:rPr>
          <w:rFonts w:ascii="Times New Roman" w:hAnsi="Times New Roman" w:cs="Times New Roman"/>
          <w:sz w:val="22"/>
          <w:szCs w:val="22"/>
        </w:rPr>
        <w:t xml:space="preserve">, </w:t>
      </w:r>
      <w:r>
        <w:rPr>
          <w:rFonts w:ascii="Times New Roman" w:hAnsi="Times New Roman" w:cs="Times New Roman"/>
          <w:sz w:val="22"/>
          <w:szCs w:val="22"/>
        </w:rPr>
        <w:t xml:space="preserve">Покупатель составляет </w:t>
      </w:r>
      <w:r w:rsidRPr="00EC7FFC">
        <w:rPr>
          <w:rFonts w:ascii="Times New Roman" w:hAnsi="Times New Roman" w:cs="Times New Roman"/>
          <w:sz w:val="22"/>
          <w:szCs w:val="22"/>
        </w:rPr>
        <w:t xml:space="preserve">односторонний акт с </w:t>
      </w:r>
      <w:r>
        <w:rPr>
          <w:rFonts w:ascii="Times New Roman" w:hAnsi="Times New Roman" w:cs="Times New Roman"/>
          <w:sz w:val="22"/>
          <w:szCs w:val="22"/>
        </w:rPr>
        <w:t>указанием</w:t>
      </w:r>
      <w:r w:rsidRPr="00EC7FFC">
        <w:rPr>
          <w:rFonts w:ascii="Times New Roman" w:hAnsi="Times New Roman" w:cs="Times New Roman"/>
          <w:sz w:val="22"/>
          <w:szCs w:val="22"/>
        </w:rPr>
        <w:t xml:space="preserve"> в нем </w:t>
      </w:r>
      <w:r>
        <w:rPr>
          <w:rFonts w:ascii="Times New Roman" w:hAnsi="Times New Roman" w:cs="Times New Roman"/>
          <w:sz w:val="22"/>
          <w:szCs w:val="22"/>
        </w:rPr>
        <w:t xml:space="preserve">допущенных </w:t>
      </w:r>
      <w:r w:rsidRPr="00EC7FFC">
        <w:rPr>
          <w:rFonts w:ascii="Times New Roman" w:hAnsi="Times New Roman" w:cs="Times New Roman"/>
          <w:sz w:val="22"/>
          <w:szCs w:val="22"/>
        </w:rPr>
        <w:t>нарушени</w:t>
      </w:r>
      <w:r>
        <w:rPr>
          <w:rFonts w:ascii="Times New Roman" w:hAnsi="Times New Roman" w:cs="Times New Roman"/>
          <w:sz w:val="22"/>
          <w:szCs w:val="22"/>
        </w:rPr>
        <w:t>й, который</w:t>
      </w:r>
      <w:r w:rsidRPr="00EC7FFC">
        <w:rPr>
          <w:rFonts w:ascii="Times New Roman" w:hAnsi="Times New Roman" w:cs="Times New Roman"/>
          <w:sz w:val="22"/>
          <w:szCs w:val="22"/>
        </w:rPr>
        <w:t xml:space="preserve"> является основанием для предъявления Покупателем требований к</w:t>
      </w:r>
      <w:r>
        <w:rPr>
          <w:rFonts w:ascii="Times New Roman" w:hAnsi="Times New Roman" w:cs="Times New Roman"/>
          <w:sz w:val="22"/>
          <w:szCs w:val="22"/>
        </w:rPr>
        <w:t xml:space="preserve"> </w:t>
      </w:r>
      <w:r w:rsidRPr="00EC7FFC">
        <w:rPr>
          <w:rFonts w:ascii="Times New Roman" w:hAnsi="Times New Roman" w:cs="Times New Roman"/>
          <w:sz w:val="22"/>
          <w:szCs w:val="22"/>
        </w:rPr>
        <w:t>Поставщику</w:t>
      </w:r>
    </w:p>
    <w:p w14:paraId="72C585EC" w14:textId="77777777" w:rsidR="00FF4552" w:rsidRDefault="00FF4552" w:rsidP="00D8506B">
      <w:pPr>
        <w:pStyle w:val="ConsNormal"/>
        <w:numPr>
          <w:ilvl w:val="2"/>
          <w:numId w:val="13"/>
        </w:numPr>
        <w:tabs>
          <w:tab w:val="left" w:pos="1276"/>
        </w:tabs>
        <w:spacing w:before="30"/>
        <w:ind w:left="0" w:firstLine="567"/>
        <w:jc w:val="both"/>
        <w:rPr>
          <w:rFonts w:ascii="Times New Roman" w:hAnsi="Times New Roman" w:cs="Times New Roman"/>
          <w:sz w:val="22"/>
          <w:szCs w:val="22"/>
        </w:rPr>
      </w:pPr>
      <w:r w:rsidRPr="00CE671C">
        <w:rPr>
          <w:rFonts w:ascii="Times New Roman" w:hAnsi="Times New Roman" w:cs="Times New Roman"/>
          <w:sz w:val="22"/>
          <w:szCs w:val="22"/>
        </w:rPr>
        <w:t>В случае предъявления Покупателем требования об устранении недостатков товара или его замене товаром надлежащего качества, вывоз товара и предоставление взамен товара надлежащего качества Поставщик осуществляет своими силами и за свой счет, а также возмещает Покупателю все расходы, связанные с заменой товара, включая работы по демонтажу товара ненадлежащего качества и монтажу товара, предоставленного в качестве замены.</w:t>
      </w:r>
    </w:p>
    <w:p w14:paraId="1EAF92C4" w14:textId="5098A0E4" w:rsidR="00FF4552" w:rsidRPr="000A6019" w:rsidRDefault="00FF4552" w:rsidP="00D8506B">
      <w:pPr>
        <w:pStyle w:val="ConsNormal"/>
        <w:numPr>
          <w:ilvl w:val="2"/>
          <w:numId w:val="13"/>
        </w:numPr>
        <w:tabs>
          <w:tab w:val="left" w:pos="1276"/>
        </w:tabs>
        <w:spacing w:before="30"/>
        <w:ind w:left="0" w:firstLine="567"/>
        <w:jc w:val="both"/>
        <w:rPr>
          <w:rFonts w:ascii="Times New Roman" w:hAnsi="Times New Roman" w:cs="Times New Roman"/>
          <w:sz w:val="22"/>
          <w:szCs w:val="22"/>
        </w:rPr>
      </w:pPr>
      <w:r w:rsidRPr="000A6019">
        <w:rPr>
          <w:rFonts w:ascii="Times New Roman" w:hAnsi="Times New Roman" w:cs="Times New Roman"/>
          <w:sz w:val="22"/>
          <w:szCs w:val="22"/>
        </w:rPr>
        <w:t xml:space="preserve">Поставщик обязан устранить недостатки товара или заменить его товаром надлежащего качества </w:t>
      </w:r>
      <w:r>
        <w:rPr>
          <w:rFonts w:ascii="Times New Roman" w:hAnsi="Times New Roman" w:cs="Times New Roman"/>
          <w:sz w:val="22"/>
          <w:szCs w:val="22"/>
        </w:rPr>
        <w:t xml:space="preserve">на основании требования Покупателя, </w:t>
      </w:r>
      <w:r w:rsidRPr="000A6019">
        <w:rPr>
          <w:rFonts w:ascii="Times New Roman" w:hAnsi="Times New Roman" w:cs="Times New Roman"/>
          <w:sz w:val="22"/>
          <w:szCs w:val="22"/>
        </w:rPr>
        <w:t xml:space="preserve">в сроки, </w:t>
      </w:r>
      <w:r>
        <w:rPr>
          <w:rFonts w:ascii="Times New Roman" w:hAnsi="Times New Roman" w:cs="Times New Roman"/>
          <w:sz w:val="22"/>
          <w:szCs w:val="22"/>
        </w:rPr>
        <w:t>определяемые в соответствии с пунктом 7.5. договора</w:t>
      </w:r>
      <w:r w:rsidRPr="000C7180">
        <w:rPr>
          <w:rFonts w:ascii="Times New Roman" w:hAnsi="Times New Roman" w:cs="Times New Roman"/>
          <w:sz w:val="22"/>
          <w:szCs w:val="22"/>
        </w:rPr>
        <w:t xml:space="preserve">. </w:t>
      </w:r>
      <w:r w:rsidRPr="00DC43DD">
        <w:rPr>
          <w:rFonts w:ascii="Times New Roman" w:hAnsi="Times New Roman" w:cs="Times New Roman"/>
          <w:bCs/>
          <w:sz w:val="22"/>
          <w:szCs w:val="22"/>
        </w:rPr>
        <w:t xml:space="preserve">Если Поставщик в такой срок не выполнил требования Покупателя, Покупатель вправе путем направления соответствующего уведомления Поставщику </w:t>
      </w:r>
      <w:r w:rsidRPr="000C7180">
        <w:rPr>
          <w:rFonts w:ascii="Times New Roman" w:hAnsi="Times New Roman" w:cs="Times New Roman"/>
          <w:sz w:val="22"/>
          <w:szCs w:val="22"/>
        </w:rPr>
        <w:t xml:space="preserve">отказаться от </w:t>
      </w:r>
      <w:r w:rsidR="007F6564">
        <w:rPr>
          <w:rFonts w:ascii="Times New Roman" w:hAnsi="Times New Roman" w:cs="Times New Roman"/>
          <w:sz w:val="22"/>
          <w:szCs w:val="22"/>
        </w:rPr>
        <w:t>товара</w:t>
      </w:r>
      <w:r w:rsidRPr="000C7180">
        <w:rPr>
          <w:rFonts w:ascii="Times New Roman" w:hAnsi="Times New Roman" w:cs="Times New Roman"/>
          <w:sz w:val="22"/>
          <w:szCs w:val="22"/>
        </w:rPr>
        <w:t xml:space="preserve"> </w:t>
      </w:r>
      <w:r w:rsidRPr="00307457">
        <w:rPr>
          <w:rFonts w:ascii="Times New Roman" w:hAnsi="Times New Roman" w:cs="Times New Roman"/>
          <w:sz w:val="22"/>
          <w:szCs w:val="22"/>
        </w:rPr>
        <w:t>(полностью или частично)</w:t>
      </w:r>
      <w:r w:rsidR="007F6564">
        <w:rPr>
          <w:rFonts w:ascii="Times New Roman" w:hAnsi="Times New Roman" w:cs="Times New Roman"/>
          <w:sz w:val="22"/>
          <w:szCs w:val="22"/>
        </w:rPr>
        <w:t>, в отношении которого Поставщик не выполнил требования Покупателя,</w:t>
      </w:r>
      <w:r w:rsidRPr="00307457">
        <w:rPr>
          <w:rFonts w:ascii="Times New Roman" w:hAnsi="Times New Roman" w:cs="Times New Roman"/>
          <w:sz w:val="22"/>
          <w:szCs w:val="22"/>
        </w:rPr>
        <w:t xml:space="preserve"> </w:t>
      </w:r>
      <w:r w:rsidRPr="00DC43DD">
        <w:rPr>
          <w:rFonts w:ascii="Times New Roman" w:hAnsi="Times New Roman" w:cs="Times New Roman"/>
          <w:sz w:val="22"/>
          <w:szCs w:val="22"/>
        </w:rPr>
        <w:t>и потребовать возврата уплаченных за товар денежных средств.</w:t>
      </w:r>
    </w:p>
    <w:p w14:paraId="509E2F8F" w14:textId="77777777" w:rsidR="00FF4552" w:rsidRPr="008350AE" w:rsidRDefault="00FF4552" w:rsidP="00FF4552">
      <w:pPr>
        <w:pStyle w:val="ConsNormal"/>
        <w:tabs>
          <w:tab w:val="left" w:pos="1080"/>
        </w:tabs>
        <w:spacing w:before="30"/>
        <w:ind w:left="567" w:firstLine="0"/>
        <w:jc w:val="both"/>
        <w:rPr>
          <w:rFonts w:ascii="Times New Roman" w:hAnsi="Times New Roman" w:cs="Times New Roman"/>
          <w:sz w:val="22"/>
          <w:szCs w:val="22"/>
        </w:rPr>
      </w:pPr>
    </w:p>
    <w:p w14:paraId="5F93704B" w14:textId="77777777" w:rsidR="00FF4552" w:rsidRPr="00EE390C" w:rsidRDefault="00FF4552" w:rsidP="00D8506B">
      <w:pPr>
        <w:numPr>
          <w:ilvl w:val="0"/>
          <w:numId w:val="13"/>
        </w:numPr>
        <w:tabs>
          <w:tab w:val="left" w:pos="284"/>
        </w:tabs>
        <w:spacing w:before="30"/>
        <w:ind w:left="0" w:firstLine="0"/>
        <w:jc w:val="center"/>
        <w:rPr>
          <w:b/>
          <w:bCs/>
          <w:sz w:val="22"/>
          <w:szCs w:val="22"/>
        </w:rPr>
      </w:pPr>
      <w:r w:rsidRPr="00EE390C">
        <w:rPr>
          <w:b/>
          <w:bCs/>
          <w:sz w:val="22"/>
          <w:szCs w:val="22"/>
        </w:rPr>
        <w:t>ОТВЕТСТВЕННОСТЬ СТОРОН</w:t>
      </w:r>
    </w:p>
    <w:p w14:paraId="3647C3F0" w14:textId="77777777" w:rsidR="00FF4552" w:rsidRPr="000415D8" w:rsidRDefault="00FF4552" w:rsidP="007F2849">
      <w:pPr>
        <w:pStyle w:val="a7"/>
        <w:numPr>
          <w:ilvl w:val="1"/>
          <w:numId w:val="14"/>
        </w:numPr>
        <w:tabs>
          <w:tab w:val="left" w:pos="966"/>
        </w:tabs>
        <w:spacing w:before="30"/>
        <w:ind w:left="0" w:firstLine="567"/>
        <w:rPr>
          <w:rFonts w:ascii="Times New Roman" w:hAnsi="Times New Roman"/>
          <w:sz w:val="22"/>
          <w:szCs w:val="22"/>
        </w:rPr>
      </w:pPr>
      <w:r w:rsidRPr="00EE390C">
        <w:rPr>
          <w:rFonts w:ascii="Times New Roman" w:hAnsi="Times New Roman"/>
          <w:sz w:val="22"/>
          <w:szCs w:val="22"/>
        </w:rPr>
        <w:t>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Российской Фед</w:t>
      </w:r>
      <w:r w:rsidRPr="000415D8">
        <w:rPr>
          <w:rFonts w:ascii="Times New Roman" w:hAnsi="Times New Roman"/>
          <w:sz w:val="22"/>
          <w:szCs w:val="22"/>
        </w:rPr>
        <w:t>ерации.</w:t>
      </w:r>
    </w:p>
    <w:p w14:paraId="7A34AE18" w14:textId="77777777" w:rsidR="00FF4552" w:rsidRPr="000415D8" w:rsidRDefault="00FF4552" w:rsidP="00FF4552">
      <w:pPr>
        <w:pStyle w:val="a7"/>
        <w:tabs>
          <w:tab w:val="left" w:pos="851"/>
        </w:tabs>
        <w:spacing w:before="30"/>
        <w:ind w:firstLine="567"/>
        <w:rPr>
          <w:rFonts w:ascii="Times New Roman" w:hAnsi="Times New Roman"/>
          <w:sz w:val="22"/>
          <w:szCs w:val="22"/>
        </w:rPr>
      </w:pPr>
      <w:r w:rsidRPr="000415D8">
        <w:rPr>
          <w:rFonts w:ascii="Times New Roman" w:hAnsi="Times New Roman"/>
          <w:sz w:val="22"/>
          <w:szCs w:val="22"/>
        </w:rPr>
        <w:t xml:space="preserve">Убытки по настоящему договору взыскиваются в полной сумме сверх неустойки. </w:t>
      </w:r>
    </w:p>
    <w:p w14:paraId="5207BBBD" w14:textId="5B4E5EF6" w:rsidR="00FF4552" w:rsidRDefault="00FF4552" w:rsidP="007F2849">
      <w:pPr>
        <w:pStyle w:val="a7"/>
        <w:numPr>
          <w:ilvl w:val="1"/>
          <w:numId w:val="14"/>
        </w:numPr>
        <w:tabs>
          <w:tab w:val="left" w:pos="966"/>
        </w:tabs>
        <w:spacing w:before="30"/>
        <w:ind w:left="0" w:firstLine="567"/>
        <w:rPr>
          <w:rFonts w:ascii="Times New Roman" w:hAnsi="Times New Roman"/>
          <w:sz w:val="22"/>
          <w:szCs w:val="22"/>
        </w:rPr>
      </w:pPr>
      <w:r w:rsidRPr="00431524">
        <w:rPr>
          <w:rFonts w:ascii="Times New Roman" w:hAnsi="Times New Roman"/>
          <w:sz w:val="22"/>
          <w:szCs w:val="22"/>
        </w:rPr>
        <w:t>При нарушении сроков оплаты</w:t>
      </w:r>
      <w:r w:rsidR="00DA6789">
        <w:rPr>
          <w:rFonts w:ascii="Times New Roman" w:hAnsi="Times New Roman"/>
          <w:sz w:val="22"/>
          <w:szCs w:val="22"/>
        </w:rPr>
        <w:t xml:space="preserve"> </w:t>
      </w:r>
      <w:r w:rsidR="00DA6789" w:rsidRPr="00DA6789">
        <w:rPr>
          <w:rFonts w:ascii="Times New Roman" w:hAnsi="Times New Roman"/>
          <w:sz w:val="22"/>
          <w:szCs w:val="22"/>
        </w:rPr>
        <w:t xml:space="preserve">поставленного </w:t>
      </w:r>
      <w:r w:rsidRPr="00431524">
        <w:rPr>
          <w:rFonts w:ascii="Times New Roman" w:hAnsi="Times New Roman"/>
          <w:sz w:val="22"/>
          <w:szCs w:val="22"/>
        </w:rPr>
        <w:t xml:space="preserve">товара, Покупатель по требованию Поставщика уплачивает пени в размере 0,1 </w:t>
      </w:r>
      <w:r>
        <w:rPr>
          <w:rFonts w:ascii="Times New Roman" w:hAnsi="Times New Roman"/>
          <w:sz w:val="22"/>
          <w:szCs w:val="22"/>
        </w:rPr>
        <w:t xml:space="preserve">(Ноль целых и одна десятая) </w:t>
      </w:r>
      <w:r w:rsidRPr="00431524">
        <w:rPr>
          <w:rFonts w:ascii="Times New Roman" w:hAnsi="Times New Roman"/>
          <w:sz w:val="22"/>
          <w:szCs w:val="22"/>
        </w:rPr>
        <w:t>% просроченной суммы за каждый день просрочки</w:t>
      </w:r>
      <w:r w:rsidR="00483E10">
        <w:rPr>
          <w:rFonts w:ascii="Times New Roman" w:hAnsi="Times New Roman"/>
          <w:sz w:val="22"/>
          <w:szCs w:val="22"/>
        </w:rPr>
        <w:t xml:space="preserve">, но не более </w:t>
      </w:r>
      <w:r w:rsidR="00003FEC">
        <w:rPr>
          <w:rFonts w:ascii="Times New Roman" w:hAnsi="Times New Roman"/>
          <w:sz w:val="22"/>
          <w:szCs w:val="22"/>
        </w:rPr>
        <w:t xml:space="preserve">10% от цены </w:t>
      </w:r>
      <w:r w:rsidR="00DA6789" w:rsidRPr="00DA6789">
        <w:rPr>
          <w:rFonts w:ascii="Times New Roman" w:hAnsi="Times New Roman"/>
          <w:sz w:val="22"/>
          <w:szCs w:val="22"/>
        </w:rPr>
        <w:t xml:space="preserve">поставленного </w:t>
      </w:r>
      <w:r w:rsidR="00003FEC">
        <w:rPr>
          <w:rFonts w:ascii="Times New Roman" w:hAnsi="Times New Roman"/>
          <w:sz w:val="22"/>
          <w:szCs w:val="22"/>
        </w:rPr>
        <w:t>товара, оплата которого просрочена</w:t>
      </w:r>
      <w:r w:rsidRPr="00431524">
        <w:rPr>
          <w:rFonts w:ascii="Times New Roman" w:hAnsi="Times New Roman"/>
          <w:sz w:val="22"/>
          <w:szCs w:val="22"/>
        </w:rPr>
        <w:t>.</w:t>
      </w:r>
    </w:p>
    <w:p w14:paraId="0DBA2698" w14:textId="1CA93A09" w:rsidR="00FF4552" w:rsidRDefault="00102928" w:rsidP="007F2849">
      <w:pPr>
        <w:pStyle w:val="a7"/>
        <w:numPr>
          <w:ilvl w:val="1"/>
          <w:numId w:val="14"/>
        </w:numPr>
        <w:tabs>
          <w:tab w:val="left" w:pos="966"/>
        </w:tabs>
        <w:spacing w:before="30"/>
        <w:ind w:left="0" w:firstLine="567"/>
        <w:rPr>
          <w:rFonts w:ascii="Times New Roman" w:hAnsi="Times New Roman"/>
          <w:sz w:val="22"/>
          <w:szCs w:val="22"/>
        </w:rPr>
      </w:pPr>
      <w:r w:rsidRPr="005538D9">
        <w:rPr>
          <w:rFonts w:ascii="Times New Roman" w:hAnsi="Times New Roman"/>
          <w:sz w:val="22"/>
          <w:szCs w:val="22"/>
        </w:rPr>
        <w:t xml:space="preserve">За </w:t>
      </w:r>
      <w:proofErr w:type="spellStart"/>
      <w:r w:rsidR="00F417EE">
        <w:rPr>
          <w:rFonts w:ascii="Times New Roman" w:hAnsi="Times New Roman"/>
          <w:sz w:val="22"/>
          <w:szCs w:val="22"/>
        </w:rPr>
        <w:t>непоставку</w:t>
      </w:r>
      <w:proofErr w:type="spellEnd"/>
      <w:r w:rsidR="00F417EE">
        <w:rPr>
          <w:rFonts w:ascii="Times New Roman" w:hAnsi="Times New Roman"/>
          <w:sz w:val="22"/>
          <w:szCs w:val="22"/>
        </w:rPr>
        <w:t xml:space="preserve"> или </w:t>
      </w:r>
      <w:r w:rsidRPr="005538D9">
        <w:rPr>
          <w:rFonts w:ascii="Times New Roman" w:hAnsi="Times New Roman"/>
          <w:sz w:val="22"/>
          <w:szCs w:val="22"/>
        </w:rPr>
        <w:t xml:space="preserve">нарушение сроков поставки товара, а равно сроков, предусмотренных пунктами 7.5. и 7.10.5. договора, Поставщик уплачивает Покупателю пени в размере 0,1 (Ноль целых и одна десятая) % </w:t>
      </w:r>
      <w:r>
        <w:rPr>
          <w:rFonts w:ascii="Times New Roman" w:hAnsi="Times New Roman"/>
          <w:sz w:val="22"/>
          <w:szCs w:val="22"/>
        </w:rPr>
        <w:t xml:space="preserve">от указанной в Спецификации </w:t>
      </w:r>
      <w:r w:rsidRPr="005538D9">
        <w:rPr>
          <w:rFonts w:ascii="Times New Roman" w:hAnsi="Times New Roman"/>
          <w:sz w:val="22"/>
          <w:szCs w:val="22"/>
        </w:rPr>
        <w:t xml:space="preserve">стоимости непоставленного </w:t>
      </w:r>
      <w:r w:rsidR="00F417EE">
        <w:rPr>
          <w:rFonts w:ascii="Times New Roman" w:hAnsi="Times New Roman"/>
          <w:sz w:val="22"/>
          <w:szCs w:val="22"/>
        </w:rPr>
        <w:t xml:space="preserve">или поставленного не </w:t>
      </w:r>
      <w:r w:rsidRPr="005538D9">
        <w:rPr>
          <w:rFonts w:ascii="Times New Roman" w:hAnsi="Times New Roman"/>
          <w:sz w:val="22"/>
          <w:szCs w:val="22"/>
        </w:rPr>
        <w:t xml:space="preserve">в срок товара, или товара, в отношении которого не выполнены требования, предъявленные Покупателем в соответствии с пунктами </w:t>
      </w:r>
      <w:r w:rsidRPr="005538D9">
        <w:rPr>
          <w:rFonts w:ascii="Times New Roman" w:hAnsi="Times New Roman"/>
          <w:sz w:val="22"/>
          <w:szCs w:val="22"/>
        </w:rPr>
        <w:lastRenderedPageBreak/>
        <w:t xml:space="preserve">7.5. и 7.10.5. договора, за каждый день </w:t>
      </w:r>
      <w:proofErr w:type="spellStart"/>
      <w:r w:rsidR="00F417EE">
        <w:rPr>
          <w:rFonts w:ascii="Times New Roman" w:hAnsi="Times New Roman"/>
          <w:sz w:val="22"/>
          <w:szCs w:val="22"/>
        </w:rPr>
        <w:t>непоставки</w:t>
      </w:r>
      <w:proofErr w:type="spellEnd"/>
      <w:r w:rsidR="00F417EE">
        <w:rPr>
          <w:rFonts w:ascii="Times New Roman" w:hAnsi="Times New Roman"/>
          <w:sz w:val="22"/>
          <w:szCs w:val="22"/>
        </w:rPr>
        <w:t xml:space="preserve"> или </w:t>
      </w:r>
      <w:r w:rsidRPr="005538D9">
        <w:rPr>
          <w:rFonts w:ascii="Times New Roman" w:hAnsi="Times New Roman"/>
          <w:sz w:val="22"/>
          <w:szCs w:val="22"/>
        </w:rPr>
        <w:t xml:space="preserve">просрочки </w:t>
      </w:r>
      <w:r w:rsidR="00F417EE">
        <w:rPr>
          <w:rFonts w:ascii="Times New Roman" w:hAnsi="Times New Roman"/>
          <w:sz w:val="22"/>
          <w:szCs w:val="22"/>
        </w:rPr>
        <w:t xml:space="preserve">поставки </w:t>
      </w:r>
      <w:r w:rsidRPr="005538D9">
        <w:rPr>
          <w:rFonts w:ascii="Times New Roman" w:hAnsi="Times New Roman"/>
          <w:sz w:val="22"/>
          <w:szCs w:val="22"/>
        </w:rPr>
        <w:t xml:space="preserve">в течение первых двух недель, а в случае дальнейшей просрочки - в размере 0,5 (Ноль целых и пять десятых) % </w:t>
      </w:r>
      <w:r>
        <w:rPr>
          <w:rFonts w:ascii="Times New Roman" w:hAnsi="Times New Roman"/>
          <w:sz w:val="22"/>
          <w:szCs w:val="22"/>
        </w:rPr>
        <w:t xml:space="preserve">от указанной в Спецификации </w:t>
      </w:r>
      <w:r w:rsidRPr="005538D9">
        <w:rPr>
          <w:rFonts w:ascii="Times New Roman" w:hAnsi="Times New Roman"/>
          <w:sz w:val="22"/>
          <w:szCs w:val="22"/>
        </w:rPr>
        <w:t xml:space="preserve">стоимости такого товара за каждый день </w:t>
      </w:r>
      <w:proofErr w:type="spellStart"/>
      <w:r w:rsidR="00F417EE">
        <w:rPr>
          <w:rFonts w:ascii="Times New Roman" w:hAnsi="Times New Roman"/>
          <w:sz w:val="22"/>
          <w:szCs w:val="22"/>
        </w:rPr>
        <w:t>непоставки</w:t>
      </w:r>
      <w:proofErr w:type="spellEnd"/>
      <w:r w:rsidR="00F417EE">
        <w:rPr>
          <w:rFonts w:ascii="Times New Roman" w:hAnsi="Times New Roman"/>
          <w:sz w:val="22"/>
          <w:szCs w:val="22"/>
        </w:rPr>
        <w:t xml:space="preserve"> или </w:t>
      </w:r>
      <w:r w:rsidRPr="005538D9">
        <w:rPr>
          <w:rFonts w:ascii="Times New Roman" w:hAnsi="Times New Roman"/>
          <w:sz w:val="22"/>
          <w:szCs w:val="22"/>
        </w:rPr>
        <w:t>просрочки</w:t>
      </w:r>
      <w:r w:rsidR="00F417EE">
        <w:rPr>
          <w:rFonts w:ascii="Times New Roman" w:hAnsi="Times New Roman"/>
          <w:sz w:val="22"/>
          <w:szCs w:val="22"/>
        </w:rPr>
        <w:t xml:space="preserve"> поставки</w:t>
      </w:r>
      <w:r w:rsidR="00FF4552" w:rsidRPr="000A6019">
        <w:rPr>
          <w:rFonts w:ascii="Times New Roman" w:hAnsi="Times New Roman"/>
          <w:sz w:val="22"/>
          <w:szCs w:val="22"/>
        </w:rPr>
        <w:t>.</w:t>
      </w:r>
    </w:p>
    <w:p w14:paraId="39673C08" w14:textId="3C7FB69C" w:rsidR="00FF4552" w:rsidRPr="00BB1266" w:rsidRDefault="00102928" w:rsidP="007F2849">
      <w:pPr>
        <w:pStyle w:val="a7"/>
        <w:numPr>
          <w:ilvl w:val="1"/>
          <w:numId w:val="14"/>
        </w:numPr>
        <w:tabs>
          <w:tab w:val="left" w:pos="966"/>
        </w:tabs>
        <w:spacing w:before="30"/>
        <w:ind w:left="0" w:firstLine="567"/>
        <w:rPr>
          <w:rFonts w:ascii="Times New Roman" w:hAnsi="Times New Roman"/>
          <w:sz w:val="22"/>
          <w:szCs w:val="22"/>
        </w:rPr>
      </w:pPr>
      <w:r w:rsidRPr="008350AE">
        <w:rPr>
          <w:rFonts w:ascii="Times New Roman" w:hAnsi="Times New Roman"/>
          <w:sz w:val="22"/>
          <w:szCs w:val="22"/>
        </w:rPr>
        <w:t>Поставщик по требованию Покупателя уплачивает штраф в размере 10</w:t>
      </w:r>
      <w:r>
        <w:rPr>
          <w:rFonts w:ascii="Times New Roman" w:hAnsi="Times New Roman"/>
          <w:sz w:val="22"/>
          <w:szCs w:val="22"/>
        </w:rPr>
        <w:t xml:space="preserve"> (Десять)</w:t>
      </w:r>
      <w:r w:rsidRPr="008350AE">
        <w:rPr>
          <w:rFonts w:ascii="Times New Roman" w:hAnsi="Times New Roman"/>
          <w:sz w:val="22"/>
          <w:szCs w:val="22"/>
        </w:rPr>
        <w:t xml:space="preserve"> % от </w:t>
      </w:r>
      <w:r>
        <w:rPr>
          <w:rFonts w:ascii="Times New Roman" w:hAnsi="Times New Roman"/>
          <w:sz w:val="22"/>
          <w:szCs w:val="22"/>
        </w:rPr>
        <w:t>стоимости</w:t>
      </w:r>
      <w:r w:rsidRPr="008350AE">
        <w:rPr>
          <w:rFonts w:ascii="Times New Roman" w:hAnsi="Times New Roman"/>
          <w:sz w:val="22"/>
          <w:szCs w:val="22"/>
        </w:rPr>
        <w:t xml:space="preserve"> товара, указанной в соответствующей Спецификации, за </w:t>
      </w:r>
      <w:r w:rsidR="007602AB">
        <w:rPr>
          <w:rFonts w:ascii="Times New Roman" w:hAnsi="Times New Roman"/>
          <w:sz w:val="22"/>
          <w:szCs w:val="22"/>
        </w:rPr>
        <w:t xml:space="preserve">поставку </w:t>
      </w:r>
      <w:r w:rsidRPr="008350AE">
        <w:rPr>
          <w:rFonts w:ascii="Times New Roman" w:hAnsi="Times New Roman"/>
          <w:sz w:val="22"/>
          <w:szCs w:val="22"/>
        </w:rPr>
        <w:t>товара досрочно</w:t>
      </w:r>
      <w:r w:rsidR="0083410D">
        <w:rPr>
          <w:rFonts w:ascii="Times New Roman" w:hAnsi="Times New Roman"/>
          <w:sz w:val="22"/>
          <w:szCs w:val="22"/>
        </w:rPr>
        <w:t xml:space="preserve"> (до начала срока поста</w:t>
      </w:r>
      <w:r w:rsidR="004542D2">
        <w:rPr>
          <w:rFonts w:ascii="Times New Roman" w:hAnsi="Times New Roman"/>
          <w:sz w:val="22"/>
          <w:szCs w:val="22"/>
        </w:rPr>
        <w:t>вки, указанного в спецификации) или</w:t>
      </w:r>
      <w:r w:rsidRPr="008350AE">
        <w:rPr>
          <w:rFonts w:ascii="Times New Roman" w:hAnsi="Times New Roman"/>
          <w:sz w:val="22"/>
          <w:szCs w:val="22"/>
        </w:rPr>
        <w:t xml:space="preserve"> по частям</w:t>
      </w:r>
      <w:r w:rsidR="002B5A36" w:rsidRPr="002B5A36">
        <w:rPr>
          <w:rFonts w:ascii="Times New Roman" w:hAnsi="Times New Roman"/>
          <w:sz w:val="22"/>
          <w:szCs w:val="22"/>
        </w:rPr>
        <w:t xml:space="preserve"> </w:t>
      </w:r>
      <w:r w:rsidR="002B5A36" w:rsidRPr="008350AE">
        <w:rPr>
          <w:rFonts w:ascii="Times New Roman" w:hAnsi="Times New Roman"/>
          <w:sz w:val="22"/>
          <w:szCs w:val="22"/>
        </w:rPr>
        <w:t>без письменного согласия Покупателя</w:t>
      </w:r>
      <w:r w:rsidR="00FF4552">
        <w:rPr>
          <w:rFonts w:ascii="Times New Roman" w:hAnsi="Times New Roman"/>
          <w:sz w:val="22"/>
          <w:szCs w:val="22"/>
        </w:rPr>
        <w:t>.</w:t>
      </w:r>
    </w:p>
    <w:p w14:paraId="4876DC31" w14:textId="1E67484F" w:rsidR="00FF4552" w:rsidRPr="00335857" w:rsidRDefault="00102928" w:rsidP="007F2849">
      <w:pPr>
        <w:pStyle w:val="a7"/>
        <w:numPr>
          <w:ilvl w:val="1"/>
          <w:numId w:val="14"/>
        </w:numPr>
        <w:tabs>
          <w:tab w:val="left" w:pos="966"/>
        </w:tabs>
        <w:spacing w:before="30"/>
        <w:ind w:left="0" w:firstLine="567"/>
        <w:rPr>
          <w:rFonts w:ascii="Times New Roman" w:hAnsi="Times New Roman"/>
          <w:sz w:val="22"/>
          <w:szCs w:val="22"/>
        </w:rPr>
      </w:pPr>
      <w:r w:rsidRPr="00B33244">
        <w:rPr>
          <w:rFonts w:ascii="Times New Roman" w:hAnsi="Times New Roman"/>
          <w:sz w:val="22"/>
          <w:szCs w:val="22"/>
        </w:rPr>
        <w:t xml:space="preserve">Поставщик </w:t>
      </w:r>
      <w:r w:rsidRPr="00BC19DA">
        <w:rPr>
          <w:rFonts w:ascii="Times New Roman" w:hAnsi="Times New Roman"/>
          <w:sz w:val="22"/>
          <w:szCs w:val="22"/>
        </w:rPr>
        <w:t xml:space="preserve">по требованию Покупателя уплачивает штраф в размере </w:t>
      </w:r>
      <w:r>
        <w:rPr>
          <w:rFonts w:ascii="Times New Roman" w:hAnsi="Times New Roman"/>
          <w:sz w:val="22"/>
          <w:szCs w:val="22"/>
        </w:rPr>
        <w:t>1</w:t>
      </w:r>
      <w:r w:rsidRPr="00B33244">
        <w:rPr>
          <w:rFonts w:ascii="Times New Roman" w:hAnsi="Times New Roman"/>
          <w:sz w:val="22"/>
          <w:szCs w:val="22"/>
        </w:rPr>
        <w:t>0</w:t>
      </w:r>
      <w:r w:rsidRPr="00BC19DA">
        <w:rPr>
          <w:rFonts w:ascii="Times New Roman" w:hAnsi="Times New Roman"/>
          <w:sz w:val="22"/>
          <w:szCs w:val="22"/>
        </w:rPr>
        <w:t xml:space="preserve"> (</w:t>
      </w:r>
      <w:r>
        <w:rPr>
          <w:rFonts w:ascii="Times New Roman" w:hAnsi="Times New Roman"/>
          <w:sz w:val="22"/>
          <w:szCs w:val="22"/>
        </w:rPr>
        <w:t>Десять</w:t>
      </w:r>
      <w:r w:rsidRPr="00BC19DA">
        <w:rPr>
          <w:rFonts w:ascii="Times New Roman" w:hAnsi="Times New Roman"/>
          <w:sz w:val="22"/>
          <w:szCs w:val="22"/>
        </w:rPr>
        <w:t xml:space="preserve">) % от </w:t>
      </w:r>
      <w:r>
        <w:rPr>
          <w:rFonts w:ascii="Times New Roman" w:hAnsi="Times New Roman"/>
          <w:sz w:val="22"/>
          <w:szCs w:val="22"/>
        </w:rPr>
        <w:t>стоимости</w:t>
      </w:r>
      <w:r w:rsidRPr="00BC19DA">
        <w:rPr>
          <w:rFonts w:ascii="Times New Roman" w:hAnsi="Times New Roman"/>
          <w:sz w:val="22"/>
          <w:szCs w:val="22"/>
        </w:rPr>
        <w:t xml:space="preserve"> товара, указанной в соответствующей Спецификации, за любое из следующих нарушен</w:t>
      </w:r>
      <w:r w:rsidRPr="00E82C4F">
        <w:rPr>
          <w:rFonts w:ascii="Times New Roman" w:hAnsi="Times New Roman"/>
          <w:sz w:val="22"/>
          <w:szCs w:val="22"/>
        </w:rPr>
        <w:t xml:space="preserve">ий условий </w:t>
      </w:r>
      <w:r w:rsidRPr="00335857">
        <w:rPr>
          <w:rFonts w:ascii="Times New Roman" w:hAnsi="Times New Roman"/>
          <w:sz w:val="22"/>
          <w:szCs w:val="22"/>
        </w:rPr>
        <w:t>настоящего договора</w:t>
      </w:r>
      <w:r w:rsidR="00FF4552" w:rsidRPr="00335857">
        <w:rPr>
          <w:rFonts w:ascii="Times New Roman" w:hAnsi="Times New Roman"/>
          <w:sz w:val="22"/>
          <w:szCs w:val="22"/>
        </w:rPr>
        <w:t>:</w:t>
      </w:r>
    </w:p>
    <w:p w14:paraId="12EA231D" w14:textId="118CB9C1" w:rsidR="00FF4552" w:rsidRPr="00BB1266" w:rsidRDefault="00FF4552" w:rsidP="00FF4552">
      <w:pPr>
        <w:pStyle w:val="a7"/>
        <w:spacing w:before="30"/>
        <w:ind w:firstLine="567"/>
        <w:rPr>
          <w:rFonts w:ascii="Times New Roman" w:hAnsi="Times New Roman"/>
          <w:sz w:val="22"/>
          <w:szCs w:val="22"/>
        </w:rPr>
      </w:pPr>
      <w:r w:rsidRPr="00335857">
        <w:rPr>
          <w:rFonts w:ascii="Times New Roman" w:hAnsi="Times New Roman"/>
          <w:b/>
          <w:sz w:val="22"/>
          <w:szCs w:val="22"/>
        </w:rPr>
        <w:t xml:space="preserve">- </w:t>
      </w:r>
      <w:r w:rsidRPr="00BB1266">
        <w:rPr>
          <w:rFonts w:ascii="Times New Roman" w:hAnsi="Times New Roman"/>
          <w:sz w:val="22"/>
          <w:szCs w:val="22"/>
        </w:rPr>
        <w:t>непредставление одного или нескольких документов, указанных в пункт</w:t>
      </w:r>
      <w:r w:rsidR="00F93BB2">
        <w:rPr>
          <w:rFonts w:ascii="Times New Roman" w:hAnsi="Times New Roman"/>
          <w:sz w:val="22"/>
          <w:szCs w:val="22"/>
        </w:rPr>
        <w:t>е</w:t>
      </w:r>
      <w:r w:rsidRPr="00BB1266">
        <w:rPr>
          <w:rFonts w:ascii="Times New Roman" w:hAnsi="Times New Roman"/>
          <w:sz w:val="22"/>
          <w:szCs w:val="22"/>
        </w:rPr>
        <w:t xml:space="preserve"> 5.1</w:t>
      </w:r>
      <w:r w:rsidR="00F93BB2">
        <w:rPr>
          <w:rFonts w:ascii="Times New Roman" w:hAnsi="Times New Roman"/>
          <w:sz w:val="22"/>
          <w:szCs w:val="22"/>
        </w:rPr>
        <w:t>.3.</w:t>
      </w:r>
      <w:r w:rsidRPr="00BB1266">
        <w:rPr>
          <w:rFonts w:ascii="Times New Roman" w:hAnsi="Times New Roman"/>
          <w:sz w:val="22"/>
          <w:szCs w:val="22"/>
        </w:rPr>
        <w:t>;</w:t>
      </w:r>
    </w:p>
    <w:p w14:paraId="3B51C4CF" w14:textId="4587CF96" w:rsidR="00FF4552" w:rsidRPr="00BB1266" w:rsidRDefault="00FF4552" w:rsidP="00FF4552">
      <w:pPr>
        <w:pStyle w:val="a7"/>
        <w:spacing w:before="30"/>
        <w:ind w:firstLine="567"/>
        <w:rPr>
          <w:rFonts w:ascii="Times New Roman" w:hAnsi="Times New Roman"/>
          <w:sz w:val="22"/>
          <w:szCs w:val="22"/>
        </w:rPr>
      </w:pPr>
      <w:r w:rsidRPr="00BB1266">
        <w:rPr>
          <w:rFonts w:ascii="Times New Roman" w:hAnsi="Times New Roman"/>
          <w:sz w:val="22"/>
          <w:szCs w:val="22"/>
        </w:rPr>
        <w:t>- представление документов, указанных в пункт</w:t>
      </w:r>
      <w:r w:rsidR="00F93BB2">
        <w:rPr>
          <w:rFonts w:ascii="Times New Roman" w:hAnsi="Times New Roman"/>
          <w:sz w:val="22"/>
          <w:szCs w:val="22"/>
        </w:rPr>
        <w:t>е</w:t>
      </w:r>
      <w:r w:rsidRPr="00BB1266">
        <w:rPr>
          <w:rFonts w:ascii="Times New Roman" w:hAnsi="Times New Roman"/>
          <w:sz w:val="22"/>
          <w:szCs w:val="22"/>
        </w:rPr>
        <w:t xml:space="preserve"> 5.1</w:t>
      </w:r>
      <w:r w:rsidR="00F93BB2">
        <w:rPr>
          <w:rFonts w:ascii="Times New Roman" w:hAnsi="Times New Roman"/>
          <w:sz w:val="22"/>
          <w:szCs w:val="22"/>
        </w:rPr>
        <w:t>.3.</w:t>
      </w:r>
      <w:r w:rsidRPr="00BB1266">
        <w:rPr>
          <w:rFonts w:ascii="Times New Roman" w:hAnsi="Times New Roman"/>
          <w:sz w:val="22"/>
          <w:szCs w:val="22"/>
        </w:rPr>
        <w:t>, оформленных с нарушением законодательства;</w:t>
      </w:r>
    </w:p>
    <w:p w14:paraId="4AF818A8" w14:textId="396C09CF" w:rsidR="00FF4552" w:rsidRPr="00BB1266" w:rsidRDefault="00FF4552" w:rsidP="00FF4552">
      <w:pPr>
        <w:pStyle w:val="a7"/>
        <w:spacing w:before="30"/>
        <w:ind w:firstLine="567"/>
        <w:rPr>
          <w:rFonts w:ascii="Times New Roman" w:hAnsi="Times New Roman"/>
          <w:sz w:val="22"/>
          <w:szCs w:val="22"/>
        </w:rPr>
      </w:pPr>
      <w:r w:rsidRPr="00335857">
        <w:rPr>
          <w:rFonts w:ascii="Times New Roman" w:hAnsi="Times New Roman"/>
          <w:sz w:val="22"/>
          <w:szCs w:val="22"/>
        </w:rPr>
        <w:t xml:space="preserve">- </w:t>
      </w:r>
      <w:r w:rsidRPr="00BB1266">
        <w:rPr>
          <w:rFonts w:ascii="Times New Roman" w:hAnsi="Times New Roman"/>
          <w:sz w:val="22"/>
          <w:szCs w:val="22"/>
        </w:rPr>
        <w:t>представление документов, указанных в пункт</w:t>
      </w:r>
      <w:r w:rsidR="00C87CCE">
        <w:rPr>
          <w:rFonts w:ascii="Times New Roman" w:hAnsi="Times New Roman"/>
          <w:sz w:val="22"/>
          <w:szCs w:val="22"/>
        </w:rPr>
        <w:t>е</w:t>
      </w:r>
      <w:r w:rsidRPr="00BB1266">
        <w:rPr>
          <w:rFonts w:ascii="Times New Roman" w:hAnsi="Times New Roman"/>
          <w:sz w:val="22"/>
          <w:szCs w:val="22"/>
        </w:rPr>
        <w:t xml:space="preserve"> 5.1</w:t>
      </w:r>
      <w:r w:rsidR="00C87CCE">
        <w:rPr>
          <w:rFonts w:ascii="Times New Roman" w:hAnsi="Times New Roman"/>
          <w:sz w:val="22"/>
          <w:szCs w:val="22"/>
        </w:rPr>
        <w:t>.3.</w:t>
      </w:r>
      <w:r w:rsidRPr="00BB1266">
        <w:rPr>
          <w:rFonts w:ascii="Times New Roman" w:hAnsi="Times New Roman"/>
          <w:sz w:val="22"/>
          <w:szCs w:val="22"/>
        </w:rPr>
        <w:t>, с нарушением сроков, установленных договором.</w:t>
      </w:r>
    </w:p>
    <w:p w14:paraId="2BFD4D34" w14:textId="015D22A1" w:rsidR="007B2713" w:rsidRPr="003D71B0" w:rsidRDefault="007B2713" w:rsidP="007F2849">
      <w:pPr>
        <w:pStyle w:val="af3"/>
        <w:numPr>
          <w:ilvl w:val="1"/>
          <w:numId w:val="14"/>
        </w:numPr>
        <w:tabs>
          <w:tab w:val="left" w:pos="993"/>
        </w:tabs>
        <w:ind w:left="0" w:firstLine="567"/>
        <w:contextualSpacing w:val="0"/>
        <w:jc w:val="both"/>
        <w:rPr>
          <w:sz w:val="22"/>
          <w:szCs w:val="22"/>
        </w:rPr>
      </w:pPr>
      <w:r w:rsidRPr="003D71B0">
        <w:rPr>
          <w:sz w:val="22"/>
          <w:szCs w:val="22"/>
        </w:rPr>
        <w:t xml:space="preserve">В случае предъявления налоговыми органами претензий по дефектам в оформлении </w:t>
      </w:r>
      <w:r>
        <w:rPr>
          <w:sz w:val="22"/>
          <w:szCs w:val="22"/>
        </w:rPr>
        <w:t>документ</w:t>
      </w:r>
      <w:r w:rsidR="00C96329">
        <w:rPr>
          <w:sz w:val="22"/>
          <w:szCs w:val="22"/>
        </w:rPr>
        <w:t>ов</w:t>
      </w:r>
      <w:r w:rsidRPr="003D71B0">
        <w:rPr>
          <w:sz w:val="22"/>
          <w:szCs w:val="22"/>
        </w:rPr>
        <w:t xml:space="preserve">, </w:t>
      </w:r>
      <w:r>
        <w:rPr>
          <w:sz w:val="22"/>
          <w:szCs w:val="22"/>
        </w:rPr>
        <w:t xml:space="preserve">Поставщик </w:t>
      </w:r>
      <w:r w:rsidRPr="003D71B0">
        <w:rPr>
          <w:sz w:val="22"/>
          <w:szCs w:val="22"/>
        </w:rPr>
        <w:t xml:space="preserve">по </w:t>
      </w:r>
      <w:r>
        <w:rPr>
          <w:sz w:val="22"/>
          <w:szCs w:val="22"/>
        </w:rPr>
        <w:t>требованию Покупателя</w:t>
      </w:r>
      <w:r w:rsidRPr="003D71B0">
        <w:rPr>
          <w:sz w:val="22"/>
          <w:szCs w:val="22"/>
        </w:rPr>
        <w:t xml:space="preserve"> обязуется внести необходимые изменения/исправления в </w:t>
      </w:r>
      <w:r>
        <w:rPr>
          <w:sz w:val="22"/>
          <w:szCs w:val="22"/>
        </w:rPr>
        <w:t xml:space="preserve">эти документы </w:t>
      </w:r>
      <w:proofErr w:type="gramStart"/>
      <w:r>
        <w:rPr>
          <w:sz w:val="22"/>
          <w:szCs w:val="22"/>
        </w:rPr>
        <w:t xml:space="preserve">в </w:t>
      </w:r>
      <w:r w:rsidRPr="003D71B0">
        <w:rPr>
          <w:sz w:val="22"/>
          <w:szCs w:val="22"/>
        </w:rPr>
        <w:t xml:space="preserve"> соответств</w:t>
      </w:r>
      <w:r>
        <w:rPr>
          <w:sz w:val="22"/>
          <w:szCs w:val="22"/>
        </w:rPr>
        <w:t>ии</w:t>
      </w:r>
      <w:proofErr w:type="gramEnd"/>
      <w:r>
        <w:rPr>
          <w:sz w:val="22"/>
          <w:szCs w:val="22"/>
        </w:rPr>
        <w:t xml:space="preserve"> с</w:t>
      </w:r>
      <w:r w:rsidRPr="003D71B0">
        <w:rPr>
          <w:sz w:val="22"/>
          <w:szCs w:val="22"/>
        </w:rPr>
        <w:t xml:space="preserve"> требованиям</w:t>
      </w:r>
      <w:r>
        <w:rPr>
          <w:sz w:val="22"/>
          <w:szCs w:val="22"/>
        </w:rPr>
        <w:t xml:space="preserve">и налоговых органов и </w:t>
      </w:r>
      <w:r w:rsidRPr="003D71B0">
        <w:rPr>
          <w:sz w:val="22"/>
          <w:szCs w:val="22"/>
        </w:rPr>
        <w:t xml:space="preserve"> законодательства Российской Федерации. </w:t>
      </w:r>
      <w:r w:rsidR="00CF60C7" w:rsidRPr="0060142F">
        <w:rPr>
          <w:sz w:val="22"/>
        </w:rPr>
        <w:t xml:space="preserve">В случае невнесения таких изменений по </w:t>
      </w:r>
      <w:r w:rsidR="00CF60C7" w:rsidRPr="00220AE8">
        <w:rPr>
          <w:sz w:val="22"/>
        </w:rPr>
        <w:t xml:space="preserve">запросу </w:t>
      </w:r>
      <w:r w:rsidR="00CF60C7" w:rsidRPr="0060142F">
        <w:rPr>
          <w:sz w:val="22"/>
        </w:rPr>
        <w:t xml:space="preserve">Покупателя до вынесения налоговым органом решения о доначислении при условии, что </w:t>
      </w:r>
      <w:r w:rsidR="007A206A">
        <w:rPr>
          <w:sz w:val="22"/>
          <w:szCs w:val="22"/>
        </w:rPr>
        <w:t>запрос</w:t>
      </w:r>
      <w:r w:rsidR="00CF60C7" w:rsidRPr="003D71B0">
        <w:rPr>
          <w:sz w:val="22"/>
          <w:szCs w:val="22"/>
        </w:rPr>
        <w:t xml:space="preserve"> был направлен</w:t>
      </w:r>
      <w:r w:rsidR="00CF60C7" w:rsidRPr="0060142F">
        <w:rPr>
          <w:sz w:val="22"/>
        </w:rPr>
        <w:t xml:space="preserve"> не позднее чем за 5 рабочих дней до вынесения такого решения, Поставщик обязан возместить реальный ущерб, возникший по причине наличия дефектов в оформлении первичной документации</w:t>
      </w:r>
      <w:r w:rsidRPr="003D71B0">
        <w:rPr>
          <w:sz w:val="22"/>
          <w:szCs w:val="22"/>
        </w:rPr>
        <w:t>.</w:t>
      </w:r>
    </w:p>
    <w:p w14:paraId="2F879231" w14:textId="77777777" w:rsidR="007B2713" w:rsidRPr="003D71B0" w:rsidRDefault="007B2713" w:rsidP="007B2713">
      <w:pPr>
        <w:pStyle w:val="af3"/>
        <w:tabs>
          <w:tab w:val="right" w:pos="10206"/>
        </w:tabs>
        <w:ind w:left="0" w:firstLine="567"/>
        <w:jc w:val="both"/>
        <w:rPr>
          <w:sz w:val="22"/>
          <w:szCs w:val="22"/>
        </w:rPr>
      </w:pPr>
      <w:r w:rsidRPr="003D71B0">
        <w:rPr>
          <w:sz w:val="22"/>
          <w:szCs w:val="22"/>
        </w:rPr>
        <w:t xml:space="preserve">Под дефектами в оформлении первичной документации в данном пункте понимается, в том числе, </w:t>
      </w:r>
    </w:p>
    <w:p w14:paraId="7F003485" w14:textId="287A0740" w:rsidR="007B2713" w:rsidRPr="003D71B0" w:rsidRDefault="007B2713" w:rsidP="007B2713">
      <w:pPr>
        <w:pStyle w:val="af3"/>
        <w:tabs>
          <w:tab w:val="right" w:pos="10206"/>
        </w:tabs>
        <w:ind w:left="0" w:firstLine="567"/>
        <w:jc w:val="both"/>
        <w:rPr>
          <w:sz w:val="22"/>
          <w:szCs w:val="22"/>
        </w:rPr>
      </w:pPr>
      <w:r w:rsidRPr="003D71B0">
        <w:rPr>
          <w:sz w:val="22"/>
          <w:szCs w:val="22"/>
        </w:rPr>
        <w:t>- предоставлени</w:t>
      </w:r>
      <w:r w:rsidR="00840077">
        <w:rPr>
          <w:sz w:val="22"/>
          <w:szCs w:val="22"/>
        </w:rPr>
        <w:t>е документов, указанных в пункте</w:t>
      </w:r>
      <w:r w:rsidRPr="003D71B0">
        <w:rPr>
          <w:sz w:val="22"/>
          <w:szCs w:val="22"/>
        </w:rPr>
        <w:t xml:space="preserve"> </w:t>
      </w:r>
      <w:r>
        <w:rPr>
          <w:sz w:val="22"/>
          <w:szCs w:val="22"/>
        </w:rPr>
        <w:t>5</w:t>
      </w:r>
      <w:r w:rsidR="00840077">
        <w:rPr>
          <w:sz w:val="22"/>
          <w:szCs w:val="22"/>
        </w:rPr>
        <w:t>.1.3.</w:t>
      </w:r>
      <w:r w:rsidRPr="003D71B0">
        <w:rPr>
          <w:sz w:val="22"/>
          <w:szCs w:val="22"/>
        </w:rPr>
        <w:t xml:space="preserve"> настоящего договора, оформленных с нарушением законодательства, в том числе норм статьи 9 Федерального закона от 06.12.2011 N 402-ФЗ "О бухгалтерском учете";</w:t>
      </w:r>
    </w:p>
    <w:p w14:paraId="45EBC089" w14:textId="77777777" w:rsidR="007B2713" w:rsidRPr="003D71B0" w:rsidRDefault="007B2713" w:rsidP="007B2713">
      <w:pPr>
        <w:pStyle w:val="af3"/>
        <w:tabs>
          <w:tab w:val="right" w:pos="10206"/>
        </w:tabs>
        <w:ind w:left="0" w:firstLine="567"/>
        <w:jc w:val="both"/>
        <w:rPr>
          <w:sz w:val="22"/>
          <w:szCs w:val="22"/>
        </w:rPr>
      </w:pPr>
      <w:r w:rsidRPr="003D71B0">
        <w:rPr>
          <w:sz w:val="22"/>
          <w:szCs w:val="22"/>
        </w:rPr>
        <w:t xml:space="preserve">- предоставление документов (в том числе счетов-фактур), подписанных неуполномоченным лицом; </w:t>
      </w:r>
    </w:p>
    <w:p w14:paraId="0046291B" w14:textId="77777777" w:rsidR="007B2713" w:rsidRPr="003D71B0" w:rsidRDefault="007B2713" w:rsidP="007B2713">
      <w:pPr>
        <w:pStyle w:val="af3"/>
        <w:tabs>
          <w:tab w:val="right" w:pos="10206"/>
        </w:tabs>
        <w:ind w:left="0" w:firstLine="567"/>
        <w:jc w:val="both"/>
        <w:rPr>
          <w:sz w:val="22"/>
          <w:szCs w:val="22"/>
        </w:rPr>
      </w:pPr>
      <w:r w:rsidRPr="003D71B0">
        <w:rPr>
          <w:sz w:val="22"/>
          <w:szCs w:val="22"/>
        </w:rPr>
        <w:t xml:space="preserve">- предоставление счетов-фактур, оформленных с нарушением законодательства, в том числе п. 3 ст. 168, </w:t>
      </w:r>
      <w:proofErr w:type="spellStart"/>
      <w:r w:rsidRPr="003D71B0">
        <w:rPr>
          <w:sz w:val="22"/>
          <w:szCs w:val="22"/>
        </w:rPr>
        <w:t>п.п</w:t>
      </w:r>
      <w:proofErr w:type="spellEnd"/>
      <w:r w:rsidRPr="003D71B0">
        <w:rPr>
          <w:sz w:val="22"/>
          <w:szCs w:val="22"/>
        </w:rPr>
        <w:t>. 5,</w:t>
      </w:r>
      <w:r>
        <w:rPr>
          <w:sz w:val="22"/>
          <w:szCs w:val="22"/>
        </w:rPr>
        <w:t xml:space="preserve"> 5.1.</w:t>
      </w:r>
      <w:r w:rsidRPr="003D71B0">
        <w:rPr>
          <w:sz w:val="22"/>
          <w:szCs w:val="22"/>
        </w:rPr>
        <w:t>, 5.2 и 6 ст. 169 Налогового кодекса Российской Федерации, Постановления Правительства Российской Федерации от 26.12.2011 № 1137 "О формах и правилах заполнения (ведения) документов, применяемых при расчетах по налогу на добавленную стоимость</w:t>
      </w:r>
      <w:r w:rsidRPr="009340A0">
        <w:rPr>
          <w:sz w:val="22"/>
          <w:szCs w:val="22"/>
        </w:rPr>
        <w:t>”</w:t>
      </w:r>
      <w:r w:rsidRPr="003D71B0">
        <w:rPr>
          <w:sz w:val="22"/>
          <w:szCs w:val="22"/>
        </w:rPr>
        <w:t>;</w:t>
      </w:r>
    </w:p>
    <w:p w14:paraId="1EA3A26A" w14:textId="77777777" w:rsidR="007B2713" w:rsidRPr="009340A0" w:rsidRDefault="007B2713" w:rsidP="007B2713">
      <w:pPr>
        <w:pStyle w:val="af3"/>
        <w:tabs>
          <w:tab w:val="right" w:pos="10206"/>
        </w:tabs>
        <w:ind w:left="0" w:firstLine="567"/>
        <w:jc w:val="both"/>
        <w:rPr>
          <w:sz w:val="22"/>
          <w:szCs w:val="22"/>
        </w:rPr>
      </w:pPr>
      <w:r w:rsidRPr="003D71B0">
        <w:rPr>
          <w:sz w:val="22"/>
          <w:szCs w:val="22"/>
        </w:rPr>
        <w:t xml:space="preserve">- указание в вышеперечисленных первичных документах неверной суммы </w:t>
      </w:r>
      <w:r>
        <w:rPr>
          <w:sz w:val="22"/>
          <w:szCs w:val="22"/>
        </w:rPr>
        <w:t>НДС</w:t>
      </w:r>
    </w:p>
    <w:p w14:paraId="069A796E" w14:textId="693D148F" w:rsidR="007B2713" w:rsidRPr="00335857" w:rsidRDefault="007B2713" w:rsidP="007B2713">
      <w:pPr>
        <w:pStyle w:val="a7"/>
        <w:spacing w:before="30"/>
        <w:ind w:firstLine="567"/>
        <w:rPr>
          <w:rFonts w:ascii="Times New Roman" w:hAnsi="Times New Roman"/>
          <w:sz w:val="22"/>
          <w:szCs w:val="22"/>
        </w:rPr>
      </w:pPr>
      <w:r w:rsidRPr="003D71B0">
        <w:rPr>
          <w:rFonts w:ascii="Times New Roman" w:hAnsi="Times New Roman"/>
          <w:sz w:val="22"/>
          <w:szCs w:val="22"/>
        </w:rPr>
        <w:t xml:space="preserve">Под реальным ущербом в данном пункте понимаются, в том числе, дополнительно взысканные налоги, сборы, штрафы, пени, суммы невозмещенных налогов и иных аналогичных доначислений, осуществленных налоговыми органами в связи с вышеизложенными нарушениями в счетах-фактурах, первичных и иных документах. Основанием для возмещения реального ущерба является </w:t>
      </w:r>
      <w:proofErr w:type="gramStart"/>
      <w:r w:rsidRPr="003D71B0">
        <w:rPr>
          <w:rFonts w:ascii="Times New Roman" w:hAnsi="Times New Roman"/>
          <w:sz w:val="22"/>
          <w:szCs w:val="22"/>
        </w:rPr>
        <w:t xml:space="preserve">обращение </w:t>
      </w:r>
      <w:r w:rsidR="00F66BAE">
        <w:rPr>
          <w:rFonts w:ascii="Times New Roman" w:hAnsi="Times New Roman"/>
          <w:sz w:val="22"/>
          <w:szCs w:val="22"/>
        </w:rPr>
        <w:t xml:space="preserve"> Покупателя</w:t>
      </w:r>
      <w:proofErr w:type="gramEnd"/>
      <w:r w:rsidRPr="003D71B0">
        <w:rPr>
          <w:rFonts w:ascii="Times New Roman" w:hAnsi="Times New Roman"/>
          <w:sz w:val="22"/>
          <w:szCs w:val="22"/>
        </w:rPr>
        <w:t xml:space="preserve"> о таком возмещении с приложением решения(</w:t>
      </w:r>
      <w:proofErr w:type="spellStart"/>
      <w:r w:rsidRPr="003D71B0">
        <w:rPr>
          <w:rFonts w:ascii="Times New Roman" w:hAnsi="Times New Roman"/>
          <w:sz w:val="22"/>
          <w:szCs w:val="22"/>
        </w:rPr>
        <w:t>ий</w:t>
      </w:r>
      <w:proofErr w:type="spellEnd"/>
      <w:r w:rsidRPr="003D71B0">
        <w:rPr>
          <w:rFonts w:ascii="Times New Roman" w:hAnsi="Times New Roman"/>
          <w:sz w:val="22"/>
          <w:szCs w:val="22"/>
        </w:rPr>
        <w:t>) налоговых органов и/или судов, которыми подтверждается сумма реального ущерба</w:t>
      </w:r>
      <w:r w:rsidRPr="00BB1266">
        <w:rPr>
          <w:rFonts w:ascii="Times New Roman" w:hAnsi="Times New Roman"/>
          <w:sz w:val="22"/>
          <w:szCs w:val="22"/>
        </w:rPr>
        <w:t>.</w:t>
      </w:r>
    </w:p>
    <w:p w14:paraId="78CB4FE1" w14:textId="5328FCD2" w:rsidR="00FF4552" w:rsidRPr="00DD0295" w:rsidRDefault="00102928" w:rsidP="007F2849">
      <w:pPr>
        <w:pStyle w:val="a7"/>
        <w:numPr>
          <w:ilvl w:val="1"/>
          <w:numId w:val="14"/>
        </w:numPr>
        <w:tabs>
          <w:tab w:val="left" w:pos="966"/>
        </w:tabs>
        <w:spacing w:before="30"/>
        <w:ind w:left="0" w:firstLine="567"/>
        <w:rPr>
          <w:rFonts w:ascii="Times New Roman" w:hAnsi="Times New Roman"/>
          <w:sz w:val="22"/>
          <w:szCs w:val="22"/>
        </w:rPr>
      </w:pPr>
      <w:r w:rsidRPr="00DD0295">
        <w:rPr>
          <w:rFonts w:ascii="Times New Roman" w:hAnsi="Times New Roman"/>
          <w:sz w:val="22"/>
          <w:szCs w:val="22"/>
        </w:rPr>
        <w:t xml:space="preserve">За поставку товара ненадлежащего качества или ненадлежащей комплектности Поставщик по требованию Покупателя уплачивает штраф в размере 20 </w:t>
      </w:r>
      <w:r>
        <w:rPr>
          <w:rFonts w:ascii="Times New Roman" w:hAnsi="Times New Roman"/>
          <w:sz w:val="22"/>
          <w:szCs w:val="22"/>
        </w:rPr>
        <w:t xml:space="preserve">(Двадцать) </w:t>
      </w:r>
      <w:r w:rsidRPr="00DD0295">
        <w:rPr>
          <w:rFonts w:ascii="Times New Roman" w:hAnsi="Times New Roman"/>
          <w:sz w:val="22"/>
          <w:szCs w:val="22"/>
        </w:rPr>
        <w:t>%</w:t>
      </w:r>
      <w:r>
        <w:rPr>
          <w:rFonts w:ascii="Times New Roman" w:hAnsi="Times New Roman"/>
          <w:sz w:val="22"/>
          <w:szCs w:val="22"/>
        </w:rPr>
        <w:t xml:space="preserve"> от указанной в Спецификации стоимости</w:t>
      </w:r>
      <w:r w:rsidRPr="00DD0295">
        <w:rPr>
          <w:rFonts w:ascii="Times New Roman" w:hAnsi="Times New Roman"/>
          <w:sz w:val="22"/>
          <w:szCs w:val="22"/>
        </w:rPr>
        <w:t xml:space="preserve"> некачественного либо некомплектного товара. При этом, все расходы, связанные с возвратом товара, его заменой, допоставкой и </w:t>
      </w:r>
      <w:proofErr w:type="spellStart"/>
      <w:r w:rsidRPr="00DD0295">
        <w:rPr>
          <w:rFonts w:ascii="Times New Roman" w:hAnsi="Times New Roman"/>
          <w:sz w:val="22"/>
          <w:szCs w:val="22"/>
        </w:rPr>
        <w:t>доукомплектовкой</w:t>
      </w:r>
      <w:proofErr w:type="spellEnd"/>
      <w:r w:rsidRPr="00DD0295">
        <w:rPr>
          <w:rFonts w:ascii="Times New Roman" w:hAnsi="Times New Roman"/>
          <w:sz w:val="22"/>
          <w:szCs w:val="22"/>
        </w:rPr>
        <w:t>, в том числе все транспортные расходы и расходы на хранение оплачиваются за счет Поставщика</w:t>
      </w:r>
      <w:r w:rsidR="00FF4552" w:rsidRPr="00DD0295">
        <w:rPr>
          <w:rFonts w:ascii="Times New Roman" w:hAnsi="Times New Roman"/>
          <w:sz w:val="22"/>
          <w:szCs w:val="22"/>
        </w:rPr>
        <w:t>.</w:t>
      </w:r>
    </w:p>
    <w:p w14:paraId="3D16D303" w14:textId="77777777" w:rsidR="00AD31FC" w:rsidRPr="005B08B3" w:rsidRDefault="00AD31FC" w:rsidP="007F2849">
      <w:pPr>
        <w:pStyle w:val="a7"/>
        <w:numPr>
          <w:ilvl w:val="1"/>
          <w:numId w:val="14"/>
        </w:numPr>
        <w:tabs>
          <w:tab w:val="left" w:pos="980"/>
        </w:tabs>
        <w:spacing w:before="30"/>
        <w:ind w:left="0" w:firstLine="567"/>
        <w:rPr>
          <w:rFonts w:ascii="Times New Roman" w:hAnsi="Times New Roman"/>
          <w:sz w:val="22"/>
          <w:szCs w:val="22"/>
        </w:rPr>
      </w:pPr>
      <w:r w:rsidRPr="005B08B3">
        <w:rPr>
          <w:rFonts w:ascii="Times New Roman" w:hAnsi="Times New Roman"/>
          <w:sz w:val="22"/>
          <w:szCs w:val="22"/>
        </w:rPr>
        <w:t>Если в результате приемки товара Покупателем будет выявлено нарушение любого (одного) из указанных ниже требований:</w:t>
      </w:r>
    </w:p>
    <w:p w14:paraId="2FA9F401" w14:textId="77777777" w:rsidR="00AD31FC" w:rsidRPr="005B08B3" w:rsidRDefault="00AD31FC" w:rsidP="00AD31FC">
      <w:pPr>
        <w:pStyle w:val="a7"/>
        <w:tabs>
          <w:tab w:val="left" w:pos="980"/>
        </w:tabs>
        <w:spacing w:before="30"/>
        <w:ind w:firstLine="567"/>
        <w:rPr>
          <w:rFonts w:ascii="Times New Roman" w:hAnsi="Times New Roman"/>
          <w:sz w:val="22"/>
          <w:szCs w:val="22"/>
        </w:rPr>
      </w:pPr>
      <w:r>
        <w:rPr>
          <w:rFonts w:ascii="Times New Roman" w:hAnsi="Times New Roman"/>
          <w:sz w:val="22"/>
          <w:szCs w:val="22"/>
        </w:rPr>
        <w:t xml:space="preserve"> -</w:t>
      </w:r>
      <w:r w:rsidRPr="005B08B3">
        <w:rPr>
          <w:rFonts w:ascii="Times New Roman" w:hAnsi="Times New Roman"/>
          <w:sz w:val="22"/>
          <w:szCs w:val="22"/>
        </w:rPr>
        <w:t xml:space="preserve"> осуществление поставки товара без использования согласованных вида транспортного средства и/или </w:t>
      </w:r>
      <w:proofErr w:type="spellStart"/>
      <w:r w:rsidRPr="005B08B3">
        <w:rPr>
          <w:rFonts w:ascii="Times New Roman" w:hAnsi="Times New Roman"/>
          <w:sz w:val="22"/>
          <w:szCs w:val="22"/>
        </w:rPr>
        <w:t>пневмоподвески</w:t>
      </w:r>
      <w:proofErr w:type="spellEnd"/>
      <w:r w:rsidRPr="005B08B3">
        <w:rPr>
          <w:rFonts w:ascii="Times New Roman" w:hAnsi="Times New Roman"/>
          <w:sz w:val="22"/>
          <w:szCs w:val="22"/>
        </w:rPr>
        <w:t xml:space="preserve"> и/или раскрепление товара в транспортном средстве/контейнере не будет соответствовать согласованной схеме раскрепления</w:t>
      </w:r>
      <w:r>
        <w:rPr>
          <w:rFonts w:ascii="Times New Roman" w:hAnsi="Times New Roman"/>
          <w:sz w:val="22"/>
          <w:szCs w:val="22"/>
        </w:rPr>
        <w:t xml:space="preserve"> (п.6.6.1. договора)</w:t>
      </w:r>
      <w:r w:rsidRPr="005B08B3">
        <w:rPr>
          <w:rFonts w:ascii="Times New Roman" w:hAnsi="Times New Roman"/>
          <w:sz w:val="22"/>
          <w:szCs w:val="22"/>
        </w:rPr>
        <w:t>,</w:t>
      </w:r>
      <w:r>
        <w:rPr>
          <w:rFonts w:ascii="Times New Roman" w:hAnsi="Times New Roman"/>
          <w:sz w:val="22"/>
          <w:szCs w:val="22"/>
        </w:rPr>
        <w:t xml:space="preserve"> а если схема раскрепления не подлежит согласованию Сторонами - </w:t>
      </w:r>
      <w:r w:rsidRPr="005B08B3">
        <w:rPr>
          <w:rFonts w:ascii="Times New Roman" w:hAnsi="Times New Roman"/>
          <w:sz w:val="22"/>
          <w:szCs w:val="22"/>
        </w:rPr>
        <w:t>требованиям Главы 12 ЦМ-943 Технических Условий размещения и раскрепления грузов в вагонах и контейнерах, утверждённых МПС 27.05.2003</w:t>
      </w:r>
      <w:r>
        <w:rPr>
          <w:rFonts w:ascii="Times New Roman" w:hAnsi="Times New Roman"/>
          <w:sz w:val="22"/>
          <w:szCs w:val="22"/>
        </w:rPr>
        <w:t>;</w:t>
      </w:r>
    </w:p>
    <w:p w14:paraId="2602A301" w14:textId="77777777" w:rsidR="00AD31FC" w:rsidRPr="005B08B3" w:rsidRDefault="00AD31FC" w:rsidP="00AD31FC">
      <w:pPr>
        <w:pStyle w:val="a7"/>
        <w:tabs>
          <w:tab w:val="left" w:pos="980"/>
        </w:tabs>
        <w:spacing w:before="30"/>
        <w:ind w:firstLine="567"/>
        <w:rPr>
          <w:rFonts w:ascii="Times New Roman" w:hAnsi="Times New Roman"/>
          <w:sz w:val="22"/>
          <w:szCs w:val="22"/>
        </w:rPr>
      </w:pPr>
      <w:r>
        <w:rPr>
          <w:rFonts w:ascii="Times New Roman" w:hAnsi="Times New Roman"/>
          <w:sz w:val="22"/>
          <w:szCs w:val="22"/>
        </w:rPr>
        <w:t xml:space="preserve"> -</w:t>
      </w:r>
      <w:r w:rsidRPr="005B08B3">
        <w:rPr>
          <w:rFonts w:ascii="Times New Roman" w:hAnsi="Times New Roman"/>
          <w:sz w:val="22"/>
          <w:szCs w:val="22"/>
        </w:rPr>
        <w:t xml:space="preserve"> отсутствие маркировки тары, упаковки знаками "</w:t>
      </w:r>
      <w:proofErr w:type="gramStart"/>
      <w:r w:rsidRPr="005B08B3">
        <w:rPr>
          <w:rFonts w:ascii="Times New Roman" w:hAnsi="Times New Roman"/>
          <w:sz w:val="22"/>
          <w:szCs w:val="22"/>
        </w:rPr>
        <w:t>1.Хрупкое</w:t>
      </w:r>
      <w:proofErr w:type="gramEnd"/>
      <w:r w:rsidRPr="005B08B3">
        <w:rPr>
          <w:rFonts w:ascii="Times New Roman" w:hAnsi="Times New Roman"/>
          <w:sz w:val="22"/>
          <w:szCs w:val="22"/>
        </w:rPr>
        <w:t>. Осторожно" и "</w:t>
      </w:r>
      <w:proofErr w:type="gramStart"/>
      <w:r w:rsidRPr="005B08B3">
        <w:rPr>
          <w:rFonts w:ascii="Times New Roman" w:hAnsi="Times New Roman"/>
          <w:sz w:val="22"/>
          <w:szCs w:val="22"/>
        </w:rPr>
        <w:t>18.Не</w:t>
      </w:r>
      <w:proofErr w:type="gramEnd"/>
      <w:r w:rsidRPr="005B08B3">
        <w:rPr>
          <w:rFonts w:ascii="Times New Roman" w:hAnsi="Times New Roman"/>
          <w:sz w:val="22"/>
          <w:szCs w:val="22"/>
        </w:rPr>
        <w:t xml:space="preserve"> кантовать" или «</w:t>
      </w:r>
      <w:proofErr w:type="spellStart"/>
      <w:r w:rsidRPr="005B08B3">
        <w:rPr>
          <w:rFonts w:ascii="Times New Roman" w:hAnsi="Times New Roman"/>
          <w:sz w:val="22"/>
          <w:szCs w:val="22"/>
        </w:rPr>
        <w:t>Fragile</w:t>
      </w:r>
      <w:proofErr w:type="spellEnd"/>
      <w:r w:rsidRPr="005B08B3">
        <w:rPr>
          <w:rFonts w:ascii="Times New Roman" w:hAnsi="Times New Roman"/>
          <w:sz w:val="22"/>
          <w:szCs w:val="22"/>
        </w:rPr>
        <w:t>», когда такая маркировка обязательна согласно требований технической документации изготовителя, требованиях государственных стандартов (ГОСТ) технических условиях (ТУ) и иностранных стандартов</w:t>
      </w:r>
      <w:r>
        <w:rPr>
          <w:rFonts w:ascii="Times New Roman" w:hAnsi="Times New Roman"/>
          <w:sz w:val="22"/>
          <w:szCs w:val="22"/>
        </w:rPr>
        <w:t xml:space="preserve"> (п.6.6.2. договора)</w:t>
      </w:r>
      <w:r w:rsidRPr="005B08B3">
        <w:rPr>
          <w:rFonts w:ascii="Times New Roman" w:hAnsi="Times New Roman"/>
          <w:sz w:val="22"/>
          <w:szCs w:val="22"/>
        </w:rPr>
        <w:t>,</w:t>
      </w:r>
    </w:p>
    <w:p w14:paraId="4E3432A2" w14:textId="6232E8D5" w:rsidR="00AD31FC" w:rsidRPr="005B08B3" w:rsidRDefault="00AD31FC" w:rsidP="00AD31FC">
      <w:pPr>
        <w:pStyle w:val="a7"/>
        <w:tabs>
          <w:tab w:val="left" w:pos="980"/>
        </w:tabs>
        <w:spacing w:before="30"/>
        <w:ind w:firstLine="567"/>
        <w:rPr>
          <w:rFonts w:ascii="Times New Roman" w:hAnsi="Times New Roman"/>
          <w:sz w:val="22"/>
          <w:szCs w:val="22"/>
        </w:rPr>
      </w:pPr>
      <w:r>
        <w:rPr>
          <w:rFonts w:ascii="Times New Roman" w:hAnsi="Times New Roman"/>
          <w:sz w:val="22"/>
          <w:szCs w:val="22"/>
        </w:rPr>
        <w:t xml:space="preserve"> -</w:t>
      </w:r>
      <w:r w:rsidRPr="005B08B3">
        <w:rPr>
          <w:rFonts w:ascii="Times New Roman" w:hAnsi="Times New Roman"/>
          <w:sz w:val="22"/>
          <w:szCs w:val="22"/>
        </w:rPr>
        <w:t xml:space="preserve"> если фотографии состояния и раскрепления Товара в транспортном средстве перед отгрузкой у Поставщика не были предоставлены Покупателю </w:t>
      </w:r>
      <w:r>
        <w:rPr>
          <w:rFonts w:ascii="Times New Roman" w:hAnsi="Times New Roman"/>
          <w:sz w:val="22"/>
          <w:szCs w:val="22"/>
        </w:rPr>
        <w:t>(п.6.6.3. договора)</w:t>
      </w:r>
      <w:r w:rsidRPr="005B08B3">
        <w:rPr>
          <w:rFonts w:ascii="Times New Roman" w:hAnsi="Times New Roman"/>
          <w:sz w:val="22"/>
          <w:szCs w:val="22"/>
        </w:rPr>
        <w:t xml:space="preserve">, </w:t>
      </w:r>
    </w:p>
    <w:p w14:paraId="43873F74" w14:textId="77777777" w:rsidR="00AD31FC" w:rsidRPr="005B08B3" w:rsidRDefault="00AD31FC" w:rsidP="00AD31FC">
      <w:pPr>
        <w:pStyle w:val="a7"/>
        <w:tabs>
          <w:tab w:val="left" w:pos="980"/>
        </w:tabs>
        <w:spacing w:before="30"/>
        <w:ind w:firstLine="567"/>
        <w:rPr>
          <w:rFonts w:ascii="Times New Roman" w:hAnsi="Times New Roman"/>
          <w:sz w:val="22"/>
          <w:szCs w:val="22"/>
        </w:rPr>
      </w:pPr>
      <w:r>
        <w:rPr>
          <w:rFonts w:ascii="Times New Roman" w:hAnsi="Times New Roman"/>
          <w:sz w:val="22"/>
          <w:szCs w:val="22"/>
        </w:rPr>
        <w:t>-</w:t>
      </w:r>
      <w:r w:rsidRPr="005B08B3">
        <w:rPr>
          <w:rFonts w:ascii="Times New Roman" w:hAnsi="Times New Roman"/>
          <w:sz w:val="22"/>
          <w:szCs w:val="22"/>
        </w:rPr>
        <w:t xml:space="preserve"> если транспортная тара и упаковка для товара не будут соответствовать требованиям ГОСТ 15846,</w:t>
      </w:r>
    </w:p>
    <w:p w14:paraId="369A0D5F" w14:textId="77777777" w:rsidR="00AD31FC" w:rsidRPr="005B08B3" w:rsidRDefault="00AD31FC" w:rsidP="00AD31FC">
      <w:pPr>
        <w:pStyle w:val="a7"/>
        <w:tabs>
          <w:tab w:val="left" w:pos="980"/>
        </w:tabs>
        <w:spacing w:before="30"/>
        <w:ind w:firstLine="567"/>
        <w:rPr>
          <w:rFonts w:ascii="Times New Roman" w:hAnsi="Times New Roman"/>
          <w:sz w:val="22"/>
          <w:szCs w:val="22"/>
        </w:rPr>
      </w:pPr>
      <w:r w:rsidRPr="005B08B3">
        <w:rPr>
          <w:rFonts w:ascii="Times New Roman" w:hAnsi="Times New Roman"/>
          <w:sz w:val="22"/>
          <w:szCs w:val="22"/>
        </w:rPr>
        <w:t>то Стороны признают, что обнаруженные при приемке повреждения товара, а равно скрытые повреждения, обнаруженные в течение гарантийного срока, считаются возникшими по вине Поставщика.</w:t>
      </w:r>
    </w:p>
    <w:p w14:paraId="112957CD" w14:textId="567AD103" w:rsidR="00222EB9" w:rsidRDefault="00AD31FC" w:rsidP="00C82D95">
      <w:pPr>
        <w:pStyle w:val="a7"/>
        <w:tabs>
          <w:tab w:val="left" w:pos="980"/>
        </w:tabs>
        <w:spacing w:before="30"/>
        <w:ind w:firstLine="567"/>
        <w:rPr>
          <w:rFonts w:ascii="Times New Roman" w:hAnsi="Times New Roman"/>
          <w:sz w:val="22"/>
          <w:szCs w:val="22"/>
        </w:rPr>
      </w:pPr>
      <w:r w:rsidRPr="005B08B3">
        <w:rPr>
          <w:rFonts w:ascii="Times New Roman" w:hAnsi="Times New Roman"/>
          <w:sz w:val="22"/>
          <w:szCs w:val="22"/>
        </w:rPr>
        <w:t>Поставщик обязан уплатить Покупателю штраф в размере 5</w:t>
      </w:r>
      <w:r>
        <w:rPr>
          <w:rFonts w:ascii="Times New Roman" w:hAnsi="Times New Roman"/>
          <w:sz w:val="22"/>
          <w:szCs w:val="22"/>
        </w:rPr>
        <w:t xml:space="preserve"> (Пять) </w:t>
      </w:r>
      <w:r w:rsidRPr="005B08B3">
        <w:rPr>
          <w:rFonts w:ascii="Times New Roman" w:hAnsi="Times New Roman"/>
          <w:sz w:val="22"/>
          <w:szCs w:val="22"/>
        </w:rPr>
        <w:t xml:space="preserve">% от </w:t>
      </w:r>
      <w:r>
        <w:rPr>
          <w:rFonts w:ascii="Times New Roman" w:hAnsi="Times New Roman"/>
          <w:sz w:val="22"/>
          <w:szCs w:val="22"/>
        </w:rPr>
        <w:t xml:space="preserve">указанной в Спецификации стоимости </w:t>
      </w:r>
      <w:r w:rsidRPr="005B08B3">
        <w:rPr>
          <w:rFonts w:ascii="Times New Roman" w:hAnsi="Times New Roman"/>
          <w:sz w:val="22"/>
          <w:szCs w:val="22"/>
        </w:rPr>
        <w:t>товара, в отношении ко</w:t>
      </w:r>
      <w:r>
        <w:rPr>
          <w:rFonts w:ascii="Times New Roman" w:hAnsi="Times New Roman"/>
          <w:sz w:val="22"/>
          <w:szCs w:val="22"/>
        </w:rPr>
        <w:t>торого допущено любое вышеуказанное нарушение</w:t>
      </w:r>
      <w:r w:rsidR="00222EB9">
        <w:rPr>
          <w:rFonts w:ascii="Times New Roman" w:hAnsi="Times New Roman"/>
          <w:sz w:val="22"/>
          <w:szCs w:val="22"/>
        </w:rPr>
        <w:t>.</w:t>
      </w:r>
    </w:p>
    <w:p w14:paraId="2AC45C55" w14:textId="77777777" w:rsidR="00FF4552" w:rsidRDefault="00FF4552" w:rsidP="007F2849">
      <w:pPr>
        <w:pStyle w:val="a7"/>
        <w:numPr>
          <w:ilvl w:val="1"/>
          <w:numId w:val="14"/>
        </w:numPr>
        <w:tabs>
          <w:tab w:val="left" w:pos="1134"/>
        </w:tabs>
        <w:spacing w:before="30"/>
        <w:ind w:left="0" w:firstLine="567"/>
        <w:rPr>
          <w:rFonts w:ascii="Times New Roman" w:hAnsi="Times New Roman"/>
          <w:sz w:val="22"/>
          <w:szCs w:val="22"/>
        </w:rPr>
      </w:pPr>
      <w:r w:rsidRPr="008350AE">
        <w:rPr>
          <w:rFonts w:ascii="Times New Roman" w:hAnsi="Times New Roman"/>
          <w:sz w:val="22"/>
          <w:szCs w:val="22"/>
        </w:rPr>
        <w:lastRenderedPageBreak/>
        <w:t>Взыскание Покупателем с Поставщика сумм неустойки по настоящему договору может быть произведено путем удержания денежных средств из с</w:t>
      </w:r>
      <w:r>
        <w:rPr>
          <w:rFonts w:ascii="Times New Roman" w:hAnsi="Times New Roman"/>
          <w:sz w:val="22"/>
          <w:szCs w:val="22"/>
        </w:rPr>
        <w:t xml:space="preserve">умм, подлежащих уплате за товар, что влечет прекращение обязательств Покупателя по оплате товара в размере удержанных сумм неустойки. </w:t>
      </w:r>
    </w:p>
    <w:p w14:paraId="4A16EA71" w14:textId="77777777" w:rsidR="00FF4552" w:rsidRDefault="00FF4552" w:rsidP="007F2849">
      <w:pPr>
        <w:pStyle w:val="a7"/>
        <w:numPr>
          <w:ilvl w:val="1"/>
          <w:numId w:val="14"/>
        </w:numPr>
        <w:tabs>
          <w:tab w:val="left" w:pos="1134"/>
        </w:tabs>
        <w:spacing w:before="30"/>
        <w:ind w:left="0" w:firstLine="567"/>
        <w:rPr>
          <w:rFonts w:ascii="Times New Roman" w:hAnsi="Times New Roman"/>
          <w:sz w:val="22"/>
          <w:szCs w:val="22"/>
        </w:rPr>
      </w:pPr>
      <w:r w:rsidRPr="00997820">
        <w:rPr>
          <w:rFonts w:ascii="Times New Roman" w:hAnsi="Times New Roman"/>
          <w:sz w:val="22"/>
          <w:szCs w:val="22"/>
        </w:rPr>
        <w:t>Стороны вправе не предъявлять штрафы, пени и иные санкции, предусмотренные настоящим договором, а также причиненные убытки.</w:t>
      </w:r>
    </w:p>
    <w:p w14:paraId="6C2CC86A" w14:textId="77777777" w:rsidR="00FF4552" w:rsidRDefault="00FF4552" w:rsidP="007F2849">
      <w:pPr>
        <w:pStyle w:val="a7"/>
        <w:numPr>
          <w:ilvl w:val="1"/>
          <w:numId w:val="14"/>
        </w:numPr>
        <w:tabs>
          <w:tab w:val="left" w:pos="1134"/>
        </w:tabs>
        <w:spacing w:before="30"/>
        <w:ind w:left="0" w:firstLine="567"/>
        <w:rPr>
          <w:rFonts w:ascii="Times New Roman" w:hAnsi="Times New Roman"/>
          <w:sz w:val="22"/>
          <w:szCs w:val="22"/>
        </w:rPr>
      </w:pPr>
      <w:r w:rsidRPr="00B07A53">
        <w:rPr>
          <w:rFonts w:ascii="Times New Roman" w:hAnsi="Times New Roman"/>
          <w:sz w:val="22"/>
          <w:szCs w:val="22"/>
        </w:rPr>
        <w:t>Во всех случаях установления неустойки в процентах от стоимости товара, неустойка рассчитывается исходя из стоимости товара включая НДС.</w:t>
      </w:r>
    </w:p>
    <w:bookmarkEnd w:id="11"/>
    <w:p w14:paraId="0D1182C5" w14:textId="24204751" w:rsidR="00FF4552" w:rsidRPr="00C51D82" w:rsidRDefault="00873485" w:rsidP="0088069D">
      <w:pPr>
        <w:pStyle w:val="a7"/>
        <w:tabs>
          <w:tab w:val="left" w:pos="980"/>
        </w:tabs>
        <w:spacing w:before="30"/>
        <w:ind w:firstLine="567"/>
        <w:rPr>
          <w:rFonts w:ascii="Times New Roman" w:hAnsi="Times New Roman"/>
          <w:sz w:val="22"/>
          <w:szCs w:val="22"/>
        </w:rPr>
      </w:pPr>
      <w:sdt>
        <w:sdtPr>
          <w:rPr>
            <w:rFonts w:ascii="Times New Roman" w:hAnsi="Times New Roman"/>
            <w:i/>
            <w:sz w:val="22"/>
            <w:szCs w:val="22"/>
            <w:highlight w:val="yellow"/>
          </w:rPr>
          <w:alias w:val="пункт 8.12."/>
          <w:tag w:val="пункт 8.13."/>
          <w:id w:val="1121105164"/>
          <w:placeholder>
            <w:docPart w:val="8C93EB2F1EE14FB8B2E58C182D7A3527"/>
          </w:placeholder>
          <w:dropDownList>
            <w:listItem w:displayText="Выберите условие о штрафе за невозврат оригинала документа." w:value=" "/>
            <w:listItem w:displayText="  " w:value="  "/>
            <w:listItem w:displayText="8.13." w:value="8.13."/>
          </w:dropDownList>
        </w:sdtPr>
        <w:sdtEndPr/>
        <w:sdtContent>
          <w:r w:rsidR="00B43950" w:rsidRPr="00604544">
            <w:rPr>
              <w:rFonts w:ascii="Times New Roman" w:hAnsi="Times New Roman"/>
              <w:i/>
              <w:sz w:val="22"/>
              <w:szCs w:val="22"/>
              <w:highlight w:val="yellow"/>
            </w:rPr>
            <w:t>Выберите условие о штрафе за невозврат оригинала документа.</w:t>
          </w:r>
        </w:sdtContent>
      </w:sdt>
      <w:sdt>
        <w:sdtPr>
          <w:rPr>
            <w:rFonts w:ascii="Times New Roman" w:hAnsi="Times New Roman"/>
            <w:i/>
            <w:sz w:val="22"/>
            <w:szCs w:val="22"/>
            <w:highlight w:val="yellow"/>
          </w:rPr>
          <w:id w:val="-1788499710"/>
          <w:lock w:val="contentLocked"/>
          <w:placeholder>
            <w:docPart w:val="DefaultPlaceholder_1081868574"/>
          </w:placeholder>
          <w:group/>
        </w:sdtPr>
        <w:sdtEndPr/>
        <w:sdtContent>
          <w:r w:rsidR="00BC1E26">
            <w:rPr>
              <w:rFonts w:ascii="Times New Roman" w:hAnsi="Times New Roman"/>
              <w:i/>
              <w:sz w:val="22"/>
              <w:szCs w:val="22"/>
              <w:highlight w:val="yellow"/>
            </w:rPr>
            <w:fldChar w:fldCharType="begin"/>
          </w:r>
          <w:r w:rsidR="00BC1E26">
            <w:rPr>
              <w:rFonts w:ascii="Times New Roman" w:hAnsi="Times New Roman"/>
              <w:i/>
              <w:sz w:val="22"/>
              <w:szCs w:val="22"/>
              <w:highlight w:val="yellow"/>
            </w:rPr>
            <w:instrText xml:space="preserve"> DOCVARIABLE  PustStrokaPunkt812  \* MERGEFORMAT </w:instrText>
          </w:r>
          <w:r w:rsidR="00BC1E26">
            <w:rPr>
              <w:rFonts w:ascii="Times New Roman" w:hAnsi="Times New Roman"/>
              <w:i/>
              <w:sz w:val="22"/>
              <w:szCs w:val="22"/>
              <w:highlight w:val="yellow"/>
            </w:rPr>
            <w:fldChar w:fldCharType="separate"/>
          </w:r>
          <w:r w:rsidR="00604544">
            <w:rPr>
              <w:rFonts w:ascii="Times New Roman" w:hAnsi="Times New Roman"/>
              <w:i/>
              <w:sz w:val="22"/>
              <w:szCs w:val="22"/>
              <w:highlight w:val="yellow"/>
            </w:rPr>
            <w:t xml:space="preserve"> </w:t>
          </w:r>
          <w:r w:rsidR="00BC1E26">
            <w:rPr>
              <w:rFonts w:ascii="Times New Roman" w:hAnsi="Times New Roman"/>
              <w:i/>
              <w:sz w:val="22"/>
              <w:szCs w:val="22"/>
              <w:highlight w:val="yellow"/>
            </w:rPr>
            <w:fldChar w:fldCharType="end"/>
          </w:r>
        </w:sdtContent>
      </w:sdt>
      <w:r w:rsidR="004169E1">
        <w:rPr>
          <w:rFonts w:ascii="Times New Roman" w:hAnsi="Times New Roman"/>
          <w:vanish/>
          <w:sz w:val="22"/>
          <w:szCs w:val="22"/>
          <w:highlight w:val="yellow"/>
        </w:rPr>
        <w:t xml:space="preserve"> </w:t>
      </w:r>
      <w:sdt>
        <w:sdtPr>
          <w:rPr>
            <w:rFonts w:ascii="Times New Roman" w:hAnsi="Times New Roman"/>
            <w:vanish/>
            <w:sz w:val="22"/>
            <w:szCs w:val="22"/>
            <w:highlight w:val="yellow"/>
          </w:rPr>
          <w:alias w:val="пункт 8.12."/>
          <w:tag w:val="пункт 8.12."/>
          <w:id w:val="1600288855"/>
          <w:placeholder>
            <w:docPart w:val="DefaultPlaceholder_1081868575"/>
          </w:placeholder>
          <w:dropDownList>
            <w:listItem w:displayText="Выберите условие о штрафе за невозврат оригинала документа." w:value=" "/>
            <w:listItem w:displayText="8.12." w:value="8.12."/>
            <w:listItem w:displayText=" " w:value="  "/>
          </w:dropDownList>
        </w:sdtPr>
        <w:sdtEndPr/>
        <w:sdtContent>
          <w:r w:rsidR="00F2093D" w:rsidRPr="00EF6BBE">
            <w:rPr>
              <w:rFonts w:ascii="Times New Roman" w:hAnsi="Times New Roman"/>
              <w:vanish/>
              <w:sz w:val="22"/>
              <w:szCs w:val="22"/>
              <w:highlight w:val="yellow"/>
            </w:rPr>
            <w:t>Выберите условие о штрафе за невозврат оригинала документа.</w:t>
          </w:r>
        </w:sdtContent>
      </w:sdt>
      <w:r w:rsidR="007230F1" w:rsidRPr="00956D93">
        <w:rPr>
          <w:rFonts w:ascii="Times New Roman" w:hAnsi="Times New Roman"/>
          <w:sz w:val="22"/>
          <w:szCs w:val="22"/>
          <w:highlight w:val="yellow"/>
        </w:rPr>
        <w:t xml:space="preserve"> </w:t>
      </w:r>
      <w:sdt>
        <w:sdtPr>
          <w:rPr>
            <w:rFonts w:ascii="Times New Roman" w:hAnsi="Times New Roman"/>
            <w:sz w:val="22"/>
            <w:szCs w:val="22"/>
            <w:highlight w:val="yellow"/>
          </w:rPr>
          <w:id w:val="-101955524"/>
          <w:lock w:val="contentLocked"/>
          <w:placeholder>
            <w:docPart w:val="DefaultPlaceholder_1081868574"/>
          </w:placeholder>
          <w:group/>
        </w:sdtPr>
        <w:sdtEndPr/>
        <w:sdtContent>
          <w:r w:rsidR="00E615C7" w:rsidRPr="00956D93">
            <w:rPr>
              <w:rFonts w:ascii="Times New Roman" w:hAnsi="Times New Roman"/>
              <w:sz w:val="22"/>
              <w:szCs w:val="22"/>
              <w:highlight w:val="yellow"/>
            </w:rPr>
            <w:fldChar w:fldCharType="begin"/>
          </w:r>
          <w:r w:rsidR="00E615C7" w:rsidRPr="00956D93">
            <w:rPr>
              <w:rFonts w:ascii="Times New Roman" w:hAnsi="Times New Roman"/>
              <w:sz w:val="22"/>
              <w:szCs w:val="22"/>
              <w:highlight w:val="yellow"/>
            </w:rPr>
            <w:instrText xml:space="preserve"> DOCVARIABLE  punkt812  \* MERGEFORMAT </w:instrText>
          </w:r>
          <w:r w:rsidR="00E615C7" w:rsidRPr="00956D93">
            <w:rPr>
              <w:rFonts w:ascii="Times New Roman" w:hAnsi="Times New Roman"/>
              <w:sz w:val="22"/>
              <w:szCs w:val="22"/>
              <w:highlight w:val="yellow"/>
            </w:rPr>
            <w:fldChar w:fldCharType="separate"/>
          </w:r>
          <w:r w:rsidR="00604544">
            <w:rPr>
              <w:rFonts w:ascii="Times New Roman" w:hAnsi="Times New Roman"/>
              <w:sz w:val="22"/>
              <w:szCs w:val="22"/>
              <w:highlight w:val="yellow"/>
            </w:rPr>
            <w:t xml:space="preserve"> </w:t>
          </w:r>
          <w:r w:rsidR="00E615C7" w:rsidRPr="00956D93">
            <w:rPr>
              <w:rFonts w:ascii="Times New Roman" w:hAnsi="Times New Roman"/>
              <w:sz w:val="22"/>
              <w:szCs w:val="22"/>
              <w:highlight w:val="yellow"/>
            </w:rPr>
            <w:fldChar w:fldCharType="end"/>
          </w:r>
        </w:sdtContent>
      </w:sdt>
      <w:r w:rsidR="00481D8C">
        <w:rPr>
          <w:rFonts w:ascii="Times New Roman" w:hAnsi="Times New Roman"/>
          <w:sz w:val="22"/>
          <w:szCs w:val="22"/>
        </w:rPr>
        <w:t xml:space="preserve"> </w:t>
      </w:r>
    </w:p>
    <w:p w14:paraId="3FC0780B" w14:textId="77777777" w:rsidR="00E22AD5" w:rsidRPr="00441BC8" w:rsidRDefault="00E22AD5" w:rsidP="00441BC8">
      <w:pPr>
        <w:pStyle w:val="a7"/>
        <w:tabs>
          <w:tab w:val="left" w:pos="1080"/>
        </w:tabs>
        <w:spacing w:before="30"/>
        <w:ind w:firstLine="567"/>
        <w:rPr>
          <w:rFonts w:ascii="Times New Roman" w:hAnsi="Times New Roman"/>
          <w:sz w:val="22"/>
          <w:szCs w:val="22"/>
        </w:rPr>
      </w:pPr>
    </w:p>
    <w:p w14:paraId="73D28792" w14:textId="77777777" w:rsidR="00FF4552" w:rsidRPr="008350AE" w:rsidRDefault="00FF4552" w:rsidP="007F2849">
      <w:pPr>
        <w:numPr>
          <w:ilvl w:val="0"/>
          <w:numId w:val="14"/>
        </w:numPr>
        <w:tabs>
          <w:tab w:val="left" w:pos="284"/>
        </w:tabs>
        <w:spacing w:before="30"/>
        <w:ind w:left="0" w:firstLine="0"/>
        <w:jc w:val="center"/>
        <w:rPr>
          <w:b/>
          <w:sz w:val="22"/>
          <w:szCs w:val="22"/>
        </w:rPr>
      </w:pPr>
      <w:bookmarkStart w:id="12" w:name="Bookmark13"/>
      <w:r w:rsidRPr="008350AE">
        <w:rPr>
          <w:b/>
          <w:sz w:val="22"/>
          <w:szCs w:val="22"/>
        </w:rPr>
        <w:t>ДЕЙСТВИЕ НЕПРЕОДОЛИМОЙ СИЛЫ</w:t>
      </w:r>
    </w:p>
    <w:p w14:paraId="6EA7DB3B" w14:textId="5286E4D8" w:rsidR="00FF4552" w:rsidRPr="008350AE" w:rsidRDefault="00FF4552" w:rsidP="00FF4552">
      <w:pPr>
        <w:pStyle w:val="21"/>
        <w:numPr>
          <w:ilvl w:val="1"/>
          <w:numId w:val="2"/>
        </w:numPr>
        <w:tabs>
          <w:tab w:val="clear" w:pos="1410"/>
          <w:tab w:val="left" w:pos="966"/>
        </w:tabs>
        <w:spacing w:before="30" w:after="0" w:line="240" w:lineRule="auto"/>
        <w:ind w:left="0" w:firstLine="567"/>
        <w:jc w:val="both"/>
        <w:rPr>
          <w:sz w:val="22"/>
          <w:szCs w:val="22"/>
        </w:rPr>
      </w:pPr>
      <w:r w:rsidRPr="008350AE">
        <w:rPr>
          <w:sz w:val="22"/>
          <w:szCs w:val="22"/>
        </w:rPr>
        <w:t>Поставщик и Покупатель могут быть освобождены от ответственности за неисполнение своих обязательств по настоящему договору при наступлении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настоящего договора</w:t>
      </w:r>
      <w:r w:rsidR="000E13B4">
        <w:rPr>
          <w:sz w:val="22"/>
          <w:szCs w:val="22"/>
        </w:rPr>
        <w:t xml:space="preserve"> и Спецификации</w:t>
      </w:r>
      <w:r w:rsidRPr="008350AE">
        <w:rPr>
          <w:sz w:val="22"/>
          <w:szCs w:val="22"/>
        </w:rPr>
        <w:t xml:space="preserve"> и возникли помимо воли Сторон.</w:t>
      </w:r>
    </w:p>
    <w:p w14:paraId="3892558E" w14:textId="00F9BB49" w:rsidR="00FF4552" w:rsidRPr="008350AE" w:rsidRDefault="00E161AB" w:rsidP="00FF4552">
      <w:pPr>
        <w:pStyle w:val="21"/>
        <w:numPr>
          <w:ilvl w:val="1"/>
          <w:numId w:val="2"/>
        </w:numPr>
        <w:tabs>
          <w:tab w:val="clear" w:pos="1410"/>
          <w:tab w:val="num" w:pos="0"/>
          <w:tab w:val="left" w:pos="966"/>
        </w:tabs>
        <w:spacing w:before="30" w:after="0" w:line="240" w:lineRule="auto"/>
        <w:ind w:left="0" w:firstLine="567"/>
        <w:jc w:val="both"/>
        <w:rPr>
          <w:sz w:val="22"/>
          <w:szCs w:val="22"/>
        </w:rPr>
      </w:pPr>
      <w:r w:rsidRPr="008350AE">
        <w:rPr>
          <w:sz w:val="22"/>
          <w:szCs w:val="22"/>
        </w:rPr>
        <w:t>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p>
    <w:p w14:paraId="60E8EA72" w14:textId="3A477F7D" w:rsidR="00FF4552" w:rsidRPr="008350AE" w:rsidRDefault="00FF4552" w:rsidP="00FF4552">
      <w:pPr>
        <w:pStyle w:val="21"/>
        <w:numPr>
          <w:ilvl w:val="1"/>
          <w:numId w:val="2"/>
        </w:numPr>
        <w:tabs>
          <w:tab w:val="clear" w:pos="1410"/>
          <w:tab w:val="num" w:pos="0"/>
          <w:tab w:val="left" w:pos="966"/>
        </w:tabs>
        <w:spacing w:before="30" w:after="0" w:line="240" w:lineRule="auto"/>
        <w:ind w:left="0" w:firstLine="567"/>
        <w:jc w:val="both"/>
        <w:rPr>
          <w:sz w:val="22"/>
          <w:szCs w:val="22"/>
        </w:rPr>
      </w:pPr>
      <w:r w:rsidRPr="008350AE">
        <w:rPr>
          <w:sz w:val="22"/>
          <w:szCs w:val="22"/>
        </w:rPr>
        <w:t>Сторона, подвергшаяся действию обстоятельств непреодолимой силы, должна в течение пяти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14:paraId="62770AA7" w14:textId="77777777" w:rsidR="00FF4552" w:rsidRPr="008350AE" w:rsidRDefault="00FF4552" w:rsidP="00FF4552">
      <w:pPr>
        <w:pStyle w:val="21"/>
        <w:numPr>
          <w:ilvl w:val="1"/>
          <w:numId w:val="2"/>
        </w:numPr>
        <w:tabs>
          <w:tab w:val="clear" w:pos="1410"/>
          <w:tab w:val="num" w:pos="180"/>
          <w:tab w:val="left" w:pos="966"/>
        </w:tabs>
        <w:spacing w:before="30" w:after="0" w:line="240" w:lineRule="auto"/>
        <w:ind w:left="0" w:firstLine="567"/>
        <w:jc w:val="both"/>
        <w:rPr>
          <w:sz w:val="22"/>
          <w:szCs w:val="22"/>
        </w:rPr>
      </w:pPr>
      <w:r w:rsidRPr="008350AE">
        <w:rPr>
          <w:sz w:val="22"/>
          <w:szCs w:val="22"/>
        </w:rPr>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14:paraId="0BE09072" w14:textId="715CA360" w:rsidR="00FF4552" w:rsidRPr="008350AE" w:rsidRDefault="00FF4552" w:rsidP="00FF4552">
      <w:pPr>
        <w:pStyle w:val="21"/>
        <w:numPr>
          <w:ilvl w:val="1"/>
          <w:numId w:val="2"/>
        </w:numPr>
        <w:tabs>
          <w:tab w:val="clear" w:pos="1410"/>
          <w:tab w:val="num" w:pos="180"/>
          <w:tab w:val="left" w:pos="966"/>
        </w:tabs>
        <w:spacing w:before="30" w:after="0" w:line="240" w:lineRule="auto"/>
        <w:ind w:left="0" w:firstLine="567"/>
        <w:jc w:val="both"/>
        <w:rPr>
          <w:sz w:val="22"/>
          <w:szCs w:val="22"/>
        </w:rPr>
      </w:pPr>
      <w:r w:rsidRPr="008350AE">
        <w:rPr>
          <w:sz w:val="22"/>
          <w:szCs w:val="22"/>
        </w:rPr>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 право расторгнуть настоящий договор</w:t>
      </w:r>
      <w:r w:rsidR="000E13B4">
        <w:rPr>
          <w:sz w:val="22"/>
          <w:szCs w:val="22"/>
        </w:rPr>
        <w:t xml:space="preserve"> и/или Спецификацию</w:t>
      </w:r>
      <w:r w:rsidRPr="008350AE">
        <w:rPr>
          <w:sz w:val="22"/>
          <w:szCs w:val="22"/>
        </w:rPr>
        <w:t xml:space="preserve"> полностью или частично без обязательств по возмещению убытков, вызванных </w:t>
      </w:r>
      <w:r w:rsidR="000E13B4">
        <w:rPr>
          <w:sz w:val="22"/>
          <w:szCs w:val="22"/>
        </w:rPr>
        <w:t xml:space="preserve">таким </w:t>
      </w:r>
      <w:r w:rsidRPr="008350AE">
        <w:rPr>
          <w:sz w:val="22"/>
          <w:szCs w:val="22"/>
        </w:rPr>
        <w:t>расторжением. В этом случае Поставщик обязан вернуть Покупателю полученные по настоящему договору денежные средств</w:t>
      </w:r>
      <w:r>
        <w:rPr>
          <w:sz w:val="22"/>
          <w:szCs w:val="22"/>
        </w:rPr>
        <w:t>а</w:t>
      </w:r>
      <w:r w:rsidR="00C2796A">
        <w:rPr>
          <w:sz w:val="22"/>
          <w:szCs w:val="22"/>
        </w:rPr>
        <w:t>,</w:t>
      </w:r>
      <w:r w:rsidRPr="008350AE">
        <w:rPr>
          <w:sz w:val="22"/>
          <w:szCs w:val="22"/>
        </w:rPr>
        <w:t xml:space="preserve"> </w:t>
      </w:r>
      <w:r w:rsidR="00C2796A">
        <w:rPr>
          <w:sz w:val="22"/>
          <w:szCs w:val="22"/>
        </w:rPr>
        <w:t xml:space="preserve">в счет которых по состоянию на дату расторжения договора не был поставлен товар, </w:t>
      </w:r>
      <w:r w:rsidRPr="008350AE">
        <w:rPr>
          <w:sz w:val="22"/>
          <w:szCs w:val="22"/>
        </w:rPr>
        <w:t xml:space="preserve">в течение десяти </w:t>
      </w:r>
      <w:r w:rsidR="00C2796A">
        <w:rPr>
          <w:sz w:val="22"/>
          <w:szCs w:val="22"/>
        </w:rPr>
        <w:t>рабочих</w:t>
      </w:r>
      <w:r w:rsidR="00C2796A" w:rsidRPr="008350AE">
        <w:rPr>
          <w:sz w:val="22"/>
          <w:szCs w:val="22"/>
        </w:rPr>
        <w:t xml:space="preserve"> </w:t>
      </w:r>
      <w:r w:rsidRPr="008350AE">
        <w:rPr>
          <w:sz w:val="22"/>
          <w:szCs w:val="22"/>
        </w:rPr>
        <w:t>дней с момента расторжения настоящего договора.</w:t>
      </w:r>
    </w:p>
    <w:p w14:paraId="41122ED8" w14:textId="77777777" w:rsidR="00FF4552" w:rsidRPr="008350AE" w:rsidRDefault="00FF4552" w:rsidP="00FF4552">
      <w:pPr>
        <w:pStyle w:val="21"/>
        <w:tabs>
          <w:tab w:val="left" w:pos="1260"/>
          <w:tab w:val="num" w:pos="1410"/>
        </w:tabs>
        <w:spacing w:before="30" w:after="0" w:line="240" w:lineRule="auto"/>
        <w:ind w:left="540"/>
        <w:jc w:val="both"/>
        <w:rPr>
          <w:sz w:val="22"/>
          <w:szCs w:val="22"/>
        </w:rPr>
      </w:pPr>
    </w:p>
    <w:p w14:paraId="719BEE9B" w14:textId="77777777" w:rsidR="00FF4552" w:rsidRPr="008350AE" w:rsidRDefault="00FF4552" w:rsidP="00FF4552">
      <w:pPr>
        <w:tabs>
          <w:tab w:val="num" w:pos="284"/>
        </w:tabs>
        <w:spacing w:before="30"/>
        <w:jc w:val="center"/>
        <w:rPr>
          <w:b/>
          <w:sz w:val="22"/>
          <w:szCs w:val="22"/>
        </w:rPr>
      </w:pPr>
      <w:r w:rsidRPr="008350AE">
        <w:rPr>
          <w:b/>
          <w:sz w:val="22"/>
          <w:szCs w:val="22"/>
        </w:rPr>
        <w:t>10. ПОРЯДОК РАССМОТРЕНИЯ СПОРОВ</w:t>
      </w:r>
    </w:p>
    <w:p w14:paraId="061D9DDC" w14:textId="09F49B34" w:rsidR="00FF4552" w:rsidRPr="008350AE" w:rsidRDefault="00FF4552" w:rsidP="00FF4552">
      <w:pPr>
        <w:pStyle w:val="2"/>
        <w:spacing w:before="30"/>
        <w:ind w:firstLine="567"/>
        <w:rPr>
          <w:sz w:val="22"/>
          <w:szCs w:val="22"/>
        </w:rPr>
      </w:pPr>
      <w:r w:rsidRPr="008350AE">
        <w:rPr>
          <w:sz w:val="22"/>
          <w:szCs w:val="22"/>
        </w:rPr>
        <w:t xml:space="preserve">10.1. </w:t>
      </w:r>
      <w:r w:rsidR="00505DBB" w:rsidRPr="000E5C48">
        <w:rPr>
          <w:sz w:val="22"/>
          <w:szCs w:val="22"/>
        </w:rPr>
        <w:t>Споры, возникающие из настоящего договора, рассматриваются в арбитражном суде с соблюдением претензионного порядка. Срок рассмотрения претензии составляет 30 дней с момента ее получения</w:t>
      </w:r>
      <w:r w:rsidRPr="008350AE">
        <w:rPr>
          <w:sz w:val="22"/>
          <w:szCs w:val="22"/>
        </w:rPr>
        <w:t>.</w:t>
      </w:r>
      <w:r w:rsidR="0032209C" w:rsidRPr="0032209C">
        <w:rPr>
          <w:sz w:val="22"/>
          <w:szCs w:val="22"/>
        </w:rPr>
        <w:t xml:space="preserve"> </w:t>
      </w:r>
      <w:r w:rsidR="0032209C">
        <w:rPr>
          <w:sz w:val="22"/>
          <w:szCs w:val="22"/>
        </w:rPr>
        <w:t xml:space="preserve">Каждая </w:t>
      </w:r>
      <w:r w:rsidR="0032209C" w:rsidRPr="00DB20E0">
        <w:rPr>
          <w:sz w:val="22"/>
          <w:szCs w:val="22"/>
        </w:rPr>
        <w:t>Сторона вправе направлять претензии, ответы на претензии другой Стороне, в том числе по адрес</w:t>
      </w:r>
      <w:r w:rsidR="0032209C">
        <w:rPr>
          <w:sz w:val="22"/>
          <w:szCs w:val="22"/>
        </w:rPr>
        <w:t>ам</w:t>
      </w:r>
      <w:r w:rsidR="0032209C" w:rsidRPr="00DB20E0">
        <w:rPr>
          <w:sz w:val="22"/>
          <w:szCs w:val="22"/>
        </w:rPr>
        <w:t xml:space="preserve"> электронной почты, которые указаны в </w:t>
      </w:r>
      <w:r w:rsidR="0032209C">
        <w:rPr>
          <w:sz w:val="22"/>
          <w:szCs w:val="22"/>
        </w:rPr>
        <w:t>разделе 13</w:t>
      </w:r>
      <w:r w:rsidR="0032209C" w:rsidRPr="00DB20E0">
        <w:rPr>
          <w:sz w:val="22"/>
          <w:szCs w:val="22"/>
        </w:rPr>
        <w:t xml:space="preserve"> настоящего Договора </w:t>
      </w:r>
      <w:r w:rsidR="0032209C">
        <w:rPr>
          <w:sz w:val="22"/>
          <w:szCs w:val="22"/>
        </w:rPr>
        <w:t xml:space="preserve">и/или в Спецификации, а равно </w:t>
      </w:r>
      <w:r w:rsidR="0032209C" w:rsidRPr="00DB20E0">
        <w:rPr>
          <w:sz w:val="22"/>
          <w:szCs w:val="22"/>
        </w:rPr>
        <w:t>по официальн</w:t>
      </w:r>
      <w:r w:rsidR="0032209C">
        <w:rPr>
          <w:sz w:val="22"/>
          <w:szCs w:val="22"/>
        </w:rPr>
        <w:t>ы</w:t>
      </w:r>
      <w:r w:rsidR="0032209C" w:rsidRPr="00DB20E0">
        <w:rPr>
          <w:sz w:val="22"/>
          <w:szCs w:val="22"/>
        </w:rPr>
        <w:t>м адрес</w:t>
      </w:r>
      <w:r w:rsidR="0032209C">
        <w:rPr>
          <w:sz w:val="22"/>
          <w:szCs w:val="22"/>
        </w:rPr>
        <w:t>ам</w:t>
      </w:r>
      <w:r w:rsidR="0032209C" w:rsidRPr="00DB20E0">
        <w:rPr>
          <w:sz w:val="22"/>
          <w:szCs w:val="22"/>
        </w:rPr>
        <w:t xml:space="preserve"> электронной почты</w:t>
      </w:r>
      <w:r w:rsidR="0032209C">
        <w:rPr>
          <w:sz w:val="22"/>
          <w:szCs w:val="22"/>
        </w:rPr>
        <w:t xml:space="preserve">, в качестве которых Стороны признают адреса </w:t>
      </w:r>
      <w:r w:rsidR="0032209C" w:rsidRPr="00DB20E0">
        <w:rPr>
          <w:sz w:val="22"/>
          <w:szCs w:val="22"/>
        </w:rPr>
        <w:t>электронной почты</w:t>
      </w:r>
      <w:r w:rsidR="0032209C">
        <w:rPr>
          <w:sz w:val="22"/>
          <w:szCs w:val="22"/>
        </w:rPr>
        <w:t>, указанные на фирменном бланке Стороны и/или на сайте Стороны в сети Интернет.</w:t>
      </w:r>
    </w:p>
    <w:p w14:paraId="393DA39D" w14:textId="1B257968" w:rsidR="00FF4552" w:rsidRPr="00173F60" w:rsidRDefault="00FF4552" w:rsidP="00FF4552">
      <w:pPr>
        <w:pStyle w:val="2"/>
        <w:spacing w:before="30"/>
        <w:ind w:firstLine="567"/>
        <w:rPr>
          <w:sz w:val="22"/>
          <w:szCs w:val="22"/>
        </w:rPr>
      </w:pPr>
      <w:r w:rsidRPr="008350AE">
        <w:rPr>
          <w:sz w:val="22"/>
          <w:szCs w:val="22"/>
        </w:rPr>
        <w:t>10.2.</w:t>
      </w:r>
      <w:r>
        <w:rPr>
          <w:sz w:val="22"/>
          <w:szCs w:val="22"/>
        </w:rPr>
        <w:t> </w:t>
      </w:r>
      <w:r w:rsidRPr="008350AE">
        <w:rPr>
          <w:sz w:val="22"/>
          <w:szCs w:val="22"/>
        </w:rPr>
        <w:t>В случае не достижения сторонами соглашения,</w:t>
      </w:r>
      <w:r w:rsidR="00505DBB">
        <w:rPr>
          <w:sz w:val="22"/>
          <w:szCs w:val="22"/>
        </w:rPr>
        <w:t xml:space="preserve"> по истечении срока рассмотрения претензии </w:t>
      </w:r>
      <w:r w:rsidRPr="008350AE">
        <w:rPr>
          <w:sz w:val="22"/>
          <w:szCs w:val="22"/>
        </w:rPr>
        <w:t xml:space="preserve"> споры передаются на рассмотрение в Арбитражный суд</w:t>
      </w:r>
      <w:r w:rsidR="000E4D6F" w:rsidRPr="000E4D6F">
        <w:rPr>
          <w:sz w:val="22"/>
          <w:szCs w:val="22"/>
        </w:rPr>
        <w:t xml:space="preserve"> </w:t>
      </w:r>
      <w:bookmarkEnd w:id="12"/>
      <w:sdt>
        <w:sdtPr>
          <w:rPr>
            <w:sz w:val="22"/>
            <w:szCs w:val="22"/>
          </w:rPr>
          <w:id w:val="2013729308"/>
          <w:lock w:val="contentLocked"/>
          <w:placeholder>
            <w:docPart w:val="DefaultPlaceholder_1081868574"/>
          </w:placeholder>
          <w:group/>
        </w:sdtPr>
        <w:sdtEndPr/>
        <w:sdtContent>
          <w:r w:rsidR="000E4D6F" w:rsidRPr="00682AF4">
            <w:rPr>
              <w:sz w:val="22"/>
              <w:szCs w:val="22"/>
            </w:rPr>
            <w:fldChar w:fldCharType="begin"/>
          </w:r>
          <w:r w:rsidR="000E4D6F" w:rsidRPr="00682AF4">
            <w:rPr>
              <w:sz w:val="22"/>
              <w:szCs w:val="22"/>
            </w:rPr>
            <w:instrText xml:space="preserve"> DOCVARIABLE  Region  \* MERGEFORMAT </w:instrText>
          </w:r>
          <w:r w:rsidR="000E4D6F" w:rsidRPr="00682AF4">
            <w:rPr>
              <w:sz w:val="22"/>
              <w:szCs w:val="22"/>
            </w:rPr>
            <w:fldChar w:fldCharType="separate"/>
          </w:r>
          <w:r w:rsidR="00604544" w:rsidRPr="00604544">
            <w:rPr>
              <w:bCs/>
              <w:sz w:val="22"/>
              <w:szCs w:val="22"/>
            </w:rPr>
            <w:t xml:space="preserve"> </w:t>
          </w:r>
          <w:r w:rsidR="000E4D6F" w:rsidRPr="00682AF4">
            <w:rPr>
              <w:sz w:val="22"/>
              <w:szCs w:val="22"/>
            </w:rPr>
            <w:fldChar w:fldCharType="end"/>
          </w:r>
        </w:sdtContent>
      </w:sdt>
      <w:r w:rsidR="00D460CE">
        <w:rPr>
          <w:sz w:val="22"/>
          <w:szCs w:val="22"/>
        </w:rPr>
        <w:t>,</w:t>
      </w:r>
      <w:r w:rsidRPr="00173F60">
        <w:rPr>
          <w:sz w:val="22"/>
          <w:szCs w:val="22"/>
        </w:rPr>
        <w:t xml:space="preserve"> </w:t>
      </w:r>
      <w:bookmarkStart w:id="13" w:name="Bookmark8"/>
      <w:r w:rsidR="00666F4F">
        <w:rPr>
          <w:sz w:val="22"/>
          <w:szCs w:val="22"/>
        </w:rPr>
        <w:t xml:space="preserve">и </w:t>
      </w:r>
      <w:r w:rsidRPr="00173F60">
        <w:rPr>
          <w:sz w:val="22"/>
          <w:szCs w:val="22"/>
        </w:rPr>
        <w:t>разрешаются в соответствии с действующим законодательством Российской Федерации.</w:t>
      </w:r>
    </w:p>
    <w:p w14:paraId="0CBA9BB3" w14:textId="77777777" w:rsidR="00FF4552" w:rsidRDefault="00FF4552" w:rsidP="00FF4552">
      <w:pPr>
        <w:pStyle w:val="2"/>
        <w:tabs>
          <w:tab w:val="num" w:pos="180"/>
        </w:tabs>
        <w:spacing w:before="30"/>
        <w:rPr>
          <w:sz w:val="22"/>
          <w:szCs w:val="22"/>
        </w:rPr>
      </w:pPr>
    </w:p>
    <w:p w14:paraId="6DF3D773" w14:textId="77777777" w:rsidR="00FF4552" w:rsidRPr="00EE390C" w:rsidRDefault="00FF4552" w:rsidP="00FF4552">
      <w:pPr>
        <w:tabs>
          <w:tab w:val="num" w:pos="180"/>
        </w:tabs>
        <w:spacing w:before="30"/>
        <w:jc w:val="center"/>
        <w:rPr>
          <w:sz w:val="22"/>
          <w:szCs w:val="22"/>
        </w:rPr>
      </w:pPr>
      <w:r w:rsidRPr="008350AE">
        <w:rPr>
          <w:b/>
          <w:sz w:val="22"/>
          <w:szCs w:val="22"/>
        </w:rPr>
        <w:t>11.</w:t>
      </w:r>
      <w:r w:rsidRPr="00CA3EC5">
        <w:rPr>
          <w:b/>
          <w:sz w:val="22"/>
          <w:szCs w:val="22"/>
        </w:rPr>
        <w:t xml:space="preserve"> </w:t>
      </w:r>
      <w:r w:rsidRPr="00EE390C">
        <w:rPr>
          <w:b/>
          <w:sz w:val="22"/>
          <w:szCs w:val="22"/>
        </w:rPr>
        <w:t>СРОК ДЕЙСТВИЯ ДОГОВОРА</w:t>
      </w:r>
    </w:p>
    <w:p w14:paraId="3E9D442C" w14:textId="0546FB17" w:rsidR="00FF4552" w:rsidRDefault="00FF4552" w:rsidP="00FF4552">
      <w:pPr>
        <w:ind w:firstLine="567"/>
        <w:jc w:val="both"/>
        <w:rPr>
          <w:sz w:val="22"/>
          <w:szCs w:val="22"/>
        </w:rPr>
      </w:pPr>
      <w:r w:rsidRPr="00EE390C">
        <w:rPr>
          <w:sz w:val="22"/>
          <w:szCs w:val="22"/>
        </w:rPr>
        <w:t>11.1</w:t>
      </w:r>
      <w:r>
        <w:rPr>
          <w:sz w:val="22"/>
          <w:szCs w:val="22"/>
        </w:rPr>
        <w:t>. </w:t>
      </w:r>
      <w:r w:rsidRPr="00EE390C">
        <w:rPr>
          <w:sz w:val="22"/>
          <w:szCs w:val="22"/>
        </w:rPr>
        <w:t xml:space="preserve">Настоящий договор вступает в силу с момента его подписания сторонами и действует </w:t>
      </w:r>
      <w:r>
        <w:rPr>
          <w:sz w:val="22"/>
          <w:szCs w:val="22"/>
        </w:rPr>
        <w:t>п</w:t>
      </w:r>
      <w:r w:rsidRPr="00EE390C">
        <w:rPr>
          <w:sz w:val="22"/>
          <w:szCs w:val="22"/>
        </w:rPr>
        <w:t>о</w:t>
      </w:r>
      <w:bookmarkEnd w:id="13"/>
      <w:r w:rsidR="00C755C4">
        <w:rPr>
          <w:sz w:val="22"/>
          <w:szCs w:val="22"/>
        </w:rPr>
        <w:t xml:space="preserve"> </w:t>
      </w:r>
      <w:sdt>
        <w:sdtPr>
          <w:rPr>
            <w:sz w:val="22"/>
            <w:szCs w:val="22"/>
          </w:rPr>
          <w:alias w:val="дата действия"/>
          <w:tag w:val="дата действия"/>
          <w:id w:val="1168216899"/>
          <w:placeholder>
            <w:docPart w:val="DefaultPlaceholder_1081868576"/>
          </w:placeholder>
          <w:showingPlcHdr/>
          <w:date>
            <w:dateFormat w:val="d MMMM yyyy 'г.'"/>
            <w:lid w:val="ru-RU"/>
            <w:storeMappedDataAs w:val="dateTime"/>
            <w:calendar w:val="gregorian"/>
          </w:date>
        </w:sdtPr>
        <w:sdtEndPr/>
        <w:sdtContent>
          <w:r w:rsidR="00D05576" w:rsidRPr="00D05576">
            <w:rPr>
              <w:rStyle w:val="af0"/>
              <w:highlight w:val="yellow"/>
            </w:rPr>
            <w:t>Место для ввода даты.</w:t>
          </w:r>
        </w:sdtContent>
      </w:sdt>
      <w:sdt>
        <w:sdtPr>
          <w:rPr>
            <w:sz w:val="22"/>
            <w:szCs w:val="22"/>
          </w:rPr>
          <w:id w:val="55508822"/>
          <w:lock w:val="contentLocked"/>
          <w:placeholder>
            <w:docPart w:val="DefaultPlaceholder_1081868574"/>
          </w:placeholder>
          <w:group/>
        </w:sdtPr>
        <w:sdtEndPr>
          <w:rPr>
            <w:highlight w:val="yellow"/>
          </w:rPr>
        </w:sdtEndPr>
        <w:sdtContent>
          <w:r w:rsidR="00BC1E26">
            <w:rPr>
              <w:sz w:val="22"/>
              <w:szCs w:val="22"/>
              <w:highlight w:val="yellow"/>
            </w:rPr>
            <w:fldChar w:fldCharType="begin"/>
          </w:r>
          <w:r w:rsidR="00BC1E26">
            <w:rPr>
              <w:sz w:val="22"/>
              <w:szCs w:val="22"/>
              <w:highlight w:val="yellow"/>
            </w:rPr>
            <w:instrText xml:space="preserve"> DOCVARIABLE  PustStrokaDataDeistvia  \* MERGEFORMAT </w:instrText>
          </w:r>
          <w:r w:rsidR="00BC1E26">
            <w:rPr>
              <w:sz w:val="22"/>
              <w:szCs w:val="22"/>
              <w:highlight w:val="yellow"/>
            </w:rPr>
            <w:fldChar w:fldCharType="separate"/>
          </w:r>
          <w:r w:rsidR="00604544">
            <w:rPr>
              <w:sz w:val="22"/>
              <w:szCs w:val="22"/>
              <w:highlight w:val="yellow"/>
            </w:rPr>
            <w:t xml:space="preserve"> </w:t>
          </w:r>
          <w:r w:rsidR="00BC1E26">
            <w:rPr>
              <w:sz w:val="22"/>
              <w:szCs w:val="22"/>
              <w:highlight w:val="yellow"/>
            </w:rPr>
            <w:fldChar w:fldCharType="end"/>
          </w:r>
          <w:bookmarkStart w:id="14" w:name="Bookmark9"/>
        </w:sdtContent>
      </w:sdt>
      <w:r w:rsidR="007C5871" w:rsidRPr="008B2243">
        <w:rPr>
          <w:sz w:val="22"/>
          <w:szCs w:val="22"/>
        </w:rPr>
        <w:t>Если к моменту окончания действия настоящего договора у Сторон остались неисполненные обязательства, вытекающие из условий настоящего договора или Спецификации, то срок действия настоящего договора продлевается до полного выполнения Сторонами таких обязательств</w:t>
      </w:r>
      <w:r w:rsidR="007C5871">
        <w:rPr>
          <w:sz w:val="22"/>
          <w:szCs w:val="22"/>
        </w:rPr>
        <w:t>.</w:t>
      </w:r>
    </w:p>
    <w:p w14:paraId="661FC969" w14:textId="59DB8F4B" w:rsidR="007E24D0" w:rsidRDefault="00FF4552" w:rsidP="00FF4552">
      <w:pPr>
        <w:ind w:firstLine="567"/>
        <w:jc w:val="both"/>
        <w:rPr>
          <w:sz w:val="22"/>
          <w:szCs w:val="22"/>
        </w:rPr>
      </w:pPr>
      <w:r w:rsidRPr="00EE390C">
        <w:rPr>
          <w:sz w:val="22"/>
          <w:szCs w:val="22"/>
        </w:rPr>
        <w:t>11.2</w:t>
      </w:r>
      <w:r>
        <w:rPr>
          <w:sz w:val="22"/>
          <w:szCs w:val="22"/>
        </w:rPr>
        <w:t>. </w:t>
      </w:r>
      <w:r w:rsidRPr="00EE390C">
        <w:rPr>
          <w:sz w:val="22"/>
          <w:szCs w:val="22"/>
        </w:rPr>
        <w:t>Настоящий договор продлевается на</w:t>
      </w:r>
      <w:r>
        <w:rPr>
          <w:sz w:val="22"/>
          <w:szCs w:val="22"/>
        </w:rPr>
        <w:t xml:space="preserve"> каждый</w:t>
      </w:r>
      <w:r w:rsidRPr="00EE390C">
        <w:rPr>
          <w:sz w:val="22"/>
          <w:szCs w:val="22"/>
        </w:rPr>
        <w:t xml:space="preserve"> </w:t>
      </w:r>
      <w:r>
        <w:rPr>
          <w:sz w:val="22"/>
          <w:szCs w:val="22"/>
        </w:rPr>
        <w:t>по</w:t>
      </w:r>
      <w:r w:rsidRPr="00EE390C">
        <w:rPr>
          <w:sz w:val="22"/>
          <w:szCs w:val="22"/>
        </w:rPr>
        <w:t>следую</w:t>
      </w:r>
      <w:r>
        <w:rPr>
          <w:sz w:val="22"/>
          <w:szCs w:val="22"/>
        </w:rPr>
        <w:t xml:space="preserve">щий календарный год, если за 30 (Тридцать) </w:t>
      </w:r>
      <w:r w:rsidRPr="00EE390C">
        <w:rPr>
          <w:sz w:val="22"/>
          <w:szCs w:val="22"/>
        </w:rPr>
        <w:t>дней до момента окончания действия настоящего договора ни одна из сторон не уведомит в письменной форме другую Сторону о прекращении действия настоящего договора.</w:t>
      </w:r>
      <w:r w:rsidR="0050149D">
        <w:rPr>
          <w:sz w:val="22"/>
          <w:szCs w:val="22"/>
        </w:rPr>
        <w:t xml:space="preserve"> </w:t>
      </w:r>
      <w:r w:rsidR="007E24D0" w:rsidRPr="007E24D0">
        <w:rPr>
          <w:sz w:val="22"/>
          <w:szCs w:val="22"/>
        </w:rPr>
        <w:t>В любом случае, если к моменту окончания действия настоящего договора у Сторон остались неисполненные обязательства, вытекающие из условий</w:t>
      </w:r>
      <w:r w:rsidR="007E24D0">
        <w:rPr>
          <w:sz w:val="22"/>
          <w:szCs w:val="22"/>
        </w:rPr>
        <w:t xml:space="preserve"> настоящего договора или Спецификации</w:t>
      </w:r>
      <w:r w:rsidR="007E24D0" w:rsidRPr="007E24D0">
        <w:rPr>
          <w:sz w:val="22"/>
          <w:szCs w:val="22"/>
        </w:rPr>
        <w:t xml:space="preserve">, то срок действия настоящего договора продлевается до полного выполнения Сторонами </w:t>
      </w:r>
      <w:r w:rsidR="001822A6">
        <w:rPr>
          <w:sz w:val="22"/>
          <w:szCs w:val="22"/>
        </w:rPr>
        <w:t xml:space="preserve">таких </w:t>
      </w:r>
      <w:r w:rsidR="007E24D0" w:rsidRPr="007E24D0">
        <w:rPr>
          <w:sz w:val="22"/>
          <w:szCs w:val="22"/>
        </w:rPr>
        <w:t>обязательств</w:t>
      </w:r>
      <w:r w:rsidR="007E24D0">
        <w:rPr>
          <w:sz w:val="22"/>
          <w:szCs w:val="22"/>
        </w:rPr>
        <w:t>.</w:t>
      </w:r>
    </w:p>
    <w:p w14:paraId="55D05464" w14:textId="77777777" w:rsidR="00FF4552" w:rsidRDefault="00FF4552" w:rsidP="00FF4552">
      <w:pPr>
        <w:ind w:firstLine="567"/>
        <w:jc w:val="both"/>
        <w:rPr>
          <w:sz w:val="22"/>
          <w:szCs w:val="22"/>
        </w:rPr>
      </w:pPr>
      <w:r>
        <w:rPr>
          <w:sz w:val="22"/>
          <w:szCs w:val="22"/>
        </w:rPr>
        <w:t>11.3. </w:t>
      </w:r>
      <w:r w:rsidRPr="0075149A">
        <w:rPr>
          <w:sz w:val="22"/>
          <w:szCs w:val="22"/>
        </w:rPr>
        <w:t>При изменении или расторжении договора в одностороннем порядке в случаях, предусмотренных настоящим договором либо действующим законодательством Р</w:t>
      </w:r>
      <w:r>
        <w:rPr>
          <w:sz w:val="22"/>
          <w:szCs w:val="22"/>
        </w:rPr>
        <w:t xml:space="preserve">оссийской </w:t>
      </w:r>
      <w:r w:rsidRPr="0075149A">
        <w:rPr>
          <w:sz w:val="22"/>
          <w:szCs w:val="22"/>
        </w:rPr>
        <w:t>Ф</w:t>
      </w:r>
      <w:r>
        <w:rPr>
          <w:sz w:val="22"/>
          <w:szCs w:val="22"/>
        </w:rPr>
        <w:t>едерации</w:t>
      </w:r>
      <w:r w:rsidRPr="0075149A">
        <w:rPr>
          <w:sz w:val="22"/>
          <w:szCs w:val="22"/>
        </w:rPr>
        <w:t>, договор считается измененным или расторгнутым с даты получения одной стороной уведомления от другой стороны о расторжении или изменении договора.</w:t>
      </w:r>
    </w:p>
    <w:p w14:paraId="3442639C" w14:textId="4F03A2DF" w:rsidR="00FF4552" w:rsidRPr="00EE390C" w:rsidRDefault="00FF4552" w:rsidP="00FF4552">
      <w:pPr>
        <w:ind w:firstLine="567"/>
        <w:jc w:val="both"/>
        <w:rPr>
          <w:sz w:val="22"/>
          <w:szCs w:val="22"/>
        </w:rPr>
      </w:pPr>
      <w:r>
        <w:rPr>
          <w:sz w:val="22"/>
          <w:szCs w:val="22"/>
        </w:rPr>
        <w:lastRenderedPageBreak/>
        <w:t>11.4. </w:t>
      </w:r>
      <w:r w:rsidRPr="002043A1">
        <w:rPr>
          <w:sz w:val="22"/>
          <w:szCs w:val="22"/>
        </w:rPr>
        <w:t>В случае отказа Покупателя от товара или от исполнения Спецификации/договора (полностью или частично) по основаниям, предусмотренным договором или действующим законодательством, Поставщик обязан вернуть Покупателю излишне уплаченные денежные средства в течение 10 (</w:t>
      </w:r>
      <w:r>
        <w:rPr>
          <w:sz w:val="22"/>
          <w:szCs w:val="22"/>
        </w:rPr>
        <w:t>Д</w:t>
      </w:r>
      <w:r w:rsidRPr="002043A1">
        <w:rPr>
          <w:sz w:val="22"/>
          <w:szCs w:val="22"/>
        </w:rPr>
        <w:t>есят</w:t>
      </w:r>
      <w:r>
        <w:rPr>
          <w:sz w:val="22"/>
          <w:szCs w:val="22"/>
        </w:rPr>
        <w:t>ь</w:t>
      </w:r>
      <w:r w:rsidRPr="002043A1">
        <w:rPr>
          <w:sz w:val="22"/>
          <w:szCs w:val="22"/>
        </w:rPr>
        <w:t>) дней с момента получения соответствующего требования.</w:t>
      </w:r>
    </w:p>
    <w:p w14:paraId="71F424FF" w14:textId="77777777" w:rsidR="00FF4552" w:rsidRPr="00EE390C" w:rsidRDefault="00FF4552" w:rsidP="00FF4552">
      <w:pPr>
        <w:tabs>
          <w:tab w:val="num" w:pos="1495"/>
        </w:tabs>
        <w:ind w:left="142" w:firstLine="425"/>
        <w:jc w:val="both"/>
        <w:rPr>
          <w:sz w:val="22"/>
          <w:szCs w:val="22"/>
        </w:rPr>
      </w:pPr>
    </w:p>
    <w:p w14:paraId="3E3C35DC" w14:textId="77777777" w:rsidR="00FF4552" w:rsidRPr="00EE390C" w:rsidRDefault="00FF4552" w:rsidP="00FF4552">
      <w:pPr>
        <w:keepNext/>
        <w:spacing w:before="30"/>
        <w:jc w:val="center"/>
        <w:outlineLvl w:val="0"/>
        <w:rPr>
          <w:b/>
          <w:sz w:val="22"/>
          <w:szCs w:val="22"/>
        </w:rPr>
      </w:pPr>
      <w:r w:rsidRPr="00EE390C">
        <w:rPr>
          <w:b/>
          <w:sz w:val="22"/>
          <w:szCs w:val="22"/>
        </w:rPr>
        <w:t>12. ЗАКЛЮЧИТЕЛЬНЫЕ ПОЛОЖЕНИЯ</w:t>
      </w:r>
    </w:p>
    <w:p w14:paraId="26EB1011" w14:textId="7DD891EA" w:rsidR="00FF4552" w:rsidRPr="00EE390C" w:rsidRDefault="00FF4552" w:rsidP="00FF4552">
      <w:pPr>
        <w:pStyle w:val="2"/>
        <w:numPr>
          <w:ilvl w:val="1"/>
          <w:numId w:val="5"/>
        </w:numPr>
        <w:tabs>
          <w:tab w:val="clear" w:pos="1410"/>
          <w:tab w:val="left" w:pos="1106"/>
        </w:tabs>
        <w:spacing w:before="30"/>
        <w:ind w:left="0" w:firstLine="567"/>
        <w:rPr>
          <w:sz w:val="22"/>
          <w:szCs w:val="22"/>
        </w:rPr>
      </w:pPr>
      <w:r w:rsidRPr="00EE390C">
        <w:rPr>
          <w:sz w:val="22"/>
          <w:szCs w:val="22"/>
        </w:rPr>
        <w:t>Любые изменения и дополнения к настоящему договору являются действительными только в том случае, если они совершены в письменной форме и подписаны уполномоченными представителями Сторон.</w:t>
      </w:r>
      <w:r w:rsidR="00CE5397">
        <w:rPr>
          <w:sz w:val="22"/>
          <w:szCs w:val="22"/>
        </w:rPr>
        <w:t xml:space="preserve"> Все переговоры, переписка, гарантийные письма Сторон, имевшие место до подписания настоящего Договора по любым вопросам, относящимся к товару, в том числе по условиям его поставки и </w:t>
      </w:r>
      <w:proofErr w:type="gramStart"/>
      <w:r w:rsidR="00CE5397">
        <w:rPr>
          <w:sz w:val="22"/>
          <w:szCs w:val="22"/>
        </w:rPr>
        <w:t>оплаты,  считаются</w:t>
      </w:r>
      <w:proofErr w:type="gramEnd"/>
      <w:r w:rsidR="00CE5397">
        <w:rPr>
          <w:sz w:val="22"/>
          <w:szCs w:val="22"/>
        </w:rPr>
        <w:t xml:space="preserve"> утратившими силу с даты заключения настоящего договора.</w:t>
      </w:r>
    </w:p>
    <w:p w14:paraId="6F24D08E" w14:textId="77777777" w:rsidR="00281F12" w:rsidRDefault="00FF4552" w:rsidP="008C3491">
      <w:pPr>
        <w:numPr>
          <w:ilvl w:val="1"/>
          <w:numId w:val="5"/>
        </w:numPr>
        <w:tabs>
          <w:tab w:val="clear" w:pos="1410"/>
          <w:tab w:val="left" w:pos="1106"/>
        </w:tabs>
        <w:spacing w:before="30"/>
        <w:ind w:left="0" w:firstLine="567"/>
        <w:jc w:val="both"/>
        <w:rPr>
          <w:sz w:val="22"/>
          <w:szCs w:val="22"/>
        </w:rPr>
      </w:pPr>
      <w:r w:rsidRPr="00281F12">
        <w:rPr>
          <w:sz w:val="22"/>
          <w:szCs w:val="22"/>
        </w:rPr>
        <w:t>Поставщик не вправе передавать третьим лицам свои права и обязанности по настоящему договору без письменного согласия Покупателя.</w:t>
      </w:r>
      <w:r w:rsidR="0018453B" w:rsidRPr="00281F12">
        <w:rPr>
          <w:sz w:val="22"/>
          <w:szCs w:val="22"/>
        </w:rPr>
        <w:t xml:space="preserve"> </w:t>
      </w:r>
    </w:p>
    <w:p w14:paraId="1AC47DD2" w14:textId="599C7517" w:rsidR="00281F12" w:rsidRPr="00281F12" w:rsidRDefault="00281F12" w:rsidP="00281F12">
      <w:pPr>
        <w:tabs>
          <w:tab w:val="left" w:pos="1106"/>
        </w:tabs>
        <w:spacing w:before="30"/>
        <w:ind w:firstLine="567"/>
        <w:jc w:val="both"/>
        <w:rPr>
          <w:sz w:val="22"/>
          <w:szCs w:val="22"/>
        </w:rPr>
      </w:pPr>
      <w:r w:rsidRPr="00281F12">
        <w:rPr>
          <w:sz w:val="22"/>
          <w:szCs w:val="22"/>
        </w:rPr>
        <w:t>Уступка Поставщиком права требования, уступка денежного требования по договору факторинга, передача в залог права требования из настоящего договора осуществляется только с письменного согласия Покупателя, оформляемого путем подписания трехстороннего уведомления между Поставщиком, Покупателем и третьей стороной. В случае нарушения данного условия Покупатель имеет право в одностороннем внесудебном порядке отказаться от исполнения договора и/или Спецификации(</w:t>
      </w:r>
      <w:proofErr w:type="spellStart"/>
      <w:r w:rsidRPr="00281F12">
        <w:rPr>
          <w:sz w:val="22"/>
          <w:szCs w:val="22"/>
        </w:rPr>
        <w:t>ций</w:t>
      </w:r>
      <w:proofErr w:type="spellEnd"/>
      <w:r w:rsidRPr="00281F12">
        <w:rPr>
          <w:sz w:val="22"/>
          <w:szCs w:val="22"/>
        </w:rPr>
        <w:t>) путем направления Поставщику уведомления о расторжении договора</w:t>
      </w:r>
      <w:r>
        <w:rPr>
          <w:sz w:val="22"/>
          <w:szCs w:val="22"/>
        </w:rPr>
        <w:t xml:space="preserve"> </w:t>
      </w:r>
      <w:r w:rsidRPr="00281F12">
        <w:rPr>
          <w:sz w:val="22"/>
          <w:szCs w:val="22"/>
        </w:rPr>
        <w:t>и/или Спецификации(</w:t>
      </w:r>
      <w:proofErr w:type="spellStart"/>
      <w:r w:rsidRPr="00281F12">
        <w:rPr>
          <w:sz w:val="22"/>
          <w:szCs w:val="22"/>
        </w:rPr>
        <w:t>ций</w:t>
      </w:r>
      <w:proofErr w:type="spellEnd"/>
      <w:r w:rsidRPr="00281F12">
        <w:rPr>
          <w:sz w:val="22"/>
          <w:szCs w:val="22"/>
        </w:rPr>
        <w:t xml:space="preserve">), без возмещения Поставщику убытков, причиненных </w:t>
      </w:r>
      <w:r>
        <w:rPr>
          <w:sz w:val="22"/>
          <w:szCs w:val="22"/>
        </w:rPr>
        <w:t xml:space="preserve">таким </w:t>
      </w:r>
      <w:r w:rsidRPr="00281F12">
        <w:rPr>
          <w:sz w:val="22"/>
          <w:szCs w:val="22"/>
        </w:rPr>
        <w:t>расторжением.</w:t>
      </w:r>
    </w:p>
    <w:p w14:paraId="4B52C891" w14:textId="748F0524" w:rsidR="00281F12" w:rsidRPr="00281F12" w:rsidRDefault="00281F12" w:rsidP="00281F12">
      <w:pPr>
        <w:pStyle w:val="af3"/>
        <w:tabs>
          <w:tab w:val="left" w:pos="567"/>
        </w:tabs>
        <w:spacing w:before="30"/>
        <w:ind w:left="0"/>
        <w:jc w:val="both"/>
        <w:rPr>
          <w:sz w:val="22"/>
          <w:szCs w:val="22"/>
        </w:rPr>
      </w:pPr>
      <w:r>
        <w:rPr>
          <w:sz w:val="22"/>
          <w:szCs w:val="22"/>
        </w:rPr>
        <w:tab/>
      </w:r>
      <w:r w:rsidRPr="00281F12">
        <w:rPr>
          <w:sz w:val="22"/>
          <w:szCs w:val="22"/>
        </w:rPr>
        <w:t>В случае невыполнения Поставщиком обязанности по получению письменного согласия Покупателя на уступку права требования, уступку денежного требования по договору факторинга, передачу в залог права требования из настоящего договора, Поставщик выплачи</w:t>
      </w:r>
      <w:r>
        <w:rPr>
          <w:sz w:val="22"/>
          <w:szCs w:val="22"/>
        </w:rPr>
        <w:t>вает Покупателю штраф в размере</w:t>
      </w:r>
      <w:r w:rsidR="00A82708">
        <w:rPr>
          <w:sz w:val="22"/>
          <w:szCs w:val="22"/>
        </w:rPr>
        <w:t xml:space="preserve"> 10</w:t>
      </w:r>
      <w:r>
        <w:rPr>
          <w:sz w:val="22"/>
          <w:szCs w:val="22"/>
        </w:rPr>
        <w:t xml:space="preserve"> </w:t>
      </w:r>
      <w:r w:rsidRPr="00281F12">
        <w:rPr>
          <w:sz w:val="22"/>
          <w:szCs w:val="22"/>
        </w:rPr>
        <w:t xml:space="preserve">% от суммы уступленного требования, переданного в залог права требования, но не менее </w:t>
      </w:r>
      <w:r w:rsidR="00A82708">
        <w:rPr>
          <w:sz w:val="22"/>
          <w:szCs w:val="22"/>
        </w:rPr>
        <w:t>100 000</w:t>
      </w:r>
      <w:r w:rsidRPr="00281F12">
        <w:rPr>
          <w:sz w:val="22"/>
          <w:szCs w:val="22"/>
        </w:rPr>
        <w:t xml:space="preserve"> рублей за каждую несогласованную уступку, передачу в залог.</w:t>
      </w:r>
    </w:p>
    <w:p w14:paraId="3DD65AEA" w14:textId="77777777" w:rsidR="00FF4552" w:rsidRPr="00EE390C" w:rsidRDefault="00FF4552" w:rsidP="00FF4552">
      <w:pPr>
        <w:numPr>
          <w:ilvl w:val="1"/>
          <w:numId w:val="5"/>
        </w:numPr>
        <w:tabs>
          <w:tab w:val="clear" w:pos="1410"/>
          <w:tab w:val="left" w:pos="1106"/>
        </w:tabs>
        <w:spacing w:before="30"/>
        <w:ind w:left="0" w:firstLine="567"/>
        <w:jc w:val="both"/>
        <w:rPr>
          <w:sz w:val="22"/>
          <w:szCs w:val="22"/>
        </w:rPr>
      </w:pPr>
      <w:r w:rsidRPr="00EE390C">
        <w:rPr>
          <w:sz w:val="22"/>
          <w:szCs w:val="22"/>
        </w:rPr>
        <w:t>Покупатель вправе передавать третьим лицам свои права и обязанности по настоящему договору без письменного согласия Поставщика.</w:t>
      </w:r>
    </w:p>
    <w:p w14:paraId="636AAA1B" w14:textId="77777777" w:rsidR="00FF4552" w:rsidRDefault="00FF4552" w:rsidP="00FF4552">
      <w:pPr>
        <w:numPr>
          <w:ilvl w:val="1"/>
          <w:numId w:val="5"/>
        </w:numPr>
        <w:tabs>
          <w:tab w:val="clear" w:pos="1410"/>
          <w:tab w:val="left" w:pos="1106"/>
        </w:tabs>
        <w:spacing w:before="30"/>
        <w:ind w:left="0" w:firstLine="567"/>
        <w:jc w:val="both"/>
        <w:rPr>
          <w:sz w:val="22"/>
          <w:szCs w:val="22"/>
        </w:rPr>
      </w:pPr>
      <w:r w:rsidRPr="008350AE">
        <w:rPr>
          <w:sz w:val="22"/>
          <w:szCs w:val="22"/>
        </w:rPr>
        <w:t>В случае, если в Спецификации указаны условия иные, чем в настоящем договоре, применяются условия, указанные в Спецификации.</w:t>
      </w:r>
    </w:p>
    <w:p w14:paraId="305DC7BA" w14:textId="6742E1EA" w:rsidR="007F23E5" w:rsidRPr="008350AE" w:rsidRDefault="00800D20" w:rsidP="008B2243">
      <w:pPr>
        <w:tabs>
          <w:tab w:val="left" w:pos="1106"/>
        </w:tabs>
        <w:spacing w:before="30"/>
        <w:ind w:firstLine="567"/>
        <w:jc w:val="both"/>
        <w:rPr>
          <w:sz w:val="22"/>
          <w:szCs w:val="22"/>
        </w:rPr>
      </w:pPr>
      <w:r>
        <w:rPr>
          <w:sz w:val="22"/>
          <w:szCs w:val="22"/>
        </w:rPr>
        <w:t>В случаях, когда с</w:t>
      </w:r>
      <w:r w:rsidR="007F23E5">
        <w:rPr>
          <w:sz w:val="22"/>
          <w:szCs w:val="22"/>
        </w:rPr>
        <w:t>роки</w:t>
      </w:r>
      <w:r>
        <w:rPr>
          <w:sz w:val="22"/>
          <w:szCs w:val="22"/>
        </w:rPr>
        <w:t xml:space="preserve"> </w:t>
      </w:r>
      <w:r w:rsidR="007F23E5">
        <w:rPr>
          <w:sz w:val="22"/>
          <w:szCs w:val="22"/>
        </w:rPr>
        <w:t>в договоре и</w:t>
      </w:r>
      <w:r w:rsidR="000F2796">
        <w:rPr>
          <w:sz w:val="22"/>
          <w:szCs w:val="22"/>
        </w:rPr>
        <w:t>ли</w:t>
      </w:r>
      <w:r w:rsidR="007F23E5">
        <w:rPr>
          <w:sz w:val="22"/>
          <w:szCs w:val="22"/>
        </w:rPr>
        <w:t xml:space="preserve"> Спецификации</w:t>
      </w:r>
      <w:r w:rsidR="0009383A">
        <w:rPr>
          <w:sz w:val="22"/>
          <w:szCs w:val="22"/>
        </w:rPr>
        <w:t xml:space="preserve"> </w:t>
      </w:r>
      <w:r w:rsidR="000F2796">
        <w:rPr>
          <w:sz w:val="22"/>
          <w:szCs w:val="22"/>
        </w:rPr>
        <w:t xml:space="preserve">определяются </w:t>
      </w:r>
      <w:r>
        <w:rPr>
          <w:sz w:val="22"/>
          <w:szCs w:val="22"/>
        </w:rPr>
        <w:t>количе</w:t>
      </w:r>
      <w:r w:rsidR="000F2796">
        <w:rPr>
          <w:sz w:val="22"/>
          <w:szCs w:val="22"/>
        </w:rPr>
        <w:t xml:space="preserve">ством </w:t>
      </w:r>
      <w:r w:rsidR="0009383A">
        <w:rPr>
          <w:sz w:val="22"/>
          <w:szCs w:val="22"/>
        </w:rPr>
        <w:t>дн</w:t>
      </w:r>
      <w:r w:rsidR="000F2796">
        <w:rPr>
          <w:sz w:val="22"/>
          <w:szCs w:val="22"/>
        </w:rPr>
        <w:t xml:space="preserve">ей, исчисление </w:t>
      </w:r>
      <w:r w:rsidR="00752155">
        <w:rPr>
          <w:sz w:val="22"/>
          <w:szCs w:val="22"/>
        </w:rPr>
        <w:t xml:space="preserve">этих </w:t>
      </w:r>
      <w:r w:rsidR="000F2796">
        <w:rPr>
          <w:sz w:val="22"/>
          <w:szCs w:val="22"/>
        </w:rPr>
        <w:t xml:space="preserve">сроков </w:t>
      </w:r>
      <w:r w:rsidR="00752155">
        <w:rPr>
          <w:sz w:val="22"/>
          <w:szCs w:val="22"/>
        </w:rPr>
        <w:t>осуществляется в календарных днях, если иное прямо не указано в договоре или Спецификации.</w:t>
      </w:r>
      <w:r w:rsidR="007F23E5">
        <w:rPr>
          <w:sz w:val="22"/>
          <w:szCs w:val="22"/>
        </w:rPr>
        <w:t xml:space="preserve">  </w:t>
      </w:r>
    </w:p>
    <w:p w14:paraId="0E0CCB9E" w14:textId="77777777" w:rsidR="00FF4552" w:rsidRPr="00771331" w:rsidRDefault="00FF4552" w:rsidP="00FF4552">
      <w:pPr>
        <w:numPr>
          <w:ilvl w:val="1"/>
          <w:numId w:val="5"/>
        </w:numPr>
        <w:tabs>
          <w:tab w:val="clear" w:pos="1410"/>
          <w:tab w:val="left" w:pos="1106"/>
        </w:tabs>
        <w:spacing w:before="30"/>
        <w:ind w:left="0" w:firstLine="567"/>
        <w:jc w:val="both"/>
        <w:rPr>
          <w:sz w:val="22"/>
          <w:szCs w:val="22"/>
        </w:rPr>
      </w:pPr>
      <w:r w:rsidRPr="008350AE">
        <w:rPr>
          <w:sz w:val="22"/>
          <w:szCs w:val="22"/>
        </w:rPr>
        <w:t xml:space="preserve">В случае изменения своих места нахождения, номеров телефонов и телефаксов, банковских реквизитов, почтового адреса либо адреса электронной почты, сторона договора обязана в пятидневный срок уведомить об этом другую сторону. </w:t>
      </w:r>
      <w:r>
        <w:rPr>
          <w:sz w:val="22"/>
          <w:szCs w:val="22"/>
        </w:rPr>
        <w:t xml:space="preserve">В противном случае </w:t>
      </w:r>
      <w:r w:rsidRPr="008350AE">
        <w:rPr>
          <w:sz w:val="22"/>
          <w:szCs w:val="22"/>
        </w:rPr>
        <w:t>вся корреспонденция, направленная по прежнему адресу</w:t>
      </w:r>
      <w:r>
        <w:rPr>
          <w:sz w:val="22"/>
          <w:szCs w:val="22"/>
        </w:rPr>
        <w:t xml:space="preserve"> в связи с нарушением указанного срока</w:t>
      </w:r>
      <w:r w:rsidRPr="008350AE">
        <w:rPr>
          <w:sz w:val="22"/>
          <w:szCs w:val="22"/>
        </w:rPr>
        <w:t xml:space="preserve">, будет считаться полученной </w:t>
      </w:r>
      <w:r>
        <w:rPr>
          <w:sz w:val="22"/>
          <w:szCs w:val="22"/>
        </w:rPr>
        <w:t xml:space="preserve">по истечение 10 (Десять) дней с даты ее отправки, </w:t>
      </w:r>
      <w:r w:rsidRPr="00DC43DD">
        <w:rPr>
          <w:sz w:val="22"/>
          <w:szCs w:val="22"/>
        </w:rPr>
        <w:t>а сторона, перечислившая в связи с таким нарушением денежные средства по прежним реквизитам, не несет ответственность за обусловленную этим просрочку в оплате</w:t>
      </w:r>
      <w:r>
        <w:rPr>
          <w:sz w:val="22"/>
          <w:szCs w:val="22"/>
        </w:rPr>
        <w:t>.</w:t>
      </w:r>
      <w:r w:rsidRPr="00771331">
        <w:rPr>
          <w:sz w:val="22"/>
          <w:szCs w:val="22"/>
        </w:rPr>
        <w:t xml:space="preserve"> </w:t>
      </w:r>
    </w:p>
    <w:p w14:paraId="1BEC1EE7" w14:textId="77777777" w:rsidR="00FF4552" w:rsidRDefault="00FF4552" w:rsidP="00FF4552">
      <w:pPr>
        <w:numPr>
          <w:ilvl w:val="1"/>
          <w:numId w:val="5"/>
        </w:numPr>
        <w:tabs>
          <w:tab w:val="clear" w:pos="1410"/>
          <w:tab w:val="left" w:pos="1106"/>
        </w:tabs>
        <w:spacing w:before="30"/>
        <w:ind w:left="0" w:firstLine="567"/>
        <w:jc w:val="both"/>
        <w:rPr>
          <w:sz w:val="22"/>
          <w:szCs w:val="22"/>
        </w:rPr>
      </w:pPr>
      <w:r w:rsidRPr="008350AE">
        <w:rPr>
          <w:sz w:val="22"/>
          <w:szCs w:val="22"/>
        </w:rPr>
        <w:t>Договор составлен в двух экземплярах, имеющих одинаковую юридическую силу, один экземпляр для Покупателя, один - для Поставщика.</w:t>
      </w:r>
    </w:p>
    <w:p w14:paraId="4C6A47BA" w14:textId="77777777" w:rsidR="00FF4552" w:rsidRPr="00CC7221" w:rsidRDefault="00FF4552" w:rsidP="00FF4552">
      <w:pPr>
        <w:numPr>
          <w:ilvl w:val="1"/>
          <w:numId w:val="5"/>
        </w:numPr>
        <w:tabs>
          <w:tab w:val="clear" w:pos="1410"/>
          <w:tab w:val="left" w:pos="1106"/>
          <w:tab w:val="left" w:pos="1134"/>
        </w:tabs>
        <w:spacing w:before="30"/>
        <w:ind w:left="0" w:firstLine="567"/>
        <w:jc w:val="both"/>
        <w:rPr>
          <w:sz w:val="22"/>
          <w:szCs w:val="22"/>
        </w:rPr>
      </w:pPr>
      <w:r w:rsidRPr="00C706DE">
        <w:rPr>
          <w:sz w:val="22"/>
          <w:szCs w:val="22"/>
        </w:rPr>
        <w:t>Руководствуясь ст.431.2 Гражданского кодекса РФ, настоящим Стороны предоставляют друг другу следующие заверения об обстоятельствах, имеющих значение для заключения договора, его исполнения и прекращения:</w:t>
      </w:r>
    </w:p>
    <w:p w14:paraId="244E932C" w14:textId="6853FED6" w:rsidR="00FF4552" w:rsidRPr="00C706DE" w:rsidRDefault="00FF4552" w:rsidP="00FF4552">
      <w:pPr>
        <w:tabs>
          <w:tab w:val="left" w:pos="1106"/>
          <w:tab w:val="left" w:pos="1134"/>
        </w:tabs>
        <w:spacing w:before="30"/>
        <w:ind w:firstLine="567"/>
        <w:jc w:val="both"/>
        <w:rPr>
          <w:sz w:val="22"/>
          <w:szCs w:val="22"/>
        </w:rPr>
      </w:pPr>
      <w:r w:rsidRPr="00C706DE">
        <w:rPr>
          <w:sz w:val="22"/>
          <w:szCs w:val="22"/>
        </w:rPr>
        <w:t>-</w:t>
      </w:r>
      <w:r>
        <w:rPr>
          <w:sz w:val="22"/>
          <w:szCs w:val="22"/>
        </w:rPr>
        <w:t xml:space="preserve"> а) лица, действующие от имени каждой из Сторон, в том числе подписывающие</w:t>
      </w:r>
      <w:r w:rsidRPr="00C706DE">
        <w:rPr>
          <w:sz w:val="22"/>
          <w:szCs w:val="22"/>
        </w:rPr>
        <w:t xml:space="preserve"> </w:t>
      </w:r>
      <w:r>
        <w:rPr>
          <w:sz w:val="22"/>
          <w:szCs w:val="22"/>
        </w:rPr>
        <w:t>д</w:t>
      </w:r>
      <w:r w:rsidRPr="00C706DE">
        <w:rPr>
          <w:sz w:val="22"/>
          <w:szCs w:val="22"/>
        </w:rPr>
        <w:t>оговор</w:t>
      </w:r>
      <w:r>
        <w:rPr>
          <w:sz w:val="22"/>
          <w:szCs w:val="22"/>
        </w:rPr>
        <w:t xml:space="preserve"> и Спецификации,</w:t>
      </w:r>
      <w:r w:rsidRPr="00C706DE">
        <w:rPr>
          <w:sz w:val="22"/>
          <w:szCs w:val="22"/>
        </w:rPr>
        <w:t xml:space="preserve"> имеют для этого все необходимые полномочия, согласования, разрешения и одобрения</w:t>
      </w:r>
      <w:r>
        <w:rPr>
          <w:sz w:val="22"/>
          <w:szCs w:val="22"/>
        </w:rPr>
        <w:t xml:space="preserve">, полученные в </w:t>
      </w:r>
      <w:r w:rsidR="00341ACA">
        <w:rPr>
          <w:sz w:val="22"/>
          <w:szCs w:val="22"/>
        </w:rPr>
        <w:t xml:space="preserve">соответствии </w:t>
      </w:r>
      <w:r w:rsidRPr="00F00684">
        <w:rPr>
          <w:sz w:val="22"/>
          <w:szCs w:val="22"/>
        </w:rPr>
        <w:t>с законодательством, уставными и иным внутренним документам Сторон</w:t>
      </w:r>
      <w:r w:rsidRPr="00C706DE">
        <w:rPr>
          <w:sz w:val="22"/>
          <w:szCs w:val="22"/>
        </w:rPr>
        <w:t>; б) Стороны имеют необходимые лицензии, сертификаты, разрешения, и тому подобные документы, необходимые для заключения и надлежащего исполнения Договора;</w:t>
      </w:r>
    </w:p>
    <w:p w14:paraId="7570C856" w14:textId="77777777" w:rsidR="00FF4552" w:rsidRPr="00C706DE" w:rsidRDefault="00FF4552" w:rsidP="00FF4552">
      <w:pPr>
        <w:tabs>
          <w:tab w:val="left" w:pos="1106"/>
          <w:tab w:val="left" w:pos="1134"/>
        </w:tabs>
        <w:spacing w:before="30"/>
        <w:ind w:firstLine="567"/>
        <w:jc w:val="both"/>
        <w:rPr>
          <w:sz w:val="22"/>
          <w:szCs w:val="22"/>
        </w:rPr>
      </w:pPr>
      <w:r w:rsidRPr="00C706DE">
        <w:rPr>
          <w:sz w:val="22"/>
          <w:szCs w:val="22"/>
        </w:rPr>
        <w:t xml:space="preserve">- Спецификации, заключаемые в рамках договора, рассматриваются Сторонами как самостоятельные сделки по поставке, в связи с чем ограничения по сумме </w:t>
      </w:r>
      <w:r>
        <w:rPr>
          <w:sz w:val="22"/>
          <w:szCs w:val="22"/>
        </w:rPr>
        <w:t xml:space="preserve">заключаемых </w:t>
      </w:r>
      <w:r w:rsidRPr="00C706DE">
        <w:rPr>
          <w:sz w:val="22"/>
          <w:szCs w:val="22"/>
        </w:rPr>
        <w:t>сделок, устанавливаемые доверенностью, уставными, иными документами Сторон, не могут рассматриваться как ограничения</w:t>
      </w:r>
      <w:r>
        <w:rPr>
          <w:sz w:val="22"/>
          <w:szCs w:val="22"/>
        </w:rPr>
        <w:t>, применяемые</w:t>
      </w:r>
      <w:r w:rsidRPr="00C706DE">
        <w:rPr>
          <w:sz w:val="22"/>
          <w:szCs w:val="22"/>
        </w:rPr>
        <w:t xml:space="preserve"> </w:t>
      </w:r>
      <w:r>
        <w:rPr>
          <w:sz w:val="22"/>
          <w:szCs w:val="22"/>
        </w:rPr>
        <w:t>к</w:t>
      </w:r>
      <w:r w:rsidRPr="00C706DE">
        <w:rPr>
          <w:sz w:val="22"/>
          <w:szCs w:val="22"/>
        </w:rPr>
        <w:t xml:space="preserve"> совокупности сумм</w:t>
      </w:r>
      <w:r>
        <w:rPr>
          <w:sz w:val="22"/>
          <w:szCs w:val="22"/>
        </w:rPr>
        <w:t xml:space="preserve"> заключенных Спецификаций, и признаются Сторонами только в качестве </w:t>
      </w:r>
      <w:r w:rsidRPr="00C706DE">
        <w:rPr>
          <w:sz w:val="22"/>
          <w:szCs w:val="22"/>
        </w:rPr>
        <w:t>ограничени</w:t>
      </w:r>
      <w:r>
        <w:rPr>
          <w:sz w:val="22"/>
          <w:szCs w:val="22"/>
        </w:rPr>
        <w:t>й, относящихся</w:t>
      </w:r>
      <w:r w:rsidRPr="00C706DE">
        <w:rPr>
          <w:sz w:val="22"/>
          <w:szCs w:val="22"/>
        </w:rPr>
        <w:t xml:space="preserve"> </w:t>
      </w:r>
      <w:r>
        <w:rPr>
          <w:sz w:val="22"/>
          <w:szCs w:val="22"/>
        </w:rPr>
        <w:t>к</w:t>
      </w:r>
      <w:r w:rsidRPr="00C706DE">
        <w:rPr>
          <w:sz w:val="22"/>
          <w:szCs w:val="22"/>
        </w:rPr>
        <w:t xml:space="preserve"> сумме каждой отдельной </w:t>
      </w:r>
      <w:r>
        <w:rPr>
          <w:sz w:val="22"/>
          <w:szCs w:val="22"/>
        </w:rPr>
        <w:t>Спецификации</w:t>
      </w:r>
      <w:r w:rsidRPr="00C706DE">
        <w:rPr>
          <w:sz w:val="22"/>
          <w:szCs w:val="22"/>
        </w:rPr>
        <w:t xml:space="preserve">, и ни одна из Сторон не вправе и не будет оспаривать </w:t>
      </w:r>
      <w:r>
        <w:rPr>
          <w:sz w:val="22"/>
          <w:szCs w:val="22"/>
        </w:rPr>
        <w:t>договор и/или</w:t>
      </w:r>
      <w:r w:rsidRPr="00C706DE">
        <w:rPr>
          <w:sz w:val="22"/>
          <w:szCs w:val="22"/>
        </w:rPr>
        <w:t xml:space="preserve"> </w:t>
      </w:r>
      <w:r>
        <w:rPr>
          <w:sz w:val="22"/>
          <w:szCs w:val="22"/>
        </w:rPr>
        <w:t>Спецификации</w:t>
      </w:r>
      <w:r w:rsidRPr="00C706DE">
        <w:rPr>
          <w:sz w:val="22"/>
          <w:szCs w:val="22"/>
        </w:rPr>
        <w:t xml:space="preserve"> по данному основанию</w:t>
      </w:r>
      <w:r>
        <w:rPr>
          <w:sz w:val="22"/>
          <w:szCs w:val="22"/>
        </w:rPr>
        <w:t>.</w:t>
      </w:r>
    </w:p>
    <w:p w14:paraId="02C284C8" w14:textId="2DC96890" w:rsidR="00FF4552" w:rsidRPr="00DC0A8C" w:rsidRDefault="00FF4552" w:rsidP="00FF4552">
      <w:pPr>
        <w:tabs>
          <w:tab w:val="left" w:pos="1106"/>
        </w:tabs>
        <w:spacing w:before="30"/>
        <w:ind w:firstLine="567"/>
        <w:jc w:val="both"/>
        <w:rPr>
          <w:sz w:val="22"/>
          <w:szCs w:val="22"/>
        </w:rPr>
      </w:pPr>
      <w:r w:rsidRPr="00C706DE">
        <w:rPr>
          <w:sz w:val="22"/>
          <w:szCs w:val="22"/>
        </w:rPr>
        <w:t xml:space="preserve">Стороны при заключении и исполнении </w:t>
      </w:r>
      <w:r>
        <w:rPr>
          <w:sz w:val="22"/>
          <w:szCs w:val="22"/>
        </w:rPr>
        <w:t>д</w:t>
      </w:r>
      <w:r w:rsidRPr="00C706DE">
        <w:rPr>
          <w:sz w:val="22"/>
          <w:szCs w:val="22"/>
        </w:rPr>
        <w:t>оговора и Спецификаций полагаются на заверения об обстоятельствах, указанных выше</w:t>
      </w:r>
      <w:r w:rsidR="00692823">
        <w:rPr>
          <w:sz w:val="22"/>
          <w:szCs w:val="22"/>
        </w:rPr>
        <w:t>,</w:t>
      </w:r>
      <w:r>
        <w:rPr>
          <w:sz w:val="22"/>
          <w:szCs w:val="22"/>
        </w:rPr>
        <w:t xml:space="preserve"> и</w:t>
      </w:r>
      <w:r w:rsidRPr="00AE631D">
        <w:rPr>
          <w:sz w:val="22"/>
          <w:szCs w:val="22"/>
        </w:rPr>
        <w:t xml:space="preserve"> обязуются незамедлительно уведомлять друг друга обо всех фактах, в результате которых любые из вышеуказанных заверений об обстоятельствах могут измениться или стать не соответствующими действительности, а также предоставлять необходимые подтверждения, одобрения и иные согласия, обеспечивающие исполнение </w:t>
      </w:r>
      <w:r>
        <w:rPr>
          <w:sz w:val="22"/>
          <w:szCs w:val="22"/>
        </w:rPr>
        <w:t>д</w:t>
      </w:r>
      <w:r w:rsidRPr="00AE631D">
        <w:rPr>
          <w:sz w:val="22"/>
          <w:szCs w:val="22"/>
        </w:rPr>
        <w:t>оговора и документов, подписываемых Сторонами в рамках Договора</w:t>
      </w:r>
      <w:r w:rsidR="00DC0A8C" w:rsidRPr="00DC0A8C">
        <w:rPr>
          <w:sz w:val="22"/>
          <w:szCs w:val="22"/>
        </w:rPr>
        <w:t>.</w:t>
      </w:r>
    </w:p>
    <w:bookmarkEnd w:id="14"/>
    <w:p w14:paraId="1A09BA61" w14:textId="00BAE5C3" w:rsidR="003F544D" w:rsidRDefault="0027297B" w:rsidP="00FF4552">
      <w:pPr>
        <w:tabs>
          <w:tab w:val="left" w:pos="1106"/>
        </w:tabs>
        <w:spacing w:before="30"/>
        <w:ind w:firstLine="567"/>
        <w:jc w:val="both"/>
        <w:rPr>
          <w:color w:val="000000" w:themeColor="text1"/>
          <w:sz w:val="22"/>
          <w:szCs w:val="22"/>
        </w:rPr>
      </w:pPr>
      <w:r w:rsidRPr="009C63DC">
        <w:rPr>
          <w:color w:val="000000" w:themeColor="text1"/>
          <w:sz w:val="22"/>
          <w:szCs w:val="22"/>
        </w:rPr>
        <w:lastRenderedPageBreak/>
        <w:t>12.</w:t>
      </w:r>
      <w:r w:rsidR="00A9104D" w:rsidRPr="009C63DC">
        <w:rPr>
          <w:color w:val="000000" w:themeColor="text1"/>
          <w:sz w:val="22"/>
          <w:szCs w:val="22"/>
        </w:rPr>
        <w:fldChar w:fldCharType="begin"/>
      </w:r>
      <w:r w:rsidR="00A9104D" w:rsidRPr="009C63DC">
        <w:rPr>
          <w:color w:val="000000" w:themeColor="text1"/>
          <w:sz w:val="22"/>
          <w:szCs w:val="22"/>
        </w:rPr>
        <w:instrText xml:space="preserve"> DOCVARIABLE  punkt_12_9  \* MERGEFORMAT </w:instrText>
      </w:r>
      <w:r w:rsidR="00A9104D" w:rsidRPr="009C63DC">
        <w:rPr>
          <w:color w:val="000000" w:themeColor="text1"/>
          <w:sz w:val="22"/>
          <w:szCs w:val="22"/>
        </w:rPr>
        <w:fldChar w:fldCharType="separate"/>
      </w:r>
      <w:r w:rsidR="00604544" w:rsidRPr="00604544">
        <w:rPr>
          <w:bCs/>
          <w:color w:val="000000" w:themeColor="text1"/>
          <w:sz w:val="22"/>
          <w:szCs w:val="22"/>
        </w:rPr>
        <w:t>8.</w:t>
      </w:r>
      <w:r w:rsidR="00604544">
        <w:rPr>
          <w:color w:val="000000" w:themeColor="text1"/>
          <w:sz w:val="22"/>
          <w:szCs w:val="22"/>
        </w:rPr>
        <w:t xml:space="preserve"> Поставщик принимает на себя обязательства по борьбе с коррупцией в соответствии с условиями Дополнения 1 к настоящему договору.</w:t>
      </w:r>
      <w:r w:rsidR="00A9104D" w:rsidRPr="009C63DC">
        <w:rPr>
          <w:color w:val="000000" w:themeColor="text1"/>
          <w:sz w:val="22"/>
          <w:szCs w:val="22"/>
        </w:rPr>
        <w:fldChar w:fldCharType="end"/>
      </w:r>
      <w:r w:rsidR="00A9104D" w:rsidRPr="00A9104D">
        <w:rPr>
          <w:color w:val="000000" w:themeColor="text1"/>
          <w:sz w:val="22"/>
          <w:szCs w:val="22"/>
        </w:rPr>
        <w:t xml:space="preserve">  </w:t>
      </w:r>
    </w:p>
    <w:p w14:paraId="484743C3" w14:textId="77777777" w:rsidR="001E1DA2" w:rsidRPr="00A9104D" w:rsidRDefault="001E1DA2" w:rsidP="00FF4552">
      <w:pPr>
        <w:tabs>
          <w:tab w:val="left" w:pos="1106"/>
        </w:tabs>
        <w:spacing w:before="30"/>
        <w:ind w:firstLine="567"/>
        <w:jc w:val="both"/>
        <w:rPr>
          <w:color w:val="000000" w:themeColor="text1"/>
          <w:sz w:val="22"/>
          <w:szCs w:val="22"/>
        </w:rPr>
      </w:pPr>
    </w:p>
    <w:p w14:paraId="74C7349C" w14:textId="7677505E" w:rsidR="00431BAE" w:rsidRDefault="00431BAE" w:rsidP="00FF4552">
      <w:pPr>
        <w:tabs>
          <w:tab w:val="left" w:pos="1080"/>
        </w:tabs>
        <w:spacing w:before="30"/>
        <w:ind w:left="540"/>
        <w:jc w:val="both"/>
        <w:rPr>
          <w:i/>
          <w:sz w:val="22"/>
          <w:szCs w:val="22"/>
        </w:rPr>
      </w:pPr>
      <w:bookmarkStart w:id="15" w:name="Bookmark10"/>
      <w:r>
        <w:rPr>
          <w:i/>
          <w:sz w:val="22"/>
          <w:szCs w:val="22"/>
        </w:rPr>
        <w:t>Дополнения:</w:t>
      </w:r>
    </w:p>
    <w:p w14:paraId="5E0C81AD" w14:textId="77777777" w:rsidR="00431BAE" w:rsidRDefault="00431BAE">
      <w:pPr>
        <w:tabs>
          <w:tab w:val="left" w:pos="1080"/>
        </w:tabs>
        <w:spacing w:before="30"/>
        <w:ind w:left="540"/>
        <w:jc w:val="both"/>
        <w:rPr>
          <w:i/>
          <w:sz w:val="22"/>
          <w:szCs w:val="22"/>
        </w:rPr>
      </w:pPr>
      <w:r>
        <w:rPr>
          <w:i/>
          <w:sz w:val="22"/>
          <w:szCs w:val="22"/>
        </w:rPr>
        <w:t>Дополнение 1 – Заверения и гарантии о борьбе с коррупцией</w:t>
      </w:r>
    </w:p>
    <w:p w14:paraId="1BF1F8BD" w14:textId="77777777" w:rsidR="00EE248A" w:rsidRDefault="00431BAE">
      <w:pPr>
        <w:tabs>
          <w:tab w:val="left" w:pos="1080"/>
        </w:tabs>
        <w:spacing w:before="30"/>
        <w:ind w:left="540"/>
        <w:jc w:val="both"/>
        <w:rPr>
          <w:i/>
          <w:sz w:val="22"/>
          <w:szCs w:val="22"/>
        </w:rPr>
      </w:pPr>
      <w:r>
        <w:rPr>
          <w:i/>
          <w:sz w:val="22"/>
          <w:szCs w:val="22"/>
        </w:rPr>
        <w:t xml:space="preserve">Дополнение 2 </w:t>
      </w:r>
      <w:r w:rsidR="00EE248A">
        <w:rPr>
          <w:i/>
          <w:sz w:val="22"/>
          <w:szCs w:val="22"/>
        </w:rPr>
        <w:t>–</w:t>
      </w:r>
      <w:r>
        <w:rPr>
          <w:i/>
          <w:sz w:val="22"/>
          <w:szCs w:val="22"/>
        </w:rPr>
        <w:t xml:space="preserve"> Упа</w:t>
      </w:r>
      <w:r w:rsidR="00EE248A">
        <w:rPr>
          <w:i/>
          <w:sz w:val="22"/>
          <w:szCs w:val="22"/>
        </w:rPr>
        <w:t>ковочный лист (форма)</w:t>
      </w:r>
    </w:p>
    <w:p w14:paraId="5EE60DA3" w14:textId="42CAEE7C" w:rsidR="00FF4552" w:rsidRPr="003F4932" w:rsidRDefault="00EE248A">
      <w:pPr>
        <w:tabs>
          <w:tab w:val="left" w:pos="1080"/>
        </w:tabs>
        <w:spacing w:before="30"/>
        <w:ind w:left="540"/>
        <w:jc w:val="both"/>
        <w:rPr>
          <w:i/>
          <w:sz w:val="22"/>
          <w:szCs w:val="22"/>
        </w:rPr>
      </w:pPr>
      <w:r>
        <w:rPr>
          <w:i/>
          <w:sz w:val="22"/>
          <w:szCs w:val="22"/>
        </w:rPr>
        <w:t>Дополнение 3 – Уведомление об отгрузке (форма)</w:t>
      </w:r>
      <w:r w:rsidR="00FF4552" w:rsidRPr="003F4932">
        <w:rPr>
          <w:i/>
          <w:sz w:val="22"/>
          <w:szCs w:val="22"/>
        </w:rPr>
        <w:t>.</w:t>
      </w:r>
    </w:p>
    <w:p w14:paraId="3AA61D80" w14:textId="77777777" w:rsidR="00FF4552" w:rsidRDefault="00FF4552" w:rsidP="00FF4552">
      <w:pPr>
        <w:tabs>
          <w:tab w:val="left" w:pos="1080"/>
        </w:tabs>
        <w:spacing w:before="30"/>
        <w:ind w:left="540"/>
        <w:jc w:val="both"/>
        <w:rPr>
          <w:sz w:val="22"/>
          <w:szCs w:val="22"/>
        </w:rPr>
      </w:pPr>
    </w:p>
    <w:p w14:paraId="11C697F0" w14:textId="77777777" w:rsidR="00FF4552" w:rsidRPr="00EE390C" w:rsidRDefault="00FF4552" w:rsidP="00FF4552">
      <w:pPr>
        <w:keepNext/>
        <w:spacing w:before="30"/>
        <w:ind w:left="690" w:hanging="690"/>
        <w:jc w:val="center"/>
        <w:outlineLvl w:val="0"/>
        <w:rPr>
          <w:b/>
          <w:sz w:val="22"/>
          <w:szCs w:val="22"/>
        </w:rPr>
      </w:pPr>
      <w:r w:rsidRPr="00EE390C">
        <w:rPr>
          <w:b/>
          <w:sz w:val="22"/>
          <w:szCs w:val="22"/>
        </w:rPr>
        <w:t>13. АДРЕСА, РЕКВИЗИТЫ И ПОДПИСИ СТОРОН</w:t>
      </w:r>
    </w:p>
    <w:p w14:paraId="0ABF7CE6" w14:textId="4BE2E905" w:rsidR="00FF4552" w:rsidRPr="00EE390C" w:rsidRDefault="00FF4552" w:rsidP="00FF4552">
      <w:pPr>
        <w:spacing w:before="30"/>
        <w:ind w:left="690"/>
        <w:jc w:val="both"/>
        <w:rPr>
          <w:i/>
          <w:sz w:val="22"/>
          <w:szCs w:val="22"/>
        </w:rPr>
      </w:pPr>
    </w:p>
    <w:tbl>
      <w:tblPr>
        <w:tblW w:w="10065" w:type="dxa"/>
        <w:tblLayout w:type="fixed"/>
        <w:tblLook w:val="0000" w:firstRow="0" w:lastRow="0" w:firstColumn="0" w:lastColumn="0" w:noHBand="0" w:noVBand="0"/>
      </w:tblPr>
      <w:tblGrid>
        <w:gridCol w:w="4821"/>
        <w:gridCol w:w="4754"/>
        <w:gridCol w:w="490"/>
      </w:tblGrid>
      <w:tr w:rsidR="00FF4552" w:rsidRPr="00C54D31" w14:paraId="3B9D4435" w14:textId="77777777" w:rsidTr="007C66F0">
        <w:tc>
          <w:tcPr>
            <w:tcW w:w="4821" w:type="dxa"/>
          </w:tcPr>
          <w:bookmarkEnd w:id="15" w:displacedByCustomXml="next"/>
          <w:sdt>
            <w:sdtPr>
              <w:rPr>
                <w:b/>
                <w:sz w:val="22"/>
                <w:szCs w:val="22"/>
              </w:rPr>
              <w:id w:val="-505293698"/>
              <w:placeholder>
                <w:docPart w:val="DefaultPlaceholder_1081868574"/>
              </w:placeholder>
              <w15:color w:val="33CCCC"/>
            </w:sdtPr>
            <w:sdtEndPr>
              <w:rPr>
                <w:b w:val="0"/>
              </w:rPr>
            </w:sdtEndPr>
            <w:sdtContent>
              <w:p w14:paraId="6F274B8F" w14:textId="6F3F7825" w:rsidR="00FF4552" w:rsidRPr="00F37269" w:rsidRDefault="00FF4552" w:rsidP="00FF4552">
                <w:pPr>
                  <w:spacing w:before="30"/>
                  <w:ind w:left="567" w:right="-1044" w:hanging="641"/>
                  <w:jc w:val="both"/>
                  <w:rPr>
                    <w:b/>
                    <w:sz w:val="22"/>
                    <w:szCs w:val="22"/>
                  </w:rPr>
                </w:pPr>
                <w:r w:rsidRPr="00F37269">
                  <w:rPr>
                    <w:b/>
                    <w:sz w:val="22"/>
                    <w:szCs w:val="22"/>
                  </w:rPr>
                  <w:t xml:space="preserve"> ПОСТАВЩИК:</w:t>
                </w:r>
                <w:r w:rsidRPr="00F37269">
                  <w:rPr>
                    <w:b/>
                    <w:sz w:val="22"/>
                    <w:szCs w:val="22"/>
                  </w:rPr>
                  <w:tab/>
                </w:r>
              </w:p>
              <w:p w14:paraId="518A9C24" w14:textId="77777777" w:rsidR="00FF4552" w:rsidRPr="00557654" w:rsidRDefault="00FF4552" w:rsidP="00FF4552">
                <w:pPr>
                  <w:spacing w:before="30"/>
                  <w:ind w:left="567" w:right="-1044" w:hanging="641"/>
                  <w:jc w:val="both"/>
                  <w:rPr>
                    <w:b/>
                    <w:sz w:val="22"/>
                    <w:szCs w:val="22"/>
                    <w:highlight w:val="yellow"/>
                  </w:rPr>
                </w:pPr>
                <w:r w:rsidRPr="00557654">
                  <w:rPr>
                    <w:b/>
                    <w:sz w:val="22"/>
                    <w:szCs w:val="22"/>
                    <w:highlight w:val="yellow"/>
                  </w:rPr>
                  <w:t>_______________________________________</w:t>
                </w:r>
              </w:p>
              <w:p w14:paraId="4D950032" w14:textId="77777777" w:rsidR="00FF4552" w:rsidRPr="00557654" w:rsidRDefault="00FF4552" w:rsidP="00FF4552">
                <w:pPr>
                  <w:spacing w:before="30"/>
                  <w:ind w:right="-1044"/>
                  <w:jc w:val="both"/>
                  <w:rPr>
                    <w:sz w:val="22"/>
                    <w:szCs w:val="22"/>
                    <w:highlight w:val="yellow"/>
                  </w:rPr>
                </w:pPr>
                <w:r w:rsidRPr="00557654">
                  <w:rPr>
                    <w:sz w:val="22"/>
                    <w:szCs w:val="22"/>
                    <w:highlight w:val="yellow"/>
                  </w:rPr>
                  <w:t>Место нахождения: ______________________</w:t>
                </w:r>
              </w:p>
              <w:p w14:paraId="68356650" w14:textId="77777777" w:rsidR="00FF4552" w:rsidRPr="00557654" w:rsidRDefault="00FF4552" w:rsidP="00FF4552">
                <w:pPr>
                  <w:spacing w:before="30"/>
                  <w:ind w:right="-1044"/>
                  <w:jc w:val="both"/>
                  <w:rPr>
                    <w:bCs/>
                    <w:sz w:val="22"/>
                    <w:szCs w:val="22"/>
                    <w:highlight w:val="yellow"/>
                  </w:rPr>
                </w:pPr>
                <w:r w:rsidRPr="00557654">
                  <w:rPr>
                    <w:bCs/>
                    <w:sz w:val="22"/>
                    <w:szCs w:val="22"/>
                    <w:highlight w:val="yellow"/>
                  </w:rPr>
                  <w:t>Почтовый адрес: ________________________</w:t>
                </w:r>
              </w:p>
              <w:p w14:paraId="63A2F755" w14:textId="77777777" w:rsidR="00FF4552" w:rsidRPr="00557654" w:rsidRDefault="00FF4552" w:rsidP="00FF4552">
                <w:pPr>
                  <w:spacing w:before="30"/>
                  <w:ind w:right="-1044"/>
                  <w:jc w:val="both"/>
                  <w:rPr>
                    <w:sz w:val="22"/>
                    <w:szCs w:val="22"/>
                    <w:highlight w:val="yellow"/>
                  </w:rPr>
                </w:pPr>
                <w:r w:rsidRPr="00557654">
                  <w:rPr>
                    <w:sz w:val="22"/>
                    <w:szCs w:val="22"/>
                    <w:highlight w:val="yellow"/>
                  </w:rPr>
                  <w:t>Банковские реквизиты: ___________________</w:t>
                </w:r>
              </w:p>
              <w:p w14:paraId="7DF763C6" w14:textId="77777777" w:rsidR="00FF4552" w:rsidRPr="00557654" w:rsidRDefault="00FF4552" w:rsidP="00FF4552">
                <w:pPr>
                  <w:spacing w:before="30"/>
                  <w:ind w:right="-1044"/>
                  <w:jc w:val="both"/>
                  <w:rPr>
                    <w:sz w:val="22"/>
                    <w:szCs w:val="22"/>
                    <w:highlight w:val="yellow"/>
                  </w:rPr>
                </w:pPr>
                <w:r w:rsidRPr="00557654">
                  <w:rPr>
                    <w:sz w:val="22"/>
                    <w:szCs w:val="22"/>
                    <w:highlight w:val="yellow"/>
                  </w:rPr>
                  <w:t>ИНН: _______________, КПП _____________</w:t>
                </w:r>
              </w:p>
              <w:p w14:paraId="16BB925A" w14:textId="77777777" w:rsidR="00FF4552" w:rsidRPr="00557654" w:rsidRDefault="00FF4552" w:rsidP="00FF4552">
                <w:pPr>
                  <w:spacing w:before="30"/>
                  <w:ind w:right="-1044"/>
                  <w:jc w:val="both"/>
                  <w:rPr>
                    <w:sz w:val="22"/>
                    <w:szCs w:val="22"/>
                    <w:highlight w:val="yellow"/>
                  </w:rPr>
                </w:pPr>
                <w:r w:rsidRPr="00557654">
                  <w:rPr>
                    <w:sz w:val="22"/>
                    <w:szCs w:val="22"/>
                    <w:highlight w:val="yellow"/>
                  </w:rPr>
                  <w:t>Телефон: __________ Тел/факс: ___________</w:t>
                </w:r>
              </w:p>
              <w:p w14:paraId="34EA3E11" w14:textId="6A30632C" w:rsidR="00FF4552" w:rsidRPr="00F37269" w:rsidRDefault="00FF4552" w:rsidP="00FF4552">
                <w:pPr>
                  <w:spacing w:before="30"/>
                  <w:jc w:val="both"/>
                  <w:rPr>
                    <w:sz w:val="22"/>
                    <w:szCs w:val="22"/>
                  </w:rPr>
                </w:pPr>
                <w:r w:rsidRPr="00557654">
                  <w:rPr>
                    <w:sz w:val="22"/>
                    <w:szCs w:val="22"/>
                    <w:highlight w:val="yellow"/>
                  </w:rPr>
                  <w:t>Е-</w:t>
                </w:r>
                <w:r w:rsidRPr="00557654">
                  <w:rPr>
                    <w:sz w:val="22"/>
                    <w:szCs w:val="22"/>
                    <w:highlight w:val="yellow"/>
                    <w:lang w:val="en-US"/>
                  </w:rPr>
                  <w:t>mail</w:t>
                </w:r>
                <w:r w:rsidRPr="00557654">
                  <w:rPr>
                    <w:sz w:val="22"/>
                    <w:szCs w:val="22"/>
                    <w:highlight w:val="yellow"/>
                  </w:rPr>
                  <w:t>:__________________________________</w:t>
                </w:r>
              </w:p>
            </w:sdtContent>
          </w:sdt>
          <w:p w14:paraId="195BF4EF" w14:textId="77777777" w:rsidR="00FF4552" w:rsidRPr="00F37269" w:rsidRDefault="00FF4552" w:rsidP="00FF4552">
            <w:pPr>
              <w:spacing w:before="30"/>
              <w:ind w:left="567" w:right="-1044" w:hanging="641"/>
              <w:jc w:val="both"/>
              <w:rPr>
                <w:sz w:val="22"/>
                <w:szCs w:val="22"/>
              </w:rPr>
            </w:pPr>
          </w:p>
        </w:tc>
        <w:tc>
          <w:tcPr>
            <w:tcW w:w="5244" w:type="dxa"/>
            <w:gridSpan w:val="2"/>
          </w:tcPr>
          <w:p w14:paraId="77D037BB" w14:textId="77777777" w:rsidR="00FF4552" w:rsidRDefault="00FF4552" w:rsidP="007C66F0">
            <w:pPr>
              <w:spacing w:before="30"/>
              <w:ind w:right="111"/>
              <w:jc w:val="both"/>
              <w:rPr>
                <w:b/>
                <w:sz w:val="22"/>
                <w:szCs w:val="22"/>
              </w:rPr>
            </w:pPr>
            <w:r w:rsidRPr="00F37269">
              <w:rPr>
                <w:b/>
                <w:sz w:val="22"/>
                <w:szCs w:val="22"/>
              </w:rPr>
              <w:t>ПОКУПАТЕЛЬ:</w:t>
            </w:r>
          </w:p>
          <w:p w14:paraId="0A24B3C8" w14:textId="6A8C1B25" w:rsidR="00DE1A6A" w:rsidRPr="008A083E" w:rsidRDefault="00873485" w:rsidP="002826C1">
            <w:pPr>
              <w:spacing w:before="30"/>
              <w:ind w:right="111"/>
              <w:jc w:val="both"/>
              <w:rPr>
                <w:sz w:val="22"/>
                <w:szCs w:val="22"/>
              </w:rPr>
            </w:pPr>
            <w:sdt>
              <w:sdtPr>
                <w:rPr>
                  <w:b/>
                  <w:i/>
                  <w:sz w:val="22"/>
                  <w:szCs w:val="22"/>
                  <w:highlight w:val="yellow"/>
                </w:rPr>
                <w:alias w:val="реквизиты"/>
                <w:tag w:val="реквизиты"/>
                <w:id w:val="-755432856"/>
                <w:placeholder>
                  <w:docPart w:val="DefaultPlaceholder_1081868575"/>
                </w:placeholder>
                <w15:color w:val="FF0000"/>
                <w:dropDownList>
                  <w:listItem w:displayText="Выбрать наименование Покупателя" w:value="Выбрать наименование Покупателя"/>
                  <w:listItem w:displayText="АО «Полюс Красноярск»" w:value="АО «Полюс Красноярск»"/>
                  <w:listItem w:displayText="АО &quot;Полюс Алдан&quot;" w:value="АО &quot;Полюс Алдан&quot;"/>
                  <w:listItem w:displayText="АО &quot;Полюс Вернинское&quot;" w:value="АО &quot;Полюс Вернинское&quot;"/>
                  <w:listItem w:displayText="АО &quot;Полюс Магадан&quot;" w:value="АО &quot;Полюс Магадан&quot;"/>
                  <w:listItem w:displayText="ООО &quot;Полюс Строй&quot;" w:value="ООО &quot;Полюс Строй&quot;"/>
                  <w:listItem w:displayText="ООО &quot;Полюс Сухой Лог&quot;" w:value="ООО &quot;Полюс Сухой Лог&quot;"/>
                  <w:listItem w:displayText="АО &quot;Полюс Логистика&quot;" w:value="АО &quot;Полюс Логистика&quot;"/>
                </w:dropDownList>
              </w:sdtPr>
              <w:sdtEndPr/>
              <w:sdtContent>
                <w:r w:rsidR="00097470" w:rsidRPr="00097470">
                  <w:rPr>
                    <w:b/>
                    <w:i/>
                    <w:sz w:val="22"/>
                    <w:szCs w:val="22"/>
                    <w:highlight w:val="yellow"/>
                  </w:rPr>
                  <w:t>Выбрать наименование Покупателя</w:t>
                </w:r>
              </w:sdtContent>
            </w:sdt>
            <w:sdt>
              <w:sdtPr>
                <w:rPr>
                  <w:b/>
                  <w:i/>
                  <w:sz w:val="22"/>
                  <w:szCs w:val="22"/>
                  <w:highlight w:val="yellow"/>
                </w:rPr>
                <w:id w:val="-1144271547"/>
                <w:lock w:val="contentLocked"/>
                <w:placeholder>
                  <w:docPart w:val="DefaultPlaceholder_1081868574"/>
                </w:placeholder>
                <w:group/>
              </w:sdtPr>
              <w:sdtEndPr>
                <w:rPr>
                  <w:i w:val="0"/>
                </w:rPr>
              </w:sdtEndPr>
              <w:sdtContent>
                <w:r w:rsidR="00BC1E26">
                  <w:rPr>
                    <w:b/>
                    <w:sz w:val="22"/>
                    <w:szCs w:val="22"/>
                    <w:highlight w:val="yellow"/>
                  </w:rPr>
                  <w:fldChar w:fldCharType="begin"/>
                </w:r>
                <w:r w:rsidR="00BC1E26">
                  <w:rPr>
                    <w:b/>
                    <w:sz w:val="22"/>
                    <w:szCs w:val="22"/>
                    <w:highlight w:val="yellow"/>
                  </w:rPr>
                  <w:instrText xml:space="preserve"> DOCVARIABLE  PustStrokaRekvizits  \* MERGEFORMAT </w:instrText>
                </w:r>
                <w:r w:rsidR="00BC1E26">
                  <w:rPr>
                    <w:b/>
                    <w:sz w:val="22"/>
                    <w:szCs w:val="22"/>
                    <w:highlight w:val="yellow"/>
                  </w:rPr>
                  <w:fldChar w:fldCharType="separate"/>
                </w:r>
                <w:r w:rsidR="00604544">
                  <w:rPr>
                    <w:b/>
                    <w:sz w:val="22"/>
                    <w:szCs w:val="22"/>
                    <w:highlight w:val="yellow"/>
                  </w:rPr>
                  <w:t xml:space="preserve"> </w:t>
                </w:r>
                <w:r w:rsidR="00BC1E26">
                  <w:rPr>
                    <w:b/>
                    <w:sz w:val="22"/>
                    <w:szCs w:val="22"/>
                    <w:highlight w:val="yellow"/>
                  </w:rPr>
                  <w:fldChar w:fldCharType="end"/>
                </w:r>
              </w:sdtContent>
            </w:sdt>
          </w:p>
          <w:sdt>
            <w:sdtPr>
              <w:rPr>
                <w:sz w:val="22"/>
                <w:szCs w:val="22"/>
              </w:rPr>
              <w:id w:val="-2048364445"/>
              <w:lock w:val="contentLocked"/>
              <w:placeholder>
                <w:docPart w:val="DefaultPlaceholder_1081868574"/>
              </w:placeholder>
              <w:group/>
            </w:sdtPr>
            <w:sdtEndPr/>
            <w:sdtContent>
              <w:p w14:paraId="5641E57A" w14:textId="04F0AA9E" w:rsidR="00DE1A6A" w:rsidRPr="009D4411" w:rsidRDefault="00DF39B4" w:rsidP="002826C1">
                <w:pPr>
                  <w:spacing w:before="30"/>
                  <w:ind w:right="111"/>
                  <w:jc w:val="both"/>
                  <w:rPr>
                    <w:sz w:val="22"/>
                    <w:szCs w:val="22"/>
                  </w:rPr>
                </w:pPr>
                <w:r w:rsidRPr="00152CE5">
                  <w:rPr>
                    <w:sz w:val="22"/>
                    <w:szCs w:val="22"/>
                  </w:rPr>
                  <w:fldChar w:fldCharType="begin"/>
                </w:r>
                <w:r w:rsidRPr="00152CE5">
                  <w:rPr>
                    <w:sz w:val="22"/>
                    <w:szCs w:val="22"/>
                  </w:rPr>
                  <w:instrText xml:space="preserve"> DOCVARIABLE  rekvizits  \* MERGEFORMAT </w:instrText>
                </w:r>
                <w:r w:rsidRPr="00152CE5">
                  <w:rPr>
                    <w:sz w:val="22"/>
                    <w:szCs w:val="22"/>
                  </w:rPr>
                  <w:fldChar w:fldCharType="separate"/>
                </w:r>
                <w:r w:rsidR="00604544" w:rsidRPr="00604544">
                  <w:rPr>
                    <w:bCs/>
                    <w:sz w:val="22"/>
                    <w:szCs w:val="22"/>
                  </w:rPr>
                  <w:t xml:space="preserve"> </w:t>
                </w:r>
                <w:r w:rsidRPr="00152CE5">
                  <w:rPr>
                    <w:sz w:val="22"/>
                    <w:szCs w:val="22"/>
                  </w:rPr>
                  <w:fldChar w:fldCharType="end"/>
                </w:r>
              </w:p>
            </w:sdtContent>
          </w:sdt>
          <w:p w14:paraId="5A7AFF34" w14:textId="1F8D0A69" w:rsidR="00FF4552" w:rsidRPr="009D4411" w:rsidRDefault="00FF4552" w:rsidP="002826C1">
            <w:pPr>
              <w:spacing w:before="30"/>
              <w:ind w:right="111"/>
              <w:jc w:val="both"/>
              <w:rPr>
                <w:i/>
                <w:color w:val="A6A6A6" w:themeColor="background1" w:themeShade="A6"/>
                <w:sz w:val="22"/>
                <w:szCs w:val="22"/>
              </w:rPr>
            </w:pPr>
          </w:p>
        </w:tc>
      </w:tr>
      <w:tr w:rsidR="00FF4552" w:rsidRPr="00C54D31" w14:paraId="286800B9" w14:textId="77777777" w:rsidTr="007C66F0">
        <w:trPr>
          <w:gridAfter w:val="1"/>
          <w:wAfter w:w="490" w:type="dxa"/>
        </w:trPr>
        <w:tc>
          <w:tcPr>
            <w:tcW w:w="4821" w:type="dxa"/>
          </w:tcPr>
          <w:p w14:paraId="1B4E88B0" w14:textId="74B216E6" w:rsidR="00FF4552" w:rsidRPr="009D4411" w:rsidRDefault="00DC0A8C" w:rsidP="00DC0A8C">
            <w:pPr>
              <w:tabs>
                <w:tab w:val="left" w:pos="3672"/>
              </w:tabs>
              <w:spacing w:before="30"/>
              <w:ind w:left="567" w:right="-1044" w:hanging="641"/>
              <w:jc w:val="both"/>
              <w:rPr>
                <w:sz w:val="22"/>
                <w:szCs w:val="22"/>
              </w:rPr>
            </w:pPr>
            <w:r w:rsidRPr="009D4411">
              <w:rPr>
                <w:sz w:val="22"/>
                <w:szCs w:val="22"/>
              </w:rPr>
              <w:tab/>
            </w:r>
            <w:r w:rsidRPr="009D4411">
              <w:rPr>
                <w:sz w:val="22"/>
                <w:szCs w:val="22"/>
              </w:rPr>
              <w:tab/>
            </w:r>
          </w:p>
        </w:tc>
        <w:tc>
          <w:tcPr>
            <w:tcW w:w="4754" w:type="dxa"/>
          </w:tcPr>
          <w:p w14:paraId="2EDE7CD7" w14:textId="77777777" w:rsidR="00FF4552" w:rsidRPr="009D4411" w:rsidRDefault="00FF4552" w:rsidP="007C66F0">
            <w:pPr>
              <w:spacing w:before="30"/>
              <w:ind w:right="111"/>
              <w:jc w:val="both"/>
              <w:rPr>
                <w:sz w:val="22"/>
                <w:szCs w:val="22"/>
              </w:rPr>
            </w:pPr>
          </w:p>
        </w:tc>
      </w:tr>
    </w:tbl>
    <w:p w14:paraId="7FF86885" w14:textId="2B30ECD1" w:rsidR="00FF4552" w:rsidRPr="008350AE" w:rsidRDefault="00FF4552" w:rsidP="00FF4552">
      <w:pPr>
        <w:spacing w:before="30"/>
        <w:ind w:left="690"/>
        <w:jc w:val="center"/>
        <w:rPr>
          <w:b/>
          <w:bCs/>
          <w:sz w:val="22"/>
          <w:szCs w:val="22"/>
        </w:rPr>
      </w:pPr>
      <w:r w:rsidRPr="008350AE">
        <w:rPr>
          <w:b/>
          <w:bCs/>
          <w:sz w:val="22"/>
          <w:szCs w:val="22"/>
        </w:rPr>
        <w:t>ПОДПИСИ СТОРОН</w:t>
      </w:r>
    </w:p>
    <w:tbl>
      <w:tblPr>
        <w:tblW w:w="0" w:type="auto"/>
        <w:tblLook w:val="01E0" w:firstRow="1" w:lastRow="1" w:firstColumn="1" w:lastColumn="1" w:noHBand="0" w:noVBand="0"/>
      </w:tblPr>
      <w:tblGrid>
        <w:gridCol w:w="4785"/>
        <w:gridCol w:w="4785"/>
      </w:tblGrid>
      <w:tr w:rsidR="00FF4552" w:rsidRPr="008350AE" w14:paraId="320999F5" w14:textId="77777777" w:rsidTr="00FF4552">
        <w:tc>
          <w:tcPr>
            <w:tcW w:w="4785" w:type="dxa"/>
          </w:tcPr>
          <w:sdt>
            <w:sdtPr>
              <w:rPr>
                <w:b/>
                <w:sz w:val="22"/>
                <w:szCs w:val="22"/>
              </w:rPr>
              <w:id w:val="491002342"/>
              <w:placeholder>
                <w:docPart w:val="DefaultPlaceholder_1081868574"/>
              </w:placeholder>
              <w15:color w:val="33CCCC"/>
            </w:sdtPr>
            <w:sdtEndPr>
              <w:rPr>
                <w:b w:val="0"/>
              </w:rPr>
            </w:sdtEndPr>
            <w:sdtContent>
              <w:p w14:paraId="77CEB23F" w14:textId="0AD0FDBA" w:rsidR="00FF4552" w:rsidRPr="008350AE" w:rsidRDefault="00FF4552" w:rsidP="00FF4552">
                <w:pPr>
                  <w:spacing w:before="30"/>
                  <w:rPr>
                    <w:b/>
                    <w:bCs/>
                    <w:sz w:val="22"/>
                    <w:szCs w:val="22"/>
                  </w:rPr>
                </w:pPr>
                <w:r w:rsidRPr="008350AE">
                  <w:rPr>
                    <w:b/>
                    <w:sz w:val="22"/>
                    <w:szCs w:val="22"/>
                  </w:rPr>
                  <w:t>от ПОСТАВЩИКА:</w:t>
                </w:r>
              </w:p>
              <w:p w14:paraId="4F990582" w14:textId="77777777" w:rsidR="00FF4552" w:rsidRPr="00557654" w:rsidRDefault="00FF4552" w:rsidP="00FF4552">
                <w:pPr>
                  <w:spacing w:before="30"/>
                  <w:rPr>
                    <w:i/>
                    <w:sz w:val="22"/>
                    <w:szCs w:val="22"/>
                    <w:highlight w:val="yellow"/>
                  </w:rPr>
                </w:pPr>
                <w:r w:rsidRPr="00557654">
                  <w:rPr>
                    <w:i/>
                    <w:sz w:val="22"/>
                    <w:szCs w:val="22"/>
                    <w:highlight w:val="yellow"/>
                  </w:rPr>
                  <w:t>____________________________________</w:t>
                </w:r>
              </w:p>
              <w:p w14:paraId="3C753859" w14:textId="77777777" w:rsidR="00FF4552" w:rsidRPr="00557654" w:rsidRDefault="00FF4552" w:rsidP="00FF4552">
                <w:pPr>
                  <w:spacing w:before="30"/>
                  <w:rPr>
                    <w:i/>
                    <w:sz w:val="22"/>
                    <w:szCs w:val="22"/>
                    <w:highlight w:val="yellow"/>
                    <w:vertAlign w:val="superscript"/>
                  </w:rPr>
                </w:pPr>
                <w:r w:rsidRPr="00557654">
                  <w:rPr>
                    <w:i/>
                    <w:sz w:val="22"/>
                    <w:szCs w:val="22"/>
                    <w:highlight w:val="yellow"/>
                    <w:vertAlign w:val="superscript"/>
                  </w:rPr>
                  <w:t>(наименование должности лица)</w:t>
                </w:r>
              </w:p>
              <w:p w14:paraId="77FF8C4A" w14:textId="77777777" w:rsidR="00FF4552" w:rsidRPr="00557654" w:rsidRDefault="00FF4552" w:rsidP="00FF4552">
                <w:pPr>
                  <w:spacing w:before="30"/>
                  <w:rPr>
                    <w:sz w:val="22"/>
                    <w:szCs w:val="22"/>
                    <w:highlight w:val="yellow"/>
                  </w:rPr>
                </w:pPr>
                <w:r w:rsidRPr="00557654">
                  <w:rPr>
                    <w:sz w:val="22"/>
                    <w:szCs w:val="22"/>
                    <w:highlight w:val="yellow"/>
                  </w:rPr>
                  <w:t>________________________________</w:t>
                </w:r>
              </w:p>
              <w:p w14:paraId="21B5EA8C" w14:textId="77777777" w:rsidR="00FF4552" w:rsidRPr="00557654" w:rsidRDefault="00FF4552" w:rsidP="00FF4552">
                <w:pPr>
                  <w:spacing w:before="30"/>
                  <w:rPr>
                    <w:i/>
                    <w:sz w:val="22"/>
                    <w:szCs w:val="22"/>
                    <w:highlight w:val="yellow"/>
                    <w:vertAlign w:val="superscript"/>
                  </w:rPr>
                </w:pPr>
                <w:r w:rsidRPr="00557654">
                  <w:rPr>
                    <w:i/>
                    <w:sz w:val="22"/>
                    <w:szCs w:val="22"/>
                    <w:highlight w:val="yellow"/>
                    <w:vertAlign w:val="superscript"/>
                  </w:rPr>
                  <w:t xml:space="preserve"> </w:t>
                </w:r>
                <w:proofErr w:type="gramStart"/>
                <w:r w:rsidRPr="00557654">
                  <w:rPr>
                    <w:i/>
                    <w:sz w:val="22"/>
                    <w:szCs w:val="22"/>
                    <w:highlight w:val="yellow"/>
                    <w:vertAlign w:val="superscript"/>
                  </w:rPr>
                  <w:t>( наименование</w:t>
                </w:r>
                <w:proofErr w:type="gramEnd"/>
                <w:r w:rsidRPr="00557654">
                  <w:rPr>
                    <w:i/>
                    <w:sz w:val="22"/>
                    <w:szCs w:val="22"/>
                    <w:highlight w:val="yellow"/>
                    <w:vertAlign w:val="superscript"/>
                  </w:rPr>
                  <w:t xml:space="preserve"> организации)</w:t>
                </w:r>
              </w:p>
              <w:p w14:paraId="5AF3B37B" w14:textId="77777777" w:rsidR="00FF4552" w:rsidRPr="00557654" w:rsidRDefault="00FF4552" w:rsidP="00FF4552">
                <w:pPr>
                  <w:spacing w:before="30"/>
                  <w:rPr>
                    <w:sz w:val="22"/>
                    <w:szCs w:val="22"/>
                    <w:highlight w:val="yellow"/>
                  </w:rPr>
                </w:pPr>
                <w:r w:rsidRPr="00557654">
                  <w:rPr>
                    <w:sz w:val="22"/>
                    <w:szCs w:val="22"/>
                    <w:highlight w:val="yellow"/>
                  </w:rPr>
                  <w:t>__________________/ _____________/</w:t>
                </w:r>
              </w:p>
              <w:p w14:paraId="52395F7B" w14:textId="77777777" w:rsidR="00FF4552" w:rsidRPr="00557654" w:rsidRDefault="00FF4552" w:rsidP="00FF4552">
                <w:pPr>
                  <w:spacing w:before="30"/>
                  <w:rPr>
                    <w:i/>
                    <w:sz w:val="22"/>
                    <w:szCs w:val="22"/>
                    <w:highlight w:val="yellow"/>
                    <w:vertAlign w:val="superscript"/>
                  </w:rPr>
                </w:pPr>
                <w:r w:rsidRPr="00557654">
                  <w:rPr>
                    <w:i/>
                    <w:sz w:val="22"/>
                    <w:szCs w:val="22"/>
                    <w:highlight w:val="yellow"/>
                    <w:vertAlign w:val="superscript"/>
                  </w:rPr>
                  <w:t xml:space="preserve">                      (</w:t>
                </w:r>
                <w:proofErr w:type="gramStart"/>
                <w:r w:rsidRPr="00557654">
                  <w:rPr>
                    <w:i/>
                    <w:sz w:val="22"/>
                    <w:szCs w:val="22"/>
                    <w:highlight w:val="yellow"/>
                    <w:vertAlign w:val="superscript"/>
                  </w:rPr>
                  <w:t>подпись</w:t>
                </w:r>
                <w:r w:rsidRPr="00557654">
                  <w:rPr>
                    <w:sz w:val="22"/>
                    <w:szCs w:val="22"/>
                    <w:highlight w:val="yellow"/>
                    <w:vertAlign w:val="superscript"/>
                  </w:rPr>
                  <w:t xml:space="preserve">)   </w:t>
                </w:r>
                <w:proofErr w:type="gramEnd"/>
                <w:r w:rsidRPr="00557654">
                  <w:rPr>
                    <w:sz w:val="22"/>
                    <w:szCs w:val="22"/>
                    <w:highlight w:val="yellow"/>
                    <w:vertAlign w:val="superscript"/>
                  </w:rPr>
                  <w:t xml:space="preserve">                            </w:t>
                </w:r>
                <w:r w:rsidRPr="00557654">
                  <w:rPr>
                    <w:i/>
                    <w:sz w:val="22"/>
                    <w:szCs w:val="22"/>
                    <w:highlight w:val="yellow"/>
                    <w:vertAlign w:val="superscript"/>
                  </w:rPr>
                  <w:t>(Ф.И.О.)</w:t>
                </w:r>
              </w:p>
              <w:p w14:paraId="7E10DDCD" w14:textId="231D0437" w:rsidR="00FF4552" w:rsidRPr="00915B14" w:rsidRDefault="00FF4552" w:rsidP="00FF4552">
                <w:pPr>
                  <w:spacing w:before="30"/>
                  <w:rPr>
                    <w:b/>
                    <w:bCs/>
                    <w:sz w:val="22"/>
                    <w:szCs w:val="22"/>
                  </w:rPr>
                </w:pPr>
                <w:r w:rsidRPr="00557654">
                  <w:rPr>
                    <w:sz w:val="22"/>
                    <w:szCs w:val="22"/>
                    <w:highlight w:val="yellow"/>
                  </w:rPr>
                  <w:t>М.П.</w:t>
                </w:r>
              </w:p>
            </w:sdtContent>
          </w:sdt>
        </w:tc>
        <w:tc>
          <w:tcPr>
            <w:tcW w:w="4785" w:type="dxa"/>
          </w:tcPr>
          <w:sdt>
            <w:sdtPr>
              <w:rPr>
                <w:b/>
                <w:sz w:val="22"/>
                <w:szCs w:val="22"/>
                <w:highlight w:val="yellow"/>
              </w:rPr>
              <w:id w:val="-1276556014"/>
              <w:placeholder>
                <w:docPart w:val="DefaultPlaceholder_1081868574"/>
              </w:placeholder>
              <w15:color w:val="33CCCC"/>
            </w:sdtPr>
            <w:sdtEndPr>
              <w:rPr>
                <w:b w:val="0"/>
              </w:rPr>
            </w:sdtEndPr>
            <w:sdtContent>
              <w:p w14:paraId="681A05CB" w14:textId="6B77473E" w:rsidR="00FF4552" w:rsidRPr="00557654" w:rsidRDefault="00FF4552" w:rsidP="00FF4552">
                <w:pPr>
                  <w:spacing w:before="30"/>
                  <w:rPr>
                    <w:b/>
                    <w:sz w:val="22"/>
                    <w:szCs w:val="22"/>
                    <w:highlight w:val="yellow"/>
                  </w:rPr>
                </w:pPr>
                <w:r w:rsidRPr="00557654">
                  <w:rPr>
                    <w:b/>
                    <w:sz w:val="22"/>
                    <w:szCs w:val="22"/>
                    <w:highlight w:val="yellow"/>
                  </w:rPr>
                  <w:t>от ПОКУПАТЕЛЯ:</w:t>
                </w:r>
              </w:p>
              <w:p w14:paraId="495D348E" w14:textId="77777777" w:rsidR="00FF4552" w:rsidRPr="00557654" w:rsidRDefault="00FF4552" w:rsidP="00FF4552">
                <w:pPr>
                  <w:spacing w:before="30"/>
                  <w:rPr>
                    <w:i/>
                    <w:sz w:val="22"/>
                    <w:szCs w:val="22"/>
                    <w:highlight w:val="yellow"/>
                  </w:rPr>
                </w:pPr>
                <w:r w:rsidRPr="00557654">
                  <w:rPr>
                    <w:i/>
                    <w:sz w:val="22"/>
                    <w:szCs w:val="22"/>
                    <w:highlight w:val="yellow"/>
                  </w:rPr>
                  <w:t>____________________________________</w:t>
                </w:r>
              </w:p>
              <w:p w14:paraId="17B61670" w14:textId="77777777" w:rsidR="00FF4552" w:rsidRPr="00557654" w:rsidRDefault="00FF4552" w:rsidP="00FF4552">
                <w:pPr>
                  <w:spacing w:before="30"/>
                  <w:rPr>
                    <w:i/>
                    <w:sz w:val="22"/>
                    <w:szCs w:val="22"/>
                    <w:highlight w:val="yellow"/>
                    <w:vertAlign w:val="superscript"/>
                  </w:rPr>
                </w:pPr>
                <w:r w:rsidRPr="00557654">
                  <w:rPr>
                    <w:i/>
                    <w:sz w:val="22"/>
                    <w:szCs w:val="22"/>
                    <w:highlight w:val="yellow"/>
                    <w:vertAlign w:val="superscript"/>
                  </w:rPr>
                  <w:t>(наименование должности лица)</w:t>
                </w:r>
              </w:p>
              <w:p w14:paraId="3F877AEA" w14:textId="77777777" w:rsidR="00FF4552" w:rsidRPr="00557654" w:rsidRDefault="00FF4552" w:rsidP="00FF4552">
                <w:pPr>
                  <w:spacing w:before="30"/>
                  <w:rPr>
                    <w:sz w:val="22"/>
                    <w:szCs w:val="22"/>
                    <w:highlight w:val="yellow"/>
                  </w:rPr>
                </w:pPr>
                <w:r w:rsidRPr="00557654">
                  <w:rPr>
                    <w:sz w:val="22"/>
                    <w:szCs w:val="22"/>
                    <w:highlight w:val="yellow"/>
                  </w:rPr>
                  <w:t>________________________________</w:t>
                </w:r>
              </w:p>
              <w:p w14:paraId="4B832DA3" w14:textId="77777777" w:rsidR="00FF4552" w:rsidRPr="00557654" w:rsidRDefault="00FF4552" w:rsidP="00FF4552">
                <w:pPr>
                  <w:spacing w:before="30"/>
                  <w:rPr>
                    <w:i/>
                    <w:sz w:val="22"/>
                    <w:szCs w:val="22"/>
                    <w:highlight w:val="yellow"/>
                    <w:vertAlign w:val="superscript"/>
                  </w:rPr>
                </w:pPr>
                <w:r w:rsidRPr="00557654">
                  <w:rPr>
                    <w:i/>
                    <w:sz w:val="22"/>
                    <w:szCs w:val="22"/>
                    <w:highlight w:val="yellow"/>
                  </w:rPr>
                  <w:t xml:space="preserve"> </w:t>
                </w:r>
                <w:proofErr w:type="gramStart"/>
                <w:r w:rsidRPr="00557654">
                  <w:rPr>
                    <w:i/>
                    <w:sz w:val="22"/>
                    <w:szCs w:val="22"/>
                    <w:highlight w:val="yellow"/>
                    <w:vertAlign w:val="superscript"/>
                  </w:rPr>
                  <w:t>( наименование</w:t>
                </w:r>
                <w:proofErr w:type="gramEnd"/>
                <w:r w:rsidRPr="00557654">
                  <w:rPr>
                    <w:i/>
                    <w:sz w:val="22"/>
                    <w:szCs w:val="22"/>
                    <w:highlight w:val="yellow"/>
                    <w:vertAlign w:val="superscript"/>
                  </w:rPr>
                  <w:t xml:space="preserve"> организации)</w:t>
                </w:r>
              </w:p>
              <w:p w14:paraId="027A9CC3" w14:textId="77777777" w:rsidR="00FF4552" w:rsidRPr="00557654" w:rsidRDefault="00FF4552" w:rsidP="00FF4552">
                <w:pPr>
                  <w:spacing w:before="30"/>
                  <w:rPr>
                    <w:sz w:val="22"/>
                    <w:szCs w:val="22"/>
                    <w:highlight w:val="yellow"/>
                  </w:rPr>
                </w:pPr>
                <w:r w:rsidRPr="00557654">
                  <w:rPr>
                    <w:sz w:val="22"/>
                    <w:szCs w:val="22"/>
                    <w:highlight w:val="yellow"/>
                  </w:rPr>
                  <w:t>________________________/______________/</w:t>
                </w:r>
              </w:p>
              <w:p w14:paraId="34DC9073" w14:textId="77777777" w:rsidR="00FF4552" w:rsidRPr="00557654" w:rsidRDefault="00FF4552" w:rsidP="00FF4552">
                <w:pPr>
                  <w:spacing w:before="30"/>
                  <w:ind w:left="318"/>
                  <w:rPr>
                    <w:sz w:val="22"/>
                    <w:szCs w:val="22"/>
                    <w:highlight w:val="yellow"/>
                    <w:vertAlign w:val="superscript"/>
                  </w:rPr>
                </w:pPr>
                <w:r w:rsidRPr="00557654">
                  <w:rPr>
                    <w:i/>
                    <w:sz w:val="22"/>
                    <w:szCs w:val="22"/>
                    <w:highlight w:val="yellow"/>
                    <w:vertAlign w:val="superscript"/>
                  </w:rPr>
                  <w:t xml:space="preserve">                       (</w:t>
                </w:r>
                <w:proofErr w:type="gramStart"/>
                <w:r w:rsidRPr="00557654">
                  <w:rPr>
                    <w:i/>
                    <w:sz w:val="22"/>
                    <w:szCs w:val="22"/>
                    <w:highlight w:val="yellow"/>
                    <w:vertAlign w:val="superscript"/>
                  </w:rPr>
                  <w:t>подпись</w:t>
                </w:r>
                <w:r w:rsidRPr="00557654">
                  <w:rPr>
                    <w:sz w:val="22"/>
                    <w:szCs w:val="22"/>
                    <w:highlight w:val="yellow"/>
                    <w:vertAlign w:val="superscript"/>
                  </w:rPr>
                  <w:t xml:space="preserve">)   </w:t>
                </w:r>
                <w:proofErr w:type="gramEnd"/>
                <w:r w:rsidRPr="00557654">
                  <w:rPr>
                    <w:sz w:val="22"/>
                    <w:szCs w:val="22"/>
                    <w:highlight w:val="yellow"/>
                    <w:vertAlign w:val="superscript"/>
                  </w:rPr>
                  <w:t xml:space="preserve">                                  </w:t>
                </w:r>
                <w:r w:rsidRPr="00557654">
                  <w:rPr>
                    <w:i/>
                    <w:sz w:val="22"/>
                    <w:szCs w:val="22"/>
                    <w:highlight w:val="yellow"/>
                    <w:vertAlign w:val="superscript"/>
                  </w:rPr>
                  <w:t>(Ф.И.О.)</w:t>
                </w:r>
              </w:p>
              <w:p w14:paraId="0C9E5AAF" w14:textId="682D6459" w:rsidR="00FF4552" w:rsidRPr="008350AE" w:rsidRDefault="00FF4552" w:rsidP="00FF4552">
                <w:pPr>
                  <w:spacing w:before="30"/>
                  <w:rPr>
                    <w:b/>
                    <w:bCs/>
                    <w:sz w:val="22"/>
                    <w:szCs w:val="22"/>
                  </w:rPr>
                </w:pPr>
                <w:r w:rsidRPr="00557654">
                  <w:rPr>
                    <w:sz w:val="22"/>
                    <w:szCs w:val="22"/>
                    <w:highlight w:val="yellow"/>
                  </w:rPr>
                  <w:t>М.П.</w:t>
                </w:r>
              </w:p>
            </w:sdtContent>
          </w:sdt>
        </w:tc>
      </w:tr>
      <w:tr w:rsidR="008F7AA6" w:rsidRPr="008350AE" w14:paraId="63B114E3" w14:textId="77777777" w:rsidTr="00FF4552">
        <w:tc>
          <w:tcPr>
            <w:tcW w:w="4785" w:type="dxa"/>
          </w:tcPr>
          <w:p w14:paraId="72985E40" w14:textId="1682A7F2" w:rsidR="008F7AA6" w:rsidRDefault="008F7AA6" w:rsidP="00FF4552">
            <w:pPr>
              <w:spacing w:before="30"/>
              <w:rPr>
                <w:b/>
                <w:sz w:val="22"/>
                <w:szCs w:val="22"/>
              </w:rPr>
            </w:pPr>
            <w:r>
              <w:br w:type="page"/>
            </w:r>
          </w:p>
        </w:tc>
        <w:tc>
          <w:tcPr>
            <w:tcW w:w="4785" w:type="dxa"/>
          </w:tcPr>
          <w:p w14:paraId="5A64AF97" w14:textId="77777777" w:rsidR="008F7AA6" w:rsidRDefault="008F7AA6" w:rsidP="00FF4552">
            <w:pPr>
              <w:spacing w:before="30"/>
              <w:rPr>
                <w:b/>
                <w:sz w:val="22"/>
                <w:szCs w:val="22"/>
                <w:highlight w:val="yellow"/>
              </w:rPr>
            </w:pPr>
          </w:p>
        </w:tc>
      </w:tr>
    </w:tbl>
    <w:p w14:paraId="38234412" w14:textId="6DC1A94D" w:rsidR="00E075EF" w:rsidRDefault="00E075EF">
      <w:pPr>
        <w:spacing w:after="160" w:line="259" w:lineRule="auto"/>
        <w:rPr>
          <w:b/>
          <w:sz w:val="22"/>
          <w:szCs w:val="22"/>
          <w:highlight w:val="lightGray"/>
        </w:rPr>
      </w:pPr>
      <w:bookmarkStart w:id="16" w:name="hide_12_9"/>
    </w:p>
    <w:p w14:paraId="6E3CB02D" w14:textId="77777777" w:rsidR="00811C97" w:rsidRDefault="00210B77" w:rsidP="00811C97">
      <w:pPr>
        <w:spacing w:after="160" w:line="259" w:lineRule="auto"/>
        <w:jc w:val="right"/>
        <w:rPr>
          <w:sz w:val="22"/>
        </w:rPr>
      </w:pPr>
      <w:r>
        <w:rPr>
          <w:sz w:val="22"/>
        </w:rPr>
        <w:br w:type="page"/>
      </w:r>
      <w:r w:rsidR="00C94F07" w:rsidRPr="00C94F07">
        <w:rPr>
          <w:sz w:val="22"/>
        </w:rPr>
        <w:lastRenderedPageBreak/>
        <w:t xml:space="preserve">Дополнение № 1 </w:t>
      </w:r>
    </w:p>
    <w:p w14:paraId="19C5E8A6" w14:textId="673EC5F2" w:rsidR="00C94F07" w:rsidRPr="00C94F07" w:rsidRDefault="00C94F07" w:rsidP="00811C97">
      <w:pPr>
        <w:spacing w:after="160" w:line="259" w:lineRule="auto"/>
        <w:jc w:val="right"/>
        <w:rPr>
          <w:sz w:val="22"/>
        </w:rPr>
      </w:pPr>
      <w:r w:rsidRPr="00C94F07">
        <w:rPr>
          <w:sz w:val="22"/>
        </w:rPr>
        <w:t>к договору поставки №_____ от ____________г.</w:t>
      </w:r>
    </w:p>
    <w:p w14:paraId="587AF5A1" w14:textId="77777777" w:rsidR="00C94F07" w:rsidRPr="00C94F07" w:rsidRDefault="00C94F07" w:rsidP="00C94F07">
      <w:pPr>
        <w:spacing w:line="276" w:lineRule="auto"/>
        <w:ind w:left="992" w:hanging="992"/>
        <w:jc w:val="right"/>
        <w:rPr>
          <w:sz w:val="22"/>
        </w:rPr>
      </w:pPr>
      <w:r w:rsidRPr="00C94F07">
        <w:rPr>
          <w:sz w:val="22"/>
        </w:rPr>
        <w:t>«Заверения и гарантии о борьбе с коррупцией»</w:t>
      </w:r>
    </w:p>
    <w:p w14:paraId="002E0CB7" w14:textId="77777777" w:rsidR="00C94F07" w:rsidRPr="00C94F07" w:rsidRDefault="00C94F07" w:rsidP="00C94F07">
      <w:pPr>
        <w:spacing w:line="276" w:lineRule="auto"/>
        <w:ind w:firstLine="454"/>
        <w:jc w:val="right"/>
        <w:rPr>
          <w:sz w:val="22"/>
        </w:rPr>
      </w:pPr>
    </w:p>
    <w:p w14:paraId="01AA7930" w14:textId="77777777" w:rsidR="00C94F07" w:rsidRPr="00C94F07" w:rsidRDefault="00C94F07" w:rsidP="00C94F07">
      <w:pPr>
        <w:spacing w:line="276" w:lineRule="auto"/>
        <w:jc w:val="center"/>
        <w:rPr>
          <w:rFonts w:eastAsia="Arial"/>
          <w:b/>
          <w:sz w:val="22"/>
          <w:lang w:bidi="ru-RU"/>
        </w:rPr>
      </w:pPr>
      <w:r w:rsidRPr="00C94F07">
        <w:rPr>
          <w:rFonts w:eastAsia="Arial"/>
          <w:b/>
          <w:sz w:val="22"/>
          <w:lang w:bidi="ru-RU"/>
        </w:rPr>
        <w:t>ЗАВЕРЕНИЯ И ГАРАНТИИ О БОРЬБЕ С КОРРУПЦИЕЙ</w:t>
      </w:r>
    </w:p>
    <w:p w14:paraId="03F7DC77" w14:textId="77777777" w:rsidR="00C94F07" w:rsidRPr="00C94F07" w:rsidRDefault="00C94F07" w:rsidP="00C94F07">
      <w:pPr>
        <w:widowControl w:val="0"/>
        <w:numPr>
          <w:ilvl w:val="0"/>
          <w:numId w:val="10"/>
        </w:numPr>
        <w:tabs>
          <w:tab w:val="left" w:pos="993"/>
        </w:tabs>
        <w:spacing w:line="276" w:lineRule="auto"/>
        <w:jc w:val="both"/>
        <w:rPr>
          <w:rFonts w:eastAsia="Arial"/>
          <w:color w:val="000000"/>
          <w:sz w:val="22"/>
          <w:lang w:bidi="ru-RU"/>
        </w:rPr>
      </w:pPr>
      <w:r w:rsidRPr="00C94F07">
        <w:rPr>
          <w:rFonts w:eastAsia="Arial"/>
          <w:color w:val="000000"/>
          <w:sz w:val="22"/>
          <w:lang w:bidi="ru-RU"/>
        </w:rPr>
        <w:t xml:space="preserve"> Поставщик настоящим подтверждает, что ему известно о применимых к нему требованиях антикоррупционного законодательства, принимает на себя обязательство соблюдать такие требования и не предпринимать никаких действий, которые могут нарушить такие требования в связи с исполнением обязательств по Договору, включая (без ограничения) действия, изложенные в пунктах 2 и 3 настоящего Дополнения.</w:t>
      </w:r>
    </w:p>
    <w:p w14:paraId="56D181A8" w14:textId="77777777" w:rsidR="00C94F07" w:rsidRPr="00C94F07" w:rsidRDefault="00C94F07" w:rsidP="00C94F07">
      <w:pPr>
        <w:widowControl w:val="0"/>
        <w:numPr>
          <w:ilvl w:val="0"/>
          <w:numId w:val="10"/>
        </w:numPr>
        <w:tabs>
          <w:tab w:val="left" w:pos="993"/>
        </w:tabs>
        <w:spacing w:line="276" w:lineRule="auto"/>
        <w:jc w:val="both"/>
        <w:rPr>
          <w:rFonts w:eastAsia="Arial"/>
          <w:color w:val="000000"/>
          <w:sz w:val="22"/>
          <w:lang w:bidi="ru-RU"/>
        </w:rPr>
      </w:pPr>
      <w:r w:rsidRPr="00C94F07">
        <w:rPr>
          <w:rFonts w:eastAsia="Arial"/>
          <w:color w:val="000000"/>
          <w:sz w:val="22"/>
          <w:lang w:bidi="ru-RU"/>
        </w:rPr>
        <w:t xml:space="preserve"> Поставщик, его аффилированные лица, работники, посредники и любые иные лица, действующие от имени Поставщика, в связи с исполнением обязательств по Договору, не будут предлагать, обещать, санкционировать или осуществлять выплату денежных средств, передачу ценностей, любых финансовых и иных выгод или преимуществ в пользу Государственного служащего с намерением повлиять на любое действие или бездействие Государственного служащего, побудить Государственного служащего оказать влияние на действия или решения государственного органа или организации (учреждения, агентства) или произвести какое-либо действие, несовместимое с его должностью, противоречащее принципам добросовестности и беспристрастности и нарушающее оказываемое этому Государственному служащему доверие.</w:t>
      </w:r>
    </w:p>
    <w:p w14:paraId="3E67EC13" w14:textId="77777777" w:rsidR="00C94F07" w:rsidRPr="00C94F07" w:rsidRDefault="00C94F07" w:rsidP="00C94F07">
      <w:pPr>
        <w:widowControl w:val="0"/>
        <w:numPr>
          <w:ilvl w:val="0"/>
          <w:numId w:val="10"/>
        </w:numPr>
        <w:tabs>
          <w:tab w:val="left" w:pos="1134"/>
        </w:tabs>
        <w:spacing w:line="276" w:lineRule="auto"/>
        <w:jc w:val="both"/>
        <w:rPr>
          <w:rFonts w:eastAsia="Arial"/>
          <w:color w:val="000000"/>
          <w:sz w:val="22"/>
          <w:lang w:bidi="ru-RU"/>
        </w:rPr>
      </w:pPr>
      <w:r w:rsidRPr="00C94F07">
        <w:rPr>
          <w:rFonts w:eastAsia="Arial"/>
          <w:color w:val="000000"/>
          <w:sz w:val="22"/>
          <w:lang w:bidi="ru-RU"/>
        </w:rPr>
        <w:t xml:space="preserve"> Поставщик, его аффилированные лица, работники, посредники и любые иные лица, действующие от имени Поставщика, в связи с исполнением обязательств по Договору, не будут предлагать, обещать, санкционировать или осуществлять выплату денежных средств, передачу ценностей, любых финансовых и иных выгод или преимуществ в пользу любого лица с намерением вознаградить или побудить данное лицо к совершению ненадлежащих действий или решений, связанных с коммерческой деятельностью, совершаемых в ходе выполнения данным лицом своих трудовых обязанностей.</w:t>
      </w:r>
    </w:p>
    <w:p w14:paraId="33D87590" w14:textId="77777777" w:rsidR="00C94F07" w:rsidRPr="00C94F07" w:rsidRDefault="00C94F07" w:rsidP="00C94F07">
      <w:pPr>
        <w:widowControl w:val="0"/>
        <w:numPr>
          <w:ilvl w:val="0"/>
          <w:numId w:val="11"/>
        </w:numPr>
        <w:spacing w:line="276" w:lineRule="auto"/>
        <w:ind w:firstLine="567"/>
        <w:jc w:val="both"/>
        <w:rPr>
          <w:rFonts w:eastAsia="Arial"/>
          <w:color w:val="000000"/>
          <w:sz w:val="22"/>
          <w:lang w:bidi="ru-RU"/>
        </w:rPr>
      </w:pPr>
      <w:r w:rsidRPr="00C94F07">
        <w:rPr>
          <w:rFonts w:eastAsia="Arial"/>
          <w:color w:val="000000"/>
          <w:sz w:val="22"/>
          <w:lang w:bidi="ru-RU"/>
        </w:rPr>
        <w:t xml:space="preserve"> Понятие Государственного служащего в целях настоящего Дополнения включает, не ограничиваясь, следующие категории лиц: (1) физическое лицо, которое: </w:t>
      </w:r>
      <w:r w:rsidRPr="00C94F07">
        <w:rPr>
          <w:rFonts w:eastAsia="Arial"/>
          <w:color w:val="000000"/>
          <w:sz w:val="22"/>
          <w:lang w:eastAsia="en-US" w:bidi="en-US"/>
        </w:rPr>
        <w:t>(</w:t>
      </w:r>
      <w:proofErr w:type="spellStart"/>
      <w:r w:rsidRPr="00C94F07">
        <w:rPr>
          <w:rFonts w:eastAsia="Arial"/>
          <w:color w:val="000000"/>
          <w:sz w:val="22"/>
          <w:lang w:val="en-US" w:eastAsia="en-US" w:bidi="en-US"/>
        </w:rPr>
        <w:t>i</w:t>
      </w:r>
      <w:proofErr w:type="spellEnd"/>
      <w:r w:rsidRPr="00C94F07">
        <w:rPr>
          <w:rFonts w:eastAsia="Arial"/>
          <w:color w:val="000000"/>
          <w:sz w:val="22"/>
          <w:lang w:eastAsia="en-US" w:bidi="en-US"/>
        </w:rPr>
        <w:t xml:space="preserve">) </w:t>
      </w:r>
      <w:r w:rsidRPr="00C94F07">
        <w:rPr>
          <w:rFonts w:eastAsia="Arial"/>
          <w:color w:val="000000"/>
          <w:sz w:val="22"/>
          <w:lang w:bidi="ru-RU"/>
        </w:rPr>
        <w:t xml:space="preserve">занимает должность (по назначению или в результате избрания), предполагающую выполнение законодательных, административных или судебных функций любого характера, или действует от имени подобного лица, </w:t>
      </w:r>
      <w:r w:rsidRPr="00C94F07">
        <w:rPr>
          <w:rFonts w:eastAsia="Arial"/>
          <w:color w:val="000000"/>
          <w:sz w:val="22"/>
          <w:lang w:eastAsia="en-US" w:bidi="en-US"/>
        </w:rPr>
        <w:t>(</w:t>
      </w:r>
      <w:r w:rsidRPr="00C94F07">
        <w:rPr>
          <w:rFonts w:eastAsia="Arial"/>
          <w:color w:val="000000"/>
          <w:sz w:val="22"/>
          <w:lang w:val="en-US" w:eastAsia="en-US" w:bidi="en-US"/>
        </w:rPr>
        <w:t>ii</w:t>
      </w:r>
      <w:r w:rsidRPr="00C94F07">
        <w:rPr>
          <w:rFonts w:eastAsia="Arial"/>
          <w:color w:val="000000"/>
          <w:sz w:val="22"/>
          <w:lang w:eastAsia="en-US" w:bidi="en-US"/>
        </w:rPr>
        <w:t xml:space="preserve">) </w:t>
      </w:r>
      <w:r w:rsidRPr="00C94F07">
        <w:rPr>
          <w:rFonts w:eastAsia="Arial"/>
          <w:color w:val="000000"/>
          <w:sz w:val="22"/>
          <w:lang w:bidi="ru-RU"/>
        </w:rPr>
        <w:t xml:space="preserve">выполняет публичную функцию в интересах или от имени государственного органа, государственного учреждения или ведомства или </w:t>
      </w:r>
      <w:r w:rsidRPr="00C94F07">
        <w:rPr>
          <w:rFonts w:eastAsia="Arial"/>
          <w:color w:val="000000"/>
          <w:sz w:val="22"/>
          <w:lang w:eastAsia="en-US" w:bidi="en-US"/>
        </w:rPr>
        <w:t>(</w:t>
      </w:r>
      <w:r w:rsidRPr="00C94F07">
        <w:rPr>
          <w:rFonts w:eastAsia="Arial"/>
          <w:color w:val="000000"/>
          <w:sz w:val="22"/>
          <w:lang w:val="en-US" w:eastAsia="en-US" w:bidi="en-US"/>
        </w:rPr>
        <w:t>iii</w:t>
      </w:r>
      <w:r w:rsidRPr="00C94F07">
        <w:rPr>
          <w:rFonts w:eastAsia="Arial"/>
          <w:color w:val="000000"/>
          <w:sz w:val="22"/>
          <w:lang w:eastAsia="en-US" w:bidi="en-US"/>
        </w:rPr>
        <w:t xml:space="preserve">) </w:t>
      </w:r>
      <w:r w:rsidRPr="00C94F07">
        <w:rPr>
          <w:rFonts w:eastAsia="Arial"/>
          <w:color w:val="000000"/>
          <w:sz w:val="22"/>
          <w:lang w:bidi="ru-RU"/>
        </w:rPr>
        <w:t>является государственным служащим или агентом международной организации; (2) должностное лицо в значении статьи 285 Уголовного кодекса Российской Федерации; (3) член органов управления организации, принадлежащей государству или контролируемой государством; и (4) лицо, являющееся близким родственником физического лица, указанного в пунктах (1), (2) или (3), или физического лица, которое ранее соответствовало описанию, приведенному в пунктах (1), (2) или (3), и продолжает оказывать непосредственное воздействие на выполнение государственных функций даже после официального ухода со своего поста.</w:t>
      </w:r>
    </w:p>
    <w:p w14:paraId="1222D4EE" w14:textId="77777777" w:rsidR="00C94F07" w:rsidRPr="00C94F07" w:rsidRDefault="00C94F07" w:rsidP="00C94F07">
      <w:pPr>
        <w:widowControl w:val="0"/>
        <w:numPr>
          <w:ilvl w:val="0"/>
          <w:numId w:val="10"/>
        </w:numPr>
        <w:tabs>
          <w:tab w:val="left" w:pos="993"/>
        </w:tabs>
        <w:spacing w:line="276" w:lineRule="auto"/>
        <w:jc w:val="both"/>
        <w:rPr>
          <w:rFonts w:eastAsia="Arial"/>
          <w:color w:val="000000"/>
          <w:sz w:val="22"/>
          <w:lang w:bidi="ru-RU"/>
        </w:rPr>
      </w:pPr>
      <w:r w:rsidRPr="00C94F07">
        <w:rPr>
          <w:rFonts w:eastAsia="Arial"/>
          <w:color w:val="000000"/>
          <w:sz w:val="22"/>
          <w:lang w:bidi="ru-RU"/>
        </w:rPr>
        <w:t xml:space="preserve"> Поставщик обязуется по добросовестному запросу со стороны Покупателя сотрудничать с </w:t>
      </w:r>
      <w:r w:rsidRPr="00C94F07">
        <w:rPr>
          <w:sz w:val="22"/>
        </w:rPr>
        <w:t>Покупателем</w:t>
      </w:r>
      <w:r w:rsidRPr="00C94F07">
        <w:rPr>
          <w:rFonts w:eastAsia="Arial"/>
          <w:color w:val="000000"/>
          <w:sz w:val="22"/>
          <w:lang w:bidi="ru-RU"/>
        </w:rPr>
        <w:t xml:space="preserve">, чтобы определить, имело ли место нарушение Поставщиком пунктов 2 или 3 настоящего Дополнения. Если </w:t>
      </w:r>
      <w:r w:rsidRPr="00C94F07">
        <w:rPr>
          <w:sz w:val="22"/>
        </w:rPr>
        <w:t>Покупатель</w:t>
      </w:r>
      <w:r w:rsidRPr="00C94F07">
        <w:rPr>
          <w:rFonts w:eastAsia="Arial"/>
          <w:color w:val="000000"/>
          <w:sz w:val="22"/>
          <w:lang w:bidi="ru-RU"/>
        </w:rPr>
        <w:t xml:space="preserve"> обоснованно придет к выводу, что нарушение Поставщиком имело место, то </w:t>
      </w:r>
      <w:r w:rsidRPr="00C94F07">
        <w:rPr>
          <w:sz w:val="22"/>
        </w:rPr>
        <w:t>Покупатель</w:t>
      </w:r>
      <w:r w:rsidRPr="00C94F07">
        <w:rPr>
          <w:rFonts w:eastAsia="Arial"/>
          <w:color w:val="000000"/>
          <w:sz w:val="22"/>
          <w:lang w:bidi="ru-RU"/>
        </w:rPr>
        <w:t xml:space="preserve"> вправе в одностороннем внесудебном порядке отказаться от исполнения Договора, при этом </w:t>
      </w:r>
      <w:r w:rsidRPr="00C94F07">
        <w:rPr>
          <w:sz w:val="22"/>
        </w:rPr>
        <w:t>Покупатель</w:t>
      </w:r>
      <w:r w:rsidRPr="00C94F07">
        <w:rPr>
          <w:rFonts w:eastAsia="Arial"/>
          <w:color w:val="000000"/>
          <w:sz w:val="22"/>
          <w:lang w:bidi="ru-RU"/>
        </w:rPr>
        <w:t xml:space="preserve"> не возмещает Поставщику понесенные им убытки, связанные с исполнением Договора.</w:t>
      </w:r>
    </w:p>
    <w:p w14:paraId="5D4F6A1A" w14:textId="77777777" w:rsidR="00C94F07" w:rsidRPr="00C94F07" w:rsidRDefault="00C94F07" w:rsidP="00C94F07">
      <w:pPr>
        <w:pStyle w:val="af3"/>
        <w:widowControl w:val="0"/>
        <w:numPr>
          <w:ilvl w:val="0"/>
          <w:numId w:val="10"/>
        </w:numPr>
        <w:tabs>
          <w:tab w:val="left" w:pos="993"/>
        </w:tabs>
        <w:spacing w:after="160" w:line="276" w:lineRule="auto"/>
        <w:contextualSpacing w:val="0"/>
        <w:jc w:val="both"/>
        <w:rPr>
          <w:rFonts w:eastAsia="Arial"/>
          <w:color w:val="000000"/>
          <w:sz w:val="22"/>
          <w:lang w:bidi="ru-RU"/>
        </w:rPr>
      </w:pPr>
      <w:r w:rsidRPr="00C94F07">
        <w:rPr>
          <w:rFonts w:eastAsia="Arial"/>
          <w:color w:val="000000"/>
          <w:sz w:val="22"/>
          <w:lang w:bidi="ru-RU"/>
        </w:rPr>
        <w:t xml:space="preserve">Поставщик обязуется возместить </w:t>
      </w:r>
      <w:r w:rsidRPr="00C94F07">
        <w:rPr>
          <w:sz w:val="22"/>
        </w:rPr>
        <w:t>Покупателю</w:t>
      </w:r>
      <w:r w:rsidRPr="00C94F07">
        <w:rPr>
          <w:rFonts w:eastAsia="Arial"/>
          <w:color w:val="000000"/>
          <w:sz w:val="22"/>
          <w:lang w:bidi="ru-RU"/>
        </w:rPr>
        <w:t xml:space="preserve"> все убытки, обязательства, ущерб, суммы в рамках судебных решений, оценок, штрафов, суммы в рамках любого урегулирования, издержки и расходы (включая юридические расходы, но ими не ограничиваясь), которые </w:t>
      </w:r>
      <w:r w:rsidRPr="00C94F07">
        <w:rPr>
          <w:sz w:val="22"/>
        </w:rPr>
        <w:t>Покупатель</w:t>
      </w:r>
      <w:r w:rsidRPr="00C94F07">
        <w:rPr>
          <w:rFonts w:eastAsia="Arial"/>
          <w:color w:val="000000"/>
          <w:sz w:val="22"/>
          <w:lang w:bidi="ru-RU"/>
        </w:rPr>
        <w:t xml:space="preserve"> понесет вследствие любого нарушения Поставщиком пунктов 2 или 3 настоящего Дополнения.</w:t>
      </w:r>
    </w:p>
    <w:p w14:paraId="4AA657C3" w14:textId="77777777" w:rsidR="00C94F07" w:rsidRPr="00C94F07" w:rsidRDefault="00C94F07" w:rsidP="00C94F07">
      <w:pPr>
        <w:tabs>
          <w:tab w:val="left" w:pos="3133"/>
        </w:tabs>
        <w:spacing w:line="276" w:lineRule="auto"/>
        <w:ind w:firstLine="567"/>
        <w:rPr>
          <w:sz w:val="22"/>
        </w:rPr>
      </w:pPr>
    </w:p>
    <w:p w14:paraId="6A81B864" w14:textId="77777777" w:rsidR="00C94F07" w:rsidRPr="00C94F07" w:rsidRDefault="00C94F07" w:rsidP="00C94F07">
      <w:pPr>
        <w:tabs>
          <w:tab w:val="left" w:pos="3133"/>
        </w:tabs>
        <w:spacing w:line="276" w:lineRule="auto"/>
        <w:ind w:firstLine="567"/>
        <w:rPr>
          <w:sz w:val="22"/>
        </w:rPr>
      </w:pPr>
      <w:r w:rsidRPr="00C94F07">
        <w:rPr>
          <w:sz w:val="22"/>
        </w:rPr>
        <w:t xml:space="preserve">от </w:t>
      </w:r>
      <w:proofErr w:type="gramStart"/>
      <w:r w:rsidRPr="00C94F07">
        <w:rPr>
          <w:sz w:val="22"/>
        </w:rPr>
        <w:t>Поставщика:  _</w:t>
      </w:r>
      <w:proofErr w:type="gramEnd"/>
      <w:r w:rsidRPr="00C94F07">
        <w:rPr>
          <w:sz w:val="22"/>
        </w:rPr>
        <w:t>_______________/__________________/</w:t>
      </w:r>
    </w:p>
    <w:p w14:paraId="0D8BCB65" w14:textId="77777777" w:rsidR="00C94F07" w:rsidRPr="00C94F07" w:rsidRDefault="00C94F07" w:rsidP="00C94F07">
      <w:pPr>
        <w:tabs>
          <w:tab w:val="left" w:pos="3133"/>
        </w:tabs>
        <w:spacing w:line="276" w:lineRule="auto"/>
        <w:ind w:firstLine="567"/>
        <w:rPr>
          <w:sz w:val="22"/>
        </w:rPr>
      </w:pPr>
      <w:r w:rsidRPr="00C94F07">
        <w:rPr>
          <w:sz w:val="22"/>
        </w:rPr>
        <w:tab/>
      </w:r>
      <w:r w:rsidRPr="00C94F07">
        <w:rPr>
          <w:sz w:val="22"/>
        </w:rPr>
        <w:tab/>
      </w:r>
      <w:proofErr w:type="spellStart"/>
      <w:r w:rsidRPr="00C94F07">
        <w:rPr>
          <w:sz w:val="22"/>
        </w:rPr>
        <w:t>м.п</w:t>
      </w:r>
      <w:proofErr w:type="spellEnd"/>
      <w:r w:rsidRPr="00C94F07">
        <w:rPr>
          <w:sz w:val="22"/>
        </w:rPr>
        <w:t>.</w:t>
      </w:r>
    </w:p>
    <w:p w14:paraId="470686DB" w14:textId="77777777" w:rsidR="00C94F07" w:rsidRPr="00C94F07" w:rsidRDefault="00C94F07" w:rsidP="00C94F07">
      <w:pPr>
        <w:tabs>
          <w:tab w:val="left" w:pos="3133"/>
        </w:tabs>
        <w:spacing w:line="276" w:lineRule="auto"/>
        <w:ind w:firstLine="567"/>
        <w:rPr>
          <w:sz w:val="22"/>
        </w:rPr>
      </w:pPr>
      <w:r w:rsidRPr="00C94F07">
        <w:rPr>
          <w:sz w:val="22"/>
        </w:rPr>
        <w:tab/>
      </w:r>
    </w:p>
    <w:p w14:paraId="4218B537" w14:textId="27F425CD" w:rsidR="008320A0" w:rsidRPr="00A93FAB" w:rsidRDefault="00E075EF" w:rsidP="001E1DA2">
      <w:pPr>
        <w:spacing w:after="160" w:line="259" w:lineRule="auto"/>
        <w:rPr>
          <w:rFonts w:eastAsia="Calibri"/>
          <w:vanish/>
        </w:rPr>
      </w:pPr>
      <w:bookmarkStart w:id="17" w:name="hide_Order"/>
      <w:bookmarkEnd w:id="16"/>
      <w:r w:rsidRPr="00A93FAB">
        <w:rPr>
          <w:b/>
          <w:vanish/>
          <w:sz w:val="22"/>
          <w:szCs w:val="22"/>
          <w:highlight w:val="lightGray"/>
        </w:rPr>
        <w:br w:type="page"/>
      </w:r>
      <w:bookmarkStart w:id="18" w:name="hide_Order_dop"/>
      <w:bookmarkEnd w:id="17"/>
    </w:p>
    <w:p w14:paraId="037B3FD8" w14:textId="77777777" w:rsidR="008F7AA6" w:rsidRPr="00A93FAB" w:rsidRDefault="008F7AA6" w:rsidP="008320A0">
      <w:pPr>
        <w:tabs>
          <w:tab w:val="left" w:pos="1134"/>
        </w:tabs>
        <w:jc w:val="both"/>
        <w:rPr>
          <w:rFonts w:eastAsia="Calibri"/>
          <w:vanish/>
        </w:rPr>
        <w:sectPr w:rsidR="008F7AA6" w:rsidRPr="00A93FAB" w:rsidSect="00F67903">
          <w:footerReference w:type="default" r:id="rId12"/>
          <w:pgSz w:w="11906" w:h="16838"/>
          <w:pgMar w:top="426" w:right="567" w:bottom="567" w:left="1134" w:header="709" w:footer="214" w:gutter="0"/>
          <w:cols w:space="708"/>
          <w:docGrid w:linePitch="360"/>
        </w:sectPr>
      </w:pPr>
    </w:p>
    <w:p w14:paraId="12E4DBF4" w14:textId="77777777" w:rsidR="008320A0" w:rsidRPr="00A93FAB" w:rsidRDefault="008320A0" w:rsidP="008320A0">
      <w:pPr>
        <w:tabs>
          <w:tab w:val="left" w:pos="1134"/>
        </w:tabs>
        <w:jc w:val="right"/>
        <w:rPr>
          <w:rFonts w:eastAsia="Calibri"/>
          <w:b/>
          <w:vanish/>
          <w:highlight w:val="lightGray"/>
        </w:rPr>
      </w:pPr>
      <w:r w:rsidRPr="00A93FAB">
        <w:rPr>
          <w:rFonts w:eastAsia="Calibri"/>
          <w:b/>
          <w:vanish/>
          <w:highlight w:val="lightGray"/>
        </w:rPr>
        <w:t xml:space="preserve">Дополнение </w:t>
      </w:r>
    </w:p>
    <w:p w14:paraId="70D6D147" w14:textId="77777777" w:rsidR="008320A0" w:rsidRPr="00A93FAB" w:rsidRDefault="008320A0" w:rsidP="008320A0">
      <w:pPr>
        <w:widowControl w:val="0"/>
        <w:suppressAutoHyphens/>
        <w:jc w:val="right"/>
        <w:rPr>
          <w:b/>
          <w:vanish/>
          <w:highlight w:val="lightGray"/>
        </w:rPr>
      </w:pPr>
      <w:r w:rsidRPr="00A93FAB">
        <w:rPr>
          <w:rFonts w:eastAsia="Calibri"/>
          <w:b/>
          <w:vanish/>
          <w:highlight w:val="lightGray"/>
        </w:rPr>
        <w:t xml:space="preserve">к Порядку </w:t>
      </w:r>
      <w:r w:rsidRPr="00A93FAB">
        <w:rPr>
          <w:b/>
          <w:vanish/>
          <w:highlight w:val="lightGray"/>
        </w:rPr>
        <w:t xml:space="preserve">проведения </w:t>
      </w:r>
    </w:p>
    <w:p w14:paraId="7C278ABC" w14:textId="77777777" w:rsidR="008320A0" w:rsidRPr="00A93FAB" w:rsidRDefault="008320A0" w:rsidP="008320A0">
      <w:pPr>
        <w:widowControl w:val="0"/>
        <w:suppressAutoHyphens/>
        <w:jc w:val="right"/>
        <w:rPr>
          <w:b/>
          <w:vanish/>
          <w:highlight w:val="lightGray"/>
        </w:rPr>
      </w:pPr>
      <w:r w:rsidRPr="00A93FAB">
        <w:rPr>
          <w:b/>
          <w:vanish/>
          <w:highlight w:val="lightGray"/>
        </w:rPr>
        <w:t>технических инспекций товара</w:t>
      </w:r>
    </w:p>
    <w:p w14:paraId="14025326" w14:textId="77777777" w:rsidR="008320A0" w:rsidRPr="00A93FAB" w:rsidRDefault="008320A0" w:rsidP="008320A0">
      <w:pPr>
        <w:pStyle w:val="1KGK9"/>
        <w:jc w:val="center"/>
        <w:rPr>
          <w:rFonts w:ascii="Times New Roman" w:eastAsia="Calibri" w:hAnsi="Times New Roman"/>
          <w:b/>
          <w:vanish/>
          <w:highlight w:val="lightGray"/>
        </w:rPr>
      </w:pPr>
      <w:r w:rsidRPr="00A93FAB">
        <w:rPr>
          <w:rFonts w:ascii="Times New Roman" w:hAnsi="Times New Roman"/>
          <w:vanish/>
          <w:highlight w:val="lightGray"/>
        </w:rPr>
        <w:t xml:space="preserve"> </w:t>
      </w:r>
    </w:p>
    <w:p w14:paraId="383C8E3B" w14:textId="77777777" w:rsidR="008320A0" w:rsidRPr="00A93FAB" w:rsidRDefault="008320A0" w:rsidP="008320A0">
      <w:pPr>
        <w:tabs>
          <w:tab w:val="left" w:pos="1134"/>
        </w:tabs>
        <w:jc w:val="center"/>
        <w:rPr>
          <w:rFonts w:eastAsia="Calibri"/>
          <w:b/>
          <w:vanish/>
          <w:highlight w:val="lightGray"/>
        </w:rPr>
      </w:pPr>
      <w:r w:rsidRPr="00A93FAB">
        <w:rPr>
          <w:rFonts w:eastAsia="Calibri"/>
          <w:b/>
          <w:vanish/>
          <w:highlight w:val="lightGray"/>
        </w:rPr>
        <w:t>Форма Плана проверок и инспекций (ППИ)</w:t>
      </w:r>
    </w:p>
    <w:p w14:paraId="06293478" w14:textId="77777777" w:rsidR="008320A0" w:rsidRPr="00A93FAB" w:rsidRDefault="008320A0" w:rsidP="008320A0">
      <w:pPr>
        <w:tabs>
          <w:tab w:val="left" w:pos="1134"/>
        </w:tabs>
        <w:jc w:val="both"/>
        <w:rPr>
          <w:rFonts w:eastAsia="Calibri"/>
          <w:vanish/>
          <w:highlight w:val="lightGray"/>
        </w:rPr>
      </w:pPr>
    </w:p>
    <w:p w14:paraId="75CE9A8F" w14:textId="77777777" w:rsidR="008320A0" w:rsidRPr="00A93FAB" w:rsidRDefault="008320A0" w:rsidP="008320A0">
      <w:pPr>
        <w:tabs>
          <w:tab w:val="center" w:pos="4677"/>
          <w:tab w:val="right" w:pos="9355"/>
        </w:tabs>
        <w:jc w:val="center"/>
        <w:rPr>
          <w:vanish/>
          <w:highlight w:val="lightGray"/>
        </w:rPr>
      </w:pPr>
      <w:r w:rsidRPr="00A93FAB">
        <w:rPr>
          <w:vanish/>
          <w:highlight w:val="lightGray"/>
        </w:rPr>
        <w:t xml:space="preserve">                                   План проверок и инспекций при изготовлении ____________________________</w:t>
      </w:r>
    </w:p>
    <w:p w14:paraId="120C5E48" w14:textId="77777777" w:rsidR="008320A0" w:rsidRPr="00A93FAB" w:rsidRDefault="008320A0" w:rsidP="008320A0">
      <w:pPr>
        <w:tabs>
          <w:tab w:val="center" w:pos="4677"/>
          <w:tab w:val="right" w:pos="9355"/>
        </w:tabs>
        <w:jc w:val="center"/>
        <w:rPr>
          <w:vanish/>
          <w:highlight w:val="lightGray"/>
        </w:rPr>
      </w:pPr>
      <w:r w:rsidRPr="00A93FAB">
        <w:rPr>
          <w:vanish/>
          <w:highlight w:val="lightGray"/>
        </w:rPr>
        <w:t>Изготовитель_______________________________________</w:t>
      </w:r>
    </w:p>
    <w:p w14:paraId="7F89AD38" w14:textId="77777777" w:rsidR="008320A0" w:rsidRPr="00A93FAB" w:rsidRDefault="008320A0" w:rsidP="008320A0">
      <w:pPr>
        <w:tabs>
          <w:tab w:val="center" w:pos="4677"/>
          <w:tab w:val="right" w:pos="9355"/>
        </w:tabs>
        <w:jc w:val="center"/>
        <w:rPr>
          <w:vanish/>
          <w:highlight w:val="lightGray"/>
        </w:rPr>
      </w:pPr>
      <w:r w:rsidRPr="00A93FAB">
        <w:rPr>
          <w:vanish/>
          <w:highlight w:val="lightGray"/>
        </w:rPr>
        <w:t xml:space="preserve"> Поставщик _________________________________________</w:t>
      </w:r>
    </w:p>
    <w:p w14:paraId="5FC73EF8" w14:textId="77777777" w:rsidR="008320A0" w:rsidRPr="00A93FAB" w:rsidRDefault="008320A0" w:rsidP="008320A0">
      <w:pPr>
        <w:tabs>
          <w:tab w:val="center" w:pos="4677"/>
          <w:tab w:val="right" w:pos="9355"/>
        </w:tabs>
        <w:jc w:val="center"/>
        <w:rPr>
          <w:vanish/>
          <w:highlight w:val="lightGray"/>
        </w:rPr>
      </w:pPr>
      <w:r w:rsidRPr="00A93FAB">
        <w:rPr>
          <w:vanish/>
          <w:highlight w:val="lightGray"/>
        </w:rPr>
        <w:t>Заказчик___________________________________________</w:t>
      </w:r>
    </w:p>
    <w:p w14:paraId="79C79338" w14:textId="77777777" w:rsidR="008320A0" w:rsidRPr="00A93FAB" w:rsidRDefault="008320A0" w:rsidP="008320A0">
      <w:pPr>
        <w:tabs>
          <w:tab w:val="center" w:pos="4677"/>
          <w:tab w:val="right" w:pos="9355"/>
        </w:tabs>
        <w:jc w:val="center"/>
        <w:rPr>
          <w:vanish/>
          <w:highlight w:val="lightGray"/>
        </w:rPr>
      </w:pPr>
      <w:r w:rsidRPr="00A93FAB">
        <w:rPr>
          <w:vanish/>
          <w:highlight w:val="lightGray"/>
        </w:rPr>
        <w:t xml:space="preserve"> Представитель Заказчика _____________________________</w:t>
      </w:r>
    </w:p>
    <w:p w14:paraId="7867D775" w14:textId="77777777" w:rsidR="008320A0" w:rsidRPr="00A93FAB" w:rsidRDefault="008320A0" w:rsidP="008320A0">
      <w:pPr>
        <w:tabs>
          <w:tab w:val="center" w:pos="4677"/>
          <w:tab w:val="right" w:pos="9355"/>
        </w:tabs>
        <w:jc w:val="center"/>
        <w:rPr>
          <w:vanish/>
          <w:highlight w:val="lightGray"/>
        </w:rPr>
      </w:pPr>
      <w:r w:rsidRPr="00A93FAB">
        <w:rPr>
          <w:vanish/>
          <w:highlight w:val="lightGray"/>
        </w:rPr>
        <w:t>Договор поставки № _______________ от _______________</w:t>
      </w:r>
    </w:p>
    <w:p w14:paraId="42C1971E" w14:textId="77777777" w:rsidR="008320A0" w:rsidRPr="00A93FAB" w:rsidRDefault="008320A0" w:rsidP="008320A0">
      <w:pPr>
        <w:tabs>
          <w:tab w:val="center" w:pos="4677"/>
          <w:tab w:val="right" w:pos="9355"/>
        </w:tabs>
        <w:jc w:val="center"/>
        <w:rPr>
          <w:vanish/>
          <w:highlight w:val="lightGray"/>
        </w:rPr>
      </w:pPr>
    </w:p>
    <w:p w14:paraId="17CF3E3B" w14:textId="77777777" w:rsidR="008320A0" w:rsidRPr="00A93FAB" w:rsidRDefault="008320A0" w:rsidP="008320A0">
      <w:pPr>
        <w:tabs>
          <w:tab w:val="left" w:pos="1134"/>
        </w:tabs>
        <w:jc w:val="center"/>
        <w:rPr>
          <w:rFonts w:eastAsia="Calibri"/>
          <w:vanish/>
          <w:highlight w:val="lightGray"/>
        </w:rPr>
      </w:pPr>
      <w:r w:rsidRPr="00A93FAB">
        <w:rPr>
          <w:i/>
          <w:vanish/>
          <w:highlight w:val="lightGray"/>
        </w:rPr>
        <w:t>WP – точка освидетельствования;  HP – точка остановки;  WP(R)</w:t>
      </w:r>
      <w:r w:rsidRPr="00A93FAB">
        <w:rPr>
          <w:vanish/>
          <w:highlight w:val="lightGray"/>
        </w:rPr>
        <w:t xml:space="preserve"> </w:t>
      </w:r>
      <w:r w:rsidRPr="00A93FAB">
        <w:rPr>
          <w:i/>
          <w:vanish/>
          <w:highlight w:val="lightGray"/>
        </w:rPr>
        <w:t>– точка освидетельствования по документам</w:t>
      </w:r>
    </w:p>
    <w:tbl>
      <w:tblPr>
        <w:tblW w:w="1533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985"/>
        <w:gridCol w:w="1435"/>
        <w:gridCol w:w="1536"/>
        <w:gridCol w:w="2160"/>
        <w:gridCol w:w="1440"/>
        <w:gridCol w:w="563"/>
        <w:gridCol w:w="691"/>
        <w:gridCol w:w="567"/>
        <w:gridCol w:w="567"/>
        <w:gridCol w:w="850"/>
        <w:gridCol w:w="567"/>
        <w:gridCol w:w="567"/>
        <w:gridCol w:w="567"/>
        <w:gridCol w:w="1276"/>
      </w:tblGrid>
      <w:tr w:rsidR="008320A0" w:rsidRPr="00A93FAB" w14:paraId="30231EC8" w14:textId="77777777" w:rsidTr="00CE5E8F">
        <w:trPr>
          <w:cantSplit/>
          <w:hidden/>
        </w:trPr>
        <w:tc>
          <w:tcPr>
            <w:tcW w:w="567" w:type="dxa"/>
            <w:vMerge w:val="restart"/>
            <w:vAlign w:val="center"/>
          </w:tcPr>
          <w:p w14:paraId="0493193B" w14:textId="77777777" w:rsidR="008320A0" w:rsidRPr="00A93FAB" w:rsidRDefault="008320A0" w:rsidP="00CE5E8F">
            <w:pPr>
              <w:jc w:val="center"/>
              <w:rPr>
                <w:vanish/>
                <w:sz w:val="18"/>
                <w:szCs w:val="18"/>
                <w:highlight w:val="lightGray"/>
              </w:rPr>
            </w:pPr>
            <w:r w:rsidRPr="00A93FAB">
              <w:rPr>
                <w:vanish/>
                <w:sz w:val="18"/>
                <w:szCs w:val="18"/>
                <w:highlight w:val="lightGray"/>
              </w:rPr>
              <w:t>№</w:t>
            </w:r>
          </w:p>
          <w:p w14:paraId="1A3B9DF7" w14:textId="77777777" w:rsidR="008320A0" w:rsidRPr="00A93FAB" w:rsidRDefault="008320A0" w:rsidP="00CE5E8F">
            <w:pPr>
              <w:jc w:val="center"/>
              <w:rPr>
                <w:vanish/>
                <w:sz w:val="18"/>
                <w:szCs w:val="18"/>
                <w:highlight w:val="lightGray"/>
              </w:rPr>
            </w:pPr>
            <w:r w:rsidRPr="00A93FAB">
              <w:rPr>
                <w:vanish/>
                <w:sz w:val="18"/>
                <w:szCs w:val="18"/>
                <w:highlight w:val="lightGray"/>
              </w:rPr>
              <w:t>п/п</w:t>
            </w:r>
          </w:p>
        </w:tc>
        <w:tc>
          <w:tcPr>
            <w:tcW w:w="1985" w:type="dxa"/>
            <w:vMerge w:val="restart"/>
            <w:vAlign w:val="center"/>
          </w:tcPr>
          <w:p w14:paraId="7C27C2AD" w14:textId="77777777" w:rsidR="008320A0" w:rsidRPr="00A93FAB" w:rsidRDefault="008320A0" w:rsidP="00CE5E8F">
            <w:pPr>
              <w:jc w:val="center"/>
              <w:rPr>
                <w:vanish/>
                <w:sz w:val="18"/>
                <w:szCs w:val="18"/>
                <w:highlight w:val="lightGray"/>
              </w:rPr>
            </w:pPr>
            <w:r w:rsidRPr="00A93FAB">
              <w:rPr>
                <w:vanish/>
                <w:sz w:val="18"/>
                <w:szCs w:val="18"/>
                <w:highlight w:val="lightGray"/>
              </w:rPr>
              <w:t>Наименование</w:t>
            </w:r>
          </w:p>
          <w:p w14:paraId="1C645EA9" w14:textId="77777777" w:rsidR="008320A0" w:rsidRPr="00A93FAB" w:rsidRDefault="008320A0" w:rsidP="00CE5E8F">
            <w:pPr>
              <w:jc w:val="center"/>
              <w:rPr>
                <w:vanish/>
                <w:sz w:val="18"/>
                <w:szCs w:val="18"/>
                <w:highlight w:val="lightGray"/>
              </w:rPr>
            </w:pPr>
            <w:r w:rsidRPr="00A93FAB">
              <w:rPr>
                <w:vanish/>
                <w:sz w:val="18"/>
                <w:szCs w:val="18"/>
                <w:highlight w:val="lightGray"/>
              </w:rPr>
              <w:t>технологической или контрольной операции</w:t>
            </w:r>
          </w:p>
        </w:tc>
        <w:tc>
          <w:tcPr>
            <w:tcW w:w="1435" w:type="dxa"/>
            <w:vMerge w:val="restart"/>
            <w:vAlign w:val="center"/>
          </w:tcPr>
          <w:p w14:paraId="51903DF4" w14:textId="77777777" w:rsidR="008320A0" w:rsidRPr="00A93FAB" w:rsidRDefault="008320A0" w:rsidP="00CE5E8F">
            <w:pPr>
              <w:jc w:val="center"/>
              <w:rPr>
                <w:vanish/>
                <w:sz w:val="18"/>
                <w:szCs w:val="18"/>
                <w:highlight w:val="lightGray"/>
              </w:rPr>
            </w:pPr>
            <w:r w:rsidRPr="00A93FAB">
              <w:rPr>
                <w:vanish/>
                <w:sz w:val="18"/>
                <w:szCs w:val="18"/>
                <w:highlight w:val="lightGray"/>
              </w:rPr>
              <w:t xml:space="preserve">Наименование </w:t>
            </w:r>
          </w:p>
          <w:p w14:paraId="25A59B33" w14:textId="77777777" w:rsidR="008320A0" w:rsidRPr="00A93FAB" w:rsidRDefault="008320A0" w:rsidP="00CE5E8F">
            <w:pPr>
              <w:jc w:val="center"/>
              <w:rPr>
                <w:vanish/>
                <w:sz w:val="18"/>
                <w:szCs w:val="18"/>
                <w:highlight w:val="lightGray"/>
              </w:rPr>
            </w:pPr>
            <w:r w:rsidRPr="00A93FAB">
              <w:rPr>
                <w:vanish/>
                <w:sz w:val="18"/>
                <w:szCs w:val="18"/>
                <w:highlight w:val="lightGray"/>
              </w:rPr>
              <w:t>изделия, детали, сборочной единицы</w:t>
            </w:r>
          </w:p>
        </w:tc>
        <w:tc>
          <w:tcPr>
            <w:tcW w:w="1536" w:type="dxa"/>
            <w:vMerge w:val="restart"/>
            <w:vAlign w:val="center"/>
          </w:tcPr>
          <w:p w14:paraId="5D3FBA09" w14:textId="77777777" w:rsidR="008320A0" w:rsidRPr="00A93FAB" w:rsidRDefault="008320A0" w:rsidP="00CE5E8F">
            <w:pPr>
              <w:jc w:val="center"/>
              <w:rPr>
                <w:vanish/>
                <w:sz w:val="18"/>
                <w:szCs w:val="18"/>
                <w:highlight w:val="lightGray"/>
              </w:rPr>
            </w:pPr>
            <w:r w:rsidRPr="00A93FAB">
              <w:rPr>
                <w:vanish/>
                <w:sz w:val="18"/>
                <w:szCs w:val="18"/>
                <w:highlight w:val="lightGray"/>
              </w:rPr>
              <w:t>РКД, ТД, НД, содержащие требования к качеству</w:t>
            </w:r>
          </w:p>
        </w:tc>
        <w:tc>
          <w:tcPr>
            <w:tcW w:w="2160" w:type="dxa"/>
            <w:vMerge w:val="restart"/>
            <w:vAlign w:val="center"/>
          </w:tcPr>
          <w:p w14:paraId="70D0C22F" w14:textId="77777777" w:rsidR="008320A0" w:rsidRPr="00A93FAB" w:rsidRDefault="008320A0" w:rsidP="00CE5E8F">
            <w:pPr>
              <w:jc w:val="center"/>
              <w:rPr>
                <w:bCs/>
                <w:vanish/>
                <w:color w:val="000000"/>
                <w:sz w:val="18"/>
                <w:szCs w:val="18"/>
                <w:highlight w:val="lightGray"/>
              </w:rPr>
            </w:pPr>
            <w:r w:rsidRPr="00A93FAB">
              <w:rPr>
                <w:bCs/>
                <w:vanish/>
                <w:color w:val="000000"/>
                <w:sz w:val="18"/>
                <w:szCs w:val="18"/>
                <w:highlight w:val="lightGray"/>
              </w:rPr>
              <w:t xml:space="preserve">Содержание </w:t>
            </w:r>
          </w:p>
          <w:p w14:paraId="13B679E4" w14:textId="77777777" w:rsidR="008320A0" w:rsidRPr="00A93FAB" w:rsidRDefault="008320A0" w:rsidP="00CE5E8F">
            <w:pPr>
              <w:jc w:val="center"/>
              <w:rPr>
                <w:vanish/>
                <w:sz w:val="18"/>
                <w:szCs w:val="18"/>
                <w:highlight w:val="lightGray"/>
              </w:rPr>
            </w:pPr>
            <w:r w:rsidRPr="00A93FAB">
              <w:rPr>
                <w:bCs/>
                <w:vanish/>
                <w:color w:val="000000"/>
                <w:sz w:val="18"/>
                <w:szCs w:val="18"/>
                <w:highlight w:val="lightGray"/>
              </w:rPr>
              <w:t>действий</w:t>
            </w:r>
          </w:p>
        </w:tc>
        <w:tc>
          <w:tcPr>
            <w:tcW w:w="1440" w:type="dxa"/>
            <w:vMerge w:val="restart"/>
            <w:vAlign w:val="center"/>
          </w:tcPr>
          <w:p w14:paraId="5A6EDA32" w14:textId="77777777" w:rsidR="008320A0" w:rsidRPr="00A93FAB" w:rsidRDefault="008320A0" w:rsidP="00CE5E8F">
            <w:pPr>
              <w:jc w:val="center"/>
              <w:rPr>
                <w:vanish/>
                <w:sz w:val="18"/>
                <w:szCs w:val="18"/>
                <w:highlight w:val="lightGray"/>
              </w:rPr>
            </w:pPr>
            <w:r w:rsidRPr="00A93FAB">
              <w:rPr>
                <w:vanish/>
                <w:sz w:val="18"/>
                <w:szCs w:val="18"/>
                <w:highlight w:val="lightGray"/>
              </w:rPr>
              <w:t>Документ</w:t>
            </w:r>
          </w:p>
          <w:p w14:paraId="69B59D1C" w14:textId="77777777" w:rsidR="008320A0" w:rsidRPr="00A93FAB" w:rsidRDefault="008320A0" w:rsidP="00CE5E8F">
            <w:pPr>
              <w:jc w:val="center"/>
              <w:rPr>
                <w:vanish/>
                <w:sz w:val="18"/>
                <w:szCs w:val="18"/>
                <w:highlight w:val="lightGray"/>
              </w:rPr>
            </w:pPr>
            <w:r w:rsidRPr="00A93FAB">
              <w:rPr>
                <w:vanish/>
                <w:sz w:val="18"/>
                <w:szCs w:val="18"/>
                <w:highlight w:val="lightGray"/>
              </w:rPr>
              <w:t>регистрации результатов</w:t>
            </w:r>
          </w:p>
        </w:tc>
        <w:tc>
          <w:tcPr>
            <w:tcW w:w="6215" w:type="dxa"/>
            <w:gridSpan w:val="9"/>
            <w:vAlign w:val="center"/>
          </w:tcPr>
          <w:p w14:paraId="7759190E" w14:textId="77777777" w:rsidR="008320A0" w:rsidRPr="00A93FAB" w:rsidRDefault="008320A0" w:rsidP="00CE5E8F">
            <w:pPr>
              <w:jc w:val="center"/>
              <w:rPr>
                <w:vanish/>
                <w:sz w:val="18"/>
                <w:szCs w:val="18"/>
                <w:highlight w:val="lightGray"/>
              </w:rPr>
            </w:pPr>
            <w:r w:rsidRPr="00A93FAB">
              <w:rPr>
                <w:vanish/>
                <w:sz w:val="18"/>
                <w:szCs w:val="18"/>
                <w:highlight w:val="lightGray"/>
              </w:rPr>
              <w:t>Статус контрольной точки и свидетельство соответствия</w:t>
            </w:r>
          </w:p>
        </w:tc>
      </w:tr>
      <w:tr w:rsidR="008320A0" w:rsidRPr="00A93FAB" w14:paraId="57425F93" w14:textId="77777777" w:rsidTr="00CE5E8F">
        <w:trPr>
          <w:cantSplit/>
          <w:hidden/>
        </w:trPr>
        <w:tc>
          <w:tcPr>
            <w:tcW w:w="567" w:type="dxa"/>
            <w:vMerge/>
            <w:vAlign w:val="center"/>
          </w:tcPr>
          <w:p w14:paraId="4E609953" w14:textId="77777777" w:rsidR="008320A0" w:rsidRPr="00A93FAB" w:rsidRDefault="008320A0" w:rsidP="00CE5E8F">
            <w:pPr>
              <w:jc w:val="center"/>
              <w:rPr>
                <w:vanish/>
                <w:sz w:val="18"/>
                <w:szCs w:val="18"/>
                <w:highlight w:val="lightGray"/>
              </w:rPr>
            </w:pPr>
          </w:p>
        </w:tc>
        <w:tc>
          <w:tcPr>
            <w:tcW w:w="1985" w:type="dxa"/>
            <w:vMerge/>
            <w:vAlign w:val="center"/>
          </w:tcPr>
          <w:p w14:paraId="6AE6E79B" w14:textId="77777777" w:rsidR="008320A0" w:rsidRPr="00A93FAB" w:rsidRDefault="008320A0" w:rsidP="00CE5E8F">
            <w:pPr>
              <w:jc w:val="center"/>
              <w:rPr>
                <w:vanish/>
                <w:sz w:val="18"/>
                <w:szCs w:val="18"/>
                <w:highlight w:val="lightGray"/>
              </w:rPr>
            </w:pPr>
          </w:p>
        </w:tc>
        <w:tc>
          <w:tcPr>
            <w:tcW w:w="1435" w:type="dxa"/>
            <w:vMerge/>
            <w:vAlign w:val="center"/>
          </w:tcPr>
          <w:p w14:paraId="37501913" w14:textId="77777777" w:rsidR="008320A0" w:rsidRPr="00A93FAB" w:rsidRDefault="008320A0" w:rsidP="00CE5E8F">
            <w:pPr>
              <w:jc w:val="center"/>
              <w:rPr>
                <w:vanish/>
                <w:sz w:val="18"/>
                <w:szCs w:val="18"/>
                <w:highlight w:val="lightGray"/>
              </w:rPr>
            </w:pPr>
          </w:p>
        </w:tc>
        <w:tc>
          <w:tcPr>
            <w:tcW w:w="1536" w:type="dxa"/>
            <w:vMerge/>
            <w:vAlign w:val="center"/>
          </w:tcPr>
          <w:p w14:paraId="16DEB9CF" w14:textId="77777777" w:rsidR="008320A0" w:rsidRPr="00A93FAB" w:rsidRDefault="008320A0" w:rsidP="00CE5E8F">
            <w:pPr>
              <w:jc w:val="center"/>
              <w:rPr>
                <w:vanish/>
                <w:sz w:val="18"/>
                <w:szCs w:val="18"/>
                <w:highlight w:val="lightGray"/>
              </w:rPr>
            </w:pPr>
          </w:p>
        </w:tc>
        <w:tc>
          <w:tcPr>
            <w:tcW w:w="2160" w:type="dxa"/>
            <w:vMerge/>
          </w:tcPr>
          <w:p w14:paraId="798AEDBF" w14:textId="77777777" w:rsidR="008320A0" w:rsidRPr="00A93FAB" w:rsidRDefault="008320A0" w:rsidP="00CE5E8F">
            <w:pPr>
              <w:jc w:val="center"/>
              <w:rPr>
                <w:vanish/>
                <w:sz w:val="18"/>
                <w:szCs w:val="18"/>
                <w:highlight w:val="lightGray"/>
              </w:rPr>
            </w:pPr>
          </w:p>
        </w:tc>
        <w:tc>
          <w:tcPr>
            <w:tcW w:w="1440" w:type="dxa"/>
            <w:vMerge/>
            <w:vAlign w:val="center"/>
          </w:tcPr>
          <w:p w14:paraId="61CFB763" w14:textId="77777777" w:rsidR="008320A0" w:rsidRPr="00A93FAB" w:rsidRDefault="008320A0" w:rsidP="00CE5E8F">
            <w:pPr>
              <w:jc w:val="center"/>
              <w:rPr>
                <w:vanish/>
                <w:sz w:val="18"/>
                <w:szCs w:val="18"/>
                <w:highlight w:val="lightGray"/>
              </w:rPr>
            </w:pPr>
          </w:p>
        </w:tc>
        <w:tc>
          <w:tcPr>
            <w:tcW w:w="1254" w:type="dxa"/>
            <w:gridSpan w:val="2"/>
            <w:vAlign w:val="center"/>
          </w:tcPr>
          <w:p w14:paraId="78BB4CAB" w14:textId="77777777" w:rsidR="008320A0" w:rsidRPr="00A93FAB" w:rsidRDefault="008320A0" w:rsidP="00CE5E8F">
            <w:pPr>
              <w:jc w:val="center"/>
              <w:rPr>
                <w:vanish/>
                <w:sz w:val="18"/>
                <w:szCs w:val="18"/>
                <w:highlight w:val="lightGray"/>
              </w:rPr>
            </w:pPr>
            <w:r w:rsidRPr="00A93FAB">
              <w:rPr>
                <w:vanish/>
                <w:sz w:val="18"/>
                <w:szCs w:val="18"/>
                <w:highlight w:val="lightGray"/>
              </w:rPr>
              <w:t>Завод-изготовитель</w:t>
            </w:r>
          </w:p>
        </w:tc>
        <w:tc>
          <w:tcPr>
            <w:tcW w:w="1134" w:type="dxa"/>
            <w:gridSpan w:val="2"/>
            <w:vAlign w:val="center"/>
          </w:tcPr>
          <w:p w14:paraId="4479380D" w14:textId="77777777" w:rsidR="008320A0" w:rsidRPr="00A93FAB" w:rsidRDefault="008320A0" w:rsidP="00CE5E8F">
            <w:pPr>
              <w:jc w:val="center"/>
              <w:rPr>
                <w:vanish/>
                <w:sz w:val="18"/>
                <w:szCs w:val="18"/>
                <w:highlight w:val="lightGray"/>
              </w:rPr>
            </w:pPr>
            <w:r w:rsidRPr="00A93FAB">
              <w:rPr>
                <w:vanish/>
                <w:sz w:val="18"/>
                <w:szCs w:val="18"/>
                <w:highlight w:val="lightGray"/>
              </w:rPr>
              <w:t>Поставщик</w:t>
            </w:r>
          </w:p>
        </w:tc>
        <w:tc>
          <w:tcPr>
            <w:tcW w:w="1417" w:type="dxa"/>
            <w:gridSpan w:val="2"/>
            <w:vAlign w:val="center"/>
          </w:tcPr>
          <w:p w14:paraId="79683558" w14:textId="77777777" w:rsidR="008320A0" w:rsidRPr="00A93FAB" w:rsidRDefault="008320A0" w:rsidP="00CE5E8F">
            <w:pPr>
              <w:jc w:val="center"/>
              <w:rPr>
                <w:vanish/>
                <w:sz w:val="18"/>
                <w:szCs w:val="18"/>
                <w:highlight w:val="lightGray"/>
              </w:rPr>
            </w:pPr>
            <w:r w:rsidRPr="00A93FAB">
              <w:rPr>
                <w:vanish/>
                <w:sz w:val="18"/>
                <w:szCs w:val="18"/>
                <w:highlight w:val="lightGray"/>
              </w:rPr>
              <w:t>Представитель Заказчика</w:t>
            </w:r>
          </w:p>
        </w:tc>
        <w:tc>
          <w:tcPr>
            <w:tcW w:w="1134" w:type="dxa"/>
            <w:gridSpan w:val="2"/>
            <w:vAlign w:val="center"/>
          </w:tcPr>
          <w:p w14:paraId="2DD35D04" w14:textId="77777777" w:rsidR="008320A0" w:rsidRPr="00A93FAB" w:rsidRDefault="008320A0" w:rsidP="00CE5E8F">
            <w:pPr>
              <w:jc w:val="center"/>
              <w:rPr>
                <w:vanish/>
                <w:sz w:val="18"/>
                <w:szCs w:val="18"/>
                <w:highlight w:val="lightGray"/>
              </w:rPr>
            </w:pPr>
            <w:r w:rsidRPr="00A93FAB">
              <w:rPr>
                <w:vanish/>
                <w:sz w:val="18"/>
                <w:szCs w:val="18"/>
                <w:highlight w:val="lightGray"/>
              </w:rPr>
              <w:t>Заказчик</w:t>
            </w:r>
          </w:p>
        </w:tc>
        <w:tc>
          <w:tcPr>
            <w:tcW w:w="1276" w:type="dxa"/>
            <w:vAlign w:val="center"/>
          </w:tcPr>
          <w:p w14:paraId="20A43999" w14:textId="77777777" w:rsidR="008320A0" w:rsidRPr="00A93FAB" w:rsidRDefault="008320A0" w:rsidP="00CE5E8F">
            <w:pPr>
              <w:jc w:val="center"/>
              <w:rPr>
                <w:vanish/>
                <w:sz w:val="18"/>
                <w:szCs w:val="18"/>
                <w:highlight w:val="lightGray"/>
              </w:rPr>
            </w:pPr>
            <w:r w:rsidRPr="00A93FAB">
              <w:rPr>
                <w:vanish/>
                <w:sz w:val="18"/>
                <w:szCs w:val="18"/>
                <w:highlight w:val="lightGray"/>
              </w:rPr>
              <w:t>Примечание</w:t>
            </w:r>
          </w:p>
        </w:tc>
      </w:tr>
      <w:tr w:rsidR="008320A0" w:rsidRPr="00A93FAB" w14:paraId="193F956A" w14:textId="77777777" w:rsidTr="00CE5E8F">
        <w:trPr>
          <w:cantSplit/>
          <w:trHeight w:val="1328"/>
          <w:hidden/>
        </w:trPr>
        <w:tc>
          <w:tcPr>
            <w:tcW w:w="567" w:type="dxa"/>
            <w:vMerge/>
            <w:tcBorders>
              <w:bottom w:val="single" w:sz="4" w:space="0" w:color="auto"/>
            </w:tcBorders>
            <w:vAlign w:val="center"/>
          </w:tcPr>
          <w:p w14:paraId="28595EB3" w14:textId="77777777" w:rsidR="008320A0" w:rsidRPr="00A93FAB" w:rsidRDefault="008320A0" w:rsidP="00CE5E8F">
            <w:pPr>
              <w:jc w:val="center"/>
              <w:rPr>
                <w:vanish/>
                <w:sz w:val="18"/>
                <w:szCs w:val="18"/>
                <w:highlight w:val="lightGray"/>
              </w:rPr>
            </w:pPr>
          </w:p>
        </w:tc>
        <w:tc>
          <w:tcPr>
            <w:tcW w:w="1985" w:type="dxa"/>
            <w:vMerge/>
            <w:tcBorders>
              <w:bottom w:val="single" w:sz="4" w:space="0" w:color="auto"/>
            </w:tcBorders>
            <w:vAlign w:val="center"/>
          </w:tcPr>
          <w:p w14:paraId="0792B9C5" w14:textId="77777777" w:rsidR="008320A0" w:rsidRPr="00A93FAB" w:rsidRDefault="008320A0" w:rsidP="00CE5E8F">
            <w:pPr>
              <w:jc w:val="center"/>
              <w:rPr>
                <w:vanish/>
                <w:sz w:val="18"/>
                <w:szCs w:val="18"/>
                <w:highlight w:val="lightGray"/>
              </w:rPr>
            </w:pPr>
          </w:p>
        </w:tc>
        <w:tc>
          <w:tcPr>
            <w:tcW w:w="1435" w:type="dxa"/>
            <w:vMerge/>
            <w:tcBorders>
              <w:bottom w:val="single" w:sz="4" w:space="0" w:color="auto"/>
            </w:tcBorders>
            <w:vAlign w:val="center"/>
          </w:tcPr>
          <w:p w14:paraId="22ED6BA6" w14:textId="77777777" w:rsidR="008320A0" w:rsidRPr="00A93FAB" w:rsidRDefault="008320A0" w:rsidP="00CE5E8F">
            <w:pPr>
              <w:jc w:val="center"/>
              <w:rPr>
                <w:vanish/>
                <w:sz w:val="18"/>
                <w:szCs w:val="18"/>
                <w:highlight w:val="lightGray"/>
              </w:rPr>
            </w:pPr>
          </w:p>
        </w:tc>
        <w:tc>
          <w:tcPr>
            <w:tcW w:w="1536" w:type="dxa"/>
            <w:vMerge/>
            <w:tcBorders>
              <w:bottom w:val="single" w:sz="4" w:space="0" w:color="auto"/>
            </w:tcBorders>
            <w:vAlign w:val="center"/>
          </w:tcPr>
          <w:p w14:paraId="094771CF" w14:textId="77777777" w:rsidR="008320A0" w:rsidRPr="00A93FAB" w:rsidRDefault="008320A0" w:rsidP="00CE5E8F">
            <w:pPr>
              <w:jc w:val="center"/>
              <w:rPr>
                <w:vanish/>
                <w:sz w:val="18"/>
                <w:szCs w:val="18"/>
                <w:highlight w:val="lightGray"/>
              </w:rPr>
            </w:pPr>
          </w:p>
        </w:tc>
        <w:tc>
          <w:tcPr>
            <w:tcW w:w="2160" w:type="dxa"/>
            <w:vMerge/>
            <w:tcBorders>
              <w:bottom w:val="single" w:sz="4" w:space="0" w:color="auto"/>
            </w:tcBorders>
          </w:tcPr>
          <w:p w14:paraId="14E5D603" w14:textId="77777777" w:rsidR="008320A0" w:rsidRPr="00A93FAB" w:rsidRDefault="008320A0" w:rsidP="00CE5E8F">
            <w:pPr>
              <w:jc w:val="center"/>
              <w:rPr>
                <w:vanish/>
                <w:sz w:val="18"/>
                <w:szCs w:val="18"/>
                <w:highlight w:val="lightGray"/>
              </w:rPr>
            </w:pPr>
          </w:p>
        </w:tc>
        <w:tc>
          <w:tcPr>
            <w:tcW w:w="1440" w:type="dxa"/>
            <w:vMerge/>
            <w:tcBorders>
              <w:bottom w:val="single" w:sz="4" w:space="0" w:color="auto"/>
            </w:tcBorders>
            <w:vAlign w:val="center"/>
          </w:tcPr>
          <w:p w14:paraId="504FF353" w14:textId="77777777" w:rsidR="008320A0" w:rsidRPr="00A93FAB" w:rsidRDefault="008320A0" w:rsidP="00CE5E8F">
            <w:pPr>
              <w:jc w:val="center"/>
              <w:rPr>
                <w:vanish/>
                <w:sz w:val="18"/>
                <w:szCs w:val="18"/>
                <w:highlight w:val="lightGray"/>
              </w:rPr>
            </w:pPr>
          </w:p>
        </w:tc>
        <w:tc>
          <w:tcPr>
            <w:tcW w:w="563" w:type="dxa"/>
            <w:tcBorders>
              <w:bottom w:val="single" w:sz="4" w:space="0" w:color="auto"/>
            </w:tcBorders>
            <w:textDirection w:val="btLr"/>
            <w:vAlign w:val="center"/>
          </w:tcPr>
          <w:p w14:paraId="2636A6DF" w14:textId="77777777" w:rsidR="008320A0" w:rsidRPr="00A93FAB" w:rsidRDefault="008320A0" w:rsidP="00CE5E8F">
            <w:pPr>
              <w:ind w:left="113" w:right="113"/>
              <w:jc w:val="center"/>
              <w:rPr>
                <w:vanish/>
                <w:sz w:val="18"/>
                <w:szCs w:val="18"/>
                <w:highlight w:val="lightGray"/>
              </w:rPr>
            </w:pPr>
            <w:r w:rsidRPr="00A93FAB">
              <w:rPr>
                <w:vanish/>
                <w:sz w:val="18"/>
                <w:szCs w:val="18"/>
                <w:highlight w:val="lightGray"/>
              </w:rPr>
              <w:t>тип точки</w:t>
            </w:r>
          </w:p>
        </w:tc>
        <w:tc>
          <w:tcPr>
            <w:tcW w:w="691" w:type="dxa"/>
            <w:tcBorders>
              <w:bottom w:val="single" w:sz="4" w:space="0" w:color="auto"/>
            </w:tcBorders>
            <w:textDirection w:val="btLr"/>
            <w:vAlign w:val="center"/>
          </w:tcPr>
          <w:p w14:paraId="19AC8C2F" w14:textId="77777777" w:rsidR="008320A0" w:rsidRPr="00A93FAB" w:rsidRDefault="008320A0" w:rsidP="00CE5E8F">
            <w:pPr>
              <w:ind w:left="113" w:right="113"/>
              <w:jc w:val="center"/>
              <w:rPr>
                <w:vanish/>
                <w:sz w:val="18"/>
                <w:szCs w:val="18"/>
                <w:highlight w:val="lightGray"/>
              </w:rPr>
            </w:pPr>
            <w:r w:rsidRPr="00A93FAB">
              <w:rPr>
                <w:vanish/>
                <w:sz w:val="18"/>
                <w:szCs w:val="18"/>
                <w:highlight w:val="lightGray"/>
              </w:rPr>
              <w:t>плановая      дата контроля</w:t>
            </w:r>
          </w:p>
        </w:tc>
        <w:tc>
          <w:tcPr>
            <w:tcW w:w="567" w:type="dxa"/>
            <w:tcBorders>
              <w:bottom w:val="single" w:sz="4" w:space="0" w:color="auto"/>
            </w:tcBorders>
            <w:textDirection w:val="btLr"/>
            <w:vAlign w:val="center"/>
          </w:tcPr>
          <w:p w14:paraId="0B8AB261" w14:textId="77777777" w:rsidR="008320A0" w:rsidRPr="00A93FAB" w:rsidRDefault="008320A0" w:rsidP="00CE5E8F">
            <w:pPr>
              <w:ind w:left="113" w:right="113"/>
              <w:jc w:val="center"/>
              <w:rPr>
                <w:vanish/>
                <w:sz w:val="18"/>
                <w:szCs w:val="18"/>
                <w:highlight w:val="lightGray"/>
              </w:rPr>
            </w:pPr>
            <w:r w:rsidRPr="00A93FAB">
              <w:rPr>
                <w:vanish/>
                <w:sz w:val="18"/>
                <w:szCs w:val="18"/>
                <w:highlight w:val="lightGray"/>
              </w:rPr>
              <w:t>тип точки</w:t>
            </w:r>
          </w:p>
        </w:tc>
        <w:tc>
          <w:tcPr>
            <w:tcW w:w="567" w:type="dxa"/>
            <w:tcBorders>
              <w:bottom w:val="single" w:sz="4" w:space="0" w:color="auto"/>
            </w:tcBorders>
            <w:textDirection w:val="btLr"/>
            <w:vAlign w:val="center"/>
          </w:tcPr>
          <w:p w14:paraId="62E9FBC4" w14:textId="77777777" w:rsidR="008320A0" w:rsidRPr="00A93FAB" w:rsidRDefault="008320A0" w:rsidP="00CE5E8F">
            <w:pPr>
              <w:ind w:left="113" w:right="113"/>
              <w:jc w:val="center"/>
              <w:rPr>
                <w:vanish/>
                <w:sz w:val="18"/>
                <w:szCs w:val="18"/>
                <w:highlight w:val="lightGray"/>
              </w:rPr>
            </w:pPr>
            <w:r w:rsidRPr="00A93FAB">
              <w:rPr>
                <w:vanish/>
                <w:sz w:val="18"/>
                <w:szCs w:val="18"/>
                <w:highlight w:val="lightGray"/>
              </w:rPr>
              <w:t>плановая      дата контроля</w:t>
            </w:r>
          </w:p>
        </w:tc>
        <w:tc>
          <w:tcPr>
            <w:tcW w:w="850" w:type="dxa"/>
            <w:tcBorders>
              <w:bottom w:val="single" w:sz="4" w:space="0" w:color="auto"/>
            </w:tcBorders>
            <w:textDirection w:val="btLr"/>
            <w:vAlign w:val="center"/>
          </w:tcPr>
          <w:p w14:paraId="456C87D0" w14:textId="77777777" w:rsidR="008320A0" w:rsidRPr="00A93FAB" w:rsidRDefault="008320A0" w:rsidP="00CE5E8F">
            <w:pPr>
              <w:ind w:left="113" w:right="113"/>
              <w:jc w:val="center"/>
              <w:rPr>
                <w:vanish/>
                <w:sz w:val="18"/>
                <w:szCs w:val="18"/>
                <w:highlight w:val="lightGray"/>
              </w:rPr>
            </w:pPr>
            <w:r w:rsidRPr="00A93FAB">
              <w:rPr>
                <w:vanish/>
                <w:sz w:val="18"/>
                <w:szCs w:val="18"/>
                <w:highlight w:val="lightGray"/>
              </w:rPr>
              <w:t>тип точки</w:t>
            </w:r>
          </w:p>
        </w:tc>
        <w:tc>
          <w:tcPr>
            <w:tcW w:w="567" w:type="dxa"/>
            <w:tcBorders>
              <w:bottom w:val="single" w:sz="4" w:space="0" w:color="auto"/>
            </w:tcBorders>
            <w:textDirection w:val="btLr"/>
            <w:vAlign w:val="center"/>
          </w:tcPr>
          <w:p w14:paraId="6FA308D5" w14:textId="77777777" w:rsidR="008320A0" w:rsidRPr="00A93FAB" w:rsidRDefault="008320A0" w:rsidP="00CE5E8F">
            <w:pPr>
              <w:ind w:left="113" w:right="113"/>
              <w:jc w:val="center"/>
              <w:rPr>
                <w:vanish/>
                <w:sz w:val="18"/>
                <w:szCs w:val="18"/>
                <w:highlight w:val="lightGray"/>
              </w:rPr>
            </w:pPr>
            <w:r w:rsidRPr="00A93FAB">
              <w:rPr>
                <w:vanish/>
                <w:sz w:val="18"/>
                <w:szCs w:val="18"/>
                <w:highlight w:val="lightGray"/>
              </w:rPr>
              <w:t>плановая      дата контроля</w:t>
            </w:r>
          </w:p>
        </w:tc>
        <w:tc>
          <w:tcPr>
            <w:tcW w:w="567" w:type="dxa"/>
            <w:tcBorders>
              <w:bottom w:val="single" w:sz="4" w:space="0" w:color="auto"/>
            </w:tcBorders>
            <w:textDirection w:val="btLr"/>
            <w:vAlign w:val="center"/>
          </w:tcPr>
          <w:p w14:paraId="5C96BE26" w14:textId="77777777" w:rsidR="008320A0" w:rsidRPr="00A93FAB" w:rsidRDefault="008320A0" w:rsidP="00CE5E8F">
            <w:pPr>
              <w:ind w:left="113" w:right="113"/>
              <w:jc w:val="center"/>
              <w:rPr>
                <w:vanish/>
                <w:sz w:val="18"/>
                <w:szCs w:val="18"/>
                <w:highlight w:val="lightGray"/>
              </w:rPr>
            </w:pPr>
            <w:r w:rsidRPr="00A93FAB">
              <w:rPr>
                <w:vanish/>
                <w:sz w:val="18"/>
                <w:szCs w:val="18"/>
                <w:highlight w:val="lightGray"/>
              </w:rPr>
              <w:t>тип точки</w:t>
            </w:r>
          </w:p>
        </w:tc>
        <w:tc>
          <w:tcPr>
            <w:tcW w:w="567" w:type="dxa"/>
            <w:tcBorders>
              <w:bottom w:val="single" w:sz="4" w:space="0" w:color="auto"/>
            </w:tcBorders>
            <w:textDirection w:val="btLr"/>
            <w:vAlign w:val="center"/>
          </w:tcPr>
          <w:p w14:paraId="1E09B1DE" w14:textId="77777777" w:rsidR="008320A0" w:rsidRPr="00A93FAB" w:rsidRDefault="008320A0" w:rsidP="00CE5E8F">
            <w:pPr>
              <w:ind w:left="113" w:right="113"/>
              <w:jc w:val="center"/>
              <w:rPr>
                <w:vanish/>
                <w:sz w:val="18"/>
                <w:szCs w:val="18"/>
                <w:highlight w:val="lightGray"/>
              </w:rPr>
            </w:pPr>
            <w:r w:rsidRPr="00A93FAB">
              <w:rPr>
                <w:vanish/>
                <w:sz w:val="18"/>
                <w:szCs w:val="18"/>
                <w:highlight w:val="lightGray"/>
              </w:rPr>
              <w:t>плановая      дата контроля</w:t>
            </w:r>
          </w:p>
        </w:tc>
        <w:tc>
          <w:tcPr>
            <w:tcW w:w="1276" w:type="dxa"/>
            <w:tcBorders>
              <w:bottom w:val="single" w:sz="4" w:space="0" w:color="auto"/>
            </w:tcBorders>
            <w:textDirection w:val="btLr"/>
            <w:vAlign w:val="center"/>
          </w:tcPr>
          <w:p w14:paraId="74F94100" w14:textId="77777777" w:rsidR="008320A0" w:rsidRPr="00A93FAB" w:rsidRDefault="008320A0" w:rsidP="00CE5E8F">
            <w:pPr>
              <w:ind w:left="113" w:right="113"/>
              <w:jc w:val="center"/>
              <w:rPr>
                <w:vanish/>
                <w:sz w:val="18"/>
                <w:szCs w:val="18"/>
                <w:highlight w:val="lightGray"/>
              </w:rPr>
            </w:pPr>
          </w:p>
        </w:tc>
      </w:tr>
      <w:tr w:rsidR="008320A0" w:rsidRPr="00A93FAB" w14:paraId="7D843BC4" w14:textId="77777777" w:rsidTr="00CE5E8F">
        <w:trPr>
          <w:hidden/>
        </w:trPr>
        <w:tc>
          <w:tcPr>
            <w:tcW w:w="567" w:type="dxa"/>
            <w:vAlign w:val="center"/>
          </w:tcPr>
          <w:p w14:paraId="3753B317" w14:textId="77777777" w:rsidR="008320A0" w:rsidRPr="00A93FAB" w:rsidRDefault="008320A0" w:rsidP="00CE5E8F">
            <w:pPr>
              <w:jc w:val="center"/>
              <w:rPr>
                <w:vanish/>
                <w:sz w:val="18"/>
                <w:szCs w:val="18"/>
                <w:highlight w:val="lightGray"/>
              </w:rPr>
            </w:pPr>
            <w:r w:rsidRPr="00A93FAB">
              <w:rPr>
                <w:vanish/>
                <w:sz w:val="18"/>
                <w:szCs w:val="18"/>
                <w:highlight w:val="lightGray"/>
              </w:rPr>
              <w:t>1</w:t>
            </w:r>
          </w:p>
        </w:tc>
        <w:tc>
          <w:tcPr>
            <w:tcW w:w="1985" w:type="dxa"/>
            <w:vAlign w:val="center"/>
          </w:tcPr>
          <w:p w14:paraId="210A39F2" w14:textId="77777777" w:rsidR="008320A0" w:rsidRPr="00A93FAB" w:rsidRDefault="008320A0" w:rsidP="00CE5E8F">
            <w:pPr>
              <w:jc w:val="center"/>
              <w:rPr>
                <w:vanish/>
                <w:sz w:val="18"/>
                <w:szCs w:val="18"/>
                <w:highlight w:val="lightGray"/>
              </w:rPr>
            </w:pPr>
            <w:r w:rsidRPr="00A93FAB">
              <w:rPr>
                <w:vanish/>
                <w:sz w:val="18"/>
                <w:szCs w:val="18"/>
                <w:highlight w:val="lightGray"/>
              </w:rPr>
              <w:t>2</w:t>
            </w:r>
          </w:p>
        </w:tc>
        <w:tc>
          <w:tcPr>
            <w:tcW w:w="1435" w:type="dxa"/>
            <w:vAlign w:val="center"/>
          </w:tcPr>
          <w:p w14:paraId="205DC26C" w14:textId="77777777" w:rsidR="008320A0" w:rsidRPr="00A93FAB" w:rsidRDefault="008320A0" w:rsidP="00CE5E8F">
            <w:pPr>
              <w:jc w:val="center"/>
              <w:rPr>
                <w:vanish/>
                <w:sz w:val="18"/>
                <w:szCs w:val="18"/>
                <w:highlight w:val="lightGray"/>
              </w:rPr>
            </w:pPr>
            <w:r w:rsidRPr="00A93FAB">
              <w:rPr>
                <w:vanish/>
                <w:sz w:val="18"/>
                <w:szCs w:val="18"/>
                <w:highlight w:val="lightGray"/>
              </w:rPr>
              <w:t>3</w:t>
            </w:r>
          </w:p>
        </w:tc>
        <w:tc>
          <w:tcPr>
            <w:tcW w:w="1536" w:type="dxa"/>
            <w:vAlign w:val="center"/>
          </w:tcPr>
          <w:p w14:paraId="47F863FA" w14:textId="77777777" w:rsidR="008320A0" w:rsidRPr="00A93FAB" w:rsidRDefault="008320A0" w:rsidP="00CE5E8F">
            <w:pPr>
              <w:jc w:val="center"/>
              <w:rPr>
                <w:vanish/>
                <w:sz w:val="18"/>
                <w:szCs w:val="18"/>
                <w:highlight w:val="lightGray"/>
              </w:rPr>
            </w:pPr>
            <w:r w:rsidRPr="00A93FAB">
              <w:rPr>
                <w:vanish/>
                <w:sz w:val="18"/>
                <w:szCs w:val="18"/>
                <w:highlight w:val="lightGray"/>
              </w:rPr>
              <w:t>4</w:t>
            </w:r>
          </w:p>
        </w:tc>
        <w:tc>
          <w:tcPr>
            <w:tcW w:w="2160" w:type="dxa"/>
            <w:vAlign w:val="center"/>
          </w:tcPr>
          <w:p w14:paraId="1F20573F" w14:textId="77777777" w:rsidR="008320A0" w:rsidRPr="00A93FAB" w:rsidRDefault="008320A0" w:rsidP="00CE5E8F">
            <w:pPr>
              <w:jc w:val="center"/>
              <w:rPr>
                <w:vanish/>
                <w:sz w:val="18"/>
                <w:szCs w:val="18"/>
                <w:highlight w:val="lightGray"/>
              </w:rPr>
            </w:pPr>
            <w:r w:rsidRPr="00A93FAB">
              <w:rPr>
                <w:vanish/>
                <w:sz w:val="18"/>
                <w:szCs w:val="18"/>
                <w:highlight w:val="lightGray"/>
              </w:rPr>
              <w:t>5</w:t>
            </w:r>
          </w:p>
        </w:tc>
        <w:tc>
          <w:tcPr>
            <w:tcW w:w="1440" w:type="dxa"/>
            <w:vAlign w:val="center"/>
          </w:tcPr>
          <w:p w14:paraId="36BFD52B" w14:textId="77777777" w:rsidR="008320A0" w:rsidRPr="00A93FAB" w:rsidRDefault="008320A0" w:rsidP="00CE5E8F">
            <w:pPr>
              <w:jc w:val="center"/>
              <w:rPr>
                <w:vanish/>
                <w:sz w:val="18"/>
                <w:szCs w:val="18"/>
                <w:highlight w:val="lightGray"/>
              </w:rPr>
            </w:pPr>
            <w:r w:rsidRPr="00A93FAB">
              <w:rPr>
                <w:vanish/>
                <w:sz w:val="18"/>
                <w:szCs w:val="18"/>
                <w:highlight w:val="lightGray"/>
              </w:rPr>
              <w:t>6</w:t>
            </w:r>
          </w:p>
        </w:tc>
        <w:tc>
          <w:tcPr>
            <w:tcW w:w="563" w:type="dxa"/>
            <w:vAlign w:val="center"/>
          </w:tcPr>
          <w:p w14:paraId="78619ED2" w14:textId="77777777" w:rsidR="008320A0" w:rsidRPr="00A93FAB" w:rsidRDefault="008320A0" w:rsidP="00CE5E8F">
            <w:pPr>
              <w:jc w:val="center"/>
              <w:rPr>
                <w:vanish/>
                <w:sz w:val="18"/>
                <w:szCs w:val="18"/>
                <w:highlight w:val="lightGray"/>
              </w:rPr>
            </w:pPr>
            <w:r w:rsidRPr="00A93FAB">
              <w:rPr>
                <w:vanish/>
                <w:sz w:val="18"/>
                <w:szCs w:val="18"/>
                <w:highlight w:val="lightGray"/>
              </w:rPr>
              <w:t>7</w:t>
            </w:r>
          </w:p>
        </w:tc>
        <w:tc>
          <w:tcPr>
            <w:tcW w:w="691" w:type="dxa"/>
            <w:vAlign w:val="center"/>
          </w:tcPr>
          <w:p w14:paraId="5416D413" w14:textId="77777777" w:rsidR="008320A0" w:rsidRPr="00A93FAB" w:rsidRDefault="008320A0" w:rsidP="00CE5E8F">
            <w:pPr>
              <w:jc w:val="center"/>
              <w:rPr>
                <w:vanish/>
                <w:sz w:val="18"/>
                <w:szCs w:val="18"/>
                <w:highlight w:val="lightGray"/>
              </w:rPr>
            </w:pPr>
            <w:r w:rsidRPr="00A93FAB">
              <w:rPr>
                <w:vanish/>
                <w:sz w:val="18"/>
                <w:szCs w:val="18"/>
                <w:highlight w:val="lightGray"/>
              </w:rPr>
              <w:t>8</w:t>
            </w:r>
          </w:p>
        </w:tc>
        <w:tc>
          <w:tcPr>
            <w:tcW w:w="567" w:type="dxa"/>
            <w:vAlign w:val="center"/>
          </w:tcPr>
          <w:p w14:paraId="0AD2CB6D" w14:textId="77777777" w:rsidR="008320A0" w:rsidRPr="00A93FAB" w:rsidRDefault="008320A0" w:rsidP="00CE5E8F">
            <w:pPr>
              <w:jc w:val="center"/>
              <w:rPr>
                <w:vanish/>
                <w:sz w:val="18"/>
                <w:szCs w:val="18"/>
                <w:highlight w:val="lightGray"/>
              </w:rPr>
            </w:pPr>
            <w:r w:rsidRPr="00A93FAB">
              <w:rPr>
                <w:vanish/>
                <w:sz w:val="18"/>
                <w:szCs w:val="18"/>
                <w:highlight w:val="lightGray"/>
              </w:rPr>
              <w:t>9</w:t>
            </w:r>
          </w:p>
        </w:tc>
        <w:tc>
          <w:tcPr>
            <w:tcW w:w="567" w:type="dxa"/>
            <w:vAlign w:val="center"/>
          </w:tcPr>
          <w:p w14:paraId="53D2C500" w14:textId="77777777" w:rsidR="008320A0" w:rsidRPr="00A93FAB" w:rsidRDefault="008320A0" w:rsidP="00CE5E8F">
            <w:pPr>
              <w:jc w:val="center"/>
              <w:rPr>
                <w:vanish/>
                <w:sz w:val="18"/>
                <w:szCs w:val="18"/>
                <w:highlight w:val="lightGray"/>
              </w:rPr>
            </w:pPr>
            <w:r w:rsidRPr="00A93FAB">
              <w:rPr>
                <w:vanish/>
                <w:sz w:val="18"/>
                <w:szCs w:val="18"/>
                <w:highlight w:val="lightGray"/>
              </w:rPr>
              <w:t>10</w:t>
            </w:r>
          </w:p>
        </w:tc>
        <w:tc>
          <w:tcPr>
            <w:tcW w:w="850" w:type="dxa"/>
            <w:vAlign w:val="center"/>
          </w:tcPr>
          <w:p w14:paraId="57DC77E0" w14:textId="77777777" w:rsidR="008320A0" w:rsidRPr="00A93FAB" w:rsidRDefault="008320A0" w:rsidP="00CE5E8F">
            <w:pPr>
              <w:jc w:val="center"/>
              <w:rPr>
                <w:vanish/>
                <w:sz w:val="18"/>
                <w:szCs w:val="18"/>
                <w:highlight w:val="lightGray"/>
              </w:rPr>
            </w:pPr>
            <w:r w:rsidRPr="00A93FAB">
              <w:rPr>
                <w:vanish/>
                <w:sz w:val="18"/>
                <w:szCs w:val="18"/>
                <w:highlight w:val="lightGray"/>
              </w:rPr>
              <w:t>11</w:t>
            </w:r>
          </w:p>
        </w:tc>
        <w:tc>
          <w:tcPr>
            <w:tcW w:w="567" w:type="dxa"/>
            <w:vAlign w:val="center"/>
          </w:tcPr>
          <w:p w14:paraId="3FEFB546" w14:textId="77777777" w:rsidR="008320A0" w:rsidRPr="00A93FAB" w:rsidRDefault="008320A0" w:rsidP="00CE5E8F">
            <w:pPr>
              <w:jc w:val="center"/>
              <w:rPr>
                <w:vanish/>
                <w:sz w:val="18"/>
                <w:szCs w:val="18"/>
                <w:highlight w:val="lightGray"/>
              </w:rPr>
            </w:pPr>
            <w:r w:rsidRPr="00A93FAB">
              <w:rPr>
                <w:vanish/>
                <w:sz w:val="18"/>
                <w:szCs w:val="18"/>
                <w:highlight w:val="lightGray"/>
              </w:rPr>
              <w:t>12</w:t>
            </w:r>
          </w:p>
        </w:tc>
        <w:tc>
          <w:tcPr>
            <w:tcW w:w="567" w:type="dxa"/>
            <w:vAlign w:val="center"/>
          </w:tcPr>
          <w:p w14:paraId="6A0A23A8" w14:textId="77777777" w:rsidR="008320A0" w:rsidRPr="00A93FAB" w:rsidRDefault="008320A0" w:rsidP="00CE5E8F">
            <w:pPr>
              <w:jc w:val="center"/>
              <w:rPr>
                <w:vanish/>
                <w:sz w:val="18"/>
                <w:szCs w:val="18"/>
                <w:highlight w:val="lightGray"/>
              </w:rPr>
            </w:pPr>
            <w:r w:rsidRPr="00A93FAB">
              <w:rPr>
                <w:vanish/>
                <w:sz w:val="18"/>
                <w:szCs w:val="18"/>
                <w:highlight w:val="lightGray"/>
              </w:rPr>
              <w:t>13</w:t>
            </w:r>
          </w:p>
        </w:tc>
        <w:tc>
          <w:tcPr>
            <w:tcW w:w="567" w:type="dxa"/>
            <w:vAlign w:val="center"/>
          </w:tcPr>
          <w:p w14:paraId="2206CD15" w14:textId="77777777" w:rsidR="008320A0" w:rsidRPr="00A93FAB" w:rsidRDefault="008320A0" w:rsidP="00CE5E8F">
            <w:pPr>
              <w:jc w:val="center"/>
              <w:rPr>
                <w:vanish/>
                <w:sz w:val="18"/>
                <w:szCs w:val="18"/>
                <w:highlight w:val="lightGray"/>
              </w:rPr>
            </w:pPr>
            <w:r w:rsidRPr="00A93FAB">
              <w:rPr>
                <w:vanish/>
                <w:sz w:val="18"/>
                <w:szCs w:val="18"/>
                <w:highlight w:val="lightGray"/>
              </w:rPr>
              <w:t>14</w:t>
            </w:r>
          </w:p>
        </w:tc>
        <w:tc>
          <w:tcPr>
            <w:tcW w:w="1276" w:type="dxa"/>
            <w:vAlign w:val="center"/>
          </w:tcPr>
          <w:p w14:paraId="79F66B6D" w14:textId="77777777" w:rsidR="008320A0" w:rsidRPr="00A93FAB" w:rsidRDefault="008320A0" w:rsidP="00CE5E8F">
            <w:pPr>
              <w:jc w:val="center"/>
              <w:rPr>
                <w:vanish/>
                <w:sz w:val="18"/>
                <w:szCs w:val="18"/>
                <w:highlight w:val="lightGray"/>
              </w:rPr>
            </w:pPr>
            <w:r w:rsidRPr="00A93FAB">
              <w:rPr>
                <w:vanish/>
                <w:sz w:val="18"/>
                <w:szCs w:val="18"/>
                <w:highlight w:val="lightGray"/>
              </w:rPr>
              <w:t>15</w:t>
            </w:r>
          </w:p>
        </w:tc>
      </w:tr>
      <w:tr w:rsidR="008320A0" w:rsidRPr="00A93FAB" w14:paraId="68A59ECC" w14:textId="77777777" w:rsidTr="00CE5E8F">
        <w:trPr>
          <w:hidden/>
        </w:trPr>
        <w:tc>
          <w:tcPr>
            <w:tcW w:w="567" w:type="dxa"/>
            <w:vAlign w:val="center"/>
          </w:tcPr>
          <w:p w14:paraId="54F5C21E" w14:textId="77777777" w:rsidR="008320A0" w:rsidRPr="00A93FAB" w:rsidRDefault="008320A0" w:rsidP="00CE5E8F">
            <w:pPr>
              <w:jc w:val="center"/>
              <w:rPr>
                <w:vanish/>
                <w:sz w:val="18"/>
                <w:szCs w:val="18"/>
                <w:highlight w:val="lightGray"/>
              </w:rPr>
            </w:pPr>
          </w:p>
        </w:tc>
        <w:tc>
          <w:tcPr>
            <w:tcW w:w="1985" w:type="dxa"/>
            <w:vAlign w:val="center"/>
          </w:tcPr>
          <w:p w14:paraId="7324D2BC" w14:textId="77777777" w:rsidR="008320A0" w:rsidRPr="00A93FAB" w:rsidRDefault="008320A0" w:rsidP="00CE5E8F">
            <w:pPr>
              <w:jc w:val="center"/>
              <w:rPr>
                <w:vanish/>
                <w:sz w:val="18"/>
                <w:szCs w:val="18"/>
                <w:highlight w:val="lightGray"/>
              </w:rPr>
            </w:pPr>
          </w:p>
        </w:tc>
        <w:tc>
          <w:tcPr>
            <w:tcW w:w="1435" w:type="dxa"/>
            <w:vAlign w:val="center"/>
          </w:tcPr>
          <w:p w14:paraId="66B56E54" w14:textId="77777777" w:rsidR="008320A0" w:rsidRPr="00A93FAB" w:rsidRDefault="008320A0" w:rsidP="00CE5E8F">
            <w:pPr>
              <w:jc w:val="center"/>
              <w:rPr>
                <w:vanish/>
                <w:sz w:val="18"/>
                <w:szCs w:val="18"/>
                <w:highlight w:val="lightGray"/>
              </w:rPr>
            </w:pPr>
          </w:p>
        </w:tc>
        <w:tc>
          <w:tcPr>
            <w:tcW w:w="1536" w:type="dxa"/>
            <w:vAlign w:val="center"/>
          </w:tcPr>
          <w:p w14:paraId="59568C6B" w14:textId="77777777" w:rsidR="008320A0" w:rsidRPr="00A93FAB" w:rsidRDefault="008320A0" w:rsidP="00CE5E8F">
            <w:pPr>
              <w:jc w:val="center"/>
              <w:rPr>
                <w:vanish/>
                <w:sz w:val="18"/>
                <w:szCs w:val="18"/>
                <w:highlight w:val="lightGray"/>
              </w:rPr>
            </w:pPr>
          </w:p>
        </w:tc>
        <w:tc>
          <w:tcPr>
            <w:tcW w:w="2160" w:type="dxa"/>
            <w:vAlign w:val="center"/>
          </w:tcPr>
          <w:p w14:paraId="6855C108" w14:textId="77777777" w:rsidR="008320A0" w:rsidRPr="00A93FAB" w:rsidRDefault="008320A0" w:rsidP="00CE5E8F">
            <w:pPr>
              <w:jc w:val="center"/>
              <w:rPr>
                <w:vanish/>
                <w:sz w:val="18"/>
                <w:szCs w:val="18"/>
                <w:highlight w:val="lightGray"/>
              </w:rPr>
            </w:pPr>
          </w:p>
        </w:tc>
        <w:tc>
          <w:tcPr>
            <w:tcW w:w="1440" w:type="dxa"/>
            <w:vAlign w:val="center"/>
          </w:tcPr>
          <w:p w14:paraId="3CDB39C8" w14:textId="77777777" w:rsidR="008320A0" w:rsidRPr="00A93FAB" w:rsidRDefault="008320A0" w:rsidP="00CE5E8F">
            <w:pPr>
              <w:jc w:val="center"/>
              <w:rPr>
                <w:vanish/>
                <w:sz w:val="18"/>
                <w:szCs w:val="18"/>
                <w:highlight w:val="lightGray"/>
              </w:rPr>
            </w:pPr>
          </w:p>
        </w:tc>
        <w:tc>
          <w:tcPr>
            <w:tcW w:w="563" w:type="dxa"/>
            <w:vAlign w:val="center"/>
          </w:tcPr>
          <w:p w14:paraId="41447A62" w14:textId="77777777" w:rsidR="008320A0" w:rsidRPr="00A93FAB" w:rsidRDefault="008320A0" w:rsidP="00CE5E8F">
            <w:pPr>
              <w:jc w:val="center"/>
              <w:rPr>
                <w:vanish/>
                <w:sz w:val="18"/>
                <w:szCs w:val="18"/>
                <w:highlight w:val="lightGray"/>
              </w:rPr>
            </w:pPr>
          </w:p>
        </w:tc>
        <w:tc>
          <w:tcPr>
            <w:tcW w:w="691" w:type="dxa"/>
            <w:vAlign w:val="center"/>
          </w:tcPr>
          <w:p w14:paraId="7B17DB70" w14:textId="77777777" w:rsidR="008320A0" w:rsidRPr="00A93FAB" w:rsidRDefault="008320A0" w:rsidP="00CE5E8F">
            <w:pPr>
              <w:jc w:val="center"/>
              <w:rPr>
                <w:vanish/>
                <w:sz w:val="18"/>
                <w:szCs w:val="18"/>
                <w:highlight w:val="lightGray"/>
              </w:rPr>
            </w:pPr>
          </w:p>
        </w:tc>
        <w:tc>
          <w:tcPr>
            <w:tcW w:w="567" w:type="dxa"/>
            <w:vAlign w:val="center"/>
          </w:tcPr>
          <w:p w14:paraId="5D4A4FB9" w14:textId="77777777" w:rsidR="008320A0" w:rsidRPr="00A93FAB" w:rsidRDefault="008320A0" w:rsidP="00CE5E8F">
            <w:pPr>
              <w:jc w:val="center"/>
              <w:rPr>
                <w:vanish/>
                <w:sz w:val="18"/>
                <w:szCs w:val="18"/>
                <w:highlight w:val="lightGray"/>
              </w:rPr>
            </w:pPr>
          </w:p>
        </w:tc>
        <w:tc>
          <w:tcPr>
            <w:tcW w:w="567" w:type="dxa"/>
            <w:vAlign w:val="center"/>
          </w:tcPr>
          <w:p w14:paraId="06E145C0" w14:textId="77777777" w:rsidR="008320A0" w:rsidRPr="00A93FAB" w:rsidRDefault="008320A0" w:rsidP="00CE5E8F">
            <w:pPr>
              <w:jc w:val="center"/>
              <w:rPr>
                <w:vanish/>
                <w:sz w:val="18"/>
                <w:szCs w:val="18"/>
                <w:highlight w:val="lightGray"/>
              </w:rPr>
            </w:pPr>
          </w:p>
        </w:tc>
        <w:tc>
          <w:tcPr>
            <w:tcW w:w="850" w:type="dxa"/>
            <w:vAlign w:val="center"/>
          </w:tcPr>
          <w:p w14:paraId="0B3D8C8D" w14:textId="77777777" w:rsidR="008320A0" w:rsidRPr="00A93FAB" w:rsidRDefault="008320A0" w:rsidP="00CE5E8F">
            <w:pPr>
              <w:jc w:val="center"/>
              <w:rPr>
                <w:vanish/>
                <w:sz w:val="18"/>
                <w:szCs w:val="18"/>
                <w:highlight w:val="lightGray"/>
              </w:rPr>
            </w:pPr>
          </w:p>
        </w:tc>
        <w:tc>
          <w:tcPr>
            <w:tcW w:w="567" w:type="dxa"/>
            <w:vAlign w:val="center"/>
          </w:tcPr>
          <w:p w14:paraId="5345C0BB" w14:textId="77777777" w:rsidR="008320A0" w:rsidRPr="00A93FAB" w:rsidRDefault="008320A0" w:rsidP="00CE5E8F">
            <w:pPr>
              <w:jc w:val="center"/>
              <w:rPr>
                <w:vanish/>
                <w:sz w:val="18"/>
                <w:szCs w:val="18"/>
                <w:highlight w:val="lightGray"/>
              </w:rPr>
            </w:pPr>
          </w:p>
        </w:tc>
        <w:tc>
          <w:tcPr>
            <w:tcW w:w="567" w:type="dxa"/>
            <w:vAlign w:val="center"/>
          </w:tcPr>
          <w:p w14:paraId="35FFB906" w14:textId="77777777" w:rsidR="008320A0" w:rsidRPr="00A93FAB" w:rsidRDefault="008320A0" w:rsidP="00CE5E8F">
            <w:pPr>
              <w:jc w:val="center"/>
              <w:rPr>
                <w:vanish/>
                <w:sz w:val="18"/>
                <w:szCs w:val="18"/>
                <w:highlight w:val="lightGray"/>
              </w:rPr>
            </w:pPr>
          </w:p>
        </w:tc>
        <w:tc>
          <w:tcPr>
            <w:tcW w:w="567" w:type="dxa"/>
            <w:vAlign w:val="center"/>
          </w:tcPr>
          <w:p w14:paraId="2E69F505" w14:textId="77777777" w:rsidR="008320A0" w:rsidRPr="00A93FAB" w:rsidRDefault="008320A0" w:rsidP="00CE5E8F">
            <w:pPr>
              <w:jc w:val="center"/>
              <w:rPr>
                <w:vanish/>
                <w:sz w:val="18"/>
                <w:szCs w:val="18"/>
                <w:highlight w:val="lightGray"/>
              </w:rPr>
            </w:pPr>
          </w:p>
        </w:tc>
        <w:tc>
          <w:tcPr>
            <w:tcW w:w="1276" w:type="dxa"/>
            <w:vAlign w:val="center"/>
          </w:tcPr>
          <w:p w14:paraId="31E9927D" w14:textId="77777777" w:rsidR="008320A0" w:rsidRPr="00A93FAB" w:rsidRDefault="008320A0" w:rsidP="00CE5E8F">
            <w:pPr>
              <w:jc w:val="center"/>
              <w:rPr>
                <w:vanish/>
                <w:sz w:val="18"/>
                <w:szCs w:val="18"/>
                <w:highlight w:val="lightGray"/>
              </w:rPr>
            </w:pPr>
          </w:p>
        </w:tc>
      </w:tr>
    </w:tbl>
    <w:p w14:paraId="0395C47E" w14:textId="34835918" w:rsidR="00A93FAB" w:rsidRPr="00A93FAB" w:rsidRDefault="00A93FAB" w:rsidP="008320A0">
      <w:pPr>
        <w:tabs>
          <w:tab w:val="left" w:pos="1134"/>
        </w:tabs>
        <w:jc w:val="both"/>
        <w:rPr>
          <w:rFonts w:eastAsia="Calibri"/>
          <w:vanish/>
          <w:highlight w:val="lightGray"/>
        </w:rPr>
      </w:pPr>
    </w:p>
    <w:bookmarkEnd w:id="18"/>
    <w:p w14:paraId="4EB91757" w14:textId="77777777" w:rsidR="00A93FAB" w:rsidRDefault="00A93FAB" w:rsidP="00A93FAB">
      <w:pPr>
        <w:spacing w:line="276" w:lineRule="auto"/>
        <w:ind w:left="992" w:hanging="992"/>
        <w:jc w:val="right"/>
        <w:rPr>
          <w:sz w:val="22"/>
        </w:rPr>
        <w:sectPr w:rsidR="00A93FAB" w:rsidSect="00A93FAB">
          <w:footerReference w:type="even" r:id="rId13"/>
          <w:footerReference w:type="default" r:id="rId14"/>
          <w:pgSz w:w="16838" w:h="11906" w:orient="landscape"/>
          <w:pgMar w:top="993" w:right="426" w:bottom="426" w:left="567" w:header="709" w:footer="709" w:gutter="0"/>
          <w:cols w:space="708"/>
          <w:docGrid w:linePitch="360"/>
        </w:sectPr>
      </w:pPr>
    </w:p>
    <w:p w14:paraId="05A07998" w14:textId="0141A73A" w:rsidR="00A93FAB" w:rsidRPr="00A93FAB" w:rsidRDefault="00A93FAB" w:rsidP="00A93FAB">
      <w:pPr>
        <w:spacing w:line="276" w:lineRule="auto"/>
        <w:ind w:left="992" w:hanging="992"/>
        <w:jc w:val="right"/>
        <w:rPr>
          <w:sz w:val="22"/>
        </w:rPr>
      </w:pPr>
      <w:r w:rsidRPr="00A93FAB">
        <w:rPr>
          <w:sz w:val="22"/>
        </w:rPr>
        <w:lastRenderedPageBreak/>
        <w:t xml:space="preserve">Дополнение № 2 </w:t>
      </w:r>
    </w:p>
    <w:p w14:paraId="78656CFE" w14:textId="77777777" w:rsidR="00A93FAB" w:rsidRPr="00A93FAB" w:rsidRDefault="00A93FAB" w:rsidP="00A93FAB">
      <w:pPr>
        <w:spacing w:line="276" w:lineRule="auto"/>
        <w:ind w:left="992" w:hanging="992"/>
        <w:jc w:val="right"/>
        <w:rPr>
          <w:sz w:val="22"/>
        </w:rPr>
      </w:pPr>
      <w:r w:rsidRPr="00A93FAB">
        <w:rPr>
          <w:sz w:val="22"/>
        </w:rPr>
        <w:t>к договору поставки №_____ от ____________г.</w:t>
      </w:r>
    </w:p>
    <w:p w14:paraId="661355FD" w14:textId="77777777" w:rsidR="00A93FAB" w:rsidRPr="00A93FAB" w:rsidRDefault="00A93FAB" w:rsidP="00A93FAB">
      <w:pPr>
        <w:tabs>
          <w:tab w:val="left" w:pos="3133"/>
        </w:tabs>
        <w:spacing w:line="276" w:lineRule="auto"/>
        <w:ind w:firstLine="567"/>
        <w:rPr>
          <w:sz w:val="22"/>
        </w:rPr>
      </w:pPr>
    </w:p>
    <w:tbl>
      <w:tblPr>
        <w:tblW w:w="15451" w:type="dxa"/>
        <w:tblLook w:val="04A0" w:firstRow="1" w:lastRow="0" w:firstColumn="1" w:lastColumn="0" w:noHBand="0" w:noVBand="1"/>
      </w:tblPr>
      <w:tblGrid>
        <w:gridCol w:w="709"/>
        <w:gridCol w:w="3967"/>
        <w:gridCol w:w="1420"/>
        <w:gridCol w:w="218"/>
        <w:gridCol w:w="473"/>
        <w:gridCol w:w="471"/>
        <w:gridCol w:w="236"/>
        <w:gridCol w:w="236"/>
        <w:gridCol w:w="236"/>
        <w:gridCol w:w="823"/>
        <w:gridCol w:w="1276"/>
        <w:gridCol w:w="1842"/>
        <w:gridCol w:w="1985"/>
        <w:gridCol w:w="1559"/>
      </w:tblGrid>
      <w:tr w:rsidR="00A93FAB" w:rsidRPr="00A93FAB" w14:paraId="606BF284" w14:textId="77777777" w:rsidTr="00EC41A7">
        <w:trPr>
          <w:trHeight w:val="360"/>
        </w:trPr>
        <w:tc>
          <w:tcPr>
            <w:tcW w:w="15451" w:type="dxa"/>
            <w:gridSpan w:val="14"/>
            <w:tcBorders>
              <w:top w:val="nil"/>
              <w:left w:val="nil"/>
              <w:bottom w:val="nil"/>
              <w:right w:val="nil"/>
            </w:tcBorders>
            <w:noWrap/>
            <w:vAlign w:val="center"/>
            <w:hideMark/>
          </w:tcPr>
          <w:p w14:paraId="0ED6C5B9" w14:textId="77777777" w:rsidR="00A93FAB" w:rsidRPr="00A93FAB" w:rsidRDefault="00A93FAB" w:rsidP="00EC41A7">
            <w:pPr>
              <w:jc w:val="center"/>
              <w:rPr>
                <w:b/>
                <w:bCs/>
                <w:color w:val="000000"/>
                <w:sz w:val="28"/>
                <w:szCs w:val="28"/>
              </w:rPr>
            </w:pPr>
            <w:r w:rsidRPr="00A93FAB">
              <w:rPr>
                <w:b/>
                <w:bCs/>
                <w:color w:val="000000"/>
                <w:sz w:val="28"/>
                <w:szCs w:val="28"/>
              </w:rPr>
              <w:t>Упаковочный лист (ФОРМА)</w:t>
            </w:r>
          </w:p>
        </w:tc>
      </w:tr>
      <w:tr w:rsidR="00A93FAB" w:rsidRPr="00A93FAB" w14:paraId="764C39CE" w14:textId="77777777" w:rsidTr="00EC41A7">
        <w:trPr>
          <w:trHeight w:val="300"/>
        </w:trPr>
        <w:tc>
          <w:tcPr>
            <w:tcW w:w="4676" w:type="dxa"/>
            <w:gridSpan w:val="2"/>
            <w:tcBorders>
              <w:top w:val="single" w:sz="4" w:space="0" w:color="auto"/>
              <w:left w:val="single" w:sz="4" w:space="0" w:color="auto"/>
              <w:bottom w:val="single" w:sz="4" w:space="0" w:color="auto"/>
              <w:right w:val="single" w:sz="4" w:space="0" w:color="auto"/>
            </w:tcBorders>
            <w:vAlign w:val="center"/>
            <w:hideMark/>
          </w:tcPr>
          <w:p w14:paraId="2843A784" w14:textId="77777777" w:rsidR="00A93FAB" w:rsidRPr="00A93FAB" w:rsidRDefault="00A93FAB" w:rsidP="00EC41A7">
            <w:pPr>
              <w:rPr>
                <w:color w:val="000000"/>
                <w:sz w:val="22"/>
                <w:szCs w:val="22"/>
              </w:rPr>
            </w:pPr>
            <w:r w:rsidRPr="00A93FAB">
              <w:rPr>
                <w:color w:val="000000"/>
                <w:sz w:val="22"/>
                <w:szCs w:val="22"/>
              </w:rPr>
              <w:t>Поставщик (наименование, контактный телефон):</w:t>
            </w:r>
          </w:p>
        </w:tc>
        <w:tc>
          <w:tcPr>
            <w:tcW w:w="10775" w:type="dxa"/>
            <w:gridSpan w:val="12"/>
            <w:tcBorders>
              <w:top w:val="single" w:sz="4" w:space="0" w:color="auto"/>
              <w:left w:val="nil"/>
              <w:bottom w:val="single" w:sz="4" w:space="0" w:color="auto"/>
              <w:right w:val="single" w:sz="4" w:space="0" w:color="000000"/>
            </w:tcBorders>
            <w:noWrap/>
            <w:vAlign w:val="center"/>
            <w:hideMark/>
          </w:tcPr>
          <w:p w14:paraId="467E4C91" w14:textId="77777777" w:rsidR="00A93FAB" w:rsidRPr="00A93FAB" w:rsidRDefault="00A93FAB" w:rsidP="00EC41A7">
            <w:pPr>
              <w:jc w:val="center"/>
              <w:rPr>
                <w:color w:val="000000"/>
                <w:sz w:val="22"/>
                <w:szCs w:val="22"/>
              </w:rPr>
            </w:pPr>
            <w:r w:rsidRPr="00A93FAB">
              <w:rPr>
                <w:color w:val="000000"/>
                <w:sz w:val="22"/>
                <w:szCs w:val="22"/>
              </w:rPr>
              <w:t> </w:t>
            </w:r>
          </w:p>
        </w:tc>
      </w:tr>
      <w:tr w:rsidR="00A93FAB" w:rsidRPr="00A93FAB" w14:paraId="7159E70F" w14:textId="77777777" w:rsidTr="00EC41A7">
        <w:trPr>
          <w:trHeight w:val="300"/>
        </w:trPr>
        <w:tc>
          <w:tcPr>
            <w:tcW w:w="4676" w:type="dxa"/>
            <w:gridSpan w:val="2"/>
            <w:tcBorders>
              <w:top w:val="single" w:sz="4" w:space="0" w:color="auto"/>
              <w:left w:val="single" w:sz="4" w:space="0" w:color="auto"/>
              <w:bottom w:val="single" w:sz="4" w:space="0" w:color="auto"/>
              <w:right w:val="single" w:sz="4" w:space="0" w:color="auto"/>
            </w:tcBorders>
            <w:noWrap/>
            <w:vAlign w:val="center"/>
            <w:hideMark/>
          </w:tcPr>
          <w:p w14:paraId="65527996" w14:textId="77777777" w:rsidR="00A93FAB" w:rsidRPr="00A93FAB" w:rsidRDefault="00A93FAB" w:rsidP="00EC41A7">
            <w:pPr>
              <w:rPr>
                <w:color w:val="000000"/>
                <w:sz w:val="22"/>
                <w:szCs w:val="22"/>
              </w:rPr>
            </w:pPr>
            <w:r w:rsidRPr="00A93FAB">
              <w:rPr>
                <w:color w:val="000000"/>
                <w:sz w:val="22"/>
                <w:szCs w:val="22"/>
              </w:rPr>
              <w:t>Грузополучатель (наименование, адрес базиса поставки):</w:t>
            </w:r>
          </w:p>
        </w:tc>
        <w:tc>
          <w:tcPr>
            <w:tcW w:w="10775" w:type="dxa"/>
            <w:gridSpan w:val="12"/>
            <w:tcBorders>
              <w:top w:val="single" w:sz="4" w:space="0" w:color="auto"/>
              <w:left w:val="nil"/>
              <w:bottom w:val="single" w:sz="4" w:space="0" w:color="auto"/>
              <w:right w:val="single" w:sz="4" w:space="0" w:color="000000"/>
            </w:tcBorders>
            <w:noWrap/>
            <w:vAlign w:val="center"/>
            <w:hideMark/>
          </w:tcPr>
          <w:p w14:paraId="280F631C" w14:textId="77777777" w:rsidR="00A93FAB" w:rsidRPr="00A93FAB" w:rsidRDefault="00A93FAB" w:rsidP="00EC41A7">
            <w:pPr>
              <w:jc w:val="center"/>
              <w:rPr>
                <w:color w:val="000000"/>
                <w:sz w:val="22"/>
                <w:szCs w:val="22"/>
              </w:rPr>
            </w:pPr>
            <w:r w:rsidRPr="00A93FAB">
              <w:rPr>
                <w:color w:val="000000"/>
                <w:sz w:val="22"/>
                <w:szCs w:val="22"/>
              </w:rPr>
              <w:t> </w:t>
            </w:r>
          </w:p>
        </w:tc>
      </w:tr>
      <w:tr w:rsidR="00A93FAB" w:rsidRPr="00A93FAB" w14:paraId="3094A6E6" w14:textId="77777777" w:rsidTr="00EC41A7">
        <w:trPr>
          <w:trHeight w:val="300"/>
        </w:trPr>
        <w:tc>
          <w:tcPr>
            <w:tcW w:w="4676" w:type="dxa"/>
            <w:gridSpan w:val="2"/>
            <w:tcBorders>
              <w:top w:val="single" w:sz="4" w:space="0" w:color="auto"/>
              <w:left w:val="single" w:sz="4" w:space="0" w:color="auto"/>
              <w:bottom w:val="single" w:sz="4" w:space="0" w:color="auto"/>
              <w:right w:val="single" w:sz="4" w:space="0" w:color="000000"/>
            </w:tcBorders>
            <w:vAlign w:val="center"/>
            <w:hideMark/>
          </w:tcPr>
          <w:p w14:paraId="21022C01" w14:textId="77777777" w:rsidR="00A93FAB" w:rsidRPr="00A93FAB" w:rsidRDefault="00A93FAB" w:rsidP="00EC41A7">
            <w:pPr>
              <w:rPr>
                <w:color w:val="000000"/>
                <w:sz w:val="22"/>
                <w:szCs w:val="22"/>
              </w:rPr>
            </w:pPr>
            <w:r w:rsidRPr="00A93FAB">
              <w:rPr>
                <w:color w:val="000000"/>
                <w:sz w:val="22"/>
                <w:szCs w:val="22"/>
              </w:rPr>
              <w:t>Количество мест в поставке и порядковый номер грузового места:</w:t>
            </w:r>
          </w:p>
        </w:tc>
        <w:tc>
          <w:tcPr>
            <w:tcW w:w="10775" w:type="dxa"/>
            <w:gridSpan w:val="12"/>
            <w:tcBorders>
              <w:top w:val="single" w:sz="4" w:space="0" w:color="auto"/>
              <w:left w:val="nil"/>
              <w:bottom w:val="single" w:sz="4" w:space="0" w:color="auto"/>
              <w:right w:val="single" w:sz="4" w:space="0" w:color="000000"/>
            </w:tcBorders>
            <w:noWrap/>
            <w:vAlign w:val="center"/>
            <w:hideMark/>
          </w:tcPr>
          <w:p w14:paraId="6B5ED816" w14:textId="77777777" w:rsidR="00A93FAB" w:rsidRPr="00A93FAB" w:rsidRDefault="00A93FAB" w:rsidP="00EC41A7">
            <w:pPr>
              <w:jc w:val="center"/>
              <w:rPr>
                <w:color w:val="000000"/>
                <w:sz w:val="22"/>
                <w:szCs w:val="22"/>
              </w:rPr>
            </w:pPr>
            <w:r w:rsidRPr="00A93FAB">
              <w:rPr>
                <w:color w:val="000000"/>
                <w:sz w:val="22"/>
                <w:szCs w:val="22"/>
              </w:rPr>
              <w:t> </w:t>
            </w:r>
          </w:p>
        </w:tc>
      </w:tr>
      <w:tr w:rsidR="00A93FAB" w:rsidRPr="00A93FAB" w14:paraId="0603A14D" w14:textId="77777777" w:rsidTr="00EC41A7">
        <w:trPr>
          <w:trHeight w:val="300"/>
        </w:trPr>
        <w:tc>
          <w:tcPr>
            <w:tcW w:w="4676" w:type="dxa"/>
            <w:gridSpan w:val="2"/>
            <w:tcBorders>
              <w:top w:val="single" w:sz="4" w:space="0" w:color="auto"/>
              <w:left w:val="single" w:sz="4" w:space="0" w:color="auto"/>
              <w:bottom w:val="single" w:sz="4" w:space="0" w:color="auto"/>
              <w:right w:val="single" w:sz="4" w:space="0" w:color="000000"/>
            </w:tcBorders>
            <w:vAlign w:val="center"/>
            <w:hideMark/>
          </w:tcPr>
          <w:p w14:paraId="51D39667" w14:textId="77777777" w:rsidR="00A93FAB" w:rsidRPr="00A93FAB" w:rsidRDefault="00A93FAB" w:rsidP="00EC41A7">
            <w:pPr>
              <w:rPr>
                <w:color w:val="000000"/>
                <w:sz w:val="22"/>
                <w:szCs w:val="22"/>
              </w:rPr>
            </w:pPr>
            <w:r w:rsidRPr="00A93FAB">
              <w:rPr>
                <w:color w:val="000000"/>
                <w:sz w:val="22"/>
                <w:szCs w:val="22"/>
              </w:rPr>
              <w:t>Номер контейнера/вагона (заполняется только при ЖД отправках):</w:t>
            </w:r>
          </w:p>
        </w:tc>
        <w:tc>
          <w:tcPr>
            <w:tcW w:w="10775" w:type="dxa"/>
            <w:gridSpan w:val="12"/>
            <w:tcBorders>
              <w:top w:val="single" w:sz="4" w:space="0" w:color="auto"/>
              <w:left w:val="nil"/>
              <w:bottom w:val="single" w:sz="4" w:space="0" w:color="auto"/>
              <w:right w:val="single" w:sz="4" w:space="0" w:color="000000"/>
            </w:tcBorders>
            <w:noWrap/>
            <w:vAlign w:val="center"/>
            <w:hideMark/>
          </w:tcPr>
          <w:p w14:paraId="3D3DC6E2" w14:textId="77777777" w:rsidR="00A93FAB" w:rsidRPr="00A93FAB" w:rsidRDefault="00A93FAB" w:rsidP="00EC41A7">
            <w:pPr>
              <w:jc w:val="center"/>
              <w:rPr>
                <w:color w:val="000000"/>
                <w:sz w:val="22"/>
                <w:szCs w:val="22"/>
              </w:rPr>
            </w:pPr>
            <w:r w:rsidRPr="00A93FAB">
              <w:rPr>
                <w:color w:val="000000"/>
                <w:sz w:val="22"/>
                <w:szCs w:val="22"/>
              </w:rPr>
              <w:t> </w:t>
            </w:r>
          </w:p>
        </w:tc>
      </w:tr>
      <w:tr w:rsidR="00A93FAB" w:rsidRPr="00A93FAB" w14:paraId="130B54BD" w14:textId="77777777" w:rsidTr="00EC41A7">
        <w:trPr>
          <w:trHeight w:val="300"/>
        </w:trPr>
        <w:tc>
          <w:tcPr>
            <w:tcW w:w="4676" w:type="dxa"/>
            <w:gridSpan w:val="2"/>
            <w:tcBorders>
              <w:top w:val="single" w:sz="4" w:space="0" w:color="auto"/>
              <w:left w:val="single" w:sz="4" w:space="0" w:color="auto"/>
              <w:bottom w:val="single" w:sz="4" w:space="0" w:color="auto"/>
              <w:right w:val="single" w:sz="4" w:space="0" w:color="000000"/>
            </w:tcBorders>
            <w:vAlign w:val="center"/>
            <w:hideMark/>
          </w:tcPr>
          <w:p w14:paraId="544FA83D" w14:textId="77777777" w:rsidR="00A93FAB" w:rsidRPr="00A93FAB" w:rsidRDefault="00A93FAB" w:rsidP="00EC41A7">
            <w:pPr>
              <w:rPr>
                <w:color w:val="000000"/>
                <w:sz w:val="22"/>
                <w:szCs w:val="22"/>
              </w:rPr>
            </w:pPr>
            <w:r w:rsidRPr="00A93FAB">
              <w:rPr>
                <w:color w:val="000000"/>
                <w:sz w:val="22"/>
                <w:szCs w:val="22"/>
              </w:rPr>
              <w:t>Ответственный закупщик (ФИО):</w:t>
            </w:r>
          </w:p>
        </w:tc>
        <w:tc>
          <w:tcPr>
            <w:tcW w:w="10775" w:type="dxa"/>
            <w:gridSpan w:val="12"/>
            <w:tcBorders>
              <w:top w:val="single" w:sz="4" w:space="0" w:color="auto"/>
              <w:left w:val="nil"/>
              <w:bottom w:val="single" w:sz="4" w:space="0" w:color="auto"/>
              <w:right w:val="single" w:sz="4" w:space="0" w:color="000000"/>
            </w:tcBorders>
            <w:noWrap/>
            <w:vAlign w:val="center"/>
            <w:hideMark/>
          </w:tcPr>
          <w:p w14:paraId="0EF61EE1" w14:textId="77777777" w:rsidR="00A93FAB" w:rsidRPr="00A93FAB" w:rsidRDefault="00A93FAB" w:rsidP="00EC41A7">
            <w:pPr>
              <w:jc w:val="center"/>
              <w:rPr>
                <w:color w:val="000000"/>
                <w:sz w:val="22"/>
                <w:szCs w:val="22"/>
              </w:rPr>
            </w:pPr>
            <w:r w:rsidRPr="00A93FAB">
              <w:rPr>
                <w:color w:val="000000"/>
                <w:sz w:val="22"/>
                <w:szCs w:val="22"/>
              </w:rPr>
              <w:t> </w:t>
            </w:r>
          </w:p>
        </w:tc>
      </w:tr>
      <w:tr w:rsidR="00A93FAB" w:rsidRPr="00A93FAB" w14:paraId="2C308335" w14:textId="77777777" w:rsidTr="00EC41A7">
        <w:trPr>
          <w:trHeight w:val="300"/>
        </w:trPr>
        <w:tc>
          <w:tcPr>
            <w:tcW w:w="4676" w:type="dxa"/>
            <w:gridSpan w:val="2"/>
            <w:tcBorders>
              <w:top w:val="single" w:sz="4" w:space="0" w:color="auto"/>
              <w:left w:val="single" w:sz="4" w:space="0" w:color="auto"/>
              <w:bottom w:val="single" w:sz="4" w:space="0" w:color="auto"/>
              <w:right w:val="single" w:sz="4" w:space="0" w:color="000000"/>
            </w:tcBorders>
            <w:vAlign w:val="center"/>
            <w:hideMark/>
          </w:tcPr>
          <w:p w14:paraId="34BE9693" w14:textId="77777777" w:rsidR="00A93FAB" w:rsidRPr="00A93FAB" w:rsidRDefault="00A93FAB" w:rsidP="00EC41A7">
            <w:pPr>
              <w:rPr>
                <w:color w:val="000000"/>
                <w:sz w:val="22"/>
                <w:szCs w:val="22"/>
              </w:rPr>
            </w:pPr>
            <w:r w:rsidRPr="00A93FAB">
              <w:rPr>
                <w:color w:val="000000"/>
                <w:sz w:val="22"/>
                <w:szCs w:val="22"/>
              </w:rPr>
              <w:t>Дата отгрузки:</w:t>
            </w:r>
          </w:p>
        </w:tc>
        <w:tc>
          <w:tcPr>
            <w:tcW w:w="10775" w:type="dxa"/>
            <w:gridSpan w:val="12"/>
            <w:tcBorders>
              <w:top w:val="single" w:sz="4" w:space="0" w:color="auto"/>
              <w:left w:val="nil"/>
              <w:bottom w:val="single" w:sz="4" w:space="0" w:color="auto"/>
              <w:right w:val="single" w:sz="4" w:space="0" w:color="000000"/>
            </w:tcBorders>
            <w:noWrap/>
            <w:vAlign w:val="center"/>
            <w:hideMark/>
          </w:tcPr>
          <w:p w14:paraId="0EA35CEC" w14:textId="77777777" w:rsidR="00A93FAB" w:rsidRPr="00A93FAB" w:rsidRDefault="00A93FAB" w:rsidP="00EC41A7">
            <w:pPr>
              <w:jc w:val="center"/>
              <w:rPr>
                <w:color w:val="000000"/>
                <w:sz w:val="22"/>
                <w:szCs w:val="22"/>
              </w:rPr>
            </w:pPr>
            <w:r w:rsidRPr="00A93FAB">
              <w:rPr>
                <w:color w:val="000000"/>
                <w:sz w:val="22"/>
                <w:szCs w:val="22"/>
              </w:rPr>
              <w:t> </w:t>
            </w:r>
          </w:p>
        </w:tc>
      </w:tr>
      <w:tr w:rsidR="00A93FAB" w:rsidRPr="00A93FAB" w14:paraId="357CB87A" w14:textId="77777777" w:rsidTr="00EC41A7">
        <w:trPr>
          <w:trHeight w:val="855"/>
        </w:trPr>
        <w:tc>
          <w:tcPr>
            <w:tcW w:w="709" w:type="dxa"/>
            <w:tcBorders>
              <w:top w:val="nil"/>
              <w:left w:val="single" w:sz="4" w:space="0" w:color="auto"/>
              <w:bottom w:val="single" w:sz="4" w:space="0" w:color="auto"/>
              <w:right w:val="single" w:sz="4" w:space="0" w:color="auto"/>
            </w:tcBorders>
            <w:vAlign w:val="center"/>
            <w:hideMark/>
          </w:tcPr>
          <w:p w14:paraId="5C2647F1" w14:textId="77777777" w:rsidR="00A93FAB" w:rsidRPr="00A93FAB" w:rsidRDefault="00A93FAB" w:rsidP="00EC41A7">
            <w:pPr>
              <w:jc w:val="center"/>
              <w:rPr>
                <w:color w:val="000000"/>
                <w:sz w:val="22"/>
                <w:szCs w:val="22"/>
              </w:rPr>
            </w:pPr>
            <w:r w:rsidRPr="00A93FAB">
              <w:rPr>
                <w:color w:val="000000"/>
                <w:sz w:val="22"/>
                <w:szCs w:val="22"/>
              </w:rPr>
              <w:t xml:space="preserve">№ </w:t>
            </w:r>
            <w:proofErr w:type="spellStart"/>
            <w:r w:rsidRPr="00A93FAB">
              <w:rPr>
                <w:color w:val="000000"/>
                <w:sz w:val="22"/>
                <w:szCs w:val="22"/>
              </w:rPr>
              <w:t>п.п</w:t>
            </w:r>
            <w:proofErr w:type="spellEnd"/>
            <w:r w:rsidRPr="00A93FAB">
              <w:rPr>
                <w:color w:val="000000"/>
                <w:sz w:val="22"/>
                <w:szCs w:val="22"/>
              </w:rPr>
              <w:t>.</w:t>
            </w:r>
          </w:p>
        </w:tc>
        <w:tc>
          <w:tcPr>
            <w:tcW w:w="3967" w:type="dxa"/>
            <w:tcBorders>
              <w:top w:val="single" w:sz="4" w:space="0" w:color="auto"/>
              <w:left w:val="nil"/>
              <w:bottom w:val="single" w:sz="4" w:space="0" w:color="auto"/>
              <w:right w:val="single" w:sz="4" w:space="0" w:color="auto"/>
            </w:tcBorders>
            <w:vAlign w:val="center"/>
            <w:hideMark/>
          </w:tcPr>
          <w:p w14:paraId="43A2D187" w14:textId="77777777" w:rsidR="00A93FAB" w:rsidRPr="00A93FAB" w:rsidRDefault="00A93FAB" w:rsidP="00EC41A7">
            <w:pPr>
              <w:jc w:val="center"/>
              <w:rPr>
                <w:color w:val="000000"/>
                <w:sz w:val="22"/>
                <w:szCs w:val="22"/>
              </w:rPr>
            </w:pPr>
            <w:r w:rsidRPr="00A93FAB">
              <w:rPr>
                <w:color w:val="000000"/>
                <w:sz w:val="22"/>
                <w:szCs w:val="22"/>
              </w:rPr>
              <w:t>Наименование материала</w:t>
            </w:r>
          </w:p>
        </w:tc>
        <w:tc>
          <w:tcPr>
            <w:tcW w:w="1420" w:type="dxa"/>
            <w:tcBorders>
              <w:top w:val="nil"/>
              <w:left w:val="nil"/>
              <w:bottom w:val="single" w:sz="4" w:space="0" w:color="auto"/>
              <w:right w:val="single" w:sz="4" w:space="0" w:color="auto"/>
            </w:tcBorders>
            <w:vAlign w:val="center"/>
            <w:hideMark/>
          </w:tcPr>
          <w:p w14:paraId="584CEDE0" w14:textId="77777777" w:rsidR="00A93FAB" w:rsidRPr="00A93FAB" w:rsidRDefault="00A93FAB" w:rsidP="00EC41A7">
            <w:pPr>
              <w:jc w:val="center"/>
              <w:rPr>
                <w:color w:val="000000"/>
                <w:sz w:val="22"/>
                <w:szCs w:val="22"/>
              </w:rPr>
            </w:pPr>
            <w:r w:rsidRPr="00A93FAB">
              <w:rPr>
                <w:color w:val="000000"/>
                <w:sz w:val="22"/>
                <w:szCs w:val="22"/>
              </w:rPr>
              <w:t>Код ЕК МТР*</w:t>
            </w:r>
          </w:p>
        </w:tc>
        <w:tc>
          <w:tcPr>
            <w:tcW w:w="1162" w:type="dxa"/>
            <w:gridSpan w:val="3"/>
            <w:tcBorders>
              <w:top w:val="nil"/>
              <w:left w:val="nil"/>
              <w:bottom w:val="single" w:sz="4" w:space="0" w:color="auto"/>
              <w:right w:val="single" w:sz="4" w:space="0" w:color="auto"/>
            </w:tcBorders>
            <w:vAlign w:val="center"/>
            <w:hideMark/>
          </w:tcPr>
          <w:p w14:paraId="1A4E8F4E" w14:textId="77777777" w:rsidR="00A93FAB" w:rsidRPr="00A93FAB" w:rsidRDefault="00A93FAB" w:rsidP="00EC41A7">
            <w:pPr>
              <w:jc w:val="center"/>
              <w:rPr>
                <w:color w:val="000000"/>
                <w:sz w:val="22"/>
                <w:szCs w:val="22"/>
              </w:rPr>
            </w:pPr>
            <w:r w:rsidRPr="00A93FAB">
              <w:rPr>
                <w:color w:val="000000"/>
                <w:sz w:val="22"/>
                <w:szCs w:val="22"/>
              </w:rPr>
              <w:t>Ед. изм.</w:t>
            </w:r>
          </w:p>
        </w:tc>
        <w:tc>
          <w:tcPr>
            <w:tcW w:w="1531" w:type="dxa"/>
            <w:gridSpan w:val="4"/>
            <w:tcBorders>
              <w:top w:val="nil"/>
              <w:left w:val="nil"/>
              <w:bottom w:val="single" w:sz="4" w:space="0" w:color="auto"/>
              <w:right w:val="single" w:sz="4" w:space="0" w:color="auto"/>
            </w:tcBorders>
            <w:vAlign w:val="center"/>
            <w:hideMark/>
          </w:tcPr>
          <w:p w14:paraId="52DC7083" w14:textId="77777777" w:rsidR="00A93FAB" w:rsidRPr="00A93FAB" w:rsidRDefault="00A93FAB" w:rsidP="00EC41A7">
            <w:pPr>
              <w:jc w:val="center"/>
              <w:rPr>
                <w:color w:val="000000"/>
                <w:sz w:val="22"/>
                <w:szCs w:val="22"/>
              </w:rPr>
            </w:pPr>
            <w:r w:rsidRPr="00A93FAB">
              <w:rPr>
                <w:color w:val="000000"/>
                <w:sz w:val="22"/>
                <w:szCs w:val="22"/>
              </w:rPr>
              <w:t>Кол-во</w:t>
            </w:r>
          </w:p>
        </w:tc>
        <w:tc>
          <w:tcPr>
            <w:tcW w:w="1276" w:type="dxa"/>
            <w:tcBorders>
              <w:top w:val="nil"/>
              <w:left w:val="nil"/>
              <w:bottom w:val="single" w:sz="4" w:space="0" w:color="auto"/>
              <w:right w:val="single" w:sz="4" w:space="0" w:color="auto"/>
            </w:tcBorders>
            <w:vAlign w:val="center"/>
            <w:hideMark/>
          </w:tcPr>
          <w:p w14:paraId="6DD52EE0" w14:textId="77777777" w:rsidR="00A93FAB" w:rsidRPr="00A93FAB" w:rsidRDefault="00A93FAB" w:rsidP="00EC41A7">
            <w:pPr>
              <w:jc w:val="center"/>
              <w:rPr>
                <w:color w:val="000000"/>
                <w:sz w:val="22"/>
                <w:szCs w:val="22"/>
              </w:rPr>
            </w:pPr>
            <w:r w:rsidRPr="00A93FAB">
              <w:rPr>
                <w:color w:val="000000"/>
                <w:sz w:val="22"/>
                <w:szCs w:val="22"/>
              </w:rPr>
              <w:t>Номер УПД</w:t>
            </w:r>
          </w:p>
        </w:tc>
        <w:tc>
          <w:tcPr>
            <w:tcW w:w="1842" w:type="dxa"/>
            <w:tcBorders>
              <w:top w:val="nil"/>
              <w:left w:val="nil"/>
              <w:bottom w:val="single" w:sz="4" w:space="0" w:color="auto"/>
              <w:right w:val="single" w:sz="4" w:space="0" w:color="auto"/>
            </w:tcBorders>
            <w:vAlign w:val="center"/>
            <w:hideMark/>
          </w:tcPr>
          <w:p w14:paraId="267426B0" w14:textId="77777777" w:rsidR="00A93FAB" w:rsidRPr="00A93FAB" w:rsidRDefault="00A93FAB" w:rsidP="00EC41A7">
            <w:pPr>
              <w:jc w:val="center"/>
              <w:rPr>
                <w:color w:val="000000"/>
                <w:sz w:val="22"/>
                <w:szCs w:val="22"/>
              </w:rPr>
            </w:pPr>
            <w:r w:rsidRPr="00A93FAB">
              <w:rPr>
                <w:color w:val="000000"/>
                <w:sz w:val="22"/>
                <w:szCs w:val="22"/>
              </w:rPr>
              <w:t>Номер спецификации</w:t>
            </w:r>
          </w:p>
        </w:tc>
        <w:tc>
          <w:tcPr>
            <w:tcW w:w="1985" w:type="dxa"/>
            <w:tcBorders>
              <w:top w:val="nil"/>
              <w:left w:val="nil"/>
              <w:bottom w:val="single" w:sz="4" w:space="0" w:color="auto"/>
              <w:right w:val="single" w:sz="4" w:space="0" w:color="auto"/>
            </w:tcBorders>
            <w:vAlign w:val="center"/>
            <w:hideMark/>
          </w:tcPr>
          <w:p w14:paraId="50FCE336" w14:textId="77777777" w:rsidR="00A93FAB" w:rsidRPr="00A93FAB" w:rsidRDefault="00A93FAB" w:rsidP="00EC41A7">
            <w:pPr>
              <w:jc w:val="center"/>
              <w:rPr>
                <w:color w:val="000000"/>
                <w:sz w:val="22"/>
                <w:szCs w:val="22"/>
              </w:rPr>
            </w:pPr>
            <w:r w:rsidRPr="00A93FAB">
              <w:rPr>
                <w:color w:val="000000"/>
                <w:sz w:val="22"/>
                <w:szCs w:val="22"/>
              </w:rPr>
              <w:t>Покупатель (наименование)</w:t>
            </w:r>
          </w:p>
        </w:tc>
        <w:tc>
          <w:tcPr>
            <w:tcW w:w="1559" w:type="dxa"/>
            <w:tcBorders>
              <w:top w:val="nil"/>
              <w:left w:val="nil"/>
              <w:bottom w:val="single" w:sz="4" w:space="0" w:color="auto"/>
              <w:right w:val="single" w:sz="4" w:space="0" w:color="auto"/>
            </w:tcBorders>
            <w:vAlign w:val="center"/>
            <w:hideMark/>
          </w:tcPr>
          <w:p w14:paraId="10A56E14" w14:textId="77777777" w:rsidR="00A93FAB" w:rsidRPr="00A93FAB" w:rsidRDefault="00A93FAB" w:rsidP="00EC41A7">
            <w:pPr>
              <w:jc w:val="center"/>
              <w:rPr>
                <w:color w:val="000000"/>
                <w:sz w:val="22"/>
                <w:szCs w:val="22"/>
              </w:rPr>
            </w:pPr>
            <w:r w:rsidRPr="00A93FAB">
              <w:rPr>
                <w:color w:val="000000"/>
                <w:sz w:val="22"/>
                <w:szCs w:val="22"/>
              </w:rPr>
              <w:t>Примечания</w:t>
            </w:r>
          </w:p>
        </w:tc>
      </w:tr>
      <w:tr w:rsidR="00A93FAB" w:rsidRPr="00A93FAB" w14:paraId="0A6FA15A" w14:textId="77777777" w:rsidTr="00EC41A7">
        <w:trPr>
          <w:trHeight w:val="300"/>
        </w:trPr>
        <w:tc>
          <w:tcPr>
            <w:tcW w:w="709" w:type="dxa"/>
            <w:tcBorders>
              <w:top w:val="nil"/>
              <w:left w:val="single" w:sz="4" w:space="0" w:color="auto"/>
              <w:bottom w:val="single" w:sz="4" w:space="0" w:color="auto"/>
              <w:right w:val="single" w:sz="4" w:space="0" w:color="auto"/>
            </w:tcBorders>
            <w:noWrap/>
            <w:vAlign w:val="center"/>
            <w:hideMark/>
          </w:tcPr>
          <w:p w14:paraId="0CBDF78A" w14:textId="77777777" w:rsidR="00A93FAB" w:rsidRPr="00A93FAB" w:rsidRDefault="00A93FAB" w:rsidP="00EC41A7">
            <w:pPr>
              <w:jc w:val="center"/>
              <w:rPr>
                <w:color w:val="000000"/>
                <w:sz w:val="22"/>
                <w:szCs w:val="22"/>
              </w:rPr>
            </w:pPr>
            <w:r w:rsidRPr="00A93FAB">
              <w:rPr>
                <w:color w:val="000000"/>
                <w:sz w:val="22"/>
                <w:szCs w:val="22"/>
              </w:rPr>
              <w:t>1</w:t>
            </w:r>
          </w:p>
        </w:tc>
        <w:tc>
          <w:tcPr>
            <w:tcW w:w="3967" w:type="dxa"/>
            <w:tcBorders>
              <w:top w:val="single" w:sz="4" w:space="0" w:color="auto"/>
              <w:left w:val="nil"/>
              <w:bottom w:val="single" w:sz="4" w:space="0" w:color="auto"/>
              <w:right w:val="single" w:sz="4" w:space="0" w:color="auto"/>
            </w:tcBorders>
            <w:noWrap/>
            <w:vAlign w:val="center"/>
            <w:hideMark/>
          </w:tcPr>
          <w:p w14:paraId="6ECE2D17" w14:textId="77777777" w:rsidR="00A93FAB" w:rsidRPr="00A93FAB" w:rsidRDefault="00A93FAB" w:rsidP="00EC41A7">
            <w:pPr>
              <w:jc w:val="both"/>
              <w:rPr>
                <w:color w:val="000000"/>
                <w:sz w:val="22"/>
                <w:szCs w:val="22"/>
              </w:rPr>
            </w:pPr>
            <w:r w:rsidRPr="00A93FAB">
              <w:rPr>
                <w:color w:val="000000"/>
                <w:sz w:val="22"/>
                <w:szCs w:val="22"/>
              </w:rPr>
              <w:t> </w:t>
            </w:r>
          </w:p>
        </w:tc>
        <w:tc>
          <w:tcPr>
            <w:tcW w:w="1420" w:type="dxa"/>
            <w:tcBorders>
              <w:top w:val="nil"/>
              <w:left w:val="nil"/>
              <w:bottom w:val="single" w:sz="4" w:space="0" w:color="auto"/>
              <w:right w:val="single" w:sz="4" w:space="0" w:color="auto"/>
            </w:tcBorders>
            <w:noWrap/>
            <w:vAlign w:val="center"/>
            <w:hideMark/>
          </w:tcPr>
          <w:p w14:paraId="76A4C1E4" w14:textId="77777777" w:rsidR="00A93FAB" w:rsidRPr="00A93FAB" w:rsidRDefault="00A93FAB" w:rsidP="00EC41A7">
            <w:pPr>
              <w:jc w:val="center"/>
              <w:rPr>
                <w:color w:val="000000"/>
                <w:sz w:val="22"/>
                <w:szCs w:val="22"/>
              </w:rPr>
            </w:pPr>
            <w:r w:rsidRPr="00A93FAB">
              <w:rPr>
                <w:color w:val="000000"/>
                <w:sz w:val="22"/>
                <w:szCs w:val="22"/>
              </w:rPr>
              <w:t> </w:t>
            </w:r>
          </w:p>
        </w:tc>
        <w:tc>
          <w:tcPr>
            <w:tcW w:w="1162" w:type="dxa"/>
            <w:gridSpan w:val="3"/>
            <w:tcBorders>
              <w:top w:val="nil"/>
              <w:left w:val="nil"/>
              <w:bottom w:val="single" w:sz="4" w:space="0" w:color="auto"/>
              <w:right w:val="single" w:sz="4" w:space="0" w:color="auto"/>
            </w:tcBorders>
            <w:noWrap/>
            <w:vAlign w:val="center"/>
            <w:hideMark/>
          </w:tcPr>
          <w:p w14:paraId="29AF2F75" w14:textId="77777777" w:rsidR="00A93FAB" w:rsidRPr="00A93FAB" w:rsidRDefault="00A93FAB" w:rsidP="00EC41A7">
            <w:pPr>
              <w:jc w:val="center"/>
              <w:rPr>
                <w:color w:val="000000"/>
                <w:sz w:val="22"/>
                <w:szCs w:val="22"/>
              </w:rPr>
            </w:pPr>
            <w:r w:rsidRPr="00A93FAB">
              <w:rPr>
                <w:color w:val="000000"/>
                <w:sz w:val="22"/>
                <w:szCs w:val="22"/>
              </w:rPr>
              <w:t> </w:t>
            </w:r>
          </w:p>
        </w:tc>
        <w:tc>
          <w:tcPr>
            <w:tcW w:w="1531" w:type="dxa"/>
            <w:gridSpan w:val="4"/>
            <w:tcBorders>
              <w:top w:val="nil"/>
              <w:left w:val="nil"/>
              <w:bottom w:val="single" w:sz="4" w:space="0" w:color="auto"/>
              <w:right w:val="single" w:sz="4" w:space="0" w:color="auto"/>
            </w:tcBorders>
            <w:noWrap/>
            <w:vAlign w:val="center"/>
            <w:hideMark/>
          </w:tcPr>
          <w:p w14:paraId="40BC5712" w14:textId="77777777" w:rsidR="00A93FAB" w:rsidRPr="00A93FAB" w:rsidRDefault="00A93FAB" w:rsidP="00EC41A7">
            <w:pPr>
              <w:jc w:val="center"/>
              <w:rPr>
                <w:color w:val="000000"/>
                <w:sz w:val="22"/>
                <w:szCs w:val="22"/>
              </w:rPr>
            </w:pPr>
            <w:r w:rsidRPr="00A93FAB">
              <w:rPr>
                <w:color w:val="000000"/>
                <w:sz w:val="22"/>
                <w:szCs w:val="22"/>
              </w:rPr>
              <w:t> </w:t>
            </w:r>
          </w:p>
        </w:tc>
        <w:tc>
          <w:tcPr>
            <w:tcW w:w="1276" w:type="dxa"/>
            <w:tcBorders>
              <w:top w:val="nil"/>
              <w:left w:val="nil"/>
              <w:bottom w:val="single" w:sz="4" w:space="0" w:color="auto"/>
              <w:right w:val="single" w:sz="4" w:space="0" w:color="auto"/>
            </w:tcBorders>
            <w:noWrap/>
            <w:vAlign w:val="center"/>
            <w:hideMark/>
          </w:tcPr>
          <w:p w14:paraId="146536E4" w14:textId="77777777" w:rsidR="00A93FAB" w:rsidRPr="00A93FAB" w:rsidRDefault="00A93FAB" w:rsidP="00EC41A7">
            <w:pPr>
              <w:jc w:val="center"/>
              <w:rPr>
                <w:color w:val="000000"/>
                <w:sz w:val="22"/>
                <w:szCs w:val="22"/>
              </w:rPr>
            </w:pPr>
            <w:r w:rsidRPr="00A93FAB">
              <w:rPr>
                <w:color w:val="000000"/>
                <w:sz w:val="22"/>
                <w:szCs w:val="22"/>
              </w:rPr>
              <w:t> </w:t>
            </w:r>
          </w:p>
        </w:tc>
        <w:tc>
          <w:tcPr>
            <w:tcW w:w="1842" w:type="dxa"/>
            <w:tcBorders>
              <w:top w:val="nil"/>
              <w:left w:val="nil"/>
              <w:bottom w:val="single" w:sz="4" w:space="0" w:color="auto"/>
              <w:right w:val="single" w:sz="4" w:space="0" w:color="auto"/>
            </w:tcBorders>
            <w:noWrap/>
            <w:vAlign w:val="center"/>
            <w:hideMark/>
          </w:tcPr>
          <w:p w14:paraId="09F78B25" w14:textId="77777777" w:rsidR="00A93FAB" w:rsidRPr="00A93FAB" w:rsidRDefault="00A93FAB" w:rsidP="00EC41A7">
            <w:pPr>
              <w:jc w:val="center"/>
              <w:rPr>
                <w:color w:val="000000"/>
                <w:sz w:val="22"/>
                <w:szCs w:val="22"/>
              </w:rPr>
            </w:pPr>
            <w:r w:rsidRPr="00A93FAB">
              <w:rPr>
                <w:color w:val="000000"/>
                <w:sz w:val="22"/>
                <w:szCs w:val="22"/>
              </w:rPr>
              <w:t> </w:t>
            </w:r>
          </w:p>
        </w:tc>
        <w:tc>
          <w:tcPr>
            <w:tcW w:w="1985" w:type="dxa"/>
            <w:tcBorders>
              <w:top w:val="nil"/>
              <w:left w:val="nil"/>
              <w:bottom w:val="single" w:sz="4" w:space="0" w:color="auto"/>
              <w:right w:val="single" w:sz="4" w:space="0" w:color="auto"/>
            </w:tcBorders>
            <w:noWrap/>
            <w:vAlign w:val="center"/>
            <w:hideMark/>
          </w:tcPr>
          <w:p w14:paraId="78A1B466" w14:textId="77777777" w:rsidR="00A93FAB" w:rsidRPr="00A93FAB" w:rsidRDefault="00A93FAB" w:rsidP="00EC41A7">
            <w:pPr>
              <w:jc w:val="center"/>
              <w:rPr>
                <w:color w:val="000000"/>
                <w:sz w:val="22"/>
                <w:szCs w:val="22"/>
              </w:rPr>
            </w:pPr>
            <w:r w:rsidRPr="00A93FAB">
              <w:rPr>
                <w:color w:val="000000"/>
                <w:sz w:val="22"/>
                <w:szCs w:val="22"/>
              </w:rPr>
              <w:t> </w:t>
            </w:r>
          </w:p>
        </w:tc>
        <w:tc>
          <w:tcPr>
            <w:tcW w:w="1559" w:type="dxa"/>
            <w:tcBorders>
              <w:top w:val="nil"/>
              <w:left w:val="nil"/>
              <w:bottom w:val="single" w:sz="4" w:space="0" w:color="auto"/>
              <w:right w:val="single" w:sz="4" w:space="0" w:color="auto"/>
            </w:tcBorders>
            <w:vAlign w:val="center"/>
            <w:hideMark/>
          </w:tcPr>
          <w:p w14:paraId="6E92A277" w14:textId="77777777" w:rsidR="00A93FAB" w:rsidRPr="00A93FAB" w:rsidRDefault="00A93FAB" w:rsidP="00EC41A7">
            <w:pPr>
              <w:jc w:val="center"/>
              <w:rPr>
                <w:color w:val="000000"/>
                <w:sz w:val="22"/>
                <w:szCs w:val="22"/>
              </w:rPr>
            </w:pPr>
            <w:r w:rsidRPr="00A93FAB">
              <w:rPr>
                <w:color w:val="000000"/>
                <w:sz w:val="22"/>
                <w:szCs w:val="22"/>
              </w:rPr>
              <w:t> </w:t>
            </w:r>
          </w:p>
        </w:tc>
      </w:tr>
      <w:tr w:rsidR="00A93FAB" w:rsidRPr="00A93FAB" w14:paraId="096CCF6D" w14:textId="77777777" w:rsidTr="00EC41A7">
        <w:trPr>
          <w:trHeight w:val="300"/>
        </w:trPr>
        <w:tc>
          <w:tcPr>
            <w:tcW w:w="709" w:type="dxa"/>
            <w:tcBorders>
              <w:top w:val="nil"/>
              <w:left w:val="single" w:sz="4" w:space="0" w:color="auto"/>
              <w:bottom w:val="single" w:sz="4" w:space="0" w:color="auto"/>
              <w:right w:val="single" w:sz="4" w:space="0" w:color="auto"/>
            </w:tcBorders>
            <w:noWrap/>
            <w:vAlign w:val="center"/>
            <w:hideMark/>
          </w:tcPr>
          <w:p w14:paraId="778D9F62" w14:textId="77777777" w:rsidR="00A93FAB" w:rsidRPr="00A93FAB" w:rsidRDefault="00A93FAB" w:rsidP="00EC41A7">
            <w:pPr>
              <w:jc w:val="center"/>
              <w:rPr>
                <w:color w:val="000000"/>
                <w:sz w:val="22"/>
                <w:szCs w:val="22"/>
              </w:rPr>
            </w:pPr>
            <w:r w:rsidRPr="00A93FAB">
              <w:rPr>
                <w:color w:val="000000"/>
                <w:sz w:val="22"/>
                <w:szCs w:val="22"/>
              </w:rPr>
              <w:t>2</w:t>
            </w:r>
          </w:p>
        </w:tc>
        <w:tc>
          <w:tcPr>
            <w:tcW w:w="3967" w:type="dxa"/>
            <w:tcBorders>
              <w:top w:val="single" w:sz="4" w:space="0" w:color="auto"/>
              <w:left w:val="nil"/>
              <w:bottom w:val="single" w:sz="4" w:space="0" w:color="auto"/>
              <w:right w:val="single" w:sz="4" w:space="0" w:color="auto"/>
            </w:tcBorders>
            <w:noWrap/>
            <w:vAlign w:val="center"/>
            <w:hideMark/>
          </w:tcPr>
          <w:p w14:paraId="0F285A75" w14:textId="77777777" w:rsidR="00A93FAB" w:rsidRPr="00A93FAB" w:rsidRDefault="00A93FAB" w:rsidP="00EC41A7">
            <w:pPr>
              <w:jc w:val="both"/>
              <w:rPr>
                <w:color w:val="000000"/>
                <w:sz w:val="22"/>
                <w:szCs w:val="22"/>
              </w:rPr>
            </w:pPr>
            <w:r w:rsidRPr="00A93FAB">
              <w:rPr>
                <w:color w:val="000000"/>
                <w:sz w:val="22"/>
                <w:szCs w:val="22"/>
              </w:rPr>
              <w:t> </w:t>
            </w:r>
          </w:p>
        </w:tc>
        <w:tc>
          <w:tcPr>
            <w:tcW w:w="1420" w:type="dxa"/>
            <w:tcBorders>
              <w:top w:val="nil"/>
              <w:left w:val="nil"/>
              <w:bottom w:val="single" w:sz="4" w:space="0" w:color="auto"/>
              <w:right w:val="single" w:sz="4" w:space="0" w:color="auto"/>
            </w:tcBorders>
            <w:noWrap/>
            <w:vAlign w:val="center"/>
            <w:hideMark/>
          </w:tcPr>
          <w:p w14:paraId="1A22E4B1" w14:textId="77777777" w:rsidR="00A93FAB" w:rsidRPr="00A93FAB" w:rsidRDefault="00A93FAB" w:rsidP="00EC41A7">
            <w:pPr>
              <w:jc w:val="center"/>
              <w:rPr>
                <w:color w:val="000000"/>
                <w:sz w:val="22"/>
                <w:szCs w:val="22"/>
              </w:rPr>
            </w:pPr>
            <w:r w:rsidRPr="00A93FAB">
              <w:rPr>
                <w:color w:val="000000"/>
                <w:sz w:val="22"/>
                <w:szCs w:val="22"/>
              </w:rPr>
              <w:t> </w:t>
            </w:r>
          </w:p>
        </w:tc>
        <w:tc>
          <w:tcPr>
            <w:tcW w:w="1162" w:type="dxa"/>
            <w:gridSpan w:val="3"/>
            <w:tcBorders>
              <w:top w:val="nil"/>
              <w:left w:val="nil"/>
              <w:bottom w:val="single" w:sz="4" w:space="0" w:color="auto"/>
              <w:right w:val="single" w:sz="4" w:space="0" w:color="auto"/>
            </w:tcBorders>
            <w:noWrap/>
            <w:vAlign w:val="center"/>
            <w:hideMark/>
          </w:tcPr>
          <w:p w14:paraId="47AC17E4" w14:textId="77777777" w:rsidR="00A93FAB" w:rsidRPr="00A93FAB" w:rsidRDefault="00A93FAB" w:rsidP="00EC41A7">
            <w:pPr>
              <w:jc w:val="center"/>
              <w:rPr>
                <w:color w:val="000000"/>
                <w:sz w:val="22"/>
                <w:szCs w:val="22"/>
              </w:rPr>
            </w:pPr>
            <w:r w:rsidRPr="00A93FAB">
              <w:rPr>
                <w:color w:val="000000"/>
                <w:sz w:val="22"/>
                <w:szCs w:val="22"/>
              </w:rPr>
              <w:t> </w:t>
            </w:r>
          </w:p>
        </w:tc>
        <w:tc>
          <w:tcPr>
            <w:tcW w:w="1531" w:type="dxa"/>
            <w:gridSpan w:val="4"/>
            <w:tcBorders>
              <w:top w:val="nil"/>
              <w:left w:val="nil"/>
              <w:bottom w:val="single" w:sz="4" w:space="0" w:color="auto"/>
              <w:right w:val="single" w:sz="4" w:space="0" w:color="auto"/>
            </w:tcBorders>
            <w:noWrap/>
            <w:vAlign w:val="center"/>
            <w:hideMark/>
          </w:tcPr>
          <w:p w14:paraId="301D6B82" w14:textId="77777777" w:rsidR="00A93FAB" w:rsidRPr="00A93FAB" w:rsidRDefault="00A93FAB" w:rsidP="00EC41A7">
            <w:pPr>
              <w:jc w:val="center"/>
              <w:rPr>
                <w:color w:val="000000"/>
                <w:sz w:val="22"/>
                <w:szCs w:val="22"/>
              </w:rPr>
            </w:pPr>
            <w:r w:rsidRPr="00A93FAB">
              <w:rPr>
                <w:color w:val="000000"/>
                <w:sz w:val="22"/>
                <w:szCs w:val="22"/>
              </w:rPr>
              <w:t> </w:t>
            </w:r>
          </w:p>
        </w:tc>
        <w:tc>
          <w:tcPr>
            <w:tcW w:w="1276" w:type="dxa"/>
            <w:tcBorders>
              <w:top w:val="nil"/>
              <w:left w:val="nil"/>
              <w:bottom w:val="single" w:sz="4" w:space="0" w:color="auto"/>
              <w:right w:val="single" w:sz="4" w:space="0" w:color="auto"/>
            </w:tcBorders>
            <w:noWrap/>
            <w:vAlign w:val="center"/>
            <w:hideMark/>
          </w:tcPr>
          <w:p w14:paraId="73B2205B" w14:textId="77777777" w:rsidR="00A93FAB" w:rsidRPr="00A93FAB" w:rsidRDefault="00A93FAB" w:rsidP="00EC41A7">
            <w:pPr>
              <w:jc w:val="center"/>
              <w:rPr>
                <w:color w:val="000000"/>
                <w:sz w:val="22"/>
                <w:szCs w:val="22"/>
              </w:rPr>
            </w:pPr>
            <w:r w:rsidRPr="00A93FAB">
              <w:rPr>
                <w:color w:val="000000"/>
                <w:sz w:val="22"/>
                <w:szCs w:val="22"/>
              </w:rPr>
              <w:t> </w:t>
            </w:r>
          </w:p>
        </w:tc>
        <w:tc>
          <w:tcPr>
            <w:tcW w:w="1842" w:type="dxa"/>
            <w:tcBorders>
              <w:top w:val="nil"/>
              <w:left w:val="nil"/>
              <w:bottom w:val="single" w:sz="4" w:space="0" w:color="auto"/>
              <w:right w:val="single" w:sz="4" w:space="0" w:color="auto"/>
            </w:tcBorders>
            <w:noWrap/>
            <w:vAlign w:val="center"/>
            <w:hideMark/>
          </w:tcPr>
          <w:p w14:paraId="139043DD" w14:textId="77777777" w:rsidR="00A93FAB" w:rsidRPr="00A93FAB" w:rsidRDefault="00A93FAB" w:rsidP="00EC41A7">
            <w:pPr>
              <w:jc w:val="center"/>
              <w:rPr>
                <w:color w:val="000000"/>
                <w:sz w:val="22"/>
                <w:szCs w:val="22"/>
              </w:rPr>
            </w:pPr>
            <w:r w:rsidRPr="00A93FAB">
              <w:rPr>
                <w:color w:val="000000"/>
                <w:sz w:val="22"/>
                <w:szCs w:val="22"/>
              </w:rPr>
              <w:t> </w:t>
            </w:r>
          </w:p>
        </w:tc>
        <w:tc>
          <w:tcPr>
            <w:tcW w:w="1985" w:type="dxa"/>
            <w:tcBorders>
              <w:top w:val="nil"/>
              <w:left w:val="nil"/>
              <w:bottom w:val="single" w:sz="4" w:space="0" w:color="auto"/>
              <w:right w:val="single" w:sz="4" w:space="0" w:color="auto"/>
            </w:tcBorders>
            <w:noWrap/>
            <w:vAlign w:val="center"/>
            <w:hideMark/>
          </w:tcPr>
          <w:p w14:paraId="2088320E" w14:textId="77777777" w:rsidR="00A93FAB" w:rsidRPr="00A93FAB" w:rsidRDefault="00A93FAB" w:rsidP="00EC41A7">
            <w:pPr>
              <w:jc w:val="center"/>
              <w:rPr>
                <w:color w:val="000000"/>
                <w:sz w:val="22"/>
                <w:szCs w:val="22"/>
              </w:rPr>
            </w:pPr>
            <w:r w:rsidRPr="00A93FAB">
              <w:rPr>
                <w:color w:val="000000"/>
                <w:sz w:val="22"/>
                <w:szCs w:val="22"/>
              </w:rPr>
              <w:t> </w:t>
            </w:r>
          </w:p>
        </w:tc>
        <w:tc>
          <w:tcPr>
            <w:tcW w:w="1559" w:type="dxa"/>
            <w:tcBorders>
              <w:top w:val="nil"/>
              <w:left w:val="nil"/>
              <w:bottom w:val="single" w:sz="4" w:space="0" w:color="auto"/>
              <w:right w:val="single" w:sz="4" w:space="0" w:color="auto"/>
            </w:tcBorders>
            <w:vAlign w:val="center"/>
            <w:hideMark/>
          </w:tcPr>
          <w:p w14:paraId="23F5027A" w14:textId="77777777" w:rsidR="00A93FAB" w:rsidRPr="00A93FAB" w:rsidRDefault="00A93FAB" w:rsidP="00EC41A7">
            <w:pPr>
              <w:jc w:val="center"/>
              <w:rPr>
                <w:color w:val="000000"/>
                <w:sz w:val="22"/>
                <w:szCs w:val="22"/>
              </w:rPr>
            </w:pPr>
            <w:r w:rsidRPr="00A93FAB">
              <w:rPr>
                <w:color w:val="000000"/>
                <w:sz w:val="22"/>
                <w:szCs w:val="22"/>
              </w:rPr>
              <w:t> </w:t>
            </w:r>
          </w:p>
        </w:tc>
      </w:tr>
      <w:tr w:rsidR="00A93FAB" w:rsidRPr="00A93FAB" w14:paraId="431DE45A" w14:textId="77777777" w:rsidTr="00EC41A7">
        <w:trPr>
          <w:trHeight w:val="300"/>
        </w:trPr>
        <w:tc>
          <w:tcPr>
            <w:tcW w:w="709" w:type="dxa"/>
            <w:tcBorders>
              <w:top w:val="nil"/>
              <w:left w:val="single" w:sz="4" w:space="0" w:color="auto"/>
              <w:bottom w:val="single" w:sz="4" w:space="0" w:color="auto"/>
              <w:right w:val="single" w:sz="4" w:space="0" w:color="auto"/>
            </w:tcBorders>
            <w:noWrap/>
            <w:vAlign w:val="center"/>
            <w:hideMark/>
          </w:tcPr>
          <w:p w14:paraId="2E5E388E" w14:textId="77777777" w:rsidR="00A93FAB" w:rsidRPr="00A93FAB" w:rsidRDefault="00A93FAB" w:rsidP="00EC41A7">
            <w:pPr>
              <w:jc w:val="center"/>
              <w:rPr>
                <w:color w:val="000000"/>
                <w:sz w:val="22"/>
                <w:szCs w:val="22"/>
              </w:rPr>
            </w:pPr>
            <w:r w:rsidRPr="00A93FAB">
              <w:rPr>
                <w:color w:val="000000"/>
                <w:sz w:val="22"/>
                <w:szCs w:val="22"/>
              </w:rPr>
              <w:t>3</w:t>
            </w:r>
          </w:p>
        </w:tc>
        <w:tc>
          <w:tcPr>
            <w:tcW w:w="3967" w:type="dxa"/>
            <w:tcBorders>
              <w:top w:val="single" w:sz="4" w:space="0" w:color="auto"/>
              <w:left w:val="nil"/>
              <w:bottom w:val="single" w:sz="4" w:space="0" w:color="auto"/>
              <w:right w:val="single" w:sz="4" w:space="0" w:color="auto"/>
            </w:tcBorders>
            <w:noWrap/>
            <w:vAlign w:val="center"/>
            <w:hideMark/>
          </w:tcPr>
          <w:p w14:paraId="6FAC5CA6" w14:textId="77777777" w:rsidR="00A93FAB" w:rsidRPr="00A93FAB" w:rsidRDefault="00A93FAB" w:rsidP="00EC41A7">
            <w:pPr>
              <w:jc w:val="both"/>
              <w:rPr>
                <w:color w:val="000000"/>
                <w:sz w:val="22"/>
                <w:szCs w:val="22"/>
              </w:rPr>
            </w:pPr>
            <w:r w:rsidRPr="00A93FAB">
              <w:rPr>
                <w:color w:val="000000"/>
                <w:sz w:val="22"/>
                <w:szCs w:val="22"/>
              </w:rPr>
              <w:t> </w:t>
            </w:r>
          </w:p>
        </w:tc>
        <w:tc>
          <w:tcPr>
            <w:tcW w:w="1420" w:type="dxa"/>
            <w:tcBorders>
              <w:top w:val="nil"/>
              <w:left w:val="nil"/>
              <w:bottom w:val="single" w:sz="4" w:space="0" w:color="auto"/>
              <w:right w:val="single" w:sz="4" w:space="0" w:color="auto"/>
            </w:tcBorders>
            <w:noWrap/>
            <w:vAlign w:val="center"/>
            <w:hideMark/>
          </w:tcPr>
          <w:p w14:paraId="426B4DEE" w14:textId="77777777" w:rsidR="00A93FAB" w:rsidRPr="00A93FAB" w:rsidRDefault="00A93FAB" w:rsidP="00EC41A7">
            <w:pPr>
              <w:jc w:val="center"/>
              <w:rPr>
                <w:color w:val="000000"/>
                <w:sz w:val="22"/>
                <w:szCs w:val="22"/>
              </w:rPr>
            </w:pPr>
            <w:r w:rsidRPr="00A93FAB">
              <w:rPr>
                <w:color w:val="000000"/>
                <w:sz w:val="22"/>
                <w:szCs w:val="22"/>
              </w:rPr>
              <w:t> </w:t>
            </w:r>
          </w:p>
        </w:tc>
        <w:tc>
          <w:tcPr>
            <w:tcW w:w="1162" w:type="dxa"/>
            <w:gridSpan w:val="3"/>
            <w:tcBorders>
              <w:top w:val="nil"/>
              <w:left w:val="nil"/>
              <w:bottom w:val="single" w:sz="4" w:space="0" w:color="auto"/>
              <w:right w:val="single" w:sz="4" w:space="0" w:color="auto"/>
            </w:tcBorders>
            <w:noWrap/>
            <w:vAlign w:val="center"/>
            <w:hideMark/>
          </w:tcPr>
          <w:p w14:paraId="29998698" w14:textId="77777777" w:rsidR="00A93FAB" w:rsidRPr="00A93FAB" w:rsidRDefault="00A93FAB" w:rsidP="00EC41A7">
            <w:pPr>
              <w:jc w:val="center"/>
              <w:rPr>
                <w:color w:val="000000"/>
                <w:sz w:val="22"/>
                <w:szCs w:val="22"/>
              </w:rPr>
            </w:pPr>
            <w:r w:rsidRPr="00A93FAB">
              <w:rPr>
                <w:color w:val="000000"/>
                <w:sz w:val="22"/>
                <w:szCs w:val="22"/>
              </w:rPr>
              <w:t> </w:t>
            </w:r>
          </w:p>
        </w:tc>
        <w:tc>
          <w:tcPr>
            <w:tcW w:w="1531" w:type="dxa"/>
            <w:gridSpan w:val="4"/>
            <w:tcBorders>
              <w:top w:val="nil"/>
              <w:left w:val="nil"/>
              <w:bottom w:val="single" w:sz="4" w:space="0" w:color="auto"/>
              <w:right w:val="single" w:sz="4" w:space="0" w:color="auto"/>
            </w:tcBorders>
            <w:noWrap/>
            <w:vAlign w:val="center"/>
            <w:hideMark/>
          </w:tcPr>
          <w:p w14:paraId="01CD349D" w14:textId="77777777" w:rsidR="00A93FAB" w:rsidRPr="00A93FAB" w:rsidRDefault="00A93FAB" w:rsidP="00EC41A7">
            <w:pPr>
              <w:jc w:val="center"/>
              <w:rPr>
                <w:color w:val="000000"/>
                <w:sz w:val="22"/>
                <w:szCs w:val="22"/>
              </w:rPr>
            </w:pPr>
            <w:r w:rsidRPr="00A93FAB">
              <w:rPr>
                <w:color w:val="000000"/>
                <w:sz w:val="22"/>
                <w:szCs w:val="22"/>
              </w:rPr>
              <w:t> </w:t>
            </w:r>
          </w:p>
        </w:tc>
        <w:tc>
          <w:tcPr>
            <w:tcW w:w="1276" w:type="dxa"/>
            <w:tcBorders>
              <w:top w:val="nil"/>
              <w:left w:val="nil"/>
              <w:bottom w:val="single" w:sz="4" w:space="0" w:color="auto"/>
              <w:right w:val="single" w:sz="4" w:space="0" w:color="auto"/>
            </w:tcBorders>
            <w:noWrap/>
            <w:vAlign w:val="center"/>
            <w:hideMark/>
          </w:tcPr>
          <w:p w14:paraId="386811C6" w14:textId="77777777" w:rsidR="00A93FAB" w:rsidRPr="00A93FAB" w:rsidRDefault="00A93FAB" w:rsidP="00EC41A7">
            <w:pPr>
              <w:jc w:val="center"/>
              <w:rPr>
                <w:color w:val="000000"/>
                <w:sz w:val="22"/>
                <w:szCs w:val="22"/>
              </w:rPr>
            </w:pPr>
            <w:r w:rsidRPr="00A93FAB">
              <w:rPr>
                <w:color w:val="000000"/>
                <w:sz w:val="22"/>
                <w:szCs w:val="22"/>
              </w:rPr>
              <w:t> </w:t>
            </w:r>
          </w:p>
        </w:tc>
        <w:tc>
          <w:tcPr>
            <w:tcW w:w="1842" w:type="dxa"/>
            <w:tcBorders>
              <w:top w:val="nil"/>
              <w:left w:val="nil"/>
              <w:bottom w:val="single" w:sz="4" w:space="0" w:color="auto"/>
              <w:right w:val="single" w:sz="4" w:space="0" w:color="auto"/>
            </w:tcBorders>
            <w:noWrap/>
            <w:vAlign w:val="center"/>
            <w:hideMark/>
          </w:tcPr>
          <w:p w14:paraId="0B7EAF41" w14:textId="77777777" w:rsidR="00A93FAB" w:rsidRPr="00A93FAB" w:rsidRDefault="00A93FAB" w:rsidP="00EC41A7">
            <w:pPr>
              <w:jc w:val="center"/>
              <w:rPr>
                <w:color w:val="000000"/>
                <w:sz w:val="22"/>
                <w:szCs w:val="22"/>
              </w:rPr>
            </w:pPr>
            <w:r w:rsidRPr="00A93FAB">
              <w:rPr>
                <w:color w:val="000000"/>
                <w:sz w:val="22"/>
                <w:szCs w:val="22"/>
              </w:rPr>
              <w:t> </w:t>
            </w:r>
          </w:p>
        </w:tc>
        <w:tc>
          <w:tcPr>
            <w:tcW w:w="1985" w:type="dxa"/>
            <w:tcBorders>
              <w:top w:val="nil"/>
              <w:left w:val="nil"/>
              <w:bottom w:val="single" w:sz="4" w:space="0" w:color="auto"/>
              <w:right w:val="single" w:sz="4" w:space="0" w:color="auto"/>
            </w:tcBorders>
            <w:noWrap/>
            <w:vAlign w:val="center"/>
            <w:hideMark/>
          </w:tcPr>
          <w:p w14:paraId="1615FE53" w14:textId="77777777" w:rsidR="00A93FAB" w:rsidRPr="00A93FAB" w:rsidRDefault="00A93FAB" w:rsidP="00EC41A7">
            <w:pPr>
              <w:jc w:val="center"/>
              <w:rPr>
                <w:color w:val="000000"/>
                <w:sz w:val="22"/>
                <w:szCs w:val="22"/>
              </w:rPr>
            </w:pPr>
            <w:r w:rsidRPr="00A93FAB">
              <w:rPr>
                <w:color w:val="000000"/>
                <w:sz w:val="22"/>
                <w:szCs w:val="22"/>
              </w:rPr>
              <w:t> </w:t>
            </w:r>
          </w:p>
        </w:tc>
        <w:tc>
          <w:tcPr>
            <w:tcW w:w="1559" w:type="dxa"/>
            <w:tcBorders>
              <w:top w:val="nil"/>
              <w:left w:val="nil"/>
              <w:bottom w:val="single" w:sz="4" w:space="0" w:color="auto"/>
              <w:right w:val="single" w:sz="4" w:space="0" w:color="auto"/>
            </w:tcBorders>
            <w:vAlign w:val="center"/>
            <w:hideMark/>
          </w:tcPr>
          <w:p w14:paraId="64CA61FC" w14:textId="77777777" w:rsidR="00A93FAB" w:rsidRPr="00A93FAB" w:rsidRDefault="00A93FAB" w:rsidP="00EC41A7">
            <w:pPr>
              <w:jc w:val="center"/>
              <w:rPr>
                <w:color w:val="000000"/>
                <w:sz w:val="22"/>
                <w:szCs w:val="22"/>
              </w:rPr>
            </w:pPr>
            <w:r w:rsidRPr="00A93FAB">
              <w:rPr>
                <w:color w:val="000000"/>
                <w:sz w:val="22"/>
                <w:szCs w:val="22"/>
              </w:rPr>
              <w:t> </w:t>
            </w:r>
          </w:p>
        </w:tc>
      </w:tr>
      <w:tr w:rsidR="00A93FAB" w:rsidRPr="00A93FAB" w14:paraId="1DC26E2F" w14:textId="77777777" w:rsidTr="00EC41A7">
        <w:trPr>
          <w:trHeight w:val="300"/>
        </w:trPr>
        <w:tc>
          <w:tcPr>
            <w:tcW w:w="709" w:type="dxa"/>
            <w:tcBorders>
              <w:top w:val="nil"/>
              <w:left w:val="single" w:sz="4" w:space="0" w:color="auto"/>
              <w:bottom w:val="single" w:sz="4" w:space="0" w:color="auto"/>
              <w:right w:val="single" w:sz="4" w:space="0" w:color="auto"/>
            </w:tcBorders>
            <w:noWrap/>
            <w:vAlign w:val="center"/>
            <w:hideMark/>
          </w:tcPr>
          <w:p w14:paraId="6CCE286F" w14:textId="77777777" w:rsidR="00A93FAB" w:rsidRPr="00A93FAB" w:rsidRDefault="00A93FAB" w:rsidP="00EC41A7">
            <w:pPr>
              <w:jc w:val="center"/>
              <w:rPr>
                <w:color w:val="000000"/>
                <w:sz w:val="22"/>
                <w:szCs w:val="22"/>
              </w:rPr>
            </w:pPr>
            <w:r w:rsidRPr="00A93FAB">
              <w:rPr>
                <w:color w:val="000000"/>
                <w:sz w:val="22"/>
                <w:szCs w:val="22"/>
              </w:rPr>
              <w:t>4</w:t>
            </w:r>
          </w:p>
        </w:tc>
        <w:tc>
          <w:tcPr>
            <w:tcW w:w="3967" w:type="dxa"/>
            <w:tcBorders>
              <w:top w:val="single" w:sz="4" w:space="0" w:color="auto"/>
              <w:left w:val="nil"/>
              <w:bottom w:val="single" w:sz="4" w:space="0" w:color="auto"/>
              <w:right w:val="single" w:sz="4" w:space="0" w:color="auto"/>
            </w:tcBorders>
            <w:noWrap/>
            <w:vAlign w:val="center"/>
            <w:hideMark/>
          </w:tcPr>
          <w:p w14:paraId="3BF21F10" w14:textId="77777777" w:rsidR="00A93FAB" w:rsidRPr="00A93FAB" w:rsidRDefault="00A93FAB" w:rsidP="00EC41A7">
            <w:pPr>
              <w:jc w:val="both"/>
              <w:rPr>
                <w:color w:val="000000"/>
                <w:sz w:val="22"/>
                <w:szCs w:val="22"/>
              </w:rPr>
            </w:pPr>
            <w:r w:rsidRPr="00A93FAB">
              <w:rPr>
                <w:color w:val="000000"/>
                <w:sz w:val="22"/>
                <w:szCs w:val="22"/>
              </w:rPr>
              <w:t> </w:t>
            </w:r>
          </w:p>
        </w:tc>
        <w:tc>
          <w:tcPr>
            <w:tcW w:w="1420" w:type="dxa"/>
            <w:tcBorders>
              <w:top w:val="nil"/>
              <w:left w:val="nil"/>
              <w:bottom w:val="single" w:sz="4" w:space="0" w:color="auto"/>
              <w:right w:val="single" w:sz="4" w:space="0" w:color="auto"/>
            </w:tcBorders>
            <w:noWrap/>
            <w:vAlign w:val="center"/>
            <w:hideMark/>
          </w:tcPr>
          <w:p w14:paraId="529E82A7" w14:textId="77777777" w:rsidR="00A93FAB" w:rsidRPr="00A93FAB" w:rsidRDefault="00A93FAB" w:rsidP="00EC41A7">
            <w:pPr>
              <w:jc w:val="center"/>
              <w:rPr>
                <w:color w:val="000000"/>
                <w:sz w:val="22"/>
                <w:szCs w:val="22"/>
              </w:rPr>
            </w:pPr>
            <w:r w:rsidRPr="00A93FAB">
              <w:rPr>
                <w:color w:val="000000"/>
                <w:sz w:val="22"/>
                <w:szCs w:val="22"/>
              </w:rPr>
              <w:t> </w:t>
            </w:r>
          </w:p>
        </w:tc>
        <w:tc>
          <w:tcPr>
            <w:tcW w:w="1162" w:type="dxa"/>
            <w:gridSpan w:val="3"/>
            <w:tcBorders>
              <w:top w:val="nil"/>
              <w:left w:val="nil"/>
              <w:bottom w:val="single" w:sz="4" w:space="0" w:color="auto"/>
              <w:right w:val="single" w:sz="4" w:space="0" w:color="auto"/>
            </w:tcBorders>
            <w:noWrap/>
            <w:vAlign w:val="center"/>
            <w:hideMark/>
          </w:tcPr>
          <w:p w14:paraId="26071257" w14:textId="77777777" w:rsidR="00A93FAB" w:rsidRPr="00A93FAB" w:rsidRDefault="00A93FAB" w:rsidP="00EC41A7">
            <w:pPr>
              <w:jc w:val="center"/>
              <w:rPr>
                <w:color w:val="000000"/>
                <w:sz w:val="22"/>
                <w:szCs w:val="22"/>
              </w:rPr>
            </w:pPr>
            <w:r w:rsidRPr="00A93FAB">
              <w:rPr>
                <w:color w:val="000000"/>
                <w:sz w:val="22"/>
                <w:szCs w:val="22"/>
              </w:rPr>
              <w:t> </w:t>
            </w:r>
          </w:p>
        </w:tc>
        <w:tc>
          <w:tcPr>
            <w:tcW w:w="1531" w:type="dxa"/>
            <w:gridSpan w:val="4"/>
            <w:tcBorders>
              <w:top w:val="nil"/>
              <w:left w:val="nil"/>
              <w:bottom w:val="single" w:sz="4" w:space="0" w:color="auto"/>
              <w:right w:val="single" w:sz="4" w:space="0" w:color="auto"/>
            </w:tcBorders>
            <w:noWrap/>
            <w:vAlign w:val="center"/>
            <w:hideMark/>
          </w:tcPr>
          <w:p w14:paraId="78576CFE" w14:textId="77777777" w:rsidR="00A93FAB" w:rsidRPr="00A93FAB" w:rsidRDefault="00A93FAB" w:rsidP="00EC41A7">
            <w:pPr>
              <w:jc w:val="center"/>
              <w:rPr>
                <w:color w:val="000000"/>
                <w:sz w:val="22"/>
                <w:szCs w:val="22"/>
              </w:rPr>
            </w:pPr>
            <w:r w:rsidRPr="00A93FAB">
              <w:rPr>
                <w:color w:val="000000"/>
                <w:sz w:val="22"/>
                <w:szCs w:val="22"/>
              </w:rPr>
              <w:t> </w:t>
            </w:r>
          </w:p>
        </w:tc>
        <w:tc>
          <w:tcPr>
            <w:tcW w:w="1276" w:type="dxa"/>
            <w:tcBorders>
              <w:top w:val="nil"/>
              <w:left w:val="nil"/>
              <w:bottom w:val="single" w:sz="4" w:space="0" w:color="auto"/>
              <w:right w:val="single" w:sz="4" w:space="0" w:color="auto"/>
            </w:tcBorders>
            <w:noWrap/>
            <w:vAlign w:val="center"/>
            <w:hideMark/>
          </w:tcPr>
          <w:p w14:paraId="4CFD40DD" w14:textId="77777777" w:rsidR="00A93FAB" w:rsidRPr="00A93FAB" w:rsidRDefault="00A93FAB" w:rsidP="00EC41A7">
            <w:pPr>
              <w:jc w:val="center"/>
              <w:rPr>
                <w:color w:val="000000"/>
                <w:sz w:val="22"/>
                <w:szCs w:val="22"/>
              </w:rPr>
            </w:pPr>
            <w:r w:rsidRPr="00A93FAB">
              <w:rPr>
                <w:color w:val="000000"/>
                <w:sz w:val="22"/>
                <w:szCs w:val="22"/>
              </w:rPr>
              <w:t> </w:t>
            </w:r>
          </w:p>
        </w:tc>
        <w:tc>
          <w:tcPr>
            <w:tcW w:w="1842" w:type="dxa"/>
            <w:tcBorders>
              <w:top w:val="nil"/>
              <w:left w:val="nil"/>
              <w:bottom w:val="single" w:sz="4" w:space="0" w:color="auto"/>
              <w:right w:val="single" w:sz="4" w:space="0" w:color="auto"/>
            </w:tcBorders>
            <w:noWrap/>
            <w:vAlign w:val="center"/>
            <w:hideMark/>
          </w:tcPr>
          <w:p w14:paraId="2AAE2A0A" w14:textId="77777777" w:rsidR="00A93FAB" w:rsidRPr="00A93FAB" w:rsidRDefault="00A93FAB" w:rsidP="00EC41A7">
            <w:pPr>
              <w:jc w:val="center"/>
              <w:rPr>
                <w:color w:val="000000"/>
                <w:sz w:val="22"/>
                <w:szCs w:val="22"/>
              </w:rPr>
            </w:pPr>
            <w:r w:rsidRPr="00A93FAB">
              <w:rPr>
                <w:color w:val="000000"/>
                <w:sz w:val="22"/>
                <w:szCs w:val="22"/>
              </w:rPr>
              <w:t> </w:t>
            </w:r>
          </w:p>
        </w:tc>
        <w:tc>
          <w:tcPr>
            <w:tcW w:w="1985" w:type="dxa"/>
            <w:tcBorders>
              <w:top w:val="nil"/>
              <w:left w:val="nil"/>
              <w:bottom w:val="single" w:sz="4" w:space="0" w:color="auto"/>
              <w:right w:val="single" w:sz="4" w:space="0" w:color="auto"/>
            </w:tcBorders>
            <w:noWrap/>
            <w:vAlign w:val="center"/>
            <w:hideMark/>
          </w:tcPr>
          <w:p w14:paraId="768F8D9B" w14:textId="77777777" w:rsidR="00A93FAB" w:rsidRPr="00A93FAB" w:rsidRDefault="00A93FAB" w:rsidP="00EC41A7">
            <w:pPr>
              <w:jc w:val="center"/>
              <w:rPr>
                <w:color w:val="000000"/>
                <w:sz w:val="22"/>
                <w:szCs w:val="22"/>
              </w:rPr>
            </w:pPr>
            <w:r w:rsidRPr="00A93FAB">
              <w:rPr>
                <w:color w:val="000000"/>
                <w:sz w:val="22"/>
                <w:szCs w:val="22"/>
              </w:rPr>
              <w:t> </w:t>
            </w:r>
          </w:p>
        </w:tc>
        <w:tc>
          <w:tcPr>
            <w:tcW w:w="1559" w:type="dxa"/>
            <w:tcBorders>
              <w:top w:val="nil"/>
              <w:left w:val="nil"/>
              <w:bottom w:val="single" w:sz="4" w:space="0" w:color="auto"/>
              <w:right w:val="single" w:sz="4" w:space="0" w:color="auto"/>
            </w:tcBorders>
            <w:vAlign w:val="center"/>
            <w:hideMark/>
          </w:tcPr>
          <w:p w14:paraId="7C387A8D" w14:textId="77777777" w:rsidR="00A93FAB" w:rsidRPr="00A93FAB" w:rsidRDefault="00A93FAB" w:rsidP="00EC41A7">
            <w:pPr>
              <w:jc w:val="center"/>
              <w:rPr>
                <w:color w:val="000000"/>
                <w:sz w:val="22"/>
                <w:szCs w:val="22"/>
              </w:rPr>
            </w:pPr>
            <w:r w:rsidRPr="00A93FAB">
              <w:rPr>
                <w:color w:val="000000"/>
                <w:sz w:val="22"/>
                <w:szCs w:val="22"/>
              </w:rPr>
              <w:t> </w:t>
            </w:r>
          </w:p>
        </w:tc>
      </w:tr>
      <w:tr w:rsidR="00A93FAB" w:rsidRPr="00A93FAB" w14:paraId="6EEAC1BD" w14:textId="77777777" w:rsidTr="00EC41A7">
        <w:trPr>
          <w:trHeight w:val="300"/>
        </w:trPr>
        <w:tc>
          <w:tcPr>
            <w:tcW w:w="709" w:type="dxa"/>
            <w:tcBorders>
              <w:top w:val="nil"/>
              <w:left w:val="nil"/>
              <w:bottom w:val="nil"/>
              <w:right w:val="nil"/>
            </w:tcBorders>
            <w:noWrap/>
            <w:vAlign w:val="center"/>
            <w:hideMark/>
          </w:tcPr>
          <w:p w14:paraId="4709B766" w14:textId="77777777" w:rsidR="00A93FAB" w:rsidRPr="00A93FAB" w:rsidRDefault="00A93FAB" w:rsidP="00EC41A7">
            <w:pPr>
              <w:jc w:val="center"/>
              <w:rPr>
                <w:color w:val="000000"/>
                <w:sz w:val="22"/>
                <w:szCs w:val="22"/>
              </w:rPr>
            </w:pPr>
          </w:p>
        </w:tc>
        <w:tc>
          <w:tcPr>
            <w:tcW w:w="5605" w:type="dxa"/>
            <w:gridSpan w:val="3"/>
            <w:tcBorders>
              <w:top w:val="nil"/>
              <w:left w:val="nil"/>
              <w:bottom w:val="nil"/>
              <w:right w:val="nil"/>
            </w:tcBorders>
            <w:noWrap/>
            <w:vAlign w:val="center"/>
            <w:hideMark/>
          </w:tcPr>
          <w:p w14:paraId="5ACD91FB" w14:textId="77777777" w:rsidR="00A93FAB" w:rsidRPr="00A93FAB" w:rsidRDefault="00A93FAB" w:rsidP="00EC41A7">
            <w:pPr>
              <w:jc w:val="center"/>
              <w:rPr>
                <w:sz w:val="20"/>
                <w:szCs w:val="20"/>
              </w:rPr>
            </w:pPr>
          </w:p>
        </w:tc>
        <w:tc>
          <w:tcPr>
            <w:tcW w:w="473" w:type="dxa"/>
            <w:tcBorders>
              <w:top w:val="nil"/>
              <w:left w:val="nil"/>
              <w:bottom w:val="nil"/>
              <w:right w:val="nil"/>
            </w:tcBorders>
            <w:noWrap/>
            <w:vAlign w:val="center"/>
            <w:hideMark/>
          </w:tcPr>
          <w:p w14:paraId="1B66206E" w14:textId="77777777" w:rsidR="00A93FAB" w:rsidRPr="00A93FAB" w:rsidRDefault="00A93FAB" w:rsidP="00EC41A7">
            <w:pPr>
              <w:jc w:val="both"/>
              <w:rPr>
                <w:sz w:val="20"/>
                <w:szCs w:val="20"/>
              </w:rPr>
            </w:pPr>
          </w:p>
        </w:tc>
        <w:tc>
          <w:tcPr>
            <w:tcW w:w="471" w:type="dxa"/>
            <w:tcBorders>
              <w:top w:val="nil"/>
              <w:left w:val="nil"/>
              <w:bottom w:val="nil"/>
              <w:right w:val="nil"/>
            </w:tcBorders>
            <w:noWrap/>
            <w:vAlign w:val="center"/>
            <w:hideMark/>
          </w:tcPr>
          <w:p w14:paraId="37F6D20F" w14:textId="77777777" w:rsidR="00A93FAB" w:rsidRPr="00A93FAB" w:rsidRDefault="00A93FAB" w:rsidP="00EC41A7">
            <w:pPr>
              <w:jc w:val="both"/>
              <w:rPr>
                <w:sz w:val="20"/>
                <w:szCs w:val="20"/>
              </w:rPr>
            </w:pPr>
          </w:p>
        </w:tc>
        <w:tc>
          <w:tcPr>
            <w:tcW w:w="236" w:type="dxa"/>
            <w:tcBorders>
              <w:top w:val="nil"/>
              <w:left w:val="nil"/>
              <w:bottom w:val="nil"/>
              <w:right w:val="nil"/>
            </w:tcBorders>
            <w:noWrap/>
            <w:vAlign w:val="center"/>
            <w:hideMark/>
          </w:tcPr>
          <w:p w14:paraId="12E568D6" w14:textId="77777777" w:rsidR="00A93FAB" w:rsidRPr="00A93FAB" w:rsidRDefault="00A93FAB" w:rsidP="00EC41A7">
            <w:pPr>
              <w:jc w:val="both"/>
              <w:rPr>
                <w:sz w:val="20"/>
                <w:szCs w:val="20"/>
              </w:rPr>
            </w:pPr>
          </w:p>
        </w:tc>
        <w:tc>
          <w:tcPr>
            <w:tcW w:w="236" w:type="dxa"/>
            <w:tcBorders>
              <w:top w:val="nil"/>
              <w:left w:val="nil"/>
              <w:bottom w:val="nil"/>
              <w:right w:val="nil"/>
            </w:tcBorders>
            <w:noWrap/>
            <w:vAlign w:val="center"/>
            <w:hideMark/>
          </w:tcPr>
          <w:p w14:paraId="05F395FD" w14:textId="77777777" w:rsidR="00A93FAB" w:rsidRPr="00A93FAB" w:rsidRDefault="00A93FAB" w:rsidP="00EC41A7">
            <w:pPr>
              <w:jc w:val="both"/>
              <w:rPr>
                <w:sz w:val="20"/>
                <w:szCs w:val="20"/>
              </w:rPr>
            </w:pPr>
          </w:p>
        </w:tc>
        <w:tc>
          <w:tcPr>
            <w:tcW w:w="236" w:type="dxa"/>
            <w:tcBorders>
              <w:top w:val="nil"/>
              <w:left w:val="nil"/>
              <w:bottom w:val="nil"/>
              <w:right w:val="nil"/>
            </w:tcBorders>
            <w:noWrap/>
            <w:vAlign w:val="center"/>
            <w:hideMark/>
          </w:tcPr>
          <w:p w14:paraId="6CCDBFE2" w14:textId="77777777" w:rsidR="00A93FAB" w:rsidRPr="00A93FAB" w:rsidRDefault="00A93FAB" w:rsidP="00EC41A7">
            <w:pPr>
              <w:jc w:val="center"/>
              <w:rPr>
                <w:sz w:val="20"/>
                <w:szCs w:val="20"/>
              </w:rPr>
            </w:pPr>
          </w:p>
        </w:tc>
        <w:tc>
          <w:tcPr>
            <w:tcW w:w="823" w:type="dxa"/>
            <w:tcBorders>
              <w:top w:val="nil"/>
              <w:left w:val="nil"/>
              <w:bottom w:val="nil"/>
              <w:right w:val="nil"/>
            </w:tcBorders>
            <w:noWrap/>
            <w:vAlign w:val="center"/>
            <w:hideMark/>
          </w:tcPr>
          <w:p w14:paraId="2C472B0D" w14:textId="77777777" w:rsidR="00A93FAB" w:rsidRPr="00A93FAB" w:rsidRDefault="00A93FAB" w:rsidP="00EC41A7">
            <w:pPr>
              <w:jc w:val="center"/>
              <w:rPr>
                <w:sz w:val="20"/>
                <w:szCs w:val="20"/>
              </w:rPr>
            </w:pPr>
          </w:p>
        </w:tc>
        <w:tc>
          <w:tcPr>
            <w:tcW w:w="1276" w:type="dxa"/>
            <w:tcBorders>
              <w:top w:val="nil"/>
              <w:left w:val="nil"/>
              <w:bottom w:val="nil"/>
              <w:right w:val="nil"/>
            </w:tcBorders>
            <w:noWrap/>
            <w:vAlign w:val="center"/>
            <w:hideMark/>
          </w:tcPr>
          <w:p w14:paraId="414B6591" w14:textId="77777777" w:rsidR="00A93FAB" w:rsidRPr="00A93FAB" w:rsidRDefault="00A93FAB" w:rsidP="00EC41A7">
            <w:pPr>
              <w:jc w:val="center"/>
              <w:rPr>
                <w:sz w:val="20"/>
                <w:szCs w:val="20"/>
              </w:rPr>
            </w:pPr>
          </w:p>
        </w:tc>
        <w:tc>
          <w:tcPr>
            <w:tcW w:w="1842" w:type="dxa"/>
            <w:tcBorders>
              <w:top w:val="nil"/>
              <w:left w:val="nil"/>
              <w:bottom w:val="nil"/>
              <w:right w:val="nil"/>
            </w:tcBorders>
            <w:noWrap/>
            <w:vAlign w:val="center"/>
            <w:hideMark/>
          </w:tcPr>
          <w:p w14:paraId="04844F56" w14:textId="77777777" w:rsidR="00A93FAB" w:rsidRPr="00A93FAB" w:rsidRDefault="00A93FAB" w:rsidP="00EC41A7">
            <w:pPr>
              <w:jc w:val="center"/>
              <w:rPr>
                <w:sz w:val="20"/>
                <w:szCs w:val="20"/>
              </w:rPr>
            </w:pPr>
          </w:p>
        </w:tc>
        <w:tc>
          <w:tcPr>
            <w:tcW w:w="1985" w:type="dxa"/>
            <w:tcBorders>
              <w:top w:val="nil"/>
              <w:left w:val="nil"/>
              <w:bottom w:val="nil"/>
              <w:right w:val="nil"/>
            </w:tcBorders>
            <w:noWrap/>
            <w:vAlign w:val="center"/>
            <w:hideMark/>
          </w:tcPr>
          <w:p w14:paraId="62E439AE" w14:textId="77777777" w:rsidR="00A93FAB" w:rsidRPr="00A93FAB" w:rsidRDefault="00A93FAB" w:rsidP="00EC41A7">
            <w:pPr>
              <w:jc w:val="center"/>
              <w:rPr>
                <w:sz w:val="20"/>
                <w:szCs w:val="20"/>
              </w:rPr>
            </w:pPr>
          </w:p>
        </w:tc>
        <w:tc>
          <w:tcPr>
            <w:tcW w:w="1559" w:type="dxa"/>
            <w:tcBorders>
              <w:top w:val="nil"/>
              <w:left w:val="nil"/>
              <w:bottom w:val="nil"/>
              <w:right w:val="nil"/>
            </w:tcBorders>
            <w:vAlign w:val="center"/>
            <w:hideMark/>
          </w:tcPr>
          <w:p w14:paraId="6885C530" w14:textId="77777777" w:rsidR="00A93FAB" w:rsidRPr="00A93FAB" w:rsidRDefault="00A93FAB" w:rsidP="00EC41A7">
            <w:pPr>
              <w:jc w:val="center"/>
              <w:rPr>
                <w:sz w:val="20"/>
                <w:szCs w:val="20"/>
              </w:rPr>
            </w:pPr>
          </w:p>
        </w:tc>
      </w:tr>
      <w:tr w:rsidR="00A93FAB" w:rsidRPr="00A93FAB" w14:paraId="0EFB08B6" w14:textId="77777777" w:rsidTr="00EC41A7">
        <w:trPr>
          <w:trHeight w:val="300"/>
        </w:trPr>
        <w:tc>
          <w:tcPr>
            <w:tcW w:w="4676" w:type="dxa"/>
            <w:gridSpan w:val="2"/>
            <w:tcBorders>
              <w:top w:val="nil"/>
              <w:left w:val="nil"/>
              <w:bottom w:val="nil"/>
              <w:right w:val="nil"/>
            </w:tcBorders>
            <w:noWrap/>
            <w:vAlign w:val="center"/>
            <w:hideMark/>
          </w:tcPr>
          <w:p w14:paraId="3F1760CD" w14:textId="77777777" w:rsidR="00A93FAB" w:rsidRPr="00A93FAB" w:rsidRDefault="00A93FAB" w:rsidP="00EC41A7">
            <w:pPr>
              <w:rPr>
                <w:color w:val="000000"/>
                <w:sz w:val="22"/>
                <w:szCs w:val="22"/>
              </w:rPr>
            </w:pPr>
            <w:r w:rsidRPr="00A93FAB">
              <w:rPr>
                <w:color w:val="000000"/>
                <w:sz w:val="22"/>
                <w:szCs w:val="22"/>
              </w:rPr>
              <w:t>* Код МТР из спецификации к договору поставки</w:t>
            </w:r>
          </w:p>
        </w:tc>
        <w:tc>
          <w:tcPr>
            <w:tcW w:w="1420" w:type="dxa"/>
            <w:tcBorders>
              <w:top w:val="nil"/>
              <w:left w:val="nil"/>
              <w:bottom w:val="nil"/>
              <w:right w:val="nil"/>
            </w:tcBorders>
            <w:noWrap/>
            <w:vAlign w:val="center"/>
            <w:hideMark/>
          </w:tcPr>
          <w:p w14:paraId="7EE97D19" w14:textId="77777777" w:rsidR="00A93FAB" w:rsidRPr="00A93FAB" w:rsidRDefault="00A93FAB" w:rsidP="00EC41A7">
            <w:pPr>
              <w:rPr>
                <w:rFonts w:ascii="Tahoma" w:hAnsi="Tahoma" w:cs="Tahoma"/>
                <w:color w:val="000000"/>
                <w:sz w:val="22"/>
                <w:szCs w:val="22"/>
              </w:rPr>
            </w:pPr>
          </w:p>
        </w:tc>
        <w:tc>
          <w:tcPr>
            <w:tcW w:w="1162" w:type="dxa"/>
            <w:gridSpan w:val="3"/>
            <w:tcBorders>
              <w:top w:val="nil"/>
              <w:left w:val="nil"/>
              <w:bottom w:val="nil"/>
              <w:right w:val="nil"/>
            </w:tcBorders>
            <w:noWrap/>
            <w:vAlign w:val="center"/>
            <w:hideMark/>
          </w:tcPr>
          <w:p w14:paraId="5E71261C" w14:textId="77777777" w:rsidR="00A93FAB" w:rsidRPr="00A93FAB" w:rsidRDefault="00A93FAB" w:rsidP="00EC41A7">
            <w:pPr>
              <w:jc w:val="center"/>
              <w:rPr>
                <w:sz w:val="20"/>
                <w:szCs w:val="20"/>
              </w:rPr>
            </w:pPr>
          </w:p>
        </w:tc>
        <w:tc>
          <w:tcPr>
            <w:tcW w:w="1531" w:type="dxa"/>
            <w:gridSpan w:val="4"/>
            <w:tcBorders>
              <w:top w:val="nil"/>
              <w:left w:val="nil"/>
              <w:bottom w:val="nil"/>
              <w:right w:val="nil"/>
            </w:tcBorders>
            <w:noWrap/>
            <w:vAlign w:val="center"/>
            <w:hideMark/>
          </w:tcPr>
          <w:p w14:paraId="35CFEE18" w14:textId="77777777" w:rsidR="00A93FAB" w:rsidRPr="00A93FAB" w:rsidRDefault="00A93FAB" w:rsidP="00EC41A7">
            <w:pPr>
              <w:jc w:val="center"/>
              <w:rPr>
                <w:sz w:val="20"/>
                <w:szCs w:val="20"/>
              </w:rPr>
            </w:pPr>
          </w:p>
        </w:tc>
        <w:tc>
          <w:tcPr>
            <w:tcW w:w="1276" w:type="dxa"/>
            <w:tcBorders>
              <w:top w:val="nil"/>
              <w:left w:val="nil"/>
              <w:bottom w:val="nil"/>
              <w:right w:val="nil"/>
            </w:tcBorders>
            <w:noWrap/>
            <w:vAlign w:val="center"/>
            <w:hideMark/>
          </w:tcPr>
          <w:p w14:paraId="04EDD41B" w14:textId="77777777" w:rsidR="00A93FAB" w:rsidRPr="00A93FAB" w:rsidRDefault="00A93FAB" w:rsidP="00EC41A7">
            <w:pPr>
              <w:jc w:val="center"/>
              <w:rPr>
                <w:sz w:val="20"/>
                <w:szCs w:val="20"/>
              </w:rPr>
            </w:pPr>
          </w:p>
        </w:tc>
        <w:tc>
          <w:tcPr>
            <w:tcW w:w="1842" w:type="dxa"/>
            <w:tcBorders>
              <w:top w:val="nil"/>
              <w:left w:val="nil"/>
              <w:bottom w:val="nil"/>
              <w:right w:val="nil"/>
            </w:tcBorders>
            <w:noWrap/>
            <w:vAlign w:val="center"/>
            <w:hideMark/>
          </w:tcPr>
          <w:p w14:paraId="32EECAEE" w14:textId="77777777" w:rsidR="00A93FAB" w:rsidRPr="00A93FAB" w:rsidRDefault="00A93FAB" w:rsidP="00EC41A7">
            <w:pPr>
              <w:jc w:val="center"/>
              <w:rPr>
                <w:sz w:val="20"/>
                <w:szCs w:val="20"/>
              </w:rPr>
            </w:pPr>
          </w:p>
        </w:tc>
        <w:tc>
          <w:tcPr>
            <w:tcW w:w="1985" w:type="dxa"/>
            <w:tcBorders>
              <w:top w:val="nil"/>
              <w:left w:val="nil"/>
              <w:bottom w:val="nil"/>
              <w:right w:val="nil"/>
            </w:tcBorders>
            <w:noWrap/>
            <w:vAlign w:val="center"/>
            <w:hideMark/>
          </w:tcPr>
          <w:p w14:paraId="0DEBCC01" w14:textId="77777777" w:rsidR="00A93FAB" w:rsidRPr="00A93FAB" w:rsidRDefault="00A93FAB" w:rsidP="00EC41A7">
            <w:pPr>
              <w:jc w:val="center"/>
              <w:rPr>
                <w:sz w:val="20"/>
                <w:szCs w:val="20"/>
              </w:rPr>
            </w:pPr>
          </w:p>
        </w:tc>
        <w:tc>
          <w:tcPr>
            <w:tcW w:w="1559" w:type="dxa"/>
            <w:tcBorders>
              <w:top w:val="nil"/>
              <w:left w:val="nil"/>
              <w:bottom w:val="nil"/>
              <w:right w:val="nil"/>
            </w:tcBorders>
            <w:vAlign w:val="center"/>
            <w:hideMark/>
          </w:tcPr>
          <w:p w14:paraId="29FDF70A" w14:textId="77777777" w:rsidR="00A93FAB" w:rsidRPr="00A93FAB" w:rsidRDefault="00A93FAB" w:rsidP="00EC41A7">
            <w:pPr>
              <w:jc w:val="center"/>
              <w:rPr>
                <w:sz w:val="20"/>
                <w:szCs w:val="20"/>
              </w:rPr>
            </w:pPr>
          </w:p>
        </w:tc>
      </w:tr>
    </w:tbl>
    <w:p w14:paraId="4F89EBEF" w14:textId="77777777" w:rsidR="00A93FAB" w:rsidRPr="00A93FAB" w:rsidRDefault="00A93FAB" w:rsidP="00A93FAB">
      <w:pPr>
        <w:tabs>
          <w:tab w:val="left" w:pos="1134"/>
        </w:tabs>
        <w:jc w:val="both"/>
        <w:rPr>
          <w:sz w:val="22"/>
        </w:rPr>
      </w:pPr>
    </w:p>
    <w:tbl>
      <w:tblPr>
        <w:tblW w:w="0" w:type="auto"/>
        <w:jc w:val="center"/>
        <w:tblLook w:val="01E0" w:firstRow="1" w:lastRow="1" w:firstColumn="1" w:lastColumn="1" w:noHBand="0" w:noVBand="0"/>
      </w:tblPr>
      <w:tblGrid>
        <w:gridCol w:w="7053"/>
        <w:gridCol w:w="4785"/>
      </w:tblGrid>
      <w:tr w:rsidR="00A93FAB" w:rsidRPr="00A93FAB" w14:paraId="4CAC7BC6" w14:textId="77777777" w:rsidTr="00EC41A7">
        <w:trPr>
          <w:jc w:val="center"/>
        </w:trPr>
        <w:tc>
          <w:tcPr>
            <w:tcW w:w="7053" w:type="dxa"/>
          </w:tcPr>
          <w:p w14:paraId="792D040A" w14:textId="77777777" w:rsidR="00A93FAB" w:rsidRPr="00A93FAB" w:rsidRDefault="00A93FAB" w:rsidP="00EC41A7">
            <w:pPr>
              <w:spacing w:before="30"/>
              <w:rPr>
                <w:b/>
                <w:bCs/>
                <w:sz w:val="22"/>
                <w:szCs w:val="22"/>
              </w:rPr>
            </w:pPr>
            <w:r w:rsidRPr="00A93FAB">
              <w:rPr>
                <w:b/>
                <w:sz w:val="22"/>
                <w:szCs w:val="22"/>
              </w:rPr>
              <w:t>от ПОСТАВЩИКА:</w:t>
            </w:r>
          </w:p>
          <w:p w14:paraId="4F00FA21" w14:textId="77777777" w:rsidR="00A93FAB" w:rsidRPr="00A93FAB" w:rsidRDefault="00A93FAB" w:rsidP="00EC41A7">
            <w:pPr>
              <w:spacing w:before="30"/>
              <w:rPr>
                <w:i/>
                <w:sz w:val="22"/>
                <w:szCs w:val="22"/>
              </w:rPr>
            </w:pPr>
            <w:r w:rsidRPr="00A93FAB">
              <w:rPr>
                <w:i/>
                <w:sz w:val="22"/>
                <w:szCs w:val="22"/>
              </w:rPr>
              <w:t>____________________________________</w:t>
            </w:r>
          </w:p>
          <w:p w14:paraId="73889F9F" w14:textId="77777777" w:rsidR="00A93FAB" w:rsidRPr="00A93FAB" w:rsidRDefault="00A93FAB" w:rsidP="00EC41A7">
            <w:pPr>
              <w:spacing w:before="30"/>
              <w:rPr>
                <w:i/>
                <w:sz w:val="22"/>
                <w:szCs w:val="22"/>
                <w:vertAlign w:val="superscript"/>
              </w:rPr>
            </w:pPr>
            <w:r w:rsidRPr="00A93FAB">
              <w:rPr>
                <w:i/>
                <w:sz w:val="22"/>
                <w:szCs w:val="22"/>
                <w:vertAlign w:val="superscript"/>
              </w:rPr>
              <w:t>(наименование должности лица)</w:t>
            </w:r>
          </w:p>
          <w:p w14:paraId="5B609C95" w14:textId="77777777" w:rsidR="00A93FAB" w:rsidRPr="00A93FAB" w:rsidRDefault="00A93FAB" w:rsidP="00EC41A7">
            <w:pPr>
              <w:spacing w:before="30"/>
              <w:rPr>
                <w:sz w:val="22"/>
                <w:szCs w:val="22"/>
              </w:rPr>
            </w:pPr>
            <w:r w:rsidRPr="00A93FAB">
              <w:rPr>
                <w:sz w:val="22"/>
                <w:szCs w:val="22"/>
              </w:rPr>
              <w:t>________________________________</w:t>
            </w:r>
          </w:p>
          <w:p w14:paraId="2463E9DB" w14:textId="77777777" w:rsidR="00A93FAB" w:rsidRPr="00A93FAB" w:rsidRDefault="00A93FAB" w:rsidP="00EC41A7">
            <w:pPr>
              <w:spacing w:before="30"/>
              <w:rPr>
                <w:i/>
                <w:sz w:val="22"/>
                <w:szCs w:val="22"/>
                <w:vertAlign w:val="superscript"/>
              </w:rPr>
            </w:pPr>
            <w:r w:rsidRPr="00A93FAB">
              <w:rPr>
                <w:i/>
                <w:sz w:val="22"/>
                <w:szCs w:val="22"/>
                <w:vertAlign w:val="superscript"/>
              </w:rPr>
              <w:t xml:space="preserve"> </w:t>
            </w:r>
            <w:proofErr w:type="gramStart"/>
            <w:r w:rsidRPr="00A93FAB">
              <w:rPr>
                <w:i/>
                <w:sz w:val="22"/>
                <w:szCs w:val="22"/>
                <w:vertAlign w:val="superscript"/>
              </w:rPr>
              <w:t>( наименование</w:t>
            </w:r>
            <w:proofErr w:type="gramEnd"/>
            <w:r w:rsidRPr="00A93FAB">
              <w:rPr>
                <w:i/>
                <w:sz w:val="22"/>
                <w:szCs w:val="22"/>
                <w:vertAlign w:val="superscript"/>
              </w:rPr>
              <w:t xml:space="preserve"> организации)</w:t>
            </w:r>
          </w:p>
          <w:p w14:paraId="280F355A" w14:textId="77777777" w:rsidR="00A93FAB" w:rsidRPr="00A93FAB" w:rsidRDefault="00A93FAB" w:rsidP="00EC41A7">
            <w:pPr>
              <w:spacing w:before="30"/>
              <w:rPr>
                <w:sz w:val="22"/>
                <w:szCs w:val="22"/>
              </w:rPr>
            </w:pPr>
            <w:r w:rsidRPr="00A93FAB">
              <w:rPr>
                <w:sz w:val="22"/>
                <w:szCs w:val="22"/>
              </w:rPr>
              <w:t>__________________/ _____________/</w:t>
            </w:r>
          </w:p>
          <w:p w14:paraId="6A7E7969" w14:textId="77777777" w:rsidR="00A93FAB" w:rsidRPr="00A93FAB" w:rsidRDefault="00A93FAB" w:rsidP="00EC41A7">
            <w:pPr>
              <w:spacing w:before="30"/>
              <w:rPr>
                <w:i/>
                <w:sz w:val="22"/>
                <w:szCs w:val="22"/>
                <w:vertAlign w:val="superscript"/>
              </w:rPr>
            </w:pPr>
            <w:r w:rsidRPr="00A93FAB">
              <w:rPr>
                <w:i/>
                <w:sz w:val="22"/>
                <w:szCs w:val="22"/>
                <w:vertAlign w:val="superscript"/>
              </w:rPr>
              <w:t xml:space="preserve">                      (</w:t>
            </w:r>
            <w:proofErr w:type="gramStart"/>
            <w:r w:rsidRPr="00A93FAB">
              <w:rPr>
                <w:i/>
                <w:sz w:val="22"/>
                <w:szCs w:val="22"/>
                <w:vertAlign w:val="superscript"/>
              </w:rPr>
              <w:t>подпись</w:t>
            </w:r>
            <w:r w:rsidRPr="00A93FAB">
              <w:rPr>
                <w:sz w:val="22"/>
                <w:szCs w:val="22"/>
                <w:vertAlign w:val="superscript"/>
              </w:rPr>
              <w:t xml:space="preserve">)   </w:t>
            </w:r>
            <w:proofErr w:type="gramEnd"/>
            <w:r w:rsidRPr="00A93FAB">
              <w:rPr>
                <w:sz w:val="22"/>
                <w:szCs w:val="22"/>
                <w:vertAlign w:val="superscript"/>
              </w:rPr>
              <w:t xml:space="preserve">                            </w:t>
            </w:r>
            <w:r w:rsidRPr="00A93FAB">
              <w:rPr>
                <w:i/>
                <w:sz w:val="22"/>
                <w:szCs w:val="22"/>
                <w:vertAlign w:val="superscript"/>
              </w:rPr>
              <w:t>(Ф.И.О.)</w:t>
            </w:r>
          </w:p>
          <w:p w14:paraId="1104A86F" w14:textId="77777777" w:rsidR="00A93FAB" w:rsidRPr="00A93FAB" w:rsidRDefault="00A93FAB" w:rsidP="00EC41A7">
            <w:pPr>
              <w:spacing w:before="30"/>
              <w:rPr>
                <w:b/>
                <w:bCs/>
                <w:sz w:val="22"/>
                <w:szCs w:val="22"/>
              </w:rPr>
            </w:pPr>
            <w:r w:rsidRPr="00A93FAB">
              <w:rPr>
                <w:sz w:val="22"/>
                <w:szCs w:val="22"/>
              </w:rPr>
              <w:t>М.П.</w:t>
            </w:r>
          </w:p>
        </w:tc>
        <w:tc>
          <w:tcPr>
            <w:tcW w:w="4785" w:type="dxa"/>
          </w:tcPr>
          <w:p w14:paraId="7ABE6464" w14:textId="77777777" w:rsidR="00A93FAB" w:rsidRPr="00A93FAB" w:rsidRDefault="00A93FAB" w:rsidP="00EC41A7">
            <w:pPr>
              <w:spacing w:before="30"/>
              <w:rPr>
                <w:b/>
                <w:sz w:val="22"/>
                <w:szCs w:val="22"/>
              </w:rPr>
            </w:pPr>
            <w:r w:rsidRPr="00A93FAB">
              <w:rPr>
                <w:b/>
                <w:sz w:val="22"/>
                <w:szCs w:val="22"/>
              </w:rPr>
              <w:t>от ПОКУПАТЕЛЯ:</w:t>
            </w:r>
          </w:p>
          <w:p w14:paraId="751E47C3" w14:textId="77777777" w:rsidR="00A93FAB" w:rsidRPr="00A93FAB" w:rsidRDefault="00A93FAB" w:rsidP="00EC41A7">
            <w:pPr>
              <w:spacing w:before="30"/>
              <w:rPr>
                <w:i/>
                <w:sz w:val="22"/>
                <w:szCs w:val="22"/>
              </w:rPr>
            </w:pPr>
            <w:r w:rsidRPr="00A93FAB">
              <w:rPr>
                <w:i/>
                <w:sz w:val="22"/>
                <w:szCs w:val="22"/>
              </w:rPr>
              <w:t>____________________________________</w:t>
            </w:r>
          </w:p>
          <w:p w14:paraId="25B3F25C" w14:textId="77777777" w:rsidR="00A93FAB" w:rsidRPr="00A93FAB" w:rsidRDefault="00A93FAB" w:rsidP="00EC41A7">
            <w:pPr>
              <w:spacing w:before="30"/>
              <w:rPr>
                <w:i/>
                <w:sz w:val="22"/>
                <w:szCs w:val="22"/>
                <w:vertAlign w:val="superscript"/>
              </w:rPr>
            </w:pPr>
            <w:r w:rsidRPr="00A93FAB">
              <w:rPr>
                <w:i/>
                <w:sz w:val="22"/>
                <w:szCs w:val="22"/>
                <w:vertAlign w:val="superscript"/>
              </w:rPr>
              <w:t>(наименование должности лица)</w:t>
            </w:r>
          </w:p>
          <w:p w14:paraId="03658A45" w14:textId="77777777" w:rsidR="00A93FAB" w:rsidRPr="00A93FAB" w:rsidRDefault="00A93FAB" w:rsidP="00EC41A7">
            <w:pPr>
              <w:spacing w:before="30"/>
              <w:rPr>
                <w:sz w:val="22"/>
                <w:szCs w:val="22"/>
              </w:rPr>
            </w:pPr>
            <w:r w:rsidRPr="00A93FAB">
              <w:rPr>
                <w:sz w:val="22"/>
                <w:szCs w:val="22"/>
              </w:rPr>
              <w:t>________________________________</w:t>
            </w:r>
          </w:p>
          <w:p w14:paraId="69761A2F" w14:textId="77777777" w:rsidR="00A93FAB" w:rsidRPr="00A93FAB" w:rsidRDefault="00A93FAB" w:rsidP="00EC41A7">
            <w:pPr>
              <w:spacing w:before="30"/>
              <w:rPr>
                <w:i/>
                <w:sz w:val="22"/>
                <w:szCs w:val="22"/>
                <w:vertAlign w:val="superscript"/>
              </w:rPr>
            </w:pPr>
            <w:r w:rsidRPr="00A93FAB">
              <w:rPr>
                <w:i/>
                <w:sz w:val="22"/>
                <w:szCs w:val="22"/>
              </w:rPr>
              <w:t xml:space="preserve"> </w:t>
            </w:r>
            <w:proofErr w:type="gramStart"/>
            <w:r w:rsidRPr="00A93FAB">
              <w:rPr>
                <w:i/>
                <w:sz w:val="22"/>
                <w:szCs w:val="22"/>
                <w:vertAlign w:val="superscript"/>
              </w:rPr>
              <w:t>( наименование</w:t>
            </w:r>
            <w:proofErr w:type="gramEnd"/>
            <w:r w:rsidRPr="00A93FAB">
              <w:rPr>
                <w:i/>
                <w:sz w:val="22"/>
                <w:szCs w:val="22"/>
                <w:vertAlign w:val="superscript"/>
              </w:rPr>
              <w:t xml:space="preserve"> организации)</w:t>
            </w:r>
          </w:p>
          <w:p w14:paraId="72D761DA" w14:textId="77777777" w:rsidR="00A93FAB" w:rsidRPr="00A93FAB" w:rsidRDefault="00A93FAB" w:rsidP="00EC41A7">
            <w:pPr>
              <w:spacing w:before="30"/>
              <w:rPr>
                <w:sz w:val="22"/>
                <w:szCs w:val="22"/>
              </w:rPr>
            </w:pPr>
            <w:r w:rsidRPr="00A93FAB">
              <w:rPr>
                <w:sz w:val="22"/>
                <w:szCs w:val="22"/>
              </w:rPr>
              <w:t>________________________/______________/</w:t>
            </w:r>
          </w:p>
          <w:p w14:paraId="4BD1CDCC" w14:textId="77777777" w:rsidR="00A93FAB" w:rsidRPr="00A93FAB" w:rsidRDefault="00A93FAB" w:rsidP="00EC41A7">
            <w:pPr>
              <w:spacing w:before="30"/>
              <w:ind w:left="318"/>
              <w:rPr>
                <w:sz w:val="22"/>
                <w:szCs w:val="22"/>
                <w:vertAlign w:val="superscript"/>
              </w:rPr>
            </w:pPr>
            <w:r w:rsidRPr="00A93FAB">
              <w:rPr>
                <w:i/>
                <w:sz w:val="22"/>
                <w:szCs w:val="22"/>
                <w:vertAlign w:val="superscript"/>
              </w:rPr>
              <w:t xml:space="preserve">                       (</w:t>
            </w:r>
            <w:proofErr w:type="gramStart"/>
            <w:r w:rsidRPr="00A93FAB">
              <w:rPr>
                <w:i/>
                <w:sz w:val="22"/>
                <w:szCs w:val="22"/>
                <w:vertAlign w:val="superscript"/>
              </w:rPr>
              <w:t>подпись</w:t>
            </w:r>
            <w:r w:rsidRPr="00A93FAB">
              <w:rPr>
                <w:sz w:val="22"/>
                <w:szCs w:val="22"/>
                <w:vertAlign w:val="superscript"/>
              </w:rPr>
              <w:t xml:space="preserve">)   </w:t>
            </w:r>
            <w:proofErr w:type="gramEnd"/>
            <w:r w:rsidRPr="00A93FAB">
              <w:rPr>
                <w:sz w:val="22"/>
                <w:szCs w:val="22"/>
                <w:vertAlign w:val="superscript"/>
              </w:rPr>
              <w:t xml:space="preserve">                                  </w:t>
            </w:r>
            <w:r w:rsidRPr="00A93FAB">
              <w:rPr>
                <w:i/>
                <w:sz w:val="22"/>
                <w:szCs w:val="22"/>
                <w:vertAlign w:val="superscript"/>
              </w:rPr>
              <w:t>(Ф.И.О.)</w:t>
            </w:r>
          </w:p>
          <w:p w14:paraId="4AD0F0A3" w14:textId="77777777" w:rsidR="00A93FAB" w:rsidRPr="00A93FAB" w:rsidRDefault="00A93FAB" w:rsidP="00EC41A7">
            <w:pPr>
              <w:spacing w:before="30"/>
              <w:rPr>
                <w:b/>
                <w:bCs/>
                <w:sz w:val="22"/>
                <w:szCs w:val="22"/>
              </w:rPr>
            </w:pPr>
            <w:r w:rsidRPr="00A93FAB">
              <w:rPr>
                <w:sz w:val="22"/>
                <w:szCs w:val="22"/>
              </w:rPr>
              <w:t>М.П.</w:t>
            </w:r>
          </w:p>
        </w:tc>
      </w:tr>
    </w:tbl>
    <w:p w14:paraId="0A597E6B" w14:textId="77777777" w:rsidR="00A93FAB" w:rsidRPr="00A93FAB" w:rsidRDefault="00A93FAB" w:rsidP="00A93FAB">
      <w:pPr>
        <w:tabs>
          <w:tab w:val="left" w:pos="1134"/>
        </w:tabs>
        <w:jc w:val="both"/>
        <w:rPr>
          <w:sz w:val="22"/>
        </w:rPr>
      </w:pPr>
    </w:p>
    <w:p w14:paraId="26539010" w14:textId="77777777" w:rsidR="00A93FAB" w:rsidRPr="00A93FAB" w:rsidRDefault="00A93FAB" w:rsidP="00A93FAB">
      <w:pPr>
        <w:spacing w:line="276" w:lineRule="auto"/>
        <w:ind w:left="992" w:hanging="992"/>
        <w:jc w:val="right"/>
        <w:rPr>
          <w:sz w:val="22"/>
        </w:rPr>
      </w:pPr>
      <w:r w:rsidRPr="00A93FAB">
        <w:rPr>
          <w:sz w:val="22"/>
        </w:rPr>
        <w:lastRenderedPageBreak/>
        <w:t xml:space="preserve">Дополнение № 3 </w:t>
      </w:r>
    </w:p>
    <w:p w14:paraId="6ECA6A56" w14:textId="77777777" w:rsidR="00A93FAB" w:rsidRPr="00A93FAB" w:rsidRDefault="00A93FAB" w:rsidP="00A93FAB">
      <w:pPr>
        <w:spacing w:line="276" w:lineRule="auto"/>
        <w:ind w:left="992" w:hanging="992"/>
        <w:jc w:val="right"/>
        <w:rPr>
          <w:sz w:val="22"/>
        </w:rPr>
      </w:pPr>
      <w:r w:rsidRPr="00A93FAB">
        <w:rPr>
          <w:sz w:val="22"/>
        </w:rPr>
        <w:t>к договору поставки №_____ от ____________г.</w:t>
      </w:r>
    </w:p>
    <w:p w14:paraId="665E4BBE" w14:textId="77777777" w:rsidR="00A93FAB" w:rsidRPr="00A93FAB" w:rsidRDefault="00A93FAB" w:rsidP="00A93FAB">
      <w:pPr>
        <w:spacing w:line="276" w:lineRule="auto"/>
        <w:jc w:val="center"/>
        <w:rPr>
          <w:b/>
          <w:sz w:val="28"/>
          <w:szCs w:val="28"/>
        </w:rPr>
      </w:pPr>
      <w:r w:rsidRPr="00A93FAB">
        <w:rPr>
          <w:b/>
          <w:sz w:val="28"/>
          <w:szCs w:val="28"/>
        </w:rPr>
        <w:t>Уведомление об отгрузке (ФОРМА)</w:t>
      </w:r>
    </w:p>
    <w:p w14:paraId="4A8CA472" w14:textId="77777777" w:rsidR="00A93FAB" w:rsidRPr="00A93FAB" w:rsidRDefault="00A93FAB" w:rsidP="00A93FAB">
      <w:pPr>
        <w:spacing w:line="276" w:lineRule="auto"/>
        <w:jc w:val="center"/>
      </w:pPr>
    </w:p>
    <w:p w14:paraId="108D7CE3" w14:textId="77777777" w:rsidR="00A93FAB" w:rsidRPr="00A93FAB" w:rsidRDefault="00A93FAB" w:rsidP="00A93FAB">
      <w:pPr>
        <w:rPr>
          <w:sz w:val="18"/>
          <w:szCs w:val="18"/>
        </w:rPr>
      </w:pPr>
    </w:p>
    <w:p w14:paraId="1EFCD148" w14:textId="77777777" w:rsidR="00A93FAB" w:rsidRPr="00A93FAB" w:rsidRDefault="00A93FAB" w:rsidP="00A93FAB">
      <w:pPr>
        <w:rPr>
          <w:sz w:val="18"/>
          <w:szCs w:val="18"/>
        </w:rPr>
      </w:pPr>
    </w:p>
    <w:tbl>
      <w:tblPr>
        <w:tblStyle w:val="afb"/>
        <w:tblW w:w="16018" w:type="dxa"/>
        <w:tblInd w:w="-147" w:type="dxa"/>
        <w:tblLayout w:type="fixed"/>
        <w:tblLook w:val="04A0" w:firstRow="1" w:lastRow="0" w:firstColumn="1" w:lastColumn="0" w:noHBand="0" w:noVBand="1"/>
      </w:tblPr>
      <w:tblGrid>
        <w:gridCol w:w="568"/>
        <w:gridCol w:w="708"/>
        <w:gridCol w:w="977"/>
        <w:gridCol w:w="847"/>
        <w:gridCol w:w="1254"/>
        <w:gridCol w:w="882"/>
        <w:gridCol w:w="1185"/>
        <w:gridCol w:w="746"/>
        <w:gridCol w:w="772"/>
        <w:gridCol w:w="850"/>
        <w:gridCol w:w="709"/>
        <w:gridCol w:w="1134"/>
        <w:gridCol w:w="1134"/>
        <w:gridCol w:w="992"/>
        <w:gridCol w:w="1134"/>
        <w:gridCol w:w="992"/>
        <w:gridCol w:w="1134"/>
      </w:tblGrid>
      <w:tr w:rsidR="00A93FAB" w:rsidRPr="00A93FAB" w14:paraId="0E5A4F8C" w14:textId="77777777" w:rsidTr="00EC41A7">
        <w:trPr>
          <w:trHeight w:val="436"/>
        </w:trPr>
        <w:tc>
          <w:tcPr>
            <w:tcW w:w="568" w:type="dxa"/>
            <w:vMerge w:val="restart"/>
            <w:hideMark/>
          </w:tcPr>
          <w:p w14:paraId="63F56F33" w14:textId="77777777" w:rsidR="00A93FAB" w:rsidRPr="00A93FAB" w:rsidRDefault="00A93FAB" w:rsidP="00EC41A7">
            <w:pPr>
              <w:jc w:val="center"/>
              <w:rPr>
                <w:b/>
                <w:bCs/>
                <w:sz w:val="16"/>
                <w:szCs w:val="16"/>
              </w:rPr>
            </w:pPr>
            <w:r w:rsidRPr="00A93FAB">
              <w:rPr>
                <w:b/>
                <w:bCs/>
                <w:sz w:val="16"/>
                <w:szCs w:val="16"/>
              </w:rPr>
              <w:t>№ п/п</w:t>
            </w:r>
          </w:p>
        </w:tc>
        <w:tc>
          <w:tcPr>
            <w:tcW w:w="708" w:type="dxa"/>
            <w:vMerge w:val="restart"/>
            <w:hideMark/>
          </w:tcPr>
          <w:p w14:paraId="59B7F2A2" w14:textId="77777777" w:rsidR="00A93FAB" w:rsidRPr="00A93FAB" w:rsidRDefault="00A93FAB" w:rsidP="00EC41A7">
            <w:pPr>
              <w:jc w:val="center"/>
              <w:rPr>
                <w:b/>
                <w:bCs/>
                <w:sz w:val="16"/>
                <w:szCs w:val="16"/>
              </w:rPr>
            </w:pPr>
            <w:r w:rsidRPr="00A93FAB">
              <w:rPr>
                <w:b/>
                <w:bCs/>
                <w:sz w:val="16"/>
                <w:szCs w:val="16"/>
              </w:rPr>
              <w:t>№ УПД</w:t>
            </w:r>
          </w:p>
        </w:tc>
        <w:tc>
          <w:tcPr>
            <w:tcW w:w="5145" w:type="dxa"/>
            <w:gridSpan w:val="5"/>
            <w:hideMark/>
          </w:tcPr>
          <w:p w14:paraId="00E41B67" w14:textId="77777777" w:rsidR="00A93FAB" w:rsidRPr="00A93FAB" w:rsidRDefault="00A93FAB" w:rsidP="00EC41A7">
            <w:pPr>
              <w:jc w:val="center"/>
              <w:rPr>
                <w:b/>
                <w:bCs/>
                <w:sz w:val="16"/>
                <w:szCs w:val="16"/>
              </w:rPr>
            </w:pPr>
            <w:r w:rsidRPr="00A93FAB">
              <w:rPr>
                <w:b/>
                <w:bCs/>
                <w:sz w:val="16"/>
                <w:szCs w:val="16"/>
              </w:rPr>
              <w:t>Первичный документ (УПД / товарная накладная)</w:t>
            </w:r>
          </w:p>
        </w:tc>
        <w:tc>
          <w:tcPr>
            <w:tcW w:w="746" w:type="dxa"/>
            <w:vMerge w:val="restart"/>
            <w:hideMark/>
          </w:tcPr>
          <w:p w14:paraId="49FBFD22" w14:textId="77777777" w:rsidR="00A93FAB" w:rsidRPr="00A93FAB" w:rsidRDefault="00A93FAB" w:rsidP="00EC41A7">
            <w:pPr>
              <w:jc w:val="center"/>
              <w:rPr>
                <w:b/>
                <w:bCs/>
                <w:sz w:val="16"/>
                <w:szCs w:val="16"/>
              </w:rPr>
            </w:pPr>
            <w:r w:rsidRPr="00A93FAB">
              <w:rPr>
                <w:b/>
                <w:bCs/>
                <w:sz w:val="16"/>
                <w:szCs w:val="16"/>
              </w:rPr>
              <w:t>Базис поставки</w:t>
            </w:r>
          </w:p>
        </w:tc>
        <w:tc>
          <w:tcPr>
            <w:tcW w:w="772" w:type="dxa"/>
            <w:vMerge w:val="restart"/>
            <w:hideMark/>
          </w:tcPr>
          <w:p w14:paraId="632ADC77" w14:textId="77777777" w:rsidR="00A93FAB" w:rsidRPr="00A93FAB" w:rsidRDefault="00A93FAB" w:rsidP="00EC41A7">
            <w:pPr>
              <w:jc w:val="center"/>
              <w:rPr>
                <w:sz w:val="16"/>
                <w:szCs w:val="16"/>
              </w:rPr>
            </w:pPr>
            <w:r w:rsidRPr="00A93FAB">
              <w:rPr>
                <w:sz w:val="16"/>
                <w:szCs w:val="16"/>
              </w:rPr>
              <w:t>Группа МТР</w:t>
            </w:r>
          </w:p>
        </w:tc>
        <w:tc>
          <w:tcPr>
            <w:tcW w:w="850" w:type="dxa"/>
            <w:vMerge w:val="restart"/>
            <w:hideMark/>
          </w:tcPr>
          <w:p w14:paraId="7E58A1BC" w14:textId="77777777" w:rsidR="00A93FAB" w:rsidRPr="00A93FAB" w:rsidRDefault="00A93FAB" w:rsidP="00EC41A7">
            <w:pPr>
              <w:jc w:val="center"/>
              <w:rPr>
                <w:sz w:val="16"/>
                <w:szCs w:val="16"/>
              </w:rPr>
            </w:pPr>
            <w:r w:rsidRPr="00A93FAB">
              <w:rPr>
                <w:sz w:val="16"/>
                <w:szCs w:val="16"/>
              </w:rPr>
              <w:t>Ожидаемая дата поступления товара в место поставки</w:t>
            </w:r>
          </w:p>
        </w:tc>
        <w:tc>
          <w:tcPr>
            <w:tcW w:w="709" w:type="dxa"/>
            <w:vMerge w:val="restart"/>
            <w:hideMark/>
          </w:tcPr>
          <w:p w14:paraId="2941A7B4" w14:textId="77777777" w:rsidR="00A93FAB" w:rsidRPr="00A93FAB" w:rsidRDefault="00A93FAB" w:rsidP="00EC41A7">
            <w:pPr>
              <w:jc w:val="center"/>
              <w:rPr>
                <w:b/>
                <w:bCs/>
                <w:sz w:val="16"/>
                <w:szCs w:val="16"/>
              </w:rPr>
            </w:pPr>
            <w:r w:rsidRPr="00A93FAB">
              <w:rPr>
                <w:b/>
                <w:bCs/>
                <w:sz w:val="16"/>
                <w:szCs w:val="16"/>
              </w:rPr>
              <w:t>№ заказа</w:t>
            </w:r>
          </w:p>
        </w:tc>
        <w:tc>
          <w:tcPr>
            <w:tcW w:w="1134" w:type="dxa"/>
            <w:vMerge w:val="restart"/>
            <w:hideMark/>
          </w:tcPr>
          <w:p w14:paraId="56CB6859" w14:textId="77777777" w:rsidR="00A93FAB" w:rsidRPr="00A93FAB" w:rsidRDefault="00A93FAB" w:rsidP="00EC41A7">
            <w:pPr>
              <w:jc w:val="center"/>
              <w:rPr>
                <w:sz w:val="16"/>
                <w:szCs w:val="16"/>
              </w:rPr>
            </w:pPr>
            <w:r w:rsidRPr="00A93FAB">
              <w:rPr>
                <w:sz w:val="16"/>
                <w:szCs w:val="16"/>
              </w:rPr>
              <w:t>Вид договорного документа</w:t>
            </w:r>
          </w:p>
        </w:tc>
        <w:tc>
          <w:tcPr>
            <w:tcW w:w="1134" w:type="dxa"/>
            <w:vMerge w:val="restart"/>
            <w:hideMark/>
          </w:tcPr>
          <w:p w14:paraId="546F14DE" w14:textId="77777777" w:rsidR="00A93FAB" w:rsidRPr="00A93FAB" w:rsidRDefault="00A93FAB" w:rsidP="00EC41A7">
            <w:pPr>
              <w:jc w:val="center"/>
              <w:rPr>
                <w:sz w:val="16"/>
                <w:szCs w:val="16"/>
              </w:rPr>
            </w:pPr>
            <w:r w:rsidRPr="00A93FAB">
              <w:rPr>
                <w:sz w:val="16"/>
                <w:szCs w:val="16"/>
              </w:rPr>
              <w:t>№ договорного документа</w:t>
            </w:r>
          </w:p>
        </w:tc>
        <w:tc>
          <w:tcPr>
            <w:tcW w:w="4252" w:type="dxa"/>
            <w:gridSpan w:val="4"/>
            <w:hideMark/>
          </w:tcPr>
          <w:p w14:paraId="44807020" w14:textId="77777777" w:rsidR="00A93FAB" w:rsidRPr="00A93FAB" w:rsidRDefault="00A93FAB" w:rsidP="00EC41A7">
            <w:pPr>
              <w:jc w:val="center"/>
              <w:rPr>
                <w:b/>
                <w:bCs/>
                <w:sz w:val="16"/>
                <w:szCs w:val="16"/>
              </w:rPr>
            </w:pPr>
            <w:r w:rsidRPr="00A93FAB">
              <w:rPr>
                <w:b/>
                <w:bCs/>
                <w:sz w:val="16"/>
                <w:szCs w:val="16"/>
              </w:rPr>
              <w:t>Транспорт</w:t>
            </w:r>
          </w:p>
        </w:tc>
      </w:tr>
      <w:tr w:rsidR="00A93FAB" w:rsidRPr="00A93FAB" w14:paraId="3B10D6F2" w14:textId="77777777" w:rsidTr="00EC41A7">
        <w:trPr>
          <w:trHeight w:val="1200"/>
        </w:trPr>
        <w:tc>
          <w:tcPr>
            <w:tcW w:w="568" w:type="dxa"/>
            <w:vMerge/>
            <w:hideMark/>
          </w:tcPr>
          <w:p w14:paraId="39AA721F" w14:textId="77777777" w:rsidR="00A93FAB" w:rsidRPr="00A93FAB" w:rsidRDefault="00A93FAB" w:rsidP="00EC41A7">
            <w:pPr>
              <w:jc w:val="center"/>
              <w:rPr>
                <w:b/>
                <w:bCs/>
                <w:sz w:val="16"/>
                <w:szCs w:val="16"/>
              </w:rPr>
            </w:pPr>
          </w:p>
        </w:tc>
        <w:tc>
          <w:tcPr>
            <w:tcW w:w="708" w:type="dxa"/>
            <w:vMerge/>
            <w:hideMark/>
          </w:tcPr>
          <w:p w14:paraId="5AE8D4F2" w14:textId="77777777" w:rsidR="00A93FAB" w:rsidRPr="00A93FAB" w:rsidRDefault="00A93FAB" w:rsidP="00EC41A7">
            <w:pPr>
              <w:jc w:val="center"/>
              <w:rPr>
                <w:b/>
                <w:bCs/>
                <w:sz w:val="16"/>
                <w:szCs w:val="16"/>
              </w:rPr>
            </w:pPr>
          </w:p>
        </w:tc>
        <w:tc>
          <w:tcPr>
            <w:tcW w:w="977" w:type="dxa"/>
            <w:hideMark/>
          </w:tcPr>
          <w:p w14:paraId="313E1EE8" w14:textId="77777777" w:rsidR="00A93FAB" w:rsidRPr="00A93FAB" w:rsidRDefault="00A93FAB" w:rsidP="00EC41A7">
            <w:pPr>
              <w:jc w:val="center"/>
              <w:rPr>
                <w:sz w:val="16"/>
                <w:szCs w:val="16"/>
              </w:rPr>
            </w:pPr>
            <w:r w:rsidRPr="00A93FAB">
              <w:rPr>
                <w:sz w:val="16"/>
                <w:szCs w:val="16"/>
              </w:rPr>
              <w:t>Дата формирования УПД</w:t>
            </w:r>
          </w:p>
        </w:tc>
        <w:tc>
          <w:tcPr>
            <w:tcW w:w="847" w:type="dxa"/>
            <w:hideMark/>
          </w:tcPr>
          <w:p w14:paraId="37347FB3" w14:textId="77777777" w:rsidR="00A93FAB" w:rsidRPr="00A93FAB" w:rsidRDefault="00A93FAB" w:rsidP="00EC41A7">
            <w:pPr>
              <w:jc w:val="center"/>
              <w:rPr>
                <w:sz w:val="16"/>
                <w:szCs w:val="16"/>
              </w:rPr>
            </w:pPr>
            <w:r w:rsidRPr="00A93FAB">
              <w:rPr>
                <w:sz w:val="16"/>
                <w:szCs w:val="16"/>
              </w:rPr>
              <w:t>Поставщик</w:t>
            </w:r>
          </w:p>
        </w:tc>
        <w:tc>
          <w:tcPr>
            <w:tcW w:w="1254" w:type="dxa"/>
            <w:hideMark/>
          </w:tcPr>
          <w:p w14:paraId="7413D290" w14:textId="77777777" w:rsidR="00A93FAB" w:rsidRPr="00A93FAB" w:rsidRDefault="00A93FAB" w:rsidP="00EC41A7">
            <w:pPr>
              <w:jc w:val="center"/>
              <w:rPr>
                <w:sz w:val="16"/>
                <w:szCs w:val="16"/>
              </w:rPr>
            </w:pPr>
            <w:r w:rsidRPr="00A93FAB">
              <w:rPr>
                <w:sz w:val="16"/>
                <w:szCs w:val="16"/>
              </w:rPr>
              <w:t>Грузоотправитель</w:t>
            </w:r>
          </w:p>
        </w:tc>
        <w:tc>
          <w:tcPr>
            <w:tcW w:w="882" w:type="dxa"/>
            <w:hideMark/>
          </w:tcPr>
          <w:p w14:paraId="3781C4AA" w14:textId="77777777" w:rsidR="00A93FAB" w:rsidRPr="00A93FAB" w:rsidRDefault="00A93FAB" w:rsidP="00EC41A7">
            <w:pPr>
              <w:jc w:val="center"/>
              <w:rPr>
                <w:sz w:val="16"/>
                <w:szCs w:val="16"/>
              </w:rPr>
            </w:pPr>
            <w:r w:rsidRPr="00A93FAB">
              <w:rPr>
                <w:sz w:val="16"/>
                <w:szCs w:val="16"/>
              </w:rPr>
              <w:t>Покупатель</w:t>
            </w:r>
          </w:p>
        </w:tc>
        <w:tc>
          <w:tcPr>
            <w:tcW w:w="1185" w:type="dxa"/>
            <w:hideMark/>
          </w:tcPr>
          <w:p w14:paraId="08628C65" w14:textId="77777777" w:rsidR="00A93FAB" w:rsidRPr="00A93FAB" w:rsidRDefault="00A93FAB" w:rsidP="00EC41A7">
            <w:pPr>
              <w:jc w:val="center"/>
              <w:rPr>
                <w:sz w:val="16"/>
                <w:szCs w:val="16"/>
              </w:rPr>
            </w:pPr>
            <w:r w:rsidRPr="00A93FAB">
              <w:rPr>
                <w:sz w:val="16"/>
                <w:szCs w:val="16"/>
              </w:rPr>
              <w:t>Грузополучатель</w:t>
            </w:r>
          </w:p>
        </w:tc>
        <w:tc>
          <w:tcPr>
            <w:tcW w:w="746" w:type="dxa"/>
            <w:vMerge/>
            <w:hideMark/>
          </w:tcPr>
          <w:p w14:paraId="47B0C1FA" w14:textId="77777777" w:rsidR="00A93FAB" w:rsidRPr="00A93FAB" w:rsidRDefault="00A93FAB" w:rsidP="00EC41A7">
            <w:pPr>
              <w:jc w:val="center"/>
              <w:rPr>
                <w:b/>
                <w:bCs/>
                <w:sz w:val="16"/>
                <w:szCs w:val="16"/>
              </w:rPr>
            </w:pPr>
          </w:p>
        </w:tc>
        <w:tc>
          <w:tcPr>
            <w:tcW w:w="772" w:type="dxa"/>
            <w:vMerge/>
            <w:hideMark/>
          </w:tcPr>
          <w:p w14:paraId="630E7201" w14:textId="77777777" w:rsidR="00A93FAB" w:rsidRPr="00A93FAB" w:rsidRDefault="00A93FAB" w:rsidP="00EC41A7">
            <w:pPr>
              <w:jc w:val="center"/>
              <w:rPr>
                <w:sz w:val="16"/>
                <w:szCs w:val="16"/>
              </w:rPr>
            </w:pPr>
          </w:p>
        </w:tc>
        <w:tc>
          <w:tcPr>
            <w:tcW w:w="850" w:type="dxa"/>
            <w:vMerge/>
            <w:hideMark/>
          </w:tcPr>
          <w:p w14:paraId="3C387691" w14:textId="77777777" w:rsidR="00A93FAB" w:rsidRPr="00A93FAB" w:rsidRDefault="00A93FAB" w:rsidP="00EC41A7">
            <w:pPr>
              <w:jc w:val="center"/>
              <w:rPr>
                <w:sz w:val="16"/>
                <w:szCs w:val="16"/>
              </w:rPr>
            </w:pPr>
          </w:p>
        </w:tc>
        <w:tc>
          <w:tcPr>
            <w:tcW w:w="709" w:type="dxa"/>
            <w:vMerge/>
            <w:hideMark/>
          </w:tcPr>
          <w:p w14:paraId="5D296939" w14:textId="77777777" w:rsidR="00A93FAB" w:rsidRPr="00A93FAB" w:rsidRDefault="00A93FAB" w:rsidP="00EC41A7">
            <w:pPr>
              <w:jc w:val="center"/>
              <w:rPr>
                <w:b/>
                <w:bCs/>
                <w:sz w:val="16"/>
                <w:szCs w:val="16"/>
              </w:rPr>
            </w:pPr>
          </w:p>
        </w:tc>
        <w:tc>
          <w:tcPr>
            <w:tcW w:w="1134" w:type="dxa"/>
            <w:vMerge/>
            <w:hideMark/>
          </w:tcPr>
          <w:p w14:paraId="18B693AA" w14:textId="77777777" w:rsidR="00A93FAB" w:rsidRPr="00A93FAB" w:rsidRDefault="00A93FAB" w:rsidP="00EC41A7">
            <w:pPr>
              <w:jc w:val="center"/>
              <w:rPr>
                <w:sz w:val="16"/>
                <w:szCs w:val="16"/>
              </w:rPr>
            </w:pPr>
          </w:p>
        </w:tc>
        <w:tc>
          <w:tcPr>
            <w:tcW w:w="1134" w:type="dxa"/>
            <w:vMerge/>
            <w:hideMark/>
          </w:tcPr>
          <w:p w14:paraId="2F4BA013" w14:textId="77777777" w:rsidR="00A93FAB" w:rsidRPr="00A93FAB" w:rsidRDefault="00A93FAB" w:rsidP="00EC41A7">
            <w:pPr>
              <w:jc w:val="center"/>
              <w:rPr>
                <w:sz w:val="16"/>
                <w:szCs w:val="16"/>
              </w:rPr>
            </w:pPr>
          </w:p>
        </w:tc>
        <w:tc>
          <w:tcPr>
            <w:tcW w:w="992" w:type="dxa"/>
            <w:hideMark/>
          </w:tcPr>
          <w:p w14:paraId="0348BF0A" w14:textId="77777777" w:rsidR="00A93FAB" w:rsidRPr="00A93FAB" w:rsidRDefault="00A93FAB" w:rsidP="00EC41A7">
            <w:pPr>
              <w:jc w:val="center"/>
              <w:rPr>
                <w:sz w:val="16"/>
                <w:szCs w:val="16"/>
              </w:rPr>
            </w:pPr>
            <w:r w:rsidRPr="00A93FAB">
              <w:rPr>
                <w:sz w:val="16"/>
                <w:szCs w:val="16"/>
              </w:rPr>
              <w:t>№ транспортной/</w:t>
            </w:r>
            <w:proofErr w:type="spellStart"/>
            <w:r w:rsidRPr="00A93FAB">
              <w:rPr>
                <w:sz w:val="16"/>
                <w:szCs w:val="16"/>
              </w:rPr>
              <w:t>жд</w:t>
            </w:r>
            <w:proofErr w:type="spellEnd"/>
            <w:r w:rsidRPr="00A93FAB">
              <w:rPr>
                <w:sz w:val="16"/>
                <w:szCs w:val="16"/>
              </w:rPr>
              <w:t xml:space="preserve"> накладной</w:t>
            </w:r>
          </w:p>
          <w:p w14:paraId="18D596B6" w14:textId="77777777" w:rsidR="00A93FAB" w:rsidRPr="00A93FAB" w:rsidRDefault="00A93FAB" w:rsidP="00EC41A7">
            <w:pPr>
              <w:jc w:val="center"/>
              <w:rPr>
                <w:sz w:val="16"/>
                <w:szCs w:val="16"/>
              </w:rPr>
            </w:pPr>
            <w:r w:rsidRPr="00A93FAB">
              <w:rPr>
                <w:sz w:val="16"/>
                <w:szCs w:val="16"/>
              </w:rPr>
              <w:t xml:space="preserve">(для </w:t>
            </w:r>
            <w:proofErr w:type="spellStart"/>
            <w:r w:rsidRPr="00A93FAB">
              <w:rPr>
                <w:sz w:val="16"/>
                <w:szCs w:val="16"/>
              </w:rPr>
              <w:t>жд</w:t>
            </w:r>
            <w:proofErr w:type="spellEnd"/>
            <w:r w:rsidRPr="00A93FAB">
              <w:rPr>
                <w:sz w:val="16"/>
                <w:szCs w:val="16"/>
              </w:rPr>
              <w:t xml:space="preserve"> перевозки)</w:t>
            </w:r>
          </w:p>
        </w:tc>
        <w:tc>
          <w:tcPr>
            <w:tcW w:w="1134" w:type="dxa"/>
            <w:hideMark/>
          </w:tcPr>
          <w:p w14:paraId="550380CF" w14:textId="77777777" w:rsidR="00A93FAB" w:rsidRPr="00A93FAB" w:rsidRDefault="00A93FAB" w:rsidP="00EC41A7">
            <w:pPr>
              <w:jc w:val="center"/>
              <w:rPr>
                <w:sz w:val="16"/>
                <w:szCs w:val="16"/>
              </w:rPr>
            </w:pPr>
            <w:r w:rsidRPr="00A93FAB">
              <w:rPr>
                <w:sz w:val="16"/>
                <w:szCs w:val="16"/>
              </w:rPr>
              <w:t xml:space="preserve">№контейнера ж/д вагона (для </w:t>
            </w:r>
            <w:proofErr w:type="spellStart"/>
            <w:r w:rsidRPr="00A93FAB">
              <w:rPr>
                <w:sz w:val="16"/>
                <w:szCs w:val="16"/>
              </w:rPr>
              <w:t>жд</w:t>
            </w:r>
            <w:proofErr w:type="spellEnd"/>
            <w:r w:rsidRPr="00A93FAB">
              <w:rPr>
                <w:sz w:val="16"/>
                <w:szCs w:val="16"/>
              </w:rPr>
              <w:t xml:space="preserve"> перевозки)</w:t>
            </w:r>
          </w:p>
        </w:tc>
        <w:tc>
          <w:tcPr>
            <w:tcW w:w="992" w:type="dxa"/>
            <w:hideMark/>
          </w:tcPr>
          <w:p w14:paraId="02717AFE" w14:textId="77777777" w:rsidR="00A93FAB" w:rsidRPr="00A93FAB" w:rsidRDefault="00A93FAB" w:rsidP="00EC41A7">
            <w:pPr>
              <w:jc w:val="center"/>
              <w:rPr>
                <w:sz w:val="16"/>
                <w:szCs w:val="16"/>
              </w:rPr>
            </w:pPr>
            <w:r w:rsidRPr="00A93FAB">
              <w:rPr>
                <w:sz w:val="16"/>
                <w:szCs w:val="16"/>
              </w:rPr>
              <w:t>№ транспортного средства (для авто перевозки)</w:t>
            </w:r>
          </w:p>
        </w:tc>
        <w:tc>
          <w:tcPr>
            <w:tcW w:w="1134" w:type="dxa"/>
            <w:hideMark/>
          </w:tcPr>
          <w:p w14:paraId="56880411" w14:textId="77777777" w:rsidR="00A93FAB" w:rsidRPr="00A93FAB" w:rsidRDefault="00A93FAB" w:rsidP="00EC41A7">
            <w:pPr>
              <w:jc w:val="center"/>
              <w:rPr>
                <w:sz w:val="16"/>
                <w:szCs w:val="16"/>
              </w:rPr>
            </w:pPr>
            <w:r w:rsidRPr="00A93FAB">
              <w:rPr>
                <w:sz w:val="16"/>
                <w:szCs w:val="16"/>
              </w:rPr>
              <w:t>Планируется ли перегрузка на пути следования</w:t>
            </w:r>
          </w:p>
        </w:tc>
      </w:tr>
      <w:tr w:rsidR="00A93FAB" w:rsidRPr="00A93FAB" w14:paraId="2EC58AE5" w14:textId="77777777" w:rsidTr="00EC41A7">
        <w:trPr>
          <w:trHeight w:val="300"/>
        </w:trPr>
        <w:tc>
          <w:tcPr>
            <w:tcW w:w="568" w:type="dxa"/>
            <w:noWrap/>
            <w:hideMark/>
          </w:tcPr>
          <w:p w14:paraId="1012D96F" w14:textId="77777777" w:rsidR="00A93FAB" w:rsidRPr="00A93FAB" w:rsidRDefault="00A93FAB" w:rsidP="00EC41A7">
            <w:pPr>
              <w:rPr>
                <w:sz w:val="18"/>
                <w:szCs w:val="18"/>
              </w:rPr>
            </w:pPr>
            <w:r w:rsidRPr="00A93FAB">
              <w:rPr>
                <w:sz w:val="18"/>
                <w:szCs w:val="18"/>
              </w:rPr>
              <w:t>1</w:t>
            </w:r>
          </w:p>
        </w:tc>
        <w:tc>
          <w:tcPr>
            <w:tcW w:w="708" w:type="dxa"/>
            <w:noWrap/>
            <w:hideMark/>
          </w:tcPr>
          <w:p w14:paraId="3E2C30CB" w14:textId="77777777" w:rsidR="00A93FAB" w:rsidRPr="00A93FAB" w:rsidRDefault="00A93FAB" w:rsidP="00EC41A7">
            <w:pPr>
              <w:rPr>
                <w:sz w:val="18"/>
                <w:szCs w:val="18"/>
              </w:rPr>
            </w:pPr>
            <w:r w:rsidRPr="00A93FAB">
              <w:rPr>
                <w:sz w:val="18"/>
                <w:szCs w:val="18"/>
              </w:rPr>
              <w:t> </w:t>
            </w:r>
          </w:p>
        </w:tc>
        <w:tc>
          <w:tcPr>
            <w:tcW w:w="977" w:type="dxa"/>
            <w:noWrap/>
            <w:hideMark/>
          </w:tcPr>
          <w:p w14:paraId="4058C1CC" w14:textId="77777777" w:rsidR="00A93FAB" w:rsidRPr="00A93FAB" w:rsidRDefault="00A93FAB" w:rsidP="00EC41A7">
            <w:pPr>
              <w:rPr>
                <w:sz w:val="18"/>
                <w:szCs w:val="18"/>
              </w:rPr>
            </w:pPr>
            <w:r w:rsidRPr="00A93FAB">
              <w:rPr>
                <w:sz w:val="18"/>
                <w:szCs w:val="18"/>
              </w:rPr>
              <w:t> </w:t>
            </w:r>
          </w:p>
        </w:tc>
        <w:tc>
          <w:tcPr>
            <w:tcW w:w="847" w:type="dxa"/>
            <w:noWrap/>
            <w:hideMark/>
          </w:tcPr>
          <w:p w14:paraId="280F9816" w14:textId="77777777" w:rsidR="00A93FAB" w:rsidRPr="00A93FAB" w:rsidRDefault="00A93FAB" w:rsidP="00EC41A7">
            <w:pPr>
              <w:rPr>
                <w:sz w:val="18"/>
                <w:szCs w:val="18"/>
              </w:rPr>
            </w:pPr>
            <w:r w:rsidRPr="00A93FAB">
              <w:rPr>
                <w:sz w:val="18"/>
                <w:szCs w:val="18"/>
              </w:rPr>
              <w:t> </w:t>
            </w:r>
          </w:p>
        </w:tc>
        <w:tc>
          <w:tcPr>
            <w:tcW w:w="1254" w:type="dxa"/>
            <w:noWrap/>
            <w:hideMark/>
          </w:tcPr>
          <w:p w14:paraId="794A49D2" w14:textId="77777777" w:rsidR="00A93FAB" w:rsidRPr="00A93FAB" w:rsidRDefault="00A93FAB" w:rsidP="00EC41A7">
            <w:pPr>
              <w:rPr>
                <w:sz w:val="18"/>
                <w:szCs w:val="18"/>
              </w:rPr>
            </w:pPr>
            <w:r w:rsidRPr="00A93FAB">
              <w:rPr>
                <w:sz w:val="18"/>
                <w:szCs w:val="18"/>
              </w:rPr>
              <w:t> </w:t>
            </w:r>
          </w:p>
        </w:tc>
        <w:tc>
          <w:tcPr>
            <w:tcW w:w="882" w:type="dxa"/>
            <w:noWrap/>
            <w:hideMark/>
          </w:tcPr>
          <w:p w14:paraId="31FF0895" w14:textId="77777777" w:rsidR="00A93FAB" w:rsidRPr="00A93FAB" w:rsidRDefault="00A93FAB" w:rsidP="00EC41A7">
            <w:pPr>
              <w:rPr>
                <w:sz w:val="18"/>
                <w:szCs w:val="18"/>
              </w:rPr>
            </w:pPr>
            <w:r w:rsidRPr="00A93FAB">
              <w:rPr>
                <w:sz w:val="18"/>
                <w:szCs w:val="18"/>
              </w:rPr>
              <w:t> </w:t>
            </w:r>
          </w:p>
        </w:tc>
        <w:tc>
          <w:tcPr>
            <w:tcW w:w="1185" w:type="dxa"/>
            <w:noWrap/>
            <w:hideMark/>
          </w:tcPr>
          <w:p w14:paraId="1FF90962" w14:textId="77777777" w:rsidR="00A93FAB" w:rsidRPr="00A93FAB" w:rsidRDefault="00A93FAB" w:rsidP="00EC41A7">
            <w:pPr>
              <w:rPr>
                <w:sz w:val="18"/>
                <w:szCs w:val="18"/>
              </w:rPr>
            </w:pPr>
            <w:r w:rsidRPr="00A93FAB">
              <w:rPr>
                <w:sz w:val="18"/>
                <w:szCs w:val="18"/>
              </w:rPr>
              <w:t> </w:t>
            </w:r>
          </w:p>
        </w:tc>
        <w:tc>
          <w:tcPr>
            <w:tcW w:w="746" w:type="dxa"/>
            <w:noWrap/>
            <w:hideMark/>
          </w:tcPr>
          <w:p w14:paraId="2FE9B27E" w14:textId="77777777" w:rsidR="00A93FAB" w:rsidRPr="00A93FAB" w:rsidRDefault="00A93FAB" w:rsidP="00EC41A7">
            <w:pPr>
              <w:rPr>
                <w:sz w:val="18"/>
                <w:szCs w:val="18"/>
              </w:rPr>
            </w:pPr>
            <w:r w:rsidRPr="00A93FAB">
              <w:rPr>
                <w:sz w:val="18"/>
                <w:szCs w:val="18"/>
              </w:rPr>
              <w:t> </w:t>
            </w:r>
          </w:p>
        </w:tc>
        <w:tc>
          <w:tcPr>
            <w:tcW w:w="772" w:type="dxa"/>
            <w:noWrap/>
            <w:hideMark/>
          </w:tcPr>
          <w:p w14:paraId="337166F6" w14:textId="77777777" w:rsidR="00A93FAB" w:rsidRPr="00A93FAB" w:rsidRDefault="00A93FAB" w:rsidP="00EC41A7">
            <w:pPr>
              <w:rPr>
                <w:sz w:val="18"/>
                <w:szCs w:val="18"/>
              </w:rPr>
            </w:pPr>
            <w:r w:rsidRPr="00A93FAB">
              <w:rPr>
                <w:sz w:val="18"/>
                <w:szCs w:val="18"/>
              </w:rPr>
              <w:t> </w:t>
            </w:r>
          </w:p>
        </w:tc>
        <w:tc>
          <w:tcPr>
            <w:tcW w:w="850" w:type="dxa"/>
            <w:noWrap/>
            <w:hideMark/>
          </w:tcPr>
          <w:p w14:paraId="2087C762" w14:textId="77777777" w:rsidR="00A93FAB" w:rsidRPr="00A93FAB" w:rsidRDefault="00A93FAB" w:rsidP="00EC41A7">
            <w:pPr>
              <w:rPr>
                <w:sz w:val="18"/>
                <w:szCs w:val="18"/>
              </w:rPr>
            </w:pPr>
            <w:r w:rsidRPr="00A93FAB">
              <w:rPr>
                <w:sz w:val="18"/>
                <w:szCs w:val="18"/>
              </w:rPr>
              <w:t> </w:t>
            </w:r>
          </w:p>
        </w:tc>
        <w:tc>
          <w:tcPr>
            <w:tcW w:w="709" w:type="dxa"/>
            <w:noWrap/>
            <w:hideMark/>
          </w:tcPr>
          <w:p w14:paraId="13F8B02E" w14:textId="77777777" w:rsidR="00A93FAB" w:rsidRPr="00A93FAB" w:rsidRDefault="00A93FAB" w:rsidP="00EC41A7">
            <w:pPr>
              <w:rPr>
                <w:sz w:val="18"/>
                <w:szCs w:val="18"/>
              </w:rPr>
            </w:pPr>
            <w:r w:rsidRPr="00A93FAB">
              <w:rPr>
                <w:sz w:val="18"/>
                <w:szCs w:val="18"/>
              </w:rPr>
              <w:t> </w:t>
            </w:r>
          </w:p>
        </w:tc>
        <w:tc>
          <w:tcPr>
            <w:tcW w:w="1134" w:type="dxa"/>
            <w:noWrap/>
            <w:hideMark/>
          </w:tcPr>
          <w:p w14:paraId="468B8351" w14:textId="77777777" w:rsidR="00A93FAB" w:rsidRPr="00A93FAB" w:rsidRDefault="00A93FAB" w:rsidP="00EC41A7">
            <w:pPr>
              <w:rPr>
                <w:sz w:val="18"/>
                <w:szCs w:val="18"/>
              </w:rPr>
            </w:pPr>
          </w:p>
        </w:tc>
        <w:tc>
          <w:tcPr>
            <w:tcW w:w="1134" w:type="dxa"/>
            <w:noWrap/>
            <w:hideMark/>
          </w:tcPr>
          <w:p w14:paraId="71399383" w14:textId="77777777" w:rsidR="00A93FAB" w:rsidRPr="00A93FAB" w:rsidRDefault="00A93FAB" w:rsidP="00EC41A7">
            <w:pPr>
              <w:rPr>
                <w:sz w:val="18"/>
                <w:szCs w:val="18"/>
              </w:rPr>
            </w:pPr>
            <w:r w:rsidRPr="00A93FAB">
              <w:rPr>
                <w:sz w:val="18"/>
                <w:szCs w:val="18"/>
              </w:rPr>
              <w:t> </w:t>
            </w:r>
          </w:p>
        </w:tc>
        <w:tc>
          <w:tcPr>
            <w:tcW w:w="992" w:type="dxa"/>
            <w:noWrap/>
            <w:hideMark/>
          </w:tcPr>
          <w:p w14:paraId="48DD07AB" w14:textId="77777777" w:rsidR="00A93FAB" w:rsidRPr="00A93FAB" w:rsidRDefault="00A93FAB" w:rsidP="00EC41A7">
            <w:pPr>
              <w:rPr>
                <w:sz w:val="18"/>
                <w:szCs w:val="18"/>
              </w:rPr>
            </w:pPr>
            <w:r w:rsidRPr="00A93FAB">
              <w:rPr>
                <w:sz w:val="18"/>
                <w:szCs w:val="18"/>
              </w:rPr>
              <w:t> </w:t>
            </w:r>
          </w:p>
        </w:tc>
        <w:tc>
          <w:tcPr>
            <w:tcW w:w="1134" w:type="dxa"/>
            <w:noWrap/>
            <w:hideMark/>
          </w:tcPr>
          <w:p w14:paraId="627C075B" w14:textId="77777777" w:rsidR="00A93FAB" w:rsidRPr="00A93FAB" w:rsidRDefault="00A93FAB" w:rsidP="00EC41A7">
            <w:pPr>
              <w:rPr>
                <w:sz w:val="18"/>
                <w:szCs w:val="18"/>
              </w:rPr>
            </w:pPr>
            <w:r w:rsidRPr="00A93FAB">
              <w:rPr>
                <w:sz w:val="18"/>
                <w:szCs w:val="18"/>
              </w:rPr>
              <w:t> </w:t>
            </w:r>
          </w:p>
        </w:tc>
        <w:tc>
          <w:tcPr>
            <w:tcW w:w="992" w:type="dxa"/>
            <w:noWrap/>
            <w:hideMark/>
          </w:tcPr>
          <w:p w14:paraId="4B331EE6" w14:textId="77777777" w:rsidR="00A93FAB" w:rsidRPr="00A93FAB" w:rsidRDefault="00A93FAB" w:rsidP="00EC41A7">
            <w:pPr>
              <w:rPr>
                <w:sz w:val="18"/>
                <w:szCs w:val="18"/>
              </w:rPr>
            </w:pPr>
            <w:r w:rsidRPr="00A93FAB">
              <w:rPr>
                <w:sz w:val="18"/>
                <w:szCs w:val="18"/>
              </w:rPr>
              <w:t> </w:t>
            </w:r>
          </w:p>
        </w:tc>
        <w:tc>
          <w:tcPr>
            <w:tcW w:w="1134" w:type="dxa"/>
            <w:noWrap/>
            <w:hideMark/>
          </w:tcPr>
          <w:p w14:paraId="03354C87" w14:textId="77777777" w:rsidR="00A93FAB" w:rsidRPr="00A93FAB" w:rsidRDefault="00A93FAB" w:rsidP="00EC41A7">
            <w:pPr>
              <w:rPr>
                <w:sz w:val="18"/>
                <w:szCs w:val="18"/>
              </w:rPr>
            </w:pPr>
            <w:r w:rsidRPr="00A93FAB">
              <w:rPr>
                <w:sz w:val="18"/>
                <w:szCs w:val="18"/>
              </w:rPr>
              <w:t> </w:t>
            </w:r>
          </w:p>
        </w:tc>
      </w:tr>
      <w:tr w:rsidR="00A93FAB" w:rsidRPr="00A93FAB" w14:paraId="23EAAAB3" w14:textId="77777777" w:rsidTr="00EC41A7">
        <w:trPr>
          <w:trHeight w:val="300"/>
        </w:trPr>
        <w:tc>
          <w:tcPr>
            <w:tcW w:w="568" w:type="dxa"/>
            <w:noWrap/>
            <w:hideMark/>
          </w:tcPr>
          <w:p w14:paraId="6B6E4157" w14:textId="77777777" w:rsidR="00A93FAB" w:rsidRPr="00A93FAB" w:rsidRDefault="00A93FAB" w:rsidP="00EC41A7">
            <w:pPr>
              <w:rPr>
                <w:sz w:val="18"/>
                <w:szCs w:val="18"/>
              </w:rPr>
            </w:pPr>
            <w:r w:rsidRPr="00A93FAB">
              <w:rPr>
                <w:sz w:val="18"/>
                <w:szCs w:val="18"/>
              </w:rPr>
              <w:t>2</w:t>
            </w:r>
          </w:p>
        </w:tc>
        <w:tc>
          <w:tcPr>
            <w:tcW w:w="708" w:type="dxa"/>
            <w:noWrap/>
            <w:hideMark/>
          </w:tcPr>
          <w:p w14:paraId="7FCDA8C1" w14:textId="77777777" w:rsidR="00A93FAB" w:rsidRPr="00A93FAB" w:rsidRDefault="00A93FAB" w:rsidP="00EC41A7">
            <w:pPr>
              <w:rPr>
                <w:sz w:val="18"/>
                <w:szCs w:val="18"/>
              </w:rPr>
            </w:pPr>
            <w:r w:rsidRPr="00A93FAB">
              <w:rPr>
                <w:sz w:val="18"/>
                <w:szCs w:val="18"/>
              </w:rPr>
              <w:t> </w:t>
            </w:r>
          </w:p>
        </w:tc>
        <w:tc>
          <w:tcPr>
            <w:tcW w:w="977" w:type="dxa"/>
            <w:noWrap/>
            <w:hideMark/>
          </w:tcPr>
          <w:p w14:paraId="0FCFE196" w14:textId="77777777" w:rsidR="00A93FAB" w:rsidRPr="00A93FAB" w:rsidRDefault="00A93FAB" w:rsidP="00EC41A7">
            <w:pPr>
              <w:rPr>
                <w:sz w:val="18"/>
                <w:szCs w:val="18"/>
              </w:rPr>
            </w:pPr>
            <w:r w:rsidRPr="00A93FAB">
              <w:rPr>
                <w:sz w:val="18"/>
                <w:szCs w:val="18"/>
              </w:rPr>
              <w:t> </w:t>
            </w:r>
          </w:p>
        </w:tc>
        <w:tc>
          <w:tcPr>
            <w:tcW w:w="847" w:type="dxa"/>
            <w:noWrap/>
            <w:hideMark/>
          </w:tcPr>
          <w:p w14:paraId="350DF981" w14:textId="77777777" w:rsidR="00A93FAB" w:rsidRPr="00A93FAB" w:rsidRDefault="00A93FAB" w:rsidP="00EC41A7">
            <w:pPr>
              <w:rPr>
                <w:sz w:val="18"/>
                <w:szCs w:val="18"/>
              </w:rPr>
            </w:pPr>
            <w:r w:rsidRPr="00A93FAB">
              <w:rPr>
                <w:sz w:val="18"/>
                <w:szCs w:val="18"/>
              </w:rPr>
              <w:t> </w:t>
            </w:r>
          </w:p>
        </w:tc>
        <w:tc>
          <w:tcPr>
            <w:tcW w:w="1254" w:type="dxa"/>
            <w:noWrap/>
            <w:hideMark/>
          </w:tcPr>
          <w:p w14:paraId="7429A4AC" w14:textId="77777777" w:rsidR="00A93FAB" w:rsidRPr="00A93FAB" w:rsidRDefault="00A93FAB" w:rsidP="00EC41A7">
            <w:pPr>
              <w:rPr>
                <w:sz w:val="18"/>
                <w:szCs w:val="18"/>
              </w:rPr>
            </w:pPr>
            <w:r w:rsidRPr="00A93FAB">
              <w:rPr>
                <w:sz w:val="18"/>
                <w:szCs w:val="18"/>
              </w:rPr>
              <w:t> </w:t>
            </w:r>
          </w:p>
        </w:tc>
        <w:tc>
          <w:tcPr>
            <w:tcW w:w="882" w:type="dxa"/>
            <w:noWrap/>
            <w:hideMark/>
          </w:tcPr>
          <w:p w14:paraId="7C9F6061" w14:textId="77777777" w:rsidR="00A93FAB" w:rsidRPr="00A93FAB" w:rsidRDefault="00A93FAB" w:rsidP="00EC41A7">
            <w:pPr>
              <w:rPr>
                <w:sz w:val="18"/>
                <w:szCs w:val="18"/>
              </w:rPr>
            </w:pPr>
            <w:r w:rsidRPr="00A93FAB">
              <w:rPr>
                <w:sz w:val="18"/>
                <w:szCs w:val="18"/>
              </w:rPr>
              <w:t> </w:t>
            </w:r>
          </w:p>
        </w:tc>
        <w:tc>
          <w:tcPr>
            <w:tcW w:w="1185" w:type="dxa"/>
            <w:noWrap/>
            <w:hideMark/>
          </w:tcPr>
          <w:p w14:paraId="094159DC" w14:textId="77777777" w:rsidR="00A93FAB" w:rsidRPr="00A93FAB" w:rsidRDefault="00A93FAB" w:rsidP="00EC41A7">
            <w:pPr>
              <w:rPr>
                <w:sz w:val="18"/>
                <w:szCs w:val="18"/>
              </w:rPr>
            </w:pPr>
            <w:r w:rsidRPr="00A93FAB">
              <w:rPr>
                <w:sz w:val="18"/>
                <w:szCs w:val="18"/>
              </w:rPr>
              <w:t> </w:t>
            </w:r>
          </w:p>
        </w:tc>
        <w:tc>
          <w:tcPr>
            <w:tcW w:w="746" w:type="dxa"/>
            <w:noWrap/>
            <w:hideMark/>
          </w:tcPr>
          <w:p w14:paraId="2B2100B3" w14:textId="77777777" w:rsidR="00A93FAB" w:rsidRPr="00A93FAB" w:rsidRDefault="00A93FAB" w:rsidP="00EC41A7">
            <w:pPr>
              <w:rPr>
                <w:sz w:val="18"/>
                <w:szCs w:val="18"/>
              </w:rPr>
            </w:pPr>
            <w:r w:rsidRPr="00A93FAB">
              <w:rPr>
                <w:sz w:val="18"/>
                <w:szCs w:val="18"/>
              </w:rPr>
              <w:t> </w:t>
            </w:r>
          </w:p>
        </w:tc>
        <w:tc>
          <w:tcPr>
            <w:tcW w:w="772" w:type="dxa"/>
            <w:noWrap/>
            <w:hideMark/>
          </w:tcPr>
          <w:p w14:paraId="2C249A36" w14:textId="77777777" w:rsidR="00A93FAB" w:rsidRPr="00A93FAB" w:rsidRDefault="00A93FAB" w:rsidP="00EC41A7">
            <w:pPr>
              <w:rPr>
                <w:sz w:val="18"/>
                <w:szCs w:val="18"/>
              </w:rPr>
            </w:pPr>
            <w:r w:rsidRPr="00A93FAB">
              <w:rPr>
                <w:sz w:val="18"/>
                <w:szCs w:val="18"/>
              </w:rPr>
              <w:t> </w:t>
            </w:r>
          </w:p>
        </w:tc>
        <w:tc>
          <w:tcPr>
            <w:tcW w:w="850" w:type="dxa"/>
            <w:noWrap/>
            <w:hideMark/>
          </w:tcPr>
          <w:p w14:paraId="133CD287" w14:textId="77777777" w:rsidR="00A93FAB" w:rsidRPr="00A93FAB" w:rsidRDefault="00A93FAB" w:rsidP="00EC41A7">
            <w:pPr>
              <w:rPr>
                <w:sz w:val="18"/>
                <w:szCs w:val="18"/>
              </w:rPr>
            </w:pPr>
            <w:r w:rsidRPr="00A93FAB">
              <w:rPr>
                <w:sz w:val="18"/>
                <w:szCs w:val="18"/>
              </w:rPr>
              <w:t> </w:t>
            </w:r>
          </w:p>
        </w:tc>
        <w:tc>
          <w:tcPr>
            <w:tcW w:w="709" w:type="dxa"/>
            <w:noWrap/>
            <w:hideMark/>
          </w:tcPr>
          <w:p w14:paraId="1F652E68" w14:textId="77777777" w:rsidR="00A93FAB" w:rsidRPr="00A93FAB" w:rsidRDefault="00A93FAB" w:rsidP="00EC41A7">
            <w:pPr>
              <w:rPr>
                <w:sz w:val="18"/>
                <w:szCs w:val="18"/>
              </w:rPr>
            </w:pPr>
            <w:r w:rsidRPr="00A93FAB">
              <w:rPr>
                <w:sz w:val="18"/>
                <w:szCs w:val="18"/>
              </w:rPr>
              <w:t> </w:t>
            </w:r>
          </w:p>
        </w:tc>
        <w:tc>
          <w:tcPr>
            <w:tcW w:w="1134" w:type="dxa"/>
            <w:noWrap/>
            <w:hideMark/>
          </w:tcPr>
          <w:p w14:paraId="07B20973" w14:textId="77777777" w:rsidR="00A93FAB" w:rsidRPr="00A93FAB" w:rsidRDefault="00A93FAB" w:rsidP="00EC41A7">
            <w:pPr>
              <w:rPr>
                <w:sz w:val="18"/>
                <w:szCs w:val="18"/>
              </w:rPr>
            </w:pPr>
            <w:r w:rsidRPr="00A93FAB">
              <w:rPr>
                <w:sz w:val="18"/>
                <w:szCs w:val="18"/>
              </w:rPr>
              <w:t> </w:t>
            </w:r>
          </w:p>
        </w:tc>
        <w:tc>
          <w:tcPr>
            <w:tcW w:w="1134" w:type="dxa"/>
            <w:noWrap/>
            <w:hideMark/>
          </w:tcPr>
          <w:p w14:paraId="5421470F" w14:textId="77777777" w:rsidR="00A93FAB" w:rsidRPr="00A93FAB" w:rsidRDefault="00A93FAB" w:rsidP="00EC41A7">
            <w:pPr>
              <w:rPr>
                <w:sz w:val="18"/>
                <w:szCs w:val="18"/>
              </w:rPr>
            </w:pPr>
            <w:r w:rsidRPr="00A93FAB">
              <w:rPr>
                <w:sz w:val="18"/>
                <w:szCs w:val="18"/>
              </w:rPr>
              <w:t> </w:t>
            </w:r>
          </w:p>
        </w:tc>
        <w:tc>
          <w:tcPr>
            <w:tcW w:w="992" w:type="dxa"/>
            <w:noWrap/>
            <w:hideMark/>
          </w:tcPr>
          <w:p w14:paraId="1BAFF2D4" w14:textId="77777777" w:rsidR="00A93FAB" w:rsidRPr="00A93FAB" w:rsidRDefault="00A93FAB" w:rsidP="00EC41A7">
            <w:pPr>
              <w:rPr>
                <w:sz w:val="18"/>
                <w:szCs w:val="18"/>
              </w:rPr>
            </w:pPr>
            <w:r w:rsidRPr="00A93FAB">
              <w:rPr>
                <w:sz w:val="18"/>
                <w:szCs w:val="18"/>
              </w:rPr>
              <w:t> </w:t>
            </w:r>
          </w:p>
        </w:tc>
        <w:tc>
          <w:tcPr>
            <w:tcW w:w="1134" w:type="dxa"/>
            <w:noWrap/>
            <w:hideMark/>
          </w:tcPr>
          <w:p w14:paraId="48036377" w14:textId="77777777" w:rsidR="00A93FAB" w:rsidRPr="00A93FAB" w:rsidRDefault="00A93FAB" w:rsidP="00EC41A7">
            <w:pPr>
              <w:rPr>
                <w:sz w:val="18"/>
                <w:szCs w:val="18"/>
              </w:rPr>
            </w:pPr>
            <w:r w:rsidRPr="00A93FAB">
              <w:rPr>
                <w:sz w:val="18"/>
                <w:szCs w:val="18"/>
              </w:rPr>
              <w:t> </w:t>
            </w:r>
          </w:p>
        </w:tc>
        <w:tc>
          <w:tcPr>
            <w:tcW w:w="992" w:type="dxa"/>
            <w:noWrap/>
            <w:hideMark/>
          </w:tcPr>
          <w:p w14:paraId="450BABC4" w14:textId="77777777" w:rsidR="00A93FAB" w:rsidRPr="00A93FAB" w:rsidRDefault="00A93FAB" w:rsidP="00EC41A7">
            <w:pPr>
              <w:rPr>
                <w:sz w:val="18"/>
                <w:szCs w:val="18"/>
              </w:rPr>
            </w:pPr>
            <w:r w:rsidRPr="00A93FAB">
              <w:rPr>
                <w:sz w:val="18"/>
                <w:szCs w:val="18"/>
              </w:rPr>
              <w:t> </w:t>
            </w:r>
          </w:p>
        </w:tc>
        <w:tc>
          <w:tcPr>
            <w:tcW w:w="1134" w:type="dxa"/>
            <w:noWrap/>
            <w:hideMark/>
          </w:tcPr>
          <w:p w14:paraId="6BC94861" w14:textId="77777777" w:rsidR="00A93FAB" w:rsidRPr="00A93FAB" w:rsidRDefault="00A93FAB" w:rsidP="00EC41A7">
            <w:pPr>
              <w:rPr>
                <w:sz w:val="18"/>
                <w:szCs w:val="18"/>
              </w:rPr>
            </w:pPr>
            <w:r w:rsidRPr="00A93FAB">
              <w:rPr>
                <w:sz w:val="18"/>
                <w:szCs w:val="18"/>
              </w:rPr>
              <w:t> </w:t>
            </w:r>
          </w:p>
        </w:tc>
      </w:tr>
      <w:tr w:rsidR="00A93FAB" w:rsidRPr="00A93FAB" w14:paraId="5EA016CB" w14:textId="77777777" w:rsidTr="00EC41A7">
        <w:trPr>
          <w:trHeight w:val="300"/>
        </w:trPr>
        <w:tc>
          <w:tcPr>
            <w:tcW w:w="568" w:type="dxa"/>
            <w:noWrap/>
            <w:hideMark/>
          </w:tcPr>
          <w:p w14:paraId="7CA3596F" w14:textId="77777777" w:rsidR="00A93FAB" w:rsidRPr="00A93FAB" w:rsidRDefault="00A93FAB" w:rsidP="00EC41A7">
            <w:pPr>
              <w:rPr>
                <w:sz w:val="18"/>
                <w:szCs w:val="18"/>
              </w:rPr>
            </w:pPr>
            <w:r w:rsidRPr="00A93FAB">
              <w:rPr>
                <w:sz w:val="18"/>
                <w:szCs w:val="18"/>
              </w:rPr>
              <w:t>3</w:t>
            </w:r>
          </w:p>
        </w:tc>
        <w:tc>
          <w:tcPr>
            <w:tcW w:w="708" w:type="dxa"/>
            <w:noWrap/>
            <w:hideMark/>
          </w:tcPr>
          <w:p w14:paraId="21AAF14F" w14:textId="77777777" w:rsidR="00A93FAB" w:rsidRPr="00A93FAB" w:rsidRDefault="00A93FAB" w:rsidP="00EC41A7">
            <w:pPr>
              <w:rPr>
                <w:sz w:val="18"/>
                <w:szCs w:val="18"/>
              </w:rPr>
            </w:pPr>
            <w:r w:rsidRPr="00A93FAB">
              <w:rPr>
                <w:sz w:val="18"/>
                <w:szCs w:val="18"/>
              </w:rPr>
              <w:t> </w:t>
            </w:r>
          </w:p>
        </w:tc>
        <w:tc>
          <w:tcPr>
            <w:tcW w:w="977" w:type="dxa"/>
            <w:noWrap/>
            <w:hideMark/>
          </w:tcPr>
          <w:p w14:paraId="35F83273" w14:textId="77777777" w:rsidR="00A93FAB" w:rsidRPr="00A93FAB" w:rsidRDefault="00A93FAB" w:rsidP="00EC41A7">
            <w:pPr>
              <w:rPr>
                <w:sz w:val="18"/>
                <w:szCs w:val="18"/>
              </w:rPr>
            </w:pPr>
            <w:r w:rsidRPr="00A93FAB">
              <w:rPr>
                <w:sz w:val="18"/>
                <w:szCs w:val="18"/>
              </w:rPr>
              <w:t> </w:t>
            </w:r>
          </w:p>
        </w:tc>
        <w:tc>
          <w:tcPr>
            <w:tcW w:w="847" w:type="dxa"/>
            <w:noWrap/>
            <w:hideMark/>
          </w:tcPr>
          <w:p w14:paraId="0DB43BF3" w14:textId="77777777" w:rsidR="00A93FAB" w:rsidRPr="00A93FAB" w:rsidRDefault="00A93FAB" w:rsidP="00EC41A7">
            <w:pPr>
              <w:rPr>
                <w:sz w:val="18"/>
                <w:szCs w:val="18"/>
              </w:rPr>
            </w:pPr>
            <w:r w:rsidRPr="00A93FAB">
              <w:rPr>
                <w:sz w:val="18"/>
                <w:szCs w:val="18"/>
              </w:rPr>
              <w:t> </w:t>
            </w:r>
          </w:p>
        </w:tc>
        <w:tc>
          <w:tcPr>
            <w:tcW w:w="1254" w:type="dxa"/>
            <w:noWrap/>
            <w:hideMark/>
          </w:tcPr>
          <w:p w14:paraId="566C8868" w14:textId="77777777" w:rsidR="00A93FAB" w:rsidRPr="00A93FAB" w:rsidRDefault="00A93FAB" w:rsidP="00EC41A7">
            <w:pPr>
              <w:rPr>
                <w:sz w:val="18"/>
                <w:szCs w:val="18"/>
              </w:rPr>
            </w:pPr>
            <w:r w:rsidRPr="00A93FAB">
              <w:rPr>
                <w:sz w:val="18"/>
                <w:szCs w:val="18"/>
              </w:rPr>
              <w:t> </w:t>
            </w:r>
          </w:p>
        </w:tc>
        <w:tc>
          <w:tcPr>
            <w:tcW w:w="882" w:type="dxa"/>
            <w:noWrap/>
            <w:hideMark/>
          </w:tcPr>
          <w:p w14:paraId="1CB9E14A" w14:textId="77777777" w:rsidR="00A93FAB" w:rsidRPr="00A93FAB" w:rsidRDefault="00A93FAB" w:rsidP="00EC41A7">
            <w:pPr>
              <w:rPr>
                <w:sz w:val="18"/>
                <w:szCs w:val="18"/>
              </w:rPr>
            </w:pPr>
            <w:r w:rsidRPr="00A93FAB">
              <w:rPr>
                <w:sz w:val="18"/>
                <w:szCs w:val="18"/>
              </w:rPr>
              <w:t> </w:t>
            </w:r>
          </w:p>
        </w:tc>
        <w:tc>
          <w:tcPr>
            <w:tcW w:w="1185" w:type="dxa"/>
            <w:noWrap/>
            <w:hideMark/>
          </w:tcPr>
          <w:p w14:paraId="22048FC1" w14:textId="77777777" w:rsidR="00A93FAB" w:rsidRPr="00A93FAB" w:rsidRDefault="00A93FAB" w:rsidP="00EC41A7">
            <w:pPr>
              <w:rPr>
                <w:sz w:val="18"/>
                <w:szCs w:val="18"/>
              </w:rPr>
            </w:pPr>
            <w:r w:rsidRPr="00A93FAB">
              <w:rPr>
                <w:sz w:val="18"/>
                <w:szCs w:val="18"/>
              </w:rPr>
              <w:t> </w:t>
            </w:r>
          </w:p>
        </w:tc>
        <w:tc>
          <w:tcPr>
            <w:tcW w:w="746" w:type="dxa"/>
            <w:noWrap/>
            <w:hideMark/>
          </w:tcPr>
          <w:p w14:paraId="240B979C" w14:textId="77777777" w:rsidR="00A93FAB" w:rsidRPr="00A93FAB" w:rsidRDefault="00A93FAB" w:rsidP="00EC41A7">
            <w:pPr>
              <w:rPr>
                <w:sz w:val="18"/>
                <w:szCs w:val="18"/>
              </w:rPr>
            </w:pPr>
            <w:r w:rsidRPr="00A93FAB">
              <w:rPr>
                <w:sz w:val="18"/>
                <w:szCs w:val="18"/>
              </w:rPr>
              <w:t> </w:t>
            </w:r>
          </w:p>
        </w:tc>
        <w:tc>
          <w:tcPr>
            <w:tcW w:w="772" w:type="dxa"/>
            <w:noWrap/>
            <w:hideMark/>
          </w:tcPr>
          <w:p w14:paraId="6BC413DC" w14:textId="77777777" w:rsidR="00A93FAB" w:rsidRPr="00A93FAB" w:rsidRDefault="00A93FAB" w:rsidP="00EC41A7">
            <w:pPr>
              <w:rPr>
                <w:sz w:val="18"/>
                <w:szCs w:val="18"/>
              </w:rPr>
            </w:pPr>
            <w:r w:rsidRPr="00A93FAB">
              <w:rPr>
                <w:sz w:val="18"/>
                <w:szCs w:val="18"/>
              </w:rPr>
              <w:t> </w:t>
            </w:r>
          </w:p>
        </w:tc>
        <w:tc>
          <w:tcPr>
            <w:tcW w:w="850" w:type="dxa"/>
            <w:noWrap/>
            <w:hideMark/>
          </w:tcPr>
          <w:p w14:paraId="5C3AD71B" w14:textId="77777777" w:rsidR="00A93FAB" w:rsidRPr="00A93FAB" w:rsidRDefault="00A93FAB" w:rsidP="00EC41A7">
            <w:pPr>
              <w:rPr>
                <w:sz w:val="18"/>
                <w:szCs w:val="18"/>
              </w:rPr>
            </w:pPr>
            <w:r w:rsidRPr="00A93FAB">
              <w:rPr>
                <w:sz w:val="18"/>
                <w:szCs w:val="18"/>
              </w:rPr>
              <w:t> </w:t>
            </w:r>
          </w:p>
        </w:tc>
        <w:tc>
          <w:tcPr>
            <w:tcW w:w="709" w:type="dxa"/>
            <w:noWrap/>
            <w:hideMark/>
          </w:tcPr>
          <w:p w14:paraId="585B0E22" w14:textId="77777777" w:rsidR="00A93FAB" w:rsidRPr="00A93FAB" w:rsidRDefault="00A93FAB" w:rsidP="00EC41A7">
            <w:pPr>
              <w:rPr>
                <w:sz w:val="18"/>
                <w:szCs w:val="18"/>
              </w:rPr>
            </w:pPr>
            <w:r w:rsidRPr="00A93FAB">
              <w:rPr>
                <w:sz w:val="18"/>
                <w:szCs w:val="18"/>
              </w:rPr>
              <w:t> </w:t>
            </w:r>
          </w:p>
        </w:tc>
        <w:tc>
          <w:tcPr>
            <w:tcW w:w="1134" w:type="dxa"/>
            <w:noWrap/>
            <w:hideMark/>
          </w:tcPr>
          <w:p w14:paraId="383A1AB3" w14:textId="77777777" w:rsidR="00A93FAB" w:rsidRPr="00A93FAB" w:rsidRDefault="00A93FAB" w:rsidP="00EC41A7">
            <w:pPr>
              <w:rPr>
                <w:sz w:val="18"/>
                <w:szCs w:val="18"/>
              </w:rPr>
            </w:pPr>
            <w:r w:rsidRPr="00A93FAB">
              <w:rPr>
                <w:sz w:val="18"/>
                <w:szCs w:val="18"/>
              </w:rPr>
              <w:t> </w:t>
            </w:r>
          </w:p>
        </w:tc>
        <w:tc>
          <w:tcPr>
            <w:tcW w:w="1134" w:type="dxa"/>
            <w:noWrap/>
            <w:hideMark/>
          </w:tcPr>
          <w:p w14:paraId="281F1188" w14:textId="77777777" w:rsidR="00A93FAB" w:rsidRPr="00A93FAB" w:rsidRDefault="00A93FAB" w:rsidP="00EC41A7">
            <w:pPr>
              <w:rPr>
                <w:sz w:val="18"/>
                <w:szCs w:val="18"/>
              </w:rPr>
            </w:pPr>
            <w:r w:rsidRPr="00A93FAB">
              <w:rPr>
                <w:sz w:val="18"/>
                <w:szCs w:val="18"/>
              </w:rPr>
              <w:t> </w:t>
            </w:r>
          </w:p>
        </w:tc>
        <w:tc>
          <w:tcPr>
            <w:tcW w:w="992" w:type="dxa"/>
            <w:noWrap/>
            <w:hideMark/>
          </w:tcPr>
          <w:p w14:paraId="4AF05357" w14:textId="77777777" w:rsidR="00A93FAB" w:rsidRPr="00A93FAB" w:rsidRDefault="00A93FAB" w:rsidP="00EC41A7">
            <w:pPr>
              <w:rPr>
                <w:sz w:val="18"/>
                <w:szCs w:val="18"/>
              </w:rPr>
            </w:pPr>
            <w:r w:rsidRPr="00A93FAB">
              <w:rPr>
                <w:sz w:val="18"/>
                <w:szCs w:val="18"/>
              </w:rPr>
              <w:t> </w:t>
            </w:r>
          </w:p>
        </w:tc>
        <w:tc>
          <w:tcPr>
            <w:tcW w:w="1134" w:type="dxa"/>
            <w:noWrap/>
            <w:hideMark/>
          </w:tcPr>
          <w:p w14:paraId="00BA0EA5" w14:textId="77777777" w:rsidR="00A93FAB" w:rsidRPr="00A93FAB" w:rsidRDefault="00A93FAB" w:rsidP="00EC41A7">
            <w:pPr>
              <w:rPr>
                <w:sz w:val="18"/>
                <w:szCs w:val="18"/>
              </w:rPr>
            </w:pPr>
            <w:r w:rsidRPr="00A93FAB">
              <w:rPr>
                <w:sz w:val="18"/>
                <w:szCs w:val="18"/>
              </w:rPr>
              <w:t> </w:t>
            </w:r>
          </w:p>
        </w:tc>
        <w:tc>
          <w:tcPr>
            <w:tcW w:w="992" w:type="dxa"/>
            <w:noWrap/>
            <w:hideMark/>
          </w:tcPr>
          <w:p w14:paraId="7CD081D7" w14:textId="77777777" w:rsidR="00A93FAB" w:rsidRPr="00A93FAB" w:rsidRDefault="00A93FAB" w:rsidP="00EC41A7">
            <w:pPr>
              <w:rPr>
                <w:sz w:val="18"/>
                <w:szCs w:val="18"/>
              </w:rPr>
            </w:pPr>
            <w:r w:rsidRPr="00A93FAB">
              <w:rPr>
                <w:sz w:val="18"/>
                <w:szCs w:val="18"/>
              </w:rPr>
              <w:t> </w:t>
            </w:r>
          </w:p>
        </w:tc>
        <w:tc>
          <w:tcPr>
            <w:tcW w:w="1134" w:type="dxa"/>
            <w:noWrap/>
            <w:hideMark/>
          </w:tcPr>
          <w:p w14:paraId="66121442" w14:textId="77777777" w:rsidR="00A93FAB" w:rsidRPr="00A93FAB" w:rsidRDefault="00A93FAB" w:rsidP="00EC41A7">
            <w:pPr>
              <w:rPr>
                <w:sz w:val="18"/>
                <w:szCs w:val="18"/>
              </w:rPr>
            </w:pPr>
            <w:r w:rsidRPr="00A93FAB">
              <w:rPr>
                <w:sz w:val="18"/>
                <w:szCs w:val="18"/>
              </w:rPr>
              <w:t> </w:t>
            </w:r>
          </w:p>
        </w:tc>
      </w:tr>
      <w:tr w:rsidR="00A93FAB" w:rsidRPr="00A93FAB" w14:paraId="317BB339" w14:textId="77777777" w:rsidTr="00EC41A7">
        <w:trPr>
          <w:trHeight w:val="300"/>
        </w:trPr>
        <w:tc>
          <w:tcPr>
            <w:tcW w:w="568" w:type="dxa"/>
            <w:noWrap/>
            <w:hideMark/>
          </w:tcPr>
          <w:p w14:paraId="3E975C63" w14:textId="77777777" w:rsidR="00A93FAB" w:rsidRPr="00A93FAB" w:rsidRDefault="00A93FAB" w:rsidP="00EC41A7">
            <w:pPr>
              <w:rPr>
                <w:sz w:val="18"/>
                <w:szCs w:val="18"/>
              </w:rPr>
            </w:pPr>
            <w:r w:rsidRPr="00A93FAB">
              <w:rPr>
                <w:sz w:val="18"/>
                <w:szCs w:val="18"/>
              </w:rPr>
              <w:t>4</w:t>
            </w:r>
          </w:p>
        </w:tc>
        <w:tc>
          <w:tcPr>
            <w:tcW w:w="708" w:type="dxa"/>
            <w:noWrap/>
            <w:hideMark/>
          </w:tcPr>
          <w:p w14:paraId="4FC0185B" w14:textId="77777777" w:rsidR="00A93FAB" w:rsidRPr="00A93FAB" w:rsidRDefault="00A93FAB" w:rsidP="00EC41A7">
            <w:pPr>
              <w:rPr>
                <w:sz w:val="18"/>
                <w:szCs w:val="18"/>
              </w:rPr>
            </w:pPr>
            <w:r w:rsidRPr="00A93FAB">
              <w:rPr>
                <w:sz w:val="18"/>
                <w:szCs w:val="18"/>
              </w:rPr>
              <w:t> </w:t>
            </w:r>
          </w:p>
        </w:tc>
        <w:tc>
          <w:tcPr>
            <w:tcW w:w="977" w:type="dxa"/>
            <w:noWrap/>
            <w:hideMark/>
          </w:tcPr>
          <w:p w14:paraId="17734576" w14:textId="77777777" w:rsidR="00A93FAB" w:rsidRPr="00A93FAB" w:rsidRDefault="00A93FAB" w:rsidP="00EC41A7">
            <w:pPr>
              <w:rPr>
                <w:sz w:val="18"/>
                <w:szCs w:val="18"/>
              </w:rPr>
            </w:pPr>
            <w:r w:rsidRPr="00A93FAB">
              <w:rPr>
                <w:sz w:val="18"/>
                <w:szCs w:val="18"/>
              </w:rPr>
              <w:t> </w:t>
            </w:r>
          </w:p>
        </w:tc>
        <w:tc>
          <w:tcPr>
            <w:tcW w:w="847" w:type="dxa"/>
            <w:noWrap/>
            <w:hideMark/>
          </w:tcPr>
          <w:p w14:paraId="3C3C70A5" w14:textId="77777777" w:rsidR="00A93FAB" w:rsidRPr="00A93FAB" w:rsidRDefault="00A93FAB" w:rsidP="00EC41A7">
            <w:pPr>
              <w:rPr>
                <w:sz w:val="18"/>
                <w:szCs w:val="18"/>
              </w:rPr>
            </w:pPr>
            <w:r w:rsidRPr="00A93FAB">
              <w:rPr>
                <w:sz w:val="18"/>
                <w:szCs w:val="18"/>
              </w:rPr>
              <w:t> </w:t>
            </w:r>
          </w:p>
        </w:tc>
        <w:tc>
          <w:tcPr>
            <w:tcW w:w="1254" w:type="dxa"/>
            <w:noWrap/>
            <w:hideMark/>
          </w:tcPr>
          <w:p w14:paraId="75BA4D4B" w14:textId="77777777" w:rsidR="00A93FAB" w:rsidRPr="00A93FAB" w:rsidRDefault="00A93FAB" w:rsidP="00EC41A7">
            <w:pPr>
              <w:rPr>
                <w:sz w:val="18"/>
                <w:szCs w:val="18"/>
              </w:rPr>
            </w:pPr>
            <w:r w:rsidRPr="00A93FAB">
              <w:rPr>
                <w:sz w:val="18"/>
                <w:szCs w:val="18"/>
              </w:rPr>
              <w:t> </w:t>
            </w:r>
          </w:p>
        </w:tc>
        <w:tc>
          <w:tcPr>
            <w:tcW w:w="882" w:type="dxa"/>
            <w:noWrap/>
            <w:hideMark/>
          </w:tcPr>
          <w:p w14:paraId="073430E8" w14:textId="77777777" w:rsidR="00A93FAB" w:rsidRPr="00A93FAB" w:rsidRDefault="00A93FAB" w:rsidP="00EC41A7">
            <w:pPr>
              <w:rPr>
                <w:sz w:val="18"/>
                <w:szCs w:val="18"/>
              </w:rPr>
            </w:pPr>
            <w:r w:rsidRPr="00A93FAB">
              <w:rPr>
                <w:sz w:val="18"/>
                <w:szCs w:val="18"/>
              </w:rPr>
              <w:t> </w:t>
            </w:r>
          </w:p>
        </w:tc>
        <w:tc>
          <w:tcPr>
            <w:tcW w:w="1185" w:type="dxa"/>
            <w:noWrap/>
            <w:hideMark/>
          </w:tcPr>
          <w:p w14:paraId="7844F517" w14:textId="77777777" w:rsidR="00A93FAB" w:rsidRPr="00A93FAB" w:rsidRDefault="00A93FAB" w:rsidP="00EC41A7">
            <w:pPr>
              <w:rPr>
                <w:sz w:val="18"/>
                <w:szCs w:val="18"/>
              </w:rPr>
            </w:pPr>
            <w:r w:rsidRPr="00A93FAB">
              <w:rPr>
                <w:sz w:val="18"/>
                <w:szCs w:val="18"/>
              </w:rPr>
              <w:t> </w:t>
            </w:r>
          </w:p>
        </w:tc>
        <w:tc>
          <w:tcPr>
            <w:tcW w:w="746" w:type="dxa"/>
            <w:noWrap/>
            <w:hideMark/>
          </w:tcPr>
          <w:p w14:paraId="087B7822" w14:textId="77777777" w:rsidR="00A93FAB" w:rsidRPr="00A93FAB" w:rsidRDefault="00A93FAB" w:rsidP="00EC41A7">
            <w:pPr>
              <w:rPr>
                <w:sz w:val="18"/>
                <w:szCs w:val="18"/>
              </w:rPr>
            </w:pPr>
            <w:r w:rsidRPr="00A93FAB">
              <w:rPr>
                <w:sz w:val="18"/>
                <w:szCs w:val="18"/>
              </w:rPr>
              <w:t> </w:t>
            </w:r>
          </w:p>
        </w:tc>
        <w:tc>
          <w:tcPr>
            <w:tcW w:w="772" w:type="dxa"/>
            <w:noWrap/>
            <w:hideMark/>
          </w:tcPr>
          <w:p w14:paraId="03BC5EBC" w14:textId="77777777" w:rsidR="00A93FAB" w:rsidRPr="00A93FAB" w:rsidRDefault="00A93FAB" w:rsidP="00EC41A7">
            <w:pPr>
              <w:rPr>
                <w:sz w:val="18"/>
                <w:szCs w:val="18"/>
              </w:rPr>
            </w:pPr>
            <w:r w:rsidRPr="00A93FAB">
              <w:rPr>
                <w:sz w:val="18"/>
                <w:szCs w:val="18"/>
              </w:rPr>
              <w:t> </w:t>
            </w:r>
          </w:p>
        </w:tc>
        <w:tc>
          <w:tcPr>
            <w:tcW w:w="850" w:type="dxa"/>
            <w:noWrap/>
            <w:hideMark/>
          </w:tcPr>
          <w:p w14:paraId="6C8B167B" w14:textId="77777777" w:rsidR="00A93FAB" w:rsidRPr="00A93FAB" w:rsidRDefault="00A93FAB" w:rsidP="00EC41A7">
            <w:pPr>
              <w:rPr>
                <w:sz w:val="18"/>
                <w:szCs w:val="18"/>
              </w:rPr>
            </w:pPr>
            <w:r w:rsidRPr="00A93FAB">
              <w:rPr>
                <w:sz w:val="18"/>
                <w:szCs w:val="18"/>
              </w:rPr>
              <w:t> </w:t>
            </w:r>
          </w:p>
        </w:tc>
        <w:tc>
          <w:tcPr>
            <w:tcW w:w="709" w:type="dxa"/>
            <w:noWrap/>
            <w:hideMark/>
          </w:tcPr>
          <w:p w14:paraId="2EEA51C3" w14:textId="77777777" w:rsidR="00A93FAB" w:rsidRPr="00A93FAB" w:rsidRDefault="00A93FAB" w:rsidP="00EC41A7">
            <w:pPr>
              <w:rPr>
                <w:sz w:val="18"/>
                <w:szCs w:val="18"/>
              </w:rPr>
            </w:pPr>
            <w:r w:rsidRPr="00A93FAB">
              <w:rPr>
                <w:sz w:val="18"/>
                <w:szCs w:val="18"/>
              </w:rPr>
              <w:t> </w:t>
            </w:r>
          </w:p>
        </w:tc>
        <w:tc>
          <w:tcPr>
            <w:tcW w:w="1134" w:type="dxa"/>
            <w:noWrap/>
            <w:hideMark/>
          </w:tcPr>
          <w:p w14:paraId="6E4F8106" w14:textId="77777777" w:rsidR="00A93FAB" w:rsidRPr="00A93FAB" w:rsidRDefault="00A93FAB" w:rsidP="00EC41A7">
            <w:pPr>
              <w:rPr>
                <w:sz w:val="18"/>
                <w:szCs w:val="18"/>
              </w:rPr>
            </w:pPr>
            <w:r w:rsidRPr="00A93FAB">
              <w:rPr>
                <w:sz w:val="18"/>
                <w:szCs w:val="18"/>
              </w:rPr>
              <w:t> </w:t>
            </w:r>
          </w:p>
        </w:tc>
        <w:tc>
          <w:tcPr>
            <w:tcW w:w="1134" w:type="dxa"/>
            <w:noWrap/>
            <w:hideMark/>
          </w:tcPr>
          <w:p w14:paraId="7B15C58D" w14:textId="77777777" w:rsidR="00A93FAB" w:rsidRPr="00A93FAB" w:rsidRDefault="00A93FAB" w:rsidP="00EC41A7">
            <w:pPr>
              <w:rPr>
                <w:sz w:val="18"/>
                <w:szCs w:val="18"/>
              </w:rPr>
            </w:pPr>
            <w:r w:rsidRPr="00A93FAB">
              <w:rPr>
                <w:sz w:val="18"/>
                <w:szCs w:val="18"/>
              </w:rPr>
              <w:t> </w:t>
            </w:r>
          </w:p>
        </w:tc>
        <w:tc>
          <w:tcPr>
            <w:tcW w:w="992" w:type="dxa"/>
            <w:noWrap/>
            <w:hideMark/>
          </w:tcPr>
          <w:p w14:paraId="0D48B487" w14:textId="77777777" w:rsidR="00A93FAB" w:rsidRPr="00A93FAB" w:rsidRDefault="00A93FAB" w:rsidP="00EC41A7">
            <w:pPr>
              <w:rPr>
                <w:sz w:val="18"/>
                <w:szCs w:val="18"/>
              </w:rPr>
            </w:pPr>
            <w:r w:rsidRPr="00A93FAB">
              <w:rPr>
                <w:sz w:val="18"/>
                <w:szCs w:val="18"/>
              </w:rPr>
              <w:t> </w:t>
            </w:r>
          </w:p>
        </w:tc>
        <w:tc>
          <w:tcPr>
            <w:tcW w:w="1134" w:type="dxa"/>
            <w:noWrap/>
            <w:hideMark/>
          </w:tcPr>
          <w:p w14:paraId="39424DB9" w14:textId="77777777" w:rsidR="00A93FAB" w:rsidRPr="00A93FAB" w:rsidRDefault="00A93FAB" w:rsidP="00EC41A7">
            <w:pPr>
              <w:rPr>
                <w:sz w:val="18"/>
                <w:szCs w:val="18"/>
              </w:rPr>
            </w:pPr>
            <w:r w:rsidRPr="00A93FAB">
              <w:rPr>
                <w:sz w:val="18"/>
                <w:szCs w:val="18"/>
              </w:rPr>
              <w:t> </w:t>
            </w:r>
          </w:p>
        </w:tc>
        <w:tc>
          <w:tcPr>
            <w:tcW w:w="992" w:type="dxa"/>
            <w:noWrap/>
            <w:hideMark/>
          </w:tcPr>
          <w:p w14:paraId="3FAC9244" w14:textId="77777777" w:rsidR="00A93FAB" w:rsidRPr="00A93FAB" w:rsidRDefault="00A93FAB" w:rsidP="00EC41A7">
            <w:pPr>
              <w:rPr>
                <w:sz w:val="18"/>
                <w:szCs w:val="18"/>
              </w:rPr>
            </w:pPr>
            <w:r w:rsidRPr="00A93FAB">
              <w:rPr>
                <w:sz w:val="18"/>
                <w:szCs w:val="18"/>
              </w:rPr>
              <w:t> </w:t>
            </w:r>
          </w:p>
        </w:tc>
        <w:tc>
          <w:tcPr>
            <w:tcW w:w="1134" w:type="dxa"/>
            <w:noWrap/>
            <w:hideMark/>
          </w:tcPr>
          <w:p w14:paraId="5A740F4C" w14:textId="77777777" w:rsidR="00A93FAB" w:rsidRPr="00A93FAB" w:rsidRDefault="00A93FAB" w:rsidP="00EC41A7">
            <w:pPr>
              <w:rPr>
                <w:sz w:val="18"/>
                <w:szCs w:val="18"/>
              </w:rPr>
            </w:pPr>
            <w:r w:rsidRPr="00A93FAB">
              <w:rPr>
                <w:sz w:val="18"/>
                <w:szCs w:val="18"/>
              </w:rPr>
              <w:t> </w:t>
            </w:r>
          </w:p>
        </w:tc>
      </w:tr>
      <w:tr w:rsidR="00A93FAB" w:rsidRPr="00A93FAB" w14:paraId="6FC96577" w14:textId="77777777" w:rsidTr="00EC41A7">
        <w:trPr>
          <w:trHeight w:val="300"/>
        </w:trPr>
        <w:tc>
          <w:tcPr>
            <w:tcW w:w="568" w:type="dxa"/>
            <w:noWrap/>
            <w:hideMark/>
          </w:tcPr>
          <w:p w14:paraId="719758A9" w14:textId="77777777" w:rsidR="00A93FAB" w:rsidRPr="00A93FAB" w:rsidRDefault="00A93FAB" w:rsidP="00EC41A7">
            <w:pPr>
              <w:rPr>
                <w:sz w:val="18"/>
                <w:szCs w:val="18"/>
              </w:rPr>
            </w:pPr>
            <w:r w:rsidRPr="00A93FAB">
              <w:rPr>
                <w:sz w:val="18"/>
                <w:szCs w:val="18"/>
              </w:rPr>
              <w:t>5</w:t>
            </w:r>
          </w:p>
        </w:tc>
        <w:tc>
          <w:tcPr>
            <w:tcW w:w="708" w:type="dxa"/>
            <w:noWrap/>
            <w:hideMark/>
          </w:tcPr>
          <w:p w14:paraId="56314C1F" w14:textId="77777777" w:rsidR="00A93FAB" w:rsidRPr="00A93FAB" w:rsidRDefault="00A93FAB" w:rsidP="00EC41A7">
            <w:pPr>
              <w:rPr>
                <w:sz w:val="18"/>
                <w:szCs w:val="18"/>
              </w:rPr>
            </w:pPr>
            <w:r w:rsidRPr="00A93FAB">
              <w:rPr>
                <w:sz w:val="18"/>
                <w:szCs w:val="18"/>
              </w:rPr>
              <w:t> </w:t>
            </w:r>
          </w:p>
        </w:tc>
        <w:tc>
          <w:tcPr>
            <w:tcW w:w="977" w:type="dxa"/>
            <w:noWrap/>
            <w:hideMark/>
          </w:tcPr>
          <w:p w14:paraId="3C421D80" w14:textId="77777777" w:rsidR="00A93FAB" w:rsidRPr="00A93FAB" w:rsidRDefault="00A93FAB" w:rsidP="00EC41A7">
            <w:pPr>
              <w:rPr>
                <w:sz w:val="18"/>
                <w:szCs w:val="18"/>
              </w:rPr>
            </w:pPr>
            <w:r w:rsidRPr="00A93FAB">
              <w:rPr>
                <w:sz w:val="18"/>
                <w:szCs w:val="18"/>
              </w:rPr>
              <w:t> </w:t>
            </w:r>
          </w:p>
        </w:tc>
        <w:tc>
          <w:tcPr>
            <w:tcW w:w="847" w:type="dxa"/>
            <w:noWrap/>
            <w:hideMark/>
          </w:tcPr>
          <w:p w14:paraId="4F7281FA" w14:textId="77777777" w:rsidR="00A93FAB" w:rsidRPr="00A93FAB" w:rsidRDefault="00A93FAB" w:rsidP="00EC41A7">
            <w:pPr>
              <w:rPr>
                <w:sz w:val="18"/>
                <w:szCs w:val="18"/>
              </w:rPr>
            </w:pPr>
            <w:r w:rsidRPr="00A93FAB">
              <w:rPr>
                <w:sz w:val="18"/>
                <w:szCs w:val="18"/>
              </w:rPr>
              <w:t> </w:t>
            </w:r>
          </w:p>
        </w:tc>
        <w:tc>
          <w:tcPr>
            <w:tcW w:w="1254" w:type="dxa"/>
            <w:noWrap/>
            <w:hideMark/>
          </w:tcPr>
          <w:p w14:paraId="76F142C9" w14:textId="77777777" w:rsidR="00A93FAB" w:rsidRPr="00A93FAB" w:rsidRDefault="00A93FAB" w:rsidP="00EC41A7">
            <w:pPr>
              <w:rPr>
                <w:sz w:val="18"/>
                <w:szCs w:val="18"/>
              </w:rPr>
            </w:pPr>
            <w:r w:rsidRPr="00A93FAB">
              <w:rPr>
                <w:sz w:val="18"/>
                <w:szCs w:val="18"/>
              </w:rPr>
              <w:t> </w:t>
            </w:r>
          </w:p>
        </w:tc>
        <w:tc>
          <w:tcPr>
            <w:tcW w:w="882" w:type="dxa"/>
            <w:noWrap/>
            <w:hideMark/>
          </w:tcPr>
          <w:p w14:paraId="209C1999" w14:textId="77777777" w:rsidR="00A93FAB" w:rsidRPr="00A93FAB" w:rsidRDefault="00A93FAB" w:rsidP="00EC41A7">
            <w:pPr>
              <w:rPr>
                <w:sz w:val="18"/>
                <w:szCs w:val="18"/>
              </w:rPr>
            </w:pPr>
            <w:r w:rsidRPr="00A93FAB">
              <w:rPr>
                <w:sz w:val="18"/>
                <w:szCs w:val="18"/>
              </w:rPr>
              <w:t> </w:t>
            </w:r>
          </w:p>
        </w:tc>
        <w:tc>
          <w:tcPr>
            <w:tcW w:w="1185" w:type="dxa"/>
            <w:noWrap/>
            <w:hideMark/>
          </w:tcPr>
          <w:p w14:paraId="1F8ED0BC" w14:textId="77777777" w:rsidR="00A93FAB" w:rsidRPr="00A93FAB" w:rsidRDefault="00A93FAB" w:rsidP="00EC41A7">
            <w:pPr>
              <w:rPr>
                <w:sz w:val="18"/>
                <w:szCs w:val="18"/>
              </w:rPr>
            </w:pPr>
            <w:r w:rsidRPr="00A93FAB">
              <w:rPr>
                <w:sz w:val="18"/>
                <w:szCs w:val="18"/>
              </w:rPr>
              <w:t> </w:t>
            </w:r>
          </w:p>
        </w:tc>
        <w:tc>
          <w:tcPr>
            <w:tcW w:w="746" w:type="dxa"/>
            <w:noWrap/>
            <w:hideMark/>
          </w:tcPr>
          <w:p w14:paraId="44EA8115" w14:textId="77777777" w:rsidR="00A93FAB" w:rsidRPr="00A93FAB" w:rsidRDefault="00A93FAB" w:rsidP="00EC41A7">
            <w:pPr>
              <w:rPr>
                <w:sz w:val="18"/>
                <w:szCs w:val="18"/>
              </w:rPr>
            </w:pPr>
            <w:r w:rsidRPr="00A93FAB">
              <w:rPr>
                <w:sz w:val="18"/>
                <w:szCs w:val="18"/>
              </w:rPr>
              <w:t> </w:t>
            </w:r>
          </w:p>
        </w:tc>
        <w:tc>
          <w:tcPr>
            <w:tcW w:w="772" w:type="dxa"/>
            <w:noWrap/>
            <w:hideMark/>
          </w:tcPr>
          <w:p w14:paraId="7366D2B9" w14:textId="77777777" w:rsidR="00A93FAB" w:rsidRPr="00A93FAB" w:rsidRDefault="00A93FAB" w:rsidP="00EC41A7">
            <w:pPr>
              <w:rPr>
                <w:sz w:val="18"/>
                <w:szCs w:val="18"/>
              </w:rPr>
            </w:pPr>
            <w:r w:rsidRPr="00A93FAB">
              <w:rPr>
                <w:sz w:val="18"/>
                <w:szCs w:val="18"/>
              </w:rPr>
              <w:t> </w:t>
            </w:r>
          </w:p>
        </w:tc>
        <w:tc>
          <w:tcPr>
            <w:tcW w:w="850" w:type="dxa"/>
            <w:noWrap/>
            <w:hideMark/>
          </w:tcPr>
          <w:p w14:paraId="4AAF0A14" w14:textId="77777777" w:rsidR="00A93FAB" w:rsidRPr="00A93FAB" w:rsidRDefault="00A93FAB" w:rsidP="00EC41A7">
            <w:pPr>
              <w:rPr>
                <w:sz w:val="18"/>
                <w:szCs w:val="18"/>
              </w:rPr>
            </w:pPr>
            <w:r w:rsidRPr="00A93FAB">
              <w:rPr>
                <w:sz w:val="18"/>
                <w:szCs w:val="18"/>
              </w:rPr>
              <w:t> </w:t>
            </w:r>
          </w:p>
        </w:tc>
        <w:tc>
          <w:tcPr>
            <w:tcW w:w="709" w:type="dxa"/>
            <w:noWrap/>
            <w:hideMark/>
          </w:tcPr>
          <w:p w14:paraId="3822794F" w14:textId="77777777" w:rsidR="00A93FAB" w:rsidRPr="00A93FAB" w:rsidRDefault="00A93FAB" w:rsidP="00EC41A7">
            <w:pPr>
              <w:rPr>
                <w:sz w:val="18"/>
                <w:szCs w:val="18"/>
              </w:rPr>
            </w:pPr>
            <w:r w:rsidRPr="00A93FAB">
              <w:rPr>
                <w:sz w:val="18"/>
                <w:szCs w:val="18"/>
              </w:rPr>
              <w:t> </w:t>
            </w:r>
          </w:p>
        </w:tc>
        <w:tc>
          <w:tcPr>
            <w:tcW w:w="1134" w:type="dxa"/>
            <w:noWrap/>
            <w:hideMark/>
          </w:tcPr>
          <w:p w14:paraId="1D948F96" w14:textId="77777777" w:rsidR="00A93FAB" w:rsidRPr="00A93FAB" w:rsidRDefault="00A93FAB" w:rsidP="00EC41A7">
            <w:pPr>
              <w:rPr>
                <w:sz w:val="18"/>
                <w:szCs w:val="18"/>
              </w:rPr>
            </w:pPr>
            <w:r w:rsidRPr="00A93FAB">
              <w:rPr>
                <w:sz w:val="18"/>
                <w:szCs w:val="18"/>
              </w:rPr>
              <w:t> </w:t>
            </w:r>
          </w:p>
        </w:tc>
        <w:tc>
          <w:tcPr>
            <w:tcW w:w="1134" w:type="dxa"/>
            <w:noWrap/>
            <w:hideMark/>
          </w:tcPr>
          <w:p w14:paraId="675536B2" w14:textId="77777777" w:rsidR="00A93FAB" w:rsidRPr="00A93FAB" w:rsidRDefault="00A93FAB" w:rsidP="00EC41A7">
            <w:pPr>
              <w:rPr>
                <w:sz w:val="18"/>
                <w:szCs w:val="18"/>
              </w:rPr>
            </w:pPr>
            <w:r w:rsidRPr="00A93FAB">
              <w:rPr>
                <w:sz w:val="18"/>
                <w:szCs w:val="18"/>
              </w:rPr>
              <w:t> </w:t>
            </w:r>
          </w:p>
        </w:tc>
        <w:tc>
          <w:tcPr>
            <w:tcW w:w="992" w:type="dxa"/>
            <w:noWrap/>
            <w:hideMark/>
          </w:tcPr>
          <w:p w14:paraId="4B203643" w14:textId="77777777" w:rsidR="00A93FAB" w:rsidRPr="00A93FAB" w:rsidRDefault="00A93FAB" w:rsidP="00EC41A7">
            <w:pPr>
              <w:rPr>
                <w:sz w:val="18"/>
                <w:szCs w:val="18"/>
              </w:rPr>
            </w:pPr>
            <w:r w:rsidRPr="00A93FAB">
              <w:rPr>
                <w:sz w:val="18"/>
                <w:szCs w:val="18"/>
              </w:rPr>
              <w:t> </w:t>
            </w:r>
          </w:p>
        </w:tc>
        <w:tc>
          <w:tcPr>
            <w:tcW w:w="1134" w:type="dxa"/>
            <w:noWrap/>
            <w:hideMark/>
          </w:tcPr>
          <w:p w14:paraId="2DCE7BE3" w14:textId="77777777" w:rsidR="00A93FAB" w:rsidRPr="00A93FAB" w:rsidRDefault="00A93FAB" w:rsidP="00EC41A7">
            <w:pPr>
              <w:rPr>
                <w:sz w:val="18"/>
                <w:szCs w:val="18"/>
              </w:rPr>
            </w:pPr>
            <w:r w:rsidRPr="00A93FAB">
              <w:rPr>
                <w:sz w:val="18"/>
                <w:szCs w:val="18"/>
              </w:rPr>
              <w:t> </w:t>
            </w:r>
          </w:p>
        </w:tc>
        <w:tc>
          <w:tcPr>
            <w:tcW w:w="992" w:type="dxa"/>
            <w:noWrap/>
            <w:hideMark/>
          </w:tcPr>
          <w:p w14:paraId="65737B3F" w14:textId="77777777" w:rsidR="00A93FAB" w:rsidRPr="00A93FAB" w:rsidRDefault="00A93FAB" w:rsidP="00EC41A7">
            <w:pPr>
              <w:rPr>
                <w:sz w:val="18"/>
                <w:szCs w:val="18"/>
              </w:rPr>
            </w:pPr>
            <w:r w:rsidRPr="00A93FAB">
              <w:rPr>
                <w:sz w:val="18"/>
                <w:szCs w:val="18"/>
              </w:rPr>
              <w:t> </w:t>
            </w:r>
          </w:p>
        </w:tc>
        <w:tc>
          <w:tcPr>
            <w:tcW w:w="1134" w:type="dxa"/>
            <w:noWrap/>
            <w:hideMark/>
          </w:tcPr>
          <w:p w14:paraId="1A4BFA2E" w14:textId="77777777" w:rsidR="00A93FAB" w:rsidRPr="00A93FAB" w:rsidRDefault="00A93FAB" w:rsidP="00EC41A7">
            <w:pPr>
              <w:rPr>
                <w:sz w:val="18"/>
                <w:szCs w:val="18"/>
              </w:rPr>
            </w:pPr>
            <w:r w:rsidRPr="00A93FAB">
              <w:rPr>
                <w:sz w:val="18"/>
                <w:szCs w:val="18"/>
              </w:rPr>
              <w:t> </w:t>
            </w:r>
          </w:p>
        </w:tc>
      </w:tr>
      <w:tr w:rsidR="00A93FAB" w:rsidRPr="00A93FAB" w14:paraId="6E97B8FD" w14:textId="77777777" w:rsidTr="00EC41A7">
        <w:trPr>
          <w:trHeight w:val="300"/>
        </w:trPr>
        <w:tc>
          <w:tcPr>
            <w:tcW w:w="568" w:type="dxa"/>
            <w:noWrap/>
            <w:hideMark/>
          </w:tcPr>
          <w:p w14:paraId="1C466D42" w14:textId="77777777" w:rsidR="00A93FAB" w:rsidRPr="00A93FAB" w:rsidRDefault="00A93FAB" w:rsidP="00EC41A7">
            <w:pPr>
              <w:rPr>
                <w:sz w:val="18"/>
                <w:szCs w:val="18"/>
              </w:rPr>
            </w:pPr>
            <w:r w:rsidRPr="00A93FAB">
              <w:rPr>
                <w:sz w:val="18"/>
                <w:szCs w:val="18"/>
              </w:rPr>
              <w:t>6</w:t>
            </w:r>
          </w:p>
        </w:tc>
        <w:tc>
          <w:tcPr>
            <w:tcW w:w="708" w:type="dxa"/>
            <w:noWrap/>
            <w:hideMark/>
          </w:tcPr>
          <w:p w14:paraId="54DA4D86" w14:textId="77777777" w:rsidR="00A93FAB" w:rsidRPr="00A93FAB" w:rsidRDefault="00A93FAB" w:rsidP="00EC41A7">
            <w:pPr>
              <w:rPr>
                <w:sz w:val="18"/>
                <w:szCs w:val="18"/>
              </w:rPr>
            </w:pPr>
            <w:r w:rsidRPr="00A93FAB">
              <w:rPr>
                <w:sz w:val="18"/>
                <w:szCs w:val="18"/>
              </w:rPr>
              <w:t> </w:t>
            </w:r>
          </w:p>
        </w:tc>
        <w:tc>
          <w:tcPr>
            <w:tcW w:w="977" w:type="dxa"/>
            <w:noWrap/>
            <w:hideMark/>
          </w:tcPr>
          <w:p w14:paraId="55DCF1A2" w14:textId="77777777" w:rsidR="00A93FAB" w:rsidRPr="00A93FAB" w:rsidRDefault="00A93FAB" w:rsidP="00EC41A7">
            <w:pPr>
              <w:rPr>
                <w:sz w:val="18"/>
                <w:szCs w:val="18"/>
              </w:rPr>
            </w:pPr>
            <w:r w:rsidRPr="00A93FAB">
              <w:rPr>
                <w:sz w:val="18"/>
                <w:szCs w:val="18"/>
              </w:rPr>
              <w:t> </w:t>
            </w:r>
          </w:p>
        </w:tc>
        <w:tc>
          <w:tcPr>
            <w:tcW w:w="847" w:type="dxa"/>
            <w:noWrap/>
            <w:hideMark/>
          </w:tcPr>
          <w:p w14:paraId="182EB988" w14:textId="77777777" w:rsidR="00A93FAB" w:rsidRPr="00A93FAB" w:rsidRDefault="00A93FAB" w:rsidP="00EC41A7">
            <w:pPr>
              <w:rPr>
                <w:sz w:val="18"/>
                <w:szCs w:val="18"/>
              </w:rPr>
            </w:pPr>
            <w:r w:rsidRPr="00A93FAB">
              <w:rPr>
                <w:sz w:val="18"/>
                <w:szCs w:val="18"/>
              </w:rPr>
              <w:t> </w:t>
            </w:r>
          </w:p>
        </w:tc>
        <w:tc>
          <w:tcPr>
            <w:tcW w:w="1254" w:type="dxa"/>
            <w:noWrap/>
            <w:hideMark/>
          </w:tcPr>
          <w:p w14:paraId="53905C8A" w14:textId="77777777" w:rsidR="00A93FAB" w:rsidRPr="00A93FAB" w:rsidRDefault="00A93FAB" w:rsidP="00EC41A7">
            <w:pPr>
              <w:rPr>
                <w:sz w:val="18"/>
                <w:szCs w:val="18"/>
              </w:rPr>
            </w:pPr>
            <w:r w:rsidRPr="00A93FAB">
              <w:rPr>
                <w:sz w:val="18"/>
                <w:szCs w:val="18"/>
              </w:rPr>
              <w:t> </w:t>
            </w:r>
          </w:p>
        </w:tc>
        <w:tc>
          <w:tcPr>
            <w:tcW w:w="882" w:type="dxa"/>
            <w:noWrap/>
            <w:hideMark/>
          </w:tcPr>
          <w:p w14:paraId="643AF492" w14:textId="77777777" w:rsidR="00A93FAB" w:rsidRPr="00A93FAB" w:rsidRDefault="00A93FAB" w:rsidP="00EC41A7">
            <w:pPr>
              <w:rPr>
                <w:sz w:val="18"/>
                <w:szCs w:val="18"/>
              </w:rPr>
            </w:pPr>
            <w:r w:rsidRPr="00A93FAB">
              <w:rPr>
                <w:sz w:val="18"/>
                <w:szCs w:val="18"/>
              </w:rPr>
              <w:t> </w:t>
            </w:r>
          </w:p>
        </w:tc>
        <w:tc>
          <w:tcPr>
            <w:tcW w:w="1185" w:type="dxa"/>
            <w:noWrap/>
            <w:hideMark/>
          </w:tcPr>
          <w:p w14:paraId="44C56818" w14:textId="77777777" w:rsidR="00A93FAB" w:rsidRPr="00A93FAB" w:rsidRDefault="00A93FAB" w:rsidP="00EC41A7">
            <w:pPr>
              <w:rPr>
                <w:sz w:val="18"/>
                <w:szCs w:val="18"/>
              </w:rPr>
            </w:pPr>
            <w:r w:rsidRPr="00A93FAB">
              <w:rPr>
                <w:sz w:val="18"/>
                <w:szCs w:val="18"/>
              </w:rPr>
              <w:t> </w:t>
            </w:r>
          </w:p>
        </w:tc>
        <w:tc>
          <w:tcPr>
            <w:tcW w:w="746" w:type="dxa"/>
            <w:noWrap/>
            <w:hideMark/>
          </w:tcPr>
          <w:p w14:paraId="64373F80" w14:textId="77777777" w:rsidR="00A93FAB" w:rsidRPr="00A93FAB" w:rsidRDefault="00A93FAB" w:rsidP="00EC41A7">
            <w:pPr>
              <w:rPr>
                <w:sz w:val="18"/>
                <w:szCs w:val="18"/>
              </w:rPr>
            </w:pPr>
            <w:r w:rsidRPr="00A93FAB">
              <w:rPr>
                <w:sz w:val="18"/>
                <w:szCs w:val="18"/>
              </w:rPr>
              <w:t> </w:t>
            </w:r>
          </w:p>
        </w:tc>
        <w:tc>
          <w:tcPr>
            <w:tcW w:w="772" w:type="dxa"/>
            <w:noWrap/>
            <w:hideMark/>
          </w:tcPr>
          <w:p w14:paraId="368C0916" w14:textId="77777777" w:rsidR="00A93FAB" w:rsidRPr="00A93FAB" w:rsidRDefault="00A93FAB" w:rsidP="00EC41A7">
            <w:pPr>
              <w:rPr>
                <w:sz w:val="18"/>
                <w:szCs w:val="18"/>
              </w:rPr>
            </w:pPr>
            <w:r w:rsidRPr="00A93FAB">
              <w:rPr>
                <w:sz w:val="18"/>
                <w:szCs w:val="18"/>
              </w:rPr>
              <w:t> </w:t>
            </w:r>
          </w:p>
        </w:tc>
        <w:tc>
          <w:tcPr>
            <w:tcW w:w="850" w:type="dxa"/>
            <w:noWrap/>
            <w:hideMark/>
          </w:tcPr>
          <w:p w14:paraId="354566F0" w14:textId="77777777" w:rsidR="00A93FAB" w:rsidRPr="00A93FAB" w:rsidRDefault="00A93FAB" w:rsidP="00EC41A7">
            <w:pPr>
              <w:rPr>
                <w:sz w:val="18"/>
                <w:szCs w:val="18"/>
              </w:rPr>
            </w:pPr>
            <w:r w:rsidRPr="00A93FAB">
              <w:rPr>
                <w:sz w:val="18"/>
                <w:szCs w:val="18"/>
              </w:rPr>
              <w:t> </w:t>
            </w:r>
          </w:p>
        </w:tc>
        <w:tc>
          <w:tcPr>
            <w:tcW w:w="709" w:type="dxa"/>
            <w:noWrap/>
            <w:hideMark/>
          </w:tcPr>
          <w:p w14:paraId="428AC5C7" w14:textId="77777777" w:rsidR="00A93FAB" w:rsidRPr="00A93FAB" w:rsidRDefault="00A93FAB" w:rsidP="00EC41A7">
            <w:pPr>
              <w:rPr>
                <w:sz w:val="18"/>
                <w:szCs w:val="18"/>
              </w:rPr>
            </w:pPr>
            <w:r w:rsidRPr="00A93FAB">
              <w:rPr>
                <w:sz w:val="18"/>
                <w:szCs w:val="18"/>
              </w:rPr>
              <w:t> </w:t>
            </w:r>
          </w:p>
        </w:tc>
        <w:tc>
          <w:tcPr>
            <w:tcW w:w="1134" w:type="dxa"/>
            <w:noWrap/>
            <w:hideMark/>
          </w:tcPr>
          <w:p w14:paraId="60D22CCC" w14:textId="77777777" w:rsidR="00A93FAB" w:rsidRPr="00A93FAB" w:rsidRDefault="00A93FAB" w:rsidP="00EC41A7">
            <w:pPr>
              <w:rPr>
                <w:sz w:val="18"/>
                <w:szCs w:val="18"/>
              </w:rPr>
            </w:pPr>
            <w:r w:rsidRPr="00A93FAB">
              <w:rPr>
                <w:sz w:val="18"/>
                <w:szCs w:val="18"/>
              </w:rPr>
              <w:t> </w:t>
            </w:r>
          </w:p>
        </w:tc>
        <w:tc>
          <w:tcPr>
            <w:tcW w:w="1134" w:type="dxa"/>
            <w:noWrap/>
            <w:hideMark/>
          </w:tcPr>
          <w:p w14:paraId="7A0D6F37" w14:textId="77777777" w:rsidR="00A93FAB" w:rsidRPr="00A93FAB" w:rsidRDefault="00A93FAB" w:rsidP="00EC41A7">
            <w:pPr>
              <w:rPr>
                <w:sz w:val="18"/>
                <w:szCs w:val="18"/>
              </w:rPr>
            </w:pPr>
            <w:r w:rsidRPr="00A93FAB">
              <w:rPr>
                <w:sz w:val="18"/>
                <w:szCs w:val="18"/>
              </w:rPr>
              <w:t> </w:t>
            </w:r>
          </w:p>
        </w:tc>
        <w:tc>
          <w:tcPr>
            <w:tcW w:w="992" w:type="dxa"/>
            <w:noWrap/>
            <w:hideMark/>
          </w:tcPr>
          <w:p w14:paraId="70707A67" w14:textId="77777777" w:rsidR="00A93FAB" w:rsidRPr="00A93FAB" w:rsidRDefault="00A93FAB" w:rsidP="00EC41A7">
            <w:pPr>
              <w:rPr>
                <w:sz w:val="18"/>
                <w:szCs w:val="18"/>
              </w:rPr>
            </w:pPr>
            <w:r w:rsidRPr="00A93FAB">
              <w:rPr>
                <w:sz w:val="18"/>
                <w:szCs w:val="18"/>
              </w:rPr>
              <w:t> </w:t>
            </w:r>
          </w:p>
        </w:tc>
        <w:tc>
          <w:tcPr>
            <w:tcW w:w="1134" w:type="dxa"/>
            <w:noWrap/>
            <w:hideMark/>
          </w:tcPr>
          <w:p w14:paraId="2614B123" w14:textId="77777777" w:rsidR="00A93FAB" w:rsidRPr="00A93FAB" w:rsidRDefault="00A93FAB" w:rsidP="00EC41A7">
            <w:pPr>
              <w:rPr>
                <w:sz w:val="18"/>
                <w:szCs w:val="18"/>
              </w:rPr>
            </w:pPr>
            <w:r w:rsidRPr="00A93FAB">
              <w:rPr>
                <w:sz w:val="18"/>
                <w:szCs w:val="18"/>
              </w:rPr>
              <w:t> </w:t>
            </w:r>
          </w:p>
        </w:tc>
        <w:tc>
          <w:tcPr>
            <w:tcW w:w="992" w:type="dxa"/>
            <w:noWrap/>
            <w:hideMark/>
          </w:tcPr>
          <w:p w14:paraId="02DC5EF7" w14:textId="77777777" w:rsidR="00A93FAB" w:rsidRPr="00A93FAB" w:rsidRDefault="00A93FAB" w:rsidP="00EC41A7">
            <w:pPr>
              <w:rPr>
                <w:sz w:val="18"/>
                <w:szCs w:val="18"/>
              </w:rPr>
            </w:pPr>
            <w:r w:rsidRPr="00A93FAB">
              <w:rPr>
                <w:sz w:val="18"/>
                <w:szCs w:val="18"/>
              </w:rPr>
              <w:t> </w:t>
            </w:r>
          </w:p>
        </w:tc>
        <w:tc>
          <w:tcPr>
            <w:tcW w:w="1134" w:type="dxa"/>
            <w:noWrap/>
            <w:hideMark/>
          </w:tcPr>
          <w:p w14:paraId="5B33D5A3" w14:textId="77777777" w:rsidR="00A93FAB" w:rsidRPr="00A93FAB" w:rsidRDefault="00A93FAB" w:rsidP="00EC41A7">
            <w:pPr>
              <w:rPr>
                <w:sz w:val="18"/>
                <w:szCs w:val="18"/>
              </w:rPr>
            </w:pPr>
            <w:r w:rsidRPr="00A93FAB">
              <w:rPr>
                <w:sz w:val="18"/>
                <w:szCs w:val="18"/>
              </w:rPr>
              <w:t> </w:t>
            </w:r>
          </w:p>
        </w:tc>
      </w:tr>
    </w:tbl>
    <w:p w14:paraId="4DA0AC88" w14:textId="77777777" w:rsidR="00A93FAB" w:rsidRPr="00A93FAB" w:rsidRDefault="00A93FAB" w:rsidP="00A93FAB">
      <w:pPr>
        <w:rPr>
          <w:sz w:val="18"/>
          <w:szCs w:val="18"/>
        </w:rPr>
      </w:pPr>
    </w:p>
    <w:p w14:paraId="2807C988" w14:textId="77777777" w:rsidR="00A93FAB" w:rsidRPr="00A93FAB" w:rsidRDefault="00A93FAB" w:rsidP="00A93FAB">
      <w:pPr>
        <w:rPr>
          <w:sz w:val="18"/>
          <w:szCs w:val="18"/>
        </w:rPr>
      </w:pPr>
    </w:p>
    <w:p w14:paraId="4DCB1E01" w14:textId="77777777" w:rsidR="00A93FAB" w:rsidRPr="00A93FAB" w:rsidRDefault="00A93FAB" w:rsidP="00A93FAB">
      <w:pPr>
        <w:rPr>
          <w:sz w:val="18"/>
          <w:szCs w:val="18"/>
        </w:rPr>
      </w:pPr>
    </w:p>
    <w:p w14:paraId="044ADDAA" w14:textId="77777777" w:rsidR="00A93FAB" w:rsidRPr="00A93FAB" w:rsidRDefault="00A93FAB" w:rsidP="00A93FAB">
      <w:pPr>
        <w:rPr>
          <w:sz w:val="18"/>
          <w:szCs w:val="18"/>
        </w:rPr>
      </w:pPr>
    </w:p>
    <w:p w14:paraId="4726794E" w14:textId="77777777" w:rsidR="00A93FAB" w:rsidRPr="00A93FAB" w:rsidRDefault="00A93FAB" w:rsidP="00A93FAB">
      <w:pPr>
        <w:rPr>
          <w:sz w:val="18"/>
          <w:szCs w:val="18"/>
        </w:rPr>
      </w:pPr>
    </w:p>
    <w:tbl>
      <w:tblPr>
        <w:tblW w:w="0" w:type="auto"/>
        <w:jc w:val="center"/>
        <w:tblLook w:val="01E0" w:firstRow="1" w:lastRow="1" w:firstColumn="1" w:lastColumn="1" w:noHBand="0" w:noVBand="0"/>
      </w:tblPr>
      <w:tblGrid>
        <w:gridCol w:w="7053"/>
        <w:gridCol w:w="4785"/>
      </w:tblGrid>
      <w:tr w:rsidR="00A93FAB" w:rsidRPr="00A93FAB" w14:paraId="248EC440" w14:textId="77777777" w:rsidTr="00EC41A7">
        <w:trPr>
          <w:jc w:val="center"/>
        </w:trPr>
        <w:tc>
          <w:tcPr>
            <w:tcW w:w="7053" w:type="dxa"/>
          </w:tcPr>
          <w:p w14:paraId="2A08882B" w14:textId="77777777" w:rsidR="00A93FAB" w:rsidRPr="00A93FAB" w:rsidRDefault="00A93FAB" w:rsidP="00EC41A7">
            <w:pPr>
              <w:spacing w:before="30"/>
              <w:rPr>
                <w:b/>
                <w:bCs/>
                <w:sz w:val="22"/>
                <w:szCs w:val="22"/>
              </w:rPr>
            </w:pPr>
            <w:r w:rsidRPr="00A93FAB">
              <w:rPr>
                <w:b/>
                <w:sz w:val="22"/>
                <w:szCs w:val="22"/>
              </w:rPr>
              <w:t>от ПОСТАВЩИКА:</w:t>
            </w:r>
          </w:p>
          <w:p w14:paraId="245CA381" w14:textId="77777777" w:rsidR="00A93FAB" w:rsidRPr="00A93FAB" w:rsidRDefault="00A93FAB" w:rsidP="00EC41A7">
            <w:pPr>
              <w:spacing w:before="30"/>
              <w:rPr>
                <w:i/>
                <w:sz w:val="22"/>
                <w:szCs w:val="22"/>
              </w:rPr>
            </w:pPr>
            <w:r w:rsidRPr="00A93FAB">
              <w:rPr>
                <w:i/>
                <w:sz w:val="22"/>
                <w:szCs w:val="22"/>
              </w:rPr>
              <w:t>____________________________________</w:t>
            </w:r>
          </w:p>
          <w:p w14:paraId="10F94317" w14:textId="77777777" w:rsidR="00A93FAB" w:rsidRPr="00A93FAB" w:rsidRDefault="00A93FAB" w:rsidP="00EC41A7">
            <w:pPr>
              <w:spacing w:before="30"/>
              <w:rPr>
                <w:i/>
                <w:sz w:val="22"/>
                <w:szCs w:val="22"/>
                <w:vertAlign w:val="superscript"/>
              </w:rPr>
            </w:pPr>
            <w:r w:rsidRPr="00A93FAB">
              <w:rPr>
                <w:i/>
                <w:sz w:val="22"/>
                <w:szCs w:val="22"/>
                <w:vertAlign w:val="superscript"/>
              </w:rPr>
              <w:t>(наименование должности лица)</w:t>
            </w:r>
          </w:p>
          <w:p w14:paraId="458F77D0" w14:textId="77777777" w:rsidR="00A93FAB" w:rsidRPr="00A93FAB" w:rsidRDefault="00A93FAB" w:rsidP="00EC41A7">
            <w:pPr>
              <w:spacing w:before="30"/>
              <w:rPr>
                <w:sz w:val="22"/>
                <w:szCs w:val="22"/>
              </w:rPr>
            </w:pPr>
            <w:r w:rsidRPr="00A93FAB">
              <w:rPr>
                <w:sz w:val="22"/>
                <w:szCs w:val="22"/>
              </w:rPr>
              <w:t>________________________________</w:t>
            </w:r>
          </w:p>
          <w:p w14:paraId="2BF431B8" w14:textId="77777777" w:rsidR="00A93FAB" w:rsidRPr="00A93FAB" w:rsidRDefault="00A93FAB" w:rsidP="00EC41A7">
            <w:pPr>
              <w:spacing w:before="30"/>
              <w:rPr>
                <w:i/>
                <w:sz w:val="22"/>
                <w:szCs w:val="22"/>
                <w:vertAlign w:val="superscript"/>
              </w:rPr>
            </w:pPr>
            <w:r w:rsidRPr="00A93FAB">
              <w:rPr>
                <w:i/>
                <w:sz w:val="22"/>
                <w:szCs w:val="22"/>
                <w:vertAlign w:val="superscript"/>
              </w:rPr>
              <w:t xml:space="preserve"> </w:t>
            </w:r>
            <w:proofErr w:type="gramStart"/>
            <w:r w:rsidRPr="00A93FAB">
              <w:rPr>
                <w:i/>
                <w:sz w:val="22"/>
                <w:szCs w:val="22"/>
                <w:vertAlign w:val="superscript"/>
              </w:rPr>
              <w:t>( наименование</w:t>
            </w:r>
            <w:proofErr w:type="gramEnd"/>
            <w:r w:rsidRPr="00A93FAB">
              <w:rPr>
                <w:i/>
                <w:sz w:val="22"/>
                <w:szCs w:val="22"/>
                <w:vertAlign w:val="superscript"/>
              </w:rPr>
              <w:t xml:space="preserve"> организации)</w:t>
            </w:r>
          </w:p>
          <w:p w14:paraId="52241A70" w14:textId="77777777" w:rsidR="00A93FAB" w:rsidRPr="00A93FAB" w:rsidRDefault="00A93FAB" w:rsidP="00EC41A7">
            <w:pPr>
              <w:spacing w:before="30"/>
              <w:rPr>
                <w:sz w:val="22"/>
                <w:szCs w:val="22"/>
              </w:rPr>
            </w:pPr>
            <w:r w:rsidRPr="00A93FAB">
              <w:rPr>
                <w:sz w:val="22"/>
                <w:szCs w:val="22"/>
              </w:rPr>
              <w:t>__________________/ _____________/</w:t>
            </w:r>
          </w:p>
          <w:p w14:paraId="4E17162D" w14:textId="77777777" w:rsidR="00A93FAB" w:rsidRPr="00A93FAB" w:rsidRDefault="00A93FAB" w:rsidP="00EC41A7">
            <w:pPr>
              <w:spacing w:before="30"/>
              <w:rPr>
                <w:i/>
                <w:sz w:val="22"/>
                <w:szCs w:val="22"/>
                <w:vertAlign w:val="superscript"/>
              </w:rPr>
            </w:pPr>
            <w:r w:rsidRPr="00A93FAB">
              <w:rPr>
                <w:i/>
                <w:sz w:val="22"/>
                <w:szCs w:val="22"/>
                <w:vertAlign w:val="superscript"/>
              </w:rPr>
              <w:t xml:space="preserve">                      (</w:t>
            </w:r>
            <w:proofErr w:type="gramStart"/>
            <w:r w:rsidRPr="00A93FAB">
              <w:rPr>
                <w:i/>
                <w:sz w:val="22"/>
                <w:szCs w:val="22"/>
                <w:vertAlign w:val="superscript"/>
              </w:rPr>
              <w:t>подпись</w:t>
            </w:r>
            <w:r w:rsidRPr="00A93FAB">
              <w:rPr>
                <w:sz w:val="22"/>
                <w:szCs w:val="22"/>
                <w:vertAlign w:val="superscript"/>
              </w:rPr>
              <w:t xml:space="preserve">)   </w:t>
            </w:r>
            <w:proofErr w:type="gramEnd"/>
            <w:r w:rsidRPr="00A93FAB">
              <w:rPr>
                <w:sz w:val="22"/>
                <w:szCs w:val="22"/>
                <w:vertAlign w:val="superscript"/>
              </w:rPr>
              <w:t xml:space="preserve">                            </w:t>
            </w:r>
            <w:r w:rsidRPr="00A93FAB">
              <w:rPr>
                <w:i/>
                <w:sz w:val="22"/>
                <w:szCs w:val="22"/>
                <w:vertAlign w:val="superscript"/>
              </w:rPr>
              <w:t>(Ф.И.О.)</w:t>
            </w:r>
          </w:p>
          <w:p w14:paraId="66BA8DDE" w14:textId="77777777" w:rsidR="00A93FAB" w:rsidRPr="00A93FAB" w:rsidRDefault="00A93FAB" w:rsidP="00EC41A7">
            <w:pPr>
              <w:spacing w:before="30"/>
              <w:rPr>
                <w:b/>
                <w:bCs/>
                <w:sz w:val="22"/>
                <w:szCs w:val="22"/>
              </w:rPr>
            </w:pPr>
            <w:r w:rsidRPr="00A93FAB">
              <w:rPr>
                <w:sz w:val="22"/>
                <w:szCs w:val="22"/>
              </w:rPr>
              <w:t>М.П.</w:t>
            </w:r>
          </w:p>
        </w:tc>
        <w:tc>
          <w:tcPr>
            <w:tcW w:w="4785" w:type="dxa"/>
          </w:tcPr>
          <w:p w14:paraId="1DE16F78" w14:textId="77777777" w:rsidR="00A93FAB" w:rsidRPr="00A93FAB" w:rsidRDefault="00A93FAB" w:rsidP="00EC41A7">
            <w:pPr>
              <w:spacing w:before="30"/>
              <w:rPr>
                <w:b/>
                <w:sz w:val="22"/>
                <w:szCs w:val="22"/>
              </w:rPr>
            </w:pPr>
            <w:r w:rsidRPr="00A93FAB">
              <w:rPr>
                <w:b/>
                <w:sz w:val="22"/>
                <w:szCs w:val="22"/>
              </w:rPr>
              <w:t>от ПОКУПАТЕЛЯ:</w:t>
            </w:r>
          </w:p>
          <w:p w14:paraId="6C7DFEB2" w14:textId="77777777" w:rsidR="00A93FAB" w:rsidRPr="00A93FAB" w:rsidRDefault="00A93FAB" w:rsidP="00EC41A7">
            <w:pPr>
              <w:spacing w:before="30"/>
              <w:rPr>
                <w:i/>
                <w:sz w:val="22"/>
                <w:szCs w:val="22"/>
              </w:rPr>
            </w:pPr>
            <w:r w:rsidRPr="00A93FAB">
              <w:rPr>
                <w:i/>
                <w:sz w:val="22"/>
                <w:szCs w:val="22"/>
              </w:rPr>
              <w:t>____________________________________</w:t>
            </w:r>
          </w:p>
          <w:p w14:paraId="38A0E408" w14:textId="77777777" w:rsidR="00A93FAB" w:rsidRPr="00A93FAB" w:rsidRDefault="00A93FAB" w:rsidP="00EC41A7">
            <w:pPr>
              <w:spacing w:before="30"/>
              <w:rPr>
                <w:i/>
                <w:sz w:val="22"/>
                <w:szCs w:val="22"/>
                <w:vertAlign w:val="superscript"/>
              </w:rPr>
            </w:pPr>
            <w:r w:rsidRPr="00A93FAB">
              <w:rPr>
                <w:i/>
                <w:sz w:val="22"/>
                <w:szCs w:val="22"/>
                <w:vertAlign w:val="superscript"/>
              </w:rPr>
              <w:t>(наименование должности лица)</w:t>
            </w:r>
          </w:p>
          <w:p w14:paraId="0F58DA01" w14:textId="77777777" w:rsidR="00A93FAB" w:rsidRPr="00A93FAB" w:rsidRDefault="00A93FAB" w:rsidP="00EC41A7">
            <w:pPr>
              <w:spacing w:before="30"/>
              <w:rPr>
                <w:sz w:val="22"/>
                <w:szCs w:val="22"/>
              </w:rPr>
            </w:pPr>
            <w:r w:rsidRPr="00A93FAB">
              <w:rPr>
                <w:sz w:val="22"/>
                <w:szCs w:val="22"/>
              </w:rPr>
              <w:t>________________________________</w:t>
            </w:r>
          </w:p>
          <w:p w14:paraId="5EB01CB2" w14:textId="77777777" w:rsidR="00A93FAB" w:rsidRPr="00A93FAB" w:rsidRDefault="00A93FAB" w:rsidP="00EC41A7">
            <w:pPr>
              <w:spacing w:before="30"/>
              <w:rPr>
                <w:i/>
                <w:sz w:val="22"/>
                <w:szCs w:val="22"/>
                <w:vertAlign w:val="superscript"/>
              </w:rPr>
            </w:pPr>
            <w:r w:rsidRPr="00A93FAB">
              <w:rPr>
                <w:i/>
                <w:sz w:val="22"/>
                <w:szCs w:val="22"/>
              </w:rPr>
              <w:t xml:space="preserve"> </w:t>
            </w:r>
            <w:proofErr w:type="gramStart"/>
            <w:r w:rsidRPr="00A93FAB">
              <w:rPr>
                <w:i/>
                <w:sz w:val="22"/>
                <w:szCs w:val="22"/>
                <w:vertAlign w:val="superscript"/>
              </w:rPr>
              <w:t>( наименование</w:t>
            </w:r>
            <w:proofErr w:type="gramEnd"/>
            <w:r w:rsidRPr="00A93FAB">
              <w:rPr>
                <w:i/>
                <w:sz w:val="22"/>
                <w:szCs w:val="22"/>
                <w:vertAlign w:val="superscript"/>
              </w:rPr>
              <w:t xml:space="preserve"> организации)</w:t>
            </w:r>
          </w:p>
          <w:p w14:paraId="2549CBAE" w14:textId="77777777" w:rsidR="00A93FAB" w:rsidRPr="00A93FAB" w:rsidRDefault="00A93FAB" w:rsidP="00EC41A7">
            <w:pPr>
              <w:spacing w:before="30"/>
              <w:rPr>
                <w:sz w:val="22"/>
                <w:szCs w:val="22"/>
              </w:rPr>
            </w:pPr>
            <w:r w:rsidRPr="00A93FAB">
              <w:rPr>
                <w:sz w:val="22"/>
                <w:szCs w:val="22"/>
              </w:rPr>
              <w:t>________________________/______________/</w:t>
            </w:r>
          </w:p>
          <w:p w14:paraId="1B17A516" w14:textId="77777777" w:rsidR="00A93FAB" w:rsidRPr="00A93FAB" w:rsidRDefault="00A93FAB" w:rsidP="00EC41A7">
            <w:pPr>
              <w:spacing w:before="30"/>
              <w:ind w:left="318"/>
              <w:rPr>
                <w:sz w:val="22"/>
                <w:szCs w:val="22"/>
                <w:vertAlign w:val="superscript"/>
              </w:rPr>
            </w:pPr>
            <w:r w:rsidRPr="00A93FAB">
              <w:rPr>
                <w:i/>
                <w:sz w:val="22"/>
                <w:szCs w:val="22"/>
                <w:vertAlign w:val="superscript"/>
              </w:rPr>
              <w:t xml:space="preserve">                       (</w:t>
            </w:r>
            <w:proofErr w:type="gramStart"/>
            <w:r w:rsidRPr="00A93FAB">
              <w:rPr>
                <w:i/>
                <w:sz w:val="22"/>
                <w:szCs w:val="22"/>
                <w:vertAlign w:val="superscript"/>
              </w:rPr>
              <w:t>подпись</w:t>
            </w:r>
            <w:r w:rsidRPr="00A93FAB">
              <w:rPr>
                <w:sz w:val="22"/>
                <w:szCs w:val="22"/>
                <w:vertAlign w:val="superscript"/>
              </w:rPr>
              <w:t xml:space="preserve">)   </w:t>
            </w:r>
            <w:proofErr w:type="gramEnd"/>
            <w:r w:rsidRPr="00A93FAB">
              <w:rPr>
                <w:sz w:val="22"/>
                <w:szCs w:val="22"/>
                <w:vertAlign w:val="superscript"/>
              </w:rPr>
              <w:t xml:space="preserve">                                  </w:t>
            </w:r>
            <w:r w:rsidRPr="00A93FAB">
              <w:rPr>
                <w:i/>
                <w:sz w:val="22"/>
                <w:szCs w:val="22"/>
                <w:vertAlign w:val="superscript"/>
              </w:rPr>
              <w:t>(Ф.И.О.)</w:t>
            </w:r>
          </w:p>
          <w:p w14:paraId="7524EC6B" w14:textId="77777777" w:rsidR="00A93FAB" w:rsidRPr="00A93FAB" w:rsidRDefault="00A93FAB" w:rsidP="00EC41A7">
            <w:pPr>
              <w:spacing w:before="30"/>
              <w:rPr>
                <w:b/>
                <w:bCs/>
                <w:sz w:val="22"/>
                <w:szCs w:val="22"/>
              </w:rPr>
            </w:pPr>
            <w:r w:rsidRPr="00A93FAB">
              <w:rPr>
                <w:sz w:val="22"/>
                <w:szCs w:val="22"/>
              </w:rPr>
              <w:t>М.П.</w:t>
            </w:r>
          </w:p>
        </w:tc>
      </w:tr>
    </w:tbl>
    <w:p w14:paraId="140B9D00" w14:textId="77777777" w:rsidR="00A93FAB" w:rsidRPr="00A93FAB" w:rsidRDefault="00A93FAB" w:rsidP="00A93FAB">
      <w:pPr>
        <w:spacing w:after="160" w:line="259" w:lineRule="auto"/>
        <w:rPr>
          <w:rFonts w:eastAsia="Calibri"/>
          <w:highlight w:val="lightGray"/>
        </w:rPr>
      </w:pPr>
    </w:p>
    <w:p w14:paraId="1C92C2FF" w14:textId="77777777" w:rsidR="00A93FAB" w:rsidRPr="00A93FAB" w:rsidRDefault="00A93FAB" w:rsidP="00A93FAB">
      <w:pPr>
        <w:tabs>
          <w:tab w:val="left" w:pos="1134"/>
        </w:tabs>
        <w:jc w:val="both"/>
        <w:rPr>
          <w:rFonts w:eastAsia="Calibri"/>
          <w:highlight w:val="lightGray"/>
        </w:rPr>
      </w:pPr>
    </w:p>
    <w:sectPr w:rsidR="00A93FAB" w:rsidRPr="00A93FAB" w:rsidSect="00A93FAB">
      <w:pgSz w:w="16838" w:h="11906" w:orient="landscape"/>
      <w:pgMar w:top="993" w:right="426" w:bottom="426"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CF42AA" w14:textId="77777777" w:rsidR="00D37227" w:rsidRDefault="00D37227">
      <w:r>
        <w:separator/>
      </w:r>
    </w:p>
  </w:endnote>
  <w:endnote w:type="continuationSeparator" w:id="0">
    <w:p w14:paraId="3ADCA382" w14:textId="77777777" w:rsidR="00D37227" w:rsidRDefault="00D37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8782989"/>
      <w:docPartObj>
        <w:docPartGallery w:val="Page Numbers (Bottom of Page)"/>
        <w:docPartUnique/>
      </w:docPartObj>
    </w:sdtPr>
    <w:sdtEndPr/>
    <w:sdtContent>
      <w:p w14:paraId="2FA9EDBA" w14:textId="735566D0" w:rsidR="00D37227" w:rsidRDefault="00D37227">
        <w:pPr>
          <w:pStyle w:val="a9"/>
          <w:jc w:val="center"/>
        </w:pPr>
        <w:r>
          <w:fldChar w:fldCharType="begin"/>
        </w:r>
        <w:r>
          <w:instrText>PAGE   \* MERGEFORMAT</w:instrText>
        </w:r>
        <w:r>
          <w:fldChar w:fldCharType="separate"/>
        </w:r>
        <w:r w:rsidR="00873485">
          <w:rPr>
            <w:noProof/>
          </w:rPr>
          <w:t>12</w:t>
        </w:r>
        <w:r>
          <w:fldChar w:fldCharType="end"/>
        </w:r>
      </w:p>
    </w:sdtContent>
  </w:sdt>
  <w:p w14:paraId="5F8264D3" w14:textId="77777777" w:rsidR="00D37227" w:rsidRDefault="00D37227">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9AAB5" w14:textId="419B01A0" w:rsidR="00D37227" w:rsidRDefault="00D37227" w:rsidP="00FF4552">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10</w:t>
    </w:r>
    <w:r>
      <w:rPr>
        <w:rStyle w:val="ab"/>
      </w:rPr>
      <w:fldChar w:fldCharType="end"/>
    </w:r>
  </w:p>
  <w:p w14:paraId="3E36CB07" w14:textId="77777777" w:rsidR="00D37227" w:rsidRDefault="00D37227">
    <w:pPr>
      <w:pStyle w:val="a9"/>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E44B2" w14:textId="3D26A39F" w:rsidR="00D37227" w:rsidRPr="00BE7184" w:rsidRDefault="00D37227" w:rsidP="00FF4552">
    <w:pPr>
      <w:pStyle w:val="a9"/>
      <w:framePr w:wrap="around" w:vAnchor="text" w:hAnchor="page" w:x="10875" w:y="183"/>
      <w:rPr>
        <w:rStyle w:val="ab"/>
        <w:sz w:val="22"/>
        <w:szCs w:val="22"/>
      </w:rPr>
    </w:pPr>
    <w:r w:rsidRPr="00BE7184">
      <w:rPr>
        <w:rStyle w:val="ab"/>
        <w:sz w:val="22"/>
        <w:szCs w:val="22"/>
      </w:rPr>
      <w:fldChar w:fldCharType="begin"/>
    </w:r>
    <w:r w:rsidRPr="00BE7184">
      <w:rPr>
        <w:rStyle w:val="ab"/>
        <w:sz w:val="22"/>
        <w:szCs w:val="22"/>
      </w:rPr>
      <w:instrText xml:space="preserve">PAGE  </w:instrText>
    </w:r>
    <w:r w:rsidRPr="00BE7184">
      <w:rPr>
        <w:rStyle w:val="ab"/>
        <w:sz w:val="22"/>
        <w:szCs w:val="22"/>
      </w:rPr>
      <w:fldChar w:fldCharType="separate"/>
    </w:r>
    <w:r w:rsidR="00873485">
      <w:rPr>
        <w:rStyle w:val="ab"/>
        <w:noProof/>
        <w:sz w:val="22"/>
        <w:szCs w:val="22"/>
      </w:rPr>
      <w:t>14</w:t>
    </w:r>
    <w:r w:rsidRPr="00BE7184">
      <w:rPr>
        <w:rStyle w:val="ab"/>
        <w:sz w:val="22"/>
        <w:szCs w:val="22"/>
      </w:rPr>
      <w:fldChar w:fldCharType="end"/>
    </w:r>
  </w:p>
  <w:p w14:paraId="357E2F57" w14:textId="77777777" w:rsidR="00D37227" w:rsidRDefault="00D37227" w:rsidP="00FF4552">
    <w:pPr>
      <w:pStyle w:val="a9"/>
      <w:ind w:right="360"/>
      <w:jc w:val="center"/>
    </w:pPr>
  </w:p>
  <w:p w14:paraId="44EAEBCE" w14:textId="77777777" w:rsidR="00D37227" w:rsidRDefault="00D37227" w:rsidP="00FF4552">
    <w:pPr>
      <w:pStyle w:val="a9"/>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6DD708" w14:textId="77777777" w:rsidR="00D37227" w:rsidRDefault="00D37227">
      <w:r>
        <w:separator/>
      </w:r>
    </w:p>
  </w:footnote>
  <w:footnote w:type="continuationSeparator" w:id="0">
    <w:p w14:paraId="660BB7E1" w14:textId="77777777" w:rsidR="00D37227" w:rsidRDefault="00D372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32D64"/>
    <w:multiLevelType w:val="hybridMultilevel"/>
    <w:tmpl w:val="E7C89394"/>
    <w:lvl w:ilvl="0" w:tplc="22965CA4">
      <w:start w:val="1"/>
      <w:numFmt w:val="decimal"/>
      <w:lvlText w:val="%1."/>
      <w:lvlJc w:val="left"/>
      <w:pPr>
        <w:tabs>
          <w:tab w:val="num" w:pos="720"/>
        </w:tabs>
        <w:ind w:left="720" w:hanging="360"/>
      </w:pPr>
      <w:rPr>
        <w:rFonts w:hint="default"/>
      </w:rPr>
    </w:lvl>
    <w:lvl w:ilvl="1" w:tplc="98C64882">
      <w:numFmt w:val="none"/>
      <w:lvlText w:val=""/>
      <w:lvlJc w:val="left"/>
      <w:pPr>
        <w:tabs>
          <w:tab w:val="num" w:pos="360"/>
        </w:tabs>
      </w:pPr>
    </w:lvl>
    <w:lvl w:ilvl="2" w:tplc="1624CCDC">
      <w:numFmt w:val="none"/>
      <w:lvlText w:val=""/>
      <w:lvlJc w:val="left"/>
      <w:pPr>
        <w:tabs>
          <w:tab w:val="num" w:pos="360"/>
        </w:tabs>
      </w:pPr>
    </w:lvl>
    <w:lvl w:ilvl="3" w:tplc="879A9998">
      <w:numFmt w:val="none"/>
      <w:lvlText w:val=""/>
      <w:lvlJc w:val="left"/>
      <w:pPr>
        <w:tabs>
          <w:tab w:val="num" w:pos="360"/>
        </w:tabs>
      </w:pPr>
    </w:lvl>
    <w:lvl w:ilvl="4" w:tplc="E1007FDE">
      <w:numFmt w:val="none"/>
      <w:lvlText w:val=""/>
      <w:lvlJc w:val="left"/>
      <w:pPr>
        <w:tabs>
          <w:tab w:val="num" w:pos="360"/>
        </w:tabs>
      </w:pPr>
    </w:lvl>
    <w:lvl w:ilvl="5" w:tplc="E66C6F9C">
      <w:numFmt w:val="none"/>
      <w:lvlText w:val=""/>
      <w:lvlJc w:val="left"/>
      <w:pPr>
        <w:tabs>
          <w:tab w:val="num" w:pos="360"/>
        </w:tabs>
      </w:pPr>
    </w:lvl>
    <w:lvl w:ilvl="6" w:tplc="3ED6EDDC">
      <w:numFmt w:val="none"/>
      <w:lvlText w:val=""/>
      <w:lvlJc w:val="left"/>
      <w:pPr>
        <w:tabs>
          <w:tab w:val="num" w:pos="360"/>
        </w:tabs>
      </w:pPr>
    </w:lvl>
    <w:lvl w:ilvl="7" w:tplc="A758595A">
      <w:numFmt w:val="none"/>
      <w:lvlText w:val=""/>
      <w:lvlJc w:val="left"/>
      <w:pPr>
        <w:tabs>
          <w:tab w:val="num" w:pos="360"/>
        </w:tabs>
      </w:pPr>
    </w:lvl>
    <w:lvl w:ilvl="8" w:tplc="4FFA7944">
      <w:numFmt w:val="none"/>
      <w:lvlText w:val=""/>
      <w:lvlJc w:val="left"/>
      <w:pPr>
        <w:tabs>
          <w:tab w:val="num" w:pos="360"/>
        </w:tabs>
      </w:pPr>
    </w:lvl>
  </w:abstractNum>
  <w:abstractNum w:abstractNumId="1" w15:restartNumberingAfterBreak="0">
    <w:nsid w:val="15800D23"/>
    <w:multiLevelType w:val="hybridMultilevel"/>
    <w:tmpl w:val="754EAA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2E0C6E"/>
    <w:multiLevelType w:val="multilevel"/>
    <w:tmpl w:val="EF2C1740"/>
    <w:lvl w:ilvl="0">
      <w:start w:val="1"/>
      <w:numFmt w:val="decimal"/>
      <w:suff w:val="space"/>
      <w:lvlText w:val="%1."/>
      <w:lvlJc w:val="left"/>
      <w:pPr>
        <w:ind w:left="0" w:firstLine="567"/>
      </w:pPr>
      <w:rPr>
        <w:rFonts w:ascii="Arial" w:eastAsia="Arial" w:hAnsi="Arial" w:cs="Arial" w:hint="default"/>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15:restartNumberingAfterBreak="0">
    <w:nsid w:val="30F847A4"/>
    <w:multiLevelType w:val="hybridMultilevel"/>
    <w:tmpl w:val="FA7C1C5A"/>
    <w:lvl w:ilvl="0" w:tplc="0419000F">
      <w:start w:val="1"/>
      <w:numFmt w:val="decimal"/>
      <w:lvlText w:val="%1."/>
      <w:lvlJc w:val="left"/>
      <w:pPr>
        <w:ind w:left="720" w:hanging="360"/>
      </w:pPr>
    </w:lvl>
    <w:lvl w:ilvl="1" w:tplc="EE7A7922">
      <w:start w:val="1"/>
      <w:numFmt w:val="lowerLetter"/>
      <w:lvlText w:val="%2."/>
      <w:lvlJc w:val="left"/>
      <w:pPr>
        <w:ind w:left="1455" w:hanging="37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1AE2653"/>
    <w:multiLevelType w:val="hybridMultilevel"/>
    <w:tmpl w:val="69D8074E"/>
    <w:lvl w:ilvl="0" w:tplc="933E1664">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3E231706"/>
    <w:multiLevelType w:val="multilevel"/>
    <w:tmpl w:val="67548F36"/>
    <w:lvl w:ilvl="0">
      <w:start w:val="7"/>
      <w:numFmt w:val="decimal"/>
      <w:lvlText w:val="%1."/>
      <w:lvlJc w:val="left"/>
      <w:pPr>
        <w:tabs>
          <w:tab w:val="num" w:pos="690"/>
        </w:tabs>
        <w:ind w:left="690" w:hanging="690"/>
      </w:pPr>
      <w:rPr>
        <w:rFonts w:hint="default"/>
        <w:b/>
      </w:rPr>
    </w:lvl>
    <w:lvl w:ilvl="1">
      <w:start w:val="1"/>
      <w:numFmt w:val="decimal"/>
      <w:lvlText w:val="12.%2."/>
      <w:lvlJc w:val="left"/>
      <w:pPr>
        <w:tabs>
          <w:tab w:val="num" w:pos="1410"/>
        </w:tabs>
        <w:ind w:left="1410" w:hanging="690"/>
      </w:pPr>
      <w:rPr>
        <w:rFonts w:hint="default"/>
        <w:b w:val="0"/>
        <w:i w:val="0"/>
      </w:rPr>
    </w:lvl>
    <w:lvl w:ilvl="2">
      <w:start w:val="1"/>
      <w:numFmt w:val="decimal"/>
      <w:lvlText w:val="%1.%2.%3."/>
      <w:lvlJc w:val="left"/>
      <w:pPr>
        <w:tabs>
          <w:tab w:val="num" w:pos="2340"/>
        </w:tabs>
        <w:ind w:left="2340" w:hanging="720"/>
      </w:pPr>
      <w:rPr>
        <w:rFonts w:hint="default"/>
        <w:b w:val="0"/>
        <w:sz w:val="22"/>
        <w:szCs w:val="22"/>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465A40EA"/>
    <w:multiLevelType w:val="multilevel"/>
    <w:tmpl w:val="CF6C1C7A"/>
    <w:lvl w:ilvl="0">
      <w:start w:val="1"/>
      <w:numFmt w:val="decimal"/>
      <w:lvlText w:val="%1."/>
      <w:lvlJc w:val="left"/>
      <w:pPr>
        <w:ind w:left="720" w:hanging="360"/>
      </w:pPr>
      <w:rPr>
        <w:rFonts w:hint="default"/>
      </w:rPr>
    </w:lvl>
    <w:lvl w:ilvl="1">
      <w:start w:val="1"/>
      <w:numFmt w:val="decimal"/>
      <w:isLgl/>
      <w:lvlText w:val="%1.%2"/>
      <w:lvlJc w:val="left"/>
      <w:pPr>
        <w:ind w:left="1694" w:hanging="975"/>
      </w:pPr>
      <w:rPr>
        <w:rFonts w:hint="default"/>
        <w:b/>
      </w:rPr>
    </w:lvl>
    <w:lvl w:ilvl="2">
      <w:start w:val="1"/>
      <w:numFmt w:val="decimal"/>
      <w:isLgl/>
      <w:lvlText w:val="%1.%2.%3"/>
      <w:lvlJc w:val="left"/>
      <w:pPr>
        <w:ind w:left="1685" w:hanging="975"/>
      </w:pPr>
      <w:rPr>
        <w:rFonts w:hint="default"/>
        <w:b/>
        <w:i w:val="0"/>
        <w:sz w:val="24"/>
        <w:szCs w:val="24"/>
        <w:lang w:val="en-US"/>
      </w:rPr>
    </w:lvl>
    <w:lvl w:ilvl="3">
      <w:start w:val="1"/>
      <w:numFmt w:val="decimal"/>
      <w:isLgl/>
      <w:lvlText w:val="%1.%2.%3.%4"/>
      <w:lvlJc w:val="left"/>
      <w:pPr>
        <w:ind w:left="2412" w:hanging="975"/>
      </w:pPr>
      <w:rPr>
        <w:rFonts w:hint="default"/>
        <w:b/>
      </w:rPr>
    </w:lvl>
    <w:lvl w:ilvl="4">
      <w:start w:val="1"/>
      <w:numFmt w:val="decimal"/>
      <w:isLgl/>
      <w:lvlText w:val="%1.%2.%3.%4.%5"/>
      <w:lvlJc w:val="left"/>
      <w:pPr>
        <w:ind w:left="2876" w:hanging="1080"/>
      </w:pPr>
      <w:rPr>
        <w:rFonts w:hint="default"/>
        <w:b/>
      </w:rPr>
    </w:lvl>
    <w:lvl w:ilvl="5">
      <w:start w:val="1"/>
      <w:numFmt w:val="decimal"/>
      <w:isLgl/>
      <w:lvlText w:val="%1.%2.%3.%4.%5.%6"/>
      <w:lvlJc w:val="left"/>
      <w:pPr>
        <w:ind w:left="3235" w:hanging="1080"/>
      </w:pPr>
      <w:rPr>
        <w:rFonts w:hint="default"/>
        <w:b/>
      </w:rPr>
    </w:lvl>
    <w:lvl w:ilvl="6">
      <w:start w:val="1"/>
      <w:numFmt w:val="decimal"/>
      <w:isLgl/>
      <w:lvlText w:val="%1.%2.%3.%4.%5.%6.%7"/>
      <w:lvlJc w:val="left"/>
      <w:pPr>
        <w:ind w:left="3954" w:hanging="1440"/>
      </w:pPr>
      <w:rPr>
        <w:rFonts w:hint="default"/>
        <w:b/>
      </w:rPr>
    </w:lvl>
    <w:lvl w:ilvl="7">
      <w:start w:val="1"/>
      <w:numFmt w:val="decimal"/>
      <w:isLgl/>
      <w:lvlText w:val="%1.%2.%3.%4.%5.%6.%7.%8"/>
      <w:lvlJc w:val="left"/>
      <w:pPr>
        <w:ind w:left="4313" w:hanging="1440"/>
      </w:pPr>
      <w:rPr>
        <w:rFonts w:hint="default"/>
        <w:b/>
      </w:rPr>
    </w:lvl>
    <w:lvl w:ilvl="8">
      <w:start w:val="1"/>
      <w:numFmt w:val="decimal"/>
      <w:isLgl/>
      <w:lvlText w:val="%1.%2.%3.%4.%5.%6.%7.%8.%9"/>
      <w:lvlJc w:val="left"/>
      <w:pPr>
        <w:ind w:left="5032" w:hanging="1800"/>
      </w:pPr>
      <w:rPr>
        <w:rFonts w:hint="default"/>
        <w:b/>
      </w:rPr>
    </w:lvl>
  </w:abstractNum>
  <w:abstractNum w:abstractNumId="7" w15:restartNumberingAfterBreak="0">
    <w:nsid w:val="4D487CE1"/>
    <w:multiLevelType w:val="multilevel"/>
    <w:tmpl w:val="F67EFEDA"/>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6031"/>
        </w:tabs>
        <w:ind w:left="6031" w:hanging="360"/>
      </w:pPr>
      <w:rPr>
        <w:rFonts w:hint="default"/>
        <w:b w:val="0"/>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8" w15:restartNumberingAfterBreak="0">
    <w:nsid w:val="53AA7688"/>
    <w:multiLevelType w:val="multilevel"/>
    <w:tmpl w:val="91D41F00"/>
    <w:lvl w:ilvl="0">
      <w:start w:val="7"/>
      <w:numFmt w:val="decimal"/>
      <w:lvlText w:val="%1."/>
      <w:lvlJc w:val="left"/>
      <w:pPr>
        <w:tabs>
          <w:tab w:val="num" w:pos="690"/>
        </w:tabs>
        <w:ind w:left="690" w:hanging="690"/>
      </w:pPr>
      <w:rPr>
        <w:rFonts w:hint="default"/>
        <w:b/>
      </w:rPr>
    </w:lvl>
    <w:lvl w:ilvl="1">
      <w:start w:val="1"/>
      <w:numFmt w:val="decimal"/>
      <w:lvlText w:val="9.%2."/>
      <w:lvlJc w:val="left"/>
      <w:pPr>
        <w:tabs>
          <w:tab w:val="num" w:pos="1410"/>
        </w:tabs>
        <w:ind w:left="1410" w:hanging="690"/>
      </w:pPr>
      <w:rPr>
        <w:rFonts w:hint="default"/>
        <w:b w:val="0"/>
        <w:i w:val="0"/>
      </w:rPr>
    </w:lvl>
    <w:lvl w:ilvl="2">
      <w:start w:val="1"/>
      <w:numFmt w:val="decimal"/>
      <w:lvlText w:val="%1.%2.%3."/>
      <w:lvlJc w:val="left"/>
      <w:pPr>
        <w:tabs>
          <w:tab w:val="num" w:pos="2340"/>
        </w:tabs>
        <w:ind w:left="2340" w:hanging="720"/>
      </w:pPr>
      <w:rPr>
        <w:rFonts w:hint="default"/>
        <w:b w:val="0"/>
        <w:sz w:val="22"/>
        <w:szCs w:val="22"/>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15:restartNumberingAfterBreak="0">
    <w:nsid w:val="63F330B7"/>
    <w:multiLevelType w:val="hybridMultilevel"/>
    <w:tmpl w:val="AACE3A82"/>
    <w:lvl w:ilvl="0" w:tplc="4E22EE56">
      <w:start w:val="1"/>
      <w:numFmt w:val="decimal"/>
      <w:lvlText w:val="%1."/>
      <w:lvlJc w:val="left"/>
      <w:pPr>
        <w:ind w:left="1287" w:hanging="360"/>
      </w:pPr>
      <w:rPr>
        <w:rFonts w:ascii="Times New Roman" w:eastAsia="Calibri"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6F5F60AD"/>
    <w:multiLevelType w:val="multilevel"/>
    <w:tmpl w:val="AF1C32C4"/>
    <w:lvl w:ilvl="0">
      <w:start w:val="8"/>
      <w:numFmt w:val="decimal"/>
      <w:lvlText w:val="%1."/>
      <w:lvlJc w:val="left"/>
      <w:pPr>
        <w:ind w:left="360" w:hanging="360"/>
      </w:pPr>
      <w:rPr>
        <w:rFonts w:hint="default"/>
      </w:rPr>
    </w:lvl>
    <w:lvl w:ilvl="1">
      <w:start w:val="1"/>
      <w:numFmt w:val="decimal"/>
      <w:lvlText w:val="%1.%2."/>
      <w:lvlJc w:val="left"/>
      <w:pPr>
        <w:ind w:left="6031" w:hanging="360"/>
      </w:pPr>
      <w:rPr>
        <w:rFonts w:hint="default"/>
      </w:rPr>
    </w:lvl>
    <w:lvl w:ilvl="2">
      <w:start w:val="1"/>
      <w:numFmt w:val="decimal"/>
      <w:lvlText w:val="%1.%2.%3."/>
      <w:lvlJc w:val="left"/>
      <w:pPr>
        <w:ind w:left="12062" w:hanging="720"/>
      </w:pPr>
      <w:rPr>
        <w:rFonts w:hint="default"/>
      </w:rPr>
    </w:lvl>
    <w:lvl w:ilvl="3">
      <w:start w:val="1"/>
      <w:numFmt w:val="decimal"/>
      <w:lvlText w:val="%1.%2.%3.%4."/>
      <w:lvlJc w:val="left"/>
      <w:pPr>
        <w:ind w:left="17733" w:hanging="720"/>
      </w:pPr>
      <w:rPr>
        <w:rFonts w:hint="default"/>
      </w:rPr>
    </w:lvl>
    <w:lvl w:ilvl="4">
      <w:start w:val="1"/>
      <w:numFmt w:val="decimal"/>
      <w:lvlText w:val="%1.%2.%3.%4.%5."/>
      <w:lvlJc w:val="left"/>
      <w:pPr>
        <w:ind w:left="23764" w:hanging="1080"/>
      </w:pPr>
      <w:rPr>
        <w:rFonts w:hint="default"/>
      </w:rPr>
    </w:lvl>
    <w:lvl w:ilvl="5">
      <w:start w:val="1"/>
      <w:numFmt w:val="decimal"/>
      <w:lvlText w:val="%1.%2.%3.%4.%5.%6."/>
      <w:lvlJc w:val="left"/>
      <w:pPr>
        <w:ind w:left="29435" w:hanging="1080"/>
      </w:pPr>
      <w:rPr>
        <w:rFonts w:hint="default"/>
      </w:rPr>
    </w:lvl>
    <w:lvl w:ilvl="6">
      <w:start w:val="1"/>
      <w:numFmt w:val="decimal"/>
      <w:lvlText w:val="%1.%2.%3.%4.%5.%6.%7."/>
      <w:lvlJc w:val="left"/>
      <w:pPr>
        <w:ind w:left="-30070" w:hanging="1440"/>
      </w:pPr>
      <w:rPr>
        <w:rFonts w:hint="default"/>
      </w:rPr>
    </w:lvl>
    <w:lvl w:ilvl="7">
      <w:start w:val="1"/>
      <w:numFmt w:val="decimal"/>
      <w:lvlText w:val="%1.%2.%3.%4.%5.%6.%7.%8."/>
      <w:lvlJc w:val="left"/>
      <w:pPr>
        <w:ind w:left="-24399" w:hanging="1440"/>
      </w:pPr>
      <w:rPr>
        <w:rFonts w:hint="default"/>
      </w:rPr>
    </w:lvl>
    <w:lvl w:ilvl="8">
      <w:start w:val="1"/>
      <w:numFmt w:val="decimal"/>
      <w:lvlText w:val="%1.%2.%3.%4.%5.%6.%7.%8.%9."/>
      <w:lvlJc w:val="left"/>
      <w:pPr>
        <w:ind w:left="-18368" w:hanging="1800"/>
      </w:pPr>
      <w:rPr>
        <w:rFonts w:hint="default"/>
      </w:rPr>
    </w:lvl>
  </w:abstractNum>
  <w:abstractNum w:abstractNumId="11" w15:restartNumberingAfterBreak="0">
    <w:nsid w:val="70DD1035"/>
    <w:multiLevelType w:val="multilevel"/>
    <w:tmpl w:val="DD6CFD6A"/>
    <w:lvl w:ilvl="0">
      <w:start w:val="7"/>
      <w:numFmt w:val="decimal"/>
      <w:lvlText w:val="%1."/>
      <w:lvlJc w:val="left"/>
      <w:pPr>
        <w:ind w:left="360" w:hanging="360"/>
      </w:pPr>
      <w:rPr>
        <w:rFonts w:hint="default"/>
      </w:rPr>
    </w:lvl>
    <w:lvl w:ilvl="1">
      <w:start w:val="2"/>
      <w:numFmt w:val="decimal"/>
      <w:lvlText w:val="%1.%2."/>
      <w:lvlJc w:val="left"/>
      <w:pPr>
        <w:ind w:left="6031" w:hanging="360"/>
      </w:pPr>
      <w:rPr>
        <w:rFonts w:hint="default"/>
      </w:rPr>
    </w:lvl>
    <w:lvl w:ilvl="2">
      <w:start w:val="1"/>
      <w:numFmt w:val="decimal"/>
      <w:lvlText w:val="%1.%2.%3."/>
      <w:lvlJc w:val="left"/>
      <w:pPr>
        <w:ind w:left="12062" w:hanging="720"/>
      </w:pPr>
      <w:rPr>
        <w:rFonts w:hint="default"/>
      </w:rPr>
    </w:lvl>
    <w:lvl w:ilvl="3">
      <w:start w:val="1"/>
      <w:numFmt w:val="decimal"/>
      <w:lvlText w:val="%1.%2.%3.%4."/>
      <w:lvlJc w:val="left"/>
      <w:pPr>
        <w:ind w:left="17733" w:hanging="720"/>
      </w:pPr>
      <w:rPr>
        <w:rFonts w:hint="default"/>
      </w:rPr>
    </w:lvl>
    <w:lvl w:ilvl="4">
      <w:start w:val="1"/>
      <w:numFmt w:val="decimal"/>
      <w:lvlText w:val="%1.%2.%3.%4.%5."/>
      <w:lvlJc w:val="left"/>
      <w:pPr>
        <w:ind w:left="23764" w:hanging="1080"/>
      </w:pPr>
      <w:rPr>
        <w:rFonts w:hint="default"/>
      </w:rPr>
    </w:lvl>
    <w:lvl w:ilvl="5">
      <w:start w:val="1"/>
      <w:numFmt w:val="decimal"/>
      <w:lvlText w:val="%1.%2.%3.%4.%5.%6."/>
      <w:lvlJc w:val="left"/>
      <w:pPr>
        <w:ind w:left="29435" w:hanging="1080"/>
      </w:pPr>
      <w:rPr>
        <w:rFonts w:hint="default"/>
      </w:rPr>
    </w:lvl>
    <w:lvl w:ilvl="6">
      <w:start w:val="1"/>
      <w:numFmt w:val="decimal"/>
      <w:lvlText w:val="%1.%2.%3.%4.%5.%6.%7."/>
      <w:lvlJc w:val="left"/>
      <w:pPr>
        <w:ind w:left="-30070" w:hanging="1440"/>
      </w:pPr>
      <w:rPr>
        <w:rFonts w:hint="default"/>
      </w:rPr>
    </w:lvl>
    <w:lvl w:ilvl="7">
      <w:start w:val="1"/>
      <w:numFmt w:val="decimal"/>
      <w:lvlText w:val="%1.%2.%3.%4.%5.%6.%7.%8."/>
      <w:lvlJc w:val="left"/>
      <w:pPr>
        <w:ind w:left="-24399" w:hanging="1440"/>
      </w:pPr>
      <w:rPr>
        <w:rFonts w:hint="default"/>
      </w:rPr>
    </w:lvl>
    <w:lvl w:ilvl="8">
      <w:start w:val="1"/>
      <w:numFmt w:val="decimal"/>
      <w:lvlText w:val="%1.%2.%3.%4.%5.%6.%7.%8.%9."/>
      <w:lvlJc w:val="left"/>
      <w:pPr>
        <w:ind w:left="-18368" w:hanging="1800"/>
      </w:pPr>
      <w:rPr>
        <w:rFonts w:hint="default"/>
      </w:rPr>
    </w:lvl>
  </w:abstractNum>
  <w:abstractNum w:abstractNumId="12" w15:restartNumberingAfterBreak="0">
    <w:nsid w:val="7BDD2D40"/>
    <w:multiLevelType w:val="hybridMultilevel"/>
    <w:tmpl w:val="D0DE6C40"/>
    <w:lvl w:ilvl="0" w:tplc="6D5CEE7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7"/>
  </w:num>
  <w:num w:numId="2">
    <w:abstractNumId w:val="8"/>
  </w:num>
  <w:num w:numId="3">
    <w:abstractNumId w:val="0"/>
  </w:num>
  <w:num w:numId="4">
    <w:abstractNumId w:val="4"/>
  </w:num>
  <w:num w:numId="5">
    <w:abstractNumId w:val="5"/>
  </w:num>
  <w:num w:numId="6">
    <w:abstractNumId w:val="3"/>
  </w:num>
  <w:num w:numId="7">
    <w:abstractNumId w:val="1"/>
  </w:num>
  <w:num w:numId="8">
    <w:abstractNumId w:val="6"/>
  </w:num>
  <w:num w:numId="9">
    <w:abstractNumId w:val="9"/>
  </w:num>
  <w:num w:numId="10">
    <w:abstractNumId w:val="2"/>
  </w:num>
  <w:num w:numId="11">
    <w:abstractNumId w:val="2"/>
    <w:lvlOverride w:ilvl="0">
      <w:lvl w:ilvl="0">
        <w:start w:val="1"/>
        <w:numFmt w:val="decimal"/>
        <w:suff w:val="space"/>
        <w:lvlText w:val="%1."/>
        <w:lvlJc w:val="left"/>
        <w:pPr>
          <w:ind w:left="0" w:firstLine="0"/>
        </w:pPr>
        <w:rPr>
          <w:rFonts w:ascii="Arial" w:eastAsia="Arial" w:hAnsi="Arial" w:cs="Arial" w:hint="default"/>
          <w:b w:val="0"/>
          <w:bCs w:val="0"/>
          <w:i w:val="0"/>
          <w:iCs w:val="0"/>
          <w:smallCaps w:val="0"/>
          <w:strike w:val="0"/>
          <w:color w:val="000000"/>
          <w:spacing w:val="0"/>
          <w:w w:val="100"/>
          <w:position w:val="0"/>
          <w:sz w:val="22"/>
          <w:szCs w:val="22"/>
          <w:u w:val="none"/>
        </w:rPr>
      </w:lvl>
    </w:lvlOverride>
    <w:lvlOverride w:ilvl="1">
      <w:lvl w:ilvl="1">
        <w:numFmt w:val="decimal"/>
        <w:lvlText w:val=""/>
        <w:lvlJc w:val="left"/>
        <w:pPr>
          <w:ind w:left="0" w:firstLine="0"/>
        </w:pPr>
        <w:rPr>
          <w:rFonts w:hint="default"/>
        </w:rPr>
      </w:lvl>
    </w:lvlOverride>
    <w:lvlOverride w:ilvl="2">
      <w:lvl w:ilvl="2">
        <w:numFmt w:val="decimal"/>
        <w:lvlText w:val=""/>
        <w:lvlJc w:val="left"/>
        <w:pPr>
          <w:ind w:left="0" w:firstLine="0"/>
        </w:pPr>
        <w:rPr>
          <w:rFonts w:hint="default"/>
        </w:rPr>
      </w:lvl>
    </w:lvlOverride>
    <w:lvlOverride w:ilvl="3">
      <w:lvl w:ilvl="3">
        <w:numFmt w:val="decimal"/>
        <w:lvlText w:val=""/>
        <w:lvlJc w:val="left"/>
        <w:pPr>
          <w:ind w:left="0" w:firstLine="0"/>
        </w:pPr>
        <w:rPr>
          <w:rFonts w:hint="default"/>
        </w:rPr>
      </w:lvl>
    </w:lvlOverride>
    <w:lvlOverride w:ilvl="4">
      <w:lvl w:ilvl="4">
        <w:numFmt w:val="decimal"/>
        <w:lvlText w:val=""/>
        <w:lvlJc w:val="left"/>
        <w:pPr>
          <w:ind w:left="0" w:firstLine="0"/>
        </w:pPr>
        <w:rPr>
          <w:rFonts w:hint="default"/>
        </w:rPr>
      </w:lvl>
    </w:lvlOverride>
    <w:lvlOverride w:ilvl="5">
      <w:lvl w:ilvl="5">
        <w:numFmt w:val="decimal"/>
        <w:lvlText w:val=""/>
        <w:lvlJc w:val="left"/>
        <w:pPr>
          <w:ind w:left="0" w:firstLine="0"/>
        </w:pPr>
        <w:rPr>
          <w:rFonts w:hint="default"/>
        </w:rPr>
      </w:lvl>
    </w:lvlOverride>
    <w:lvlOverride w:ilvl="6">
      <w:lvl w:ilvl="6">
        <w:numFmt w:val="decimal"/>
        <w:lvlText w:val=""/>
        <w:lvlJc w:val="left"/>
        <w:pPr>
          <w:ind w:left="0" w:firstLine="0"/>
        </w:pPr>
        <w:rPr>
          <w:rFonts w:hint="default"/>
        </w:rPr>
      </w:lvl>
    </w:lvlOverride>
    <w:lvlOverride w:ilvl="7">
      <w:lvl w:ilvl="7">
        <w:numFmt w:val="decimal"/>
        <w:lvlText w:val=""/>
        <w:lvlJc w:val="left"/>
        <w:pPr>
          <w:ind w:left="0" w:firstLine="0"/>
        </w:pPr>
        <w:rPr>
          <w:rFonts w:hint="default"/>
        </w:rPr>
      </w:lvl>
    </w:lvlOverride>
    <w:lvlOverride w:ilvl="8">
      <w:lvl w:ilvl="8">
        <w:numFmt w:val="decimal"/>
        <w:lvlText w:val=""/>
        <w:lvlJc w:val="left"/>
        <w:pPr>
          <w:ind w:left="0" w:firstLine="0"/>
        </w:pPr>
        <w:rPr>
          <w:rFonts w:hint="default"/>
        </w:rPr>
      </w:lvl>
    </w:lvlOverride>
  </w:num>
  <w:num w:numId="12">
    <w:abstractNumId w:val="12"/>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08"/>
  <w:characterSpacingControl w:val="doNotCompress"/>
  <w:hdrShapeDefaults>
    <o:shapedefaults v:ext="edit" spidmax="135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nkrekvizits" w:val=" "/>
    <w:docVar w:name="Customer" w:val="Акционерное общество «Полюс Вернинское»"/>
    <w:docVar w:name="CustomerEmail" w:val="perv-doc@polyus.com"/>
    <w:docVar w:name="CustomerInfo" w:val="АО &quot;Полюс Вернинское&quot;_x000d__x000a_Место нахождения: 666904, Иркутская область, г. Бодайбо, ул. Мира, д.2_x000d__x000a_ОГРН 1023800732889_x000d__x000a_ИНН 3802008546  КПП 380250001_x000d__x000a_факс/тел: (39561) 5-25-37; 76-016,_x000d__x000a_e-mail: perv-doc@polyus.com_x000d__x000a_Банковские реквизиты: р/с. 40702810018300100464, в Иркутском отделении 8586 ПАО Сбербанка России, г. Иркутск Байкальского банка СБ РФ, к/с. 30101810900000000607, БИК 042520607"/>
    <w:docVar w:name="CustomerShort" w:val="АО «Полюс Вернинское»"/>
    <w:docVar w:name="DataDoc" w:val="9500"/>
    <w:docVar w:name="DocExpansion" w:val=" "/>
    <w:docVar w:name="DocExpansion2" w:val=" "/>
    <w:docVar w:name="DopSrokPriemki" w:val=" "/>
    <w:docVar w:name="PassW" w:val="3578"/>
    <w:docVar w:name="punkt_12_9" w:val="8. Поставщик принимает на себя обязательства по борьбе с коррупцией в соответствии с условиями Дополнения 1 к настоящему договору."/>
    <w:docVar w:name="punkt128" w:val=" "/>
    <w:docVar w:name="Punkt4_1" w:val="дата отметки Покупателя о приеме груза в товарной накладной"/>
    <w:docVar w:name="Punkt8_11" w:val=" "/>
    <w:docVar w:name="punkt812" w:val=" "/>
    <w:docVar w:name="PustStrokaDataDeistvia" w:val=" "/>
    <w:docVar w:name="PustStrokaDataPostavkiTovara" w:val=";"/>
    <w:docVar w:name="PustStrokaEmail" w:val=" "/>
    <w:docVar w:name="PustStrokaPokupatel" w:val=","/>
    <w:docVar w:name="PustStrokaPunkt128" w:val=" "/>
    <w:docVar w:name="PustStrokaPunkt812" w:val=" "/>
    <w:docVar w:name="PustStrokaRekvizits" w:val=" "/>
    <w:docVar w:name="PustStrokaSrokDopostavki" w:val=" "/>
    <w:docVar w:name="Region" w:val=" "/>
    <w:docVar w:name="rekvizits" w:val=" "/>
    <w:docVar w:name="UPD" w:val=" универсального передаточного документа, "/>
    <w:docVar w:name="UPDLong" w:val=" универсального передаточного документа, выставленного в срок и оформленного в соответствии с требованиями Письма ФНС России от 21.10.2013 № ММВ-20-3/96@, "/>
  </w:docVars>
  <w:rsids>
    <w:rsidRoot w:val="00FF4552"/>
    <w:rsid w:val="00002B6E"/>
    <w:rsid w:val="0000387D"/>
    <w:rsid w:val="00003FEC"/>
    <w:rsid w:val="00004307"/>
    <w:rsid w:val="000051B0"/>
    <w:rsid w:val="00007BCE"/>
    <w:rsid w:val="000111EF"/>
    <w:rsid w:val="00017A3E"/>
    <w:rsid w:val="00020B40"/>
    <w:rsid w:val="000234FE"/>
    <w:rsid w:val="00023AC1"/>
    <w:rsid w:val="00025AD8"/>
    <w:rsid w:val="0004045E"/>
    <w:rsid w:val="000418EA"/>
    <w:rsid w:val="000435C0"/>
    <w:rsid w:val="00045295"/>
    <w:rsid w:val="00047E1C"/>
    <w:rsid w:val="00056354"/>
    <w:rsid w:val="000567E1"/>
    <w:rsid w:val="0006364A"/>
    <w:rsid w:val="00065A94"/>
    <w:rsid w:val="00066688"/>
    <w:rsid w:val="00066C4C"/>
    <w:rsid w:val="00070C8F"/>
    <w:rsid w:val="00071429"/>
    <w:rsid w:val="00074FF7"/>
    <w:rsid w:val="00077AF4"/>
    <w:rsid w:val="00086386"/>
    <w:rsid w:val="0009383A"/>
    <w:rsid w:val="00097470"/>
    <w:rsid w:val="000A1C3D"/>
    <w:rsid w:val="000A25C3"/>
    <w:rsid w:val="000A464B"/>
    <w:rsid w:val="000B1954"/>
    <w:rsid w:val="000B204E"/>
    <w:rsid w:val="000C07FF"/>
    <w:rsid w:val="000C1F75"/>
    <w:rsid w:val="000C2064"/>
    <w:rsid w:val="000C3499"/>
    <w:rsid w:val="000C467B"/>
    <w:rsid w:val="000C5486"/>
    <w:rsid w:val="000D0DCA"/>
    <w:rsid w:val="000D39DF"/>
    <w:rsid w:val="000D3C2A"/>
    <w:rsid w:val="000D4754"/>
    <w:rsid w:val="000D50B9"/>
    <w:rsid w:val="000D5B4B"/>
    <w:rsid w:val="000D638E"/>
    <w:rsid w:val="000D7F3B"/>
    <w:rsid w:val="000E0203"/>
    <w:rsid w:val="000E042A"/>
    <w:rsid w:val="000E13B4"/>
    <w:rsid w:val="000E256C"/>
    <w:rsid w:val="000E3876"/>
    <w:rsid w:val="000E4D6F"/>
    <w:rsid w:val="000E6289"/>
    <w:rsid w:val="000F0737"/>
    <w:rsid w:val="000F2796"/>
    <w:rsid w:val="00100E81"/>
    <w:rsid w:val="00102928"/>
    <w:rsid w:val="001039BC"/>
    <w:rsid w:val="001053F6"/>
    <w:rsid w:val="00111AF3"/>
    <w:rsid w:val="00115C32"/>
    <w:rsid w:val="00115C73"/>
    <w:rsid w:val="001174B4"/>
    <w:rsid w:val="001200FA"/>
    <w:rsid w:val="00120794"/>
    <w:rsid w:val="00123039"/>
    <w:rsid w:val="001259D6"/>
    <w:rsid w:val="00136440"/>
    <w:rsid w:val="001370E0"/>
    <w:rsid w:val="001373D2"/>
    <w:rsid w:val="00140E2D"/>
    <w:rsid w:val="00145E0E"/>
    <w:rsid w:val="00151926"/>
    <w:rsid w:val="00152CE5"/>
    <w:rsid w:val="001536D9"/>
    <w:rsid w:val="00156816"/>
    <w:rsid w:val="00156A47"/>
    <w:rsid w:val="00157878"/>
    <w:rsid w:val="00162AAA"/>
    <w:rsid w:val="0016721B"/>
    <w:rsid w:val="001723FC"/>
    <w:rsid w:val="00174C73"/>
    <w:rsid w:val="001752F5"/>
    <w:rsid w:val="00180E92"/>
    <w:rsid w:val="001822A6"/>
    <w:rsid w:val="0018453B"/>
    <w:rsid w:val="00184608"/>
    <w:rsid w:val="001920CB"/>
    <w:rsid w:val="001936F8"/>
    <w:rsid w:val="001A3B84"/>
    <w:rsid w:val="001A6F54"/>
    <w:rsid w:val="001A7269"/>
    <w:rsid w:val="001A7E59"/>
    <w:rsid w:val="001A7F57"/>
    <w:rsid w:val="001B3246"/>
    <w:rsid w:val="001C39FC"/>
    <w:rsid w:val="001C5D97"/>
    <w:rsid w:val="001C75F5"/>
    <w:rsid w:val="001E0E6D"/>
    <w:rsid w:val="001E1DA2"/>
    <w:rsid w:val="001E2718"/>
    <w:rsid w:val="001F45B9"/>
    <w:rsid w:val="001F7ADA"/>
    <w:rsid w:val="00202222"/>
    <w:rsid w:val="00206BFE"/>
    <w:rsid w:val="00207CDC"/>
    <w:rsid w:val="00207EB1"/>
    <w:rsid w:val="00210B77"/>
    <w:rsid w:val="002149FC"/>
    <w:rsid w:val="00216730"/>
    <w:rsid w:val="00220AE5"/>
    <w:rsid w:val="00220AE8"/>
    <w:rsid w:val="00222447"/>
    <w:rsid w:val="00222EB9"/>
    <w:rsid w:val="00227E6A"/>
    <w:rsid w:val="0023086A"/>
    <w:rsid w:val="00231315"/>
    <w:rsid w:val="002359C6"/>
    <w:rsid w:val="00243451"/>
    <w:rsid w:val="00247943"/>
    <w:rsid w:val="00250296"/>
    <w:rsid w:val="00250BA9"/>
    <w:rsid w:val="0025306D"/>
    <w:rsid w:val="00253F8B"/>
    <w:rsid w:val="002553F5"/>
    <w:rsid w:val="002557D4"/>
    <w:rsid w:val="00260635"/>
    <w:rsid w:val="00262258"/>
    <w:rsid w:val="002639E5"/>
    <w:rsid w:val="0027297B"/>
    <w:rsid w:val="00276A26"/>
    <w:rsid w:val="00281F12"/>
    <w:rsid w:val="002826C1"/>
    <w:rsid w:val="002844DD"/>
    <w:rsid w:val="002874D8"/>
    <w:rsid w:val="00287EF5"/>
    <w:rsid w:val="0029316A"/>
    <w:rsid w:val="002A2807"/>
    <w:rsid w:val="002A5E35"/>
    <w:rsid w:val="002B0D2D"/>
    <w:rsid w:val="002B2D77"/>
    <w:rsid w:val="002B5A36"/>
    <w:rsid w:val="002C0CDC"/>
    <w:rsid w:val="002C1836"/>
    <w:rsid w:val="002D0A57"/>
    <w:rsid w:val="002D2FD0"/>
    <w:rsid w:val="002D61B4"/>
    <w:rsid w:val="002D66B6"/>
    <w:rsid w:val="002D6D5B"/>
    <w:rsid w:val="002E301A"/>
    <w:rsid w:val="002E6BC4"/>
    <w:rsid w:val="002F7D38"/>
    <w:rsid w:val="00300161"/>
    <w:rsid w:val="0030234B"/>
    <w:rsid w:val="00304D63"/>
    <w:rsid w:val="00315512"/>
    <w:rsid w:val="0032209C"/>
    <w:rsid w:val="00324DAC"/>
    <w:rsid w:val="003257C3"/>
    <w:rsid w:val="00332C37"/>
    <w:rsid w:val="00333414"/>
    <w:rsid w:val="003340D5"/>
    <w:rsid w:val="00337421"/>
    <w:rsid w:val="00340ECA"/>
    <w:rsid w:val="00341ACA"/>
    <w:rsid w:val="00343235"/>
    <w:rsid w:val="00343EBC"/>
    <w:rsid w:val="003455AE"/>
    <w:rsid w:val="003470FA"/>
    <w:rsid w:val="0034786E"/>
    <w:rsid w:val="00347D24"/>
    <w:rsid w:val="00350633"/>
    <w:rsid w:val="00353456"/>
    <w:rsid w:val="0035673F"/>
    <w:rsid w:val="00356C66"/>
    <w:rsid w:val="00363110"/>
    <w:rsid w:val="0036374A"/>
    <w:rsid w:val="0036791F"/>
    <w:rsid w:val="003735AA"/>
    <w:rsid w:val="00380A33"/>
    <w:rsid w:val="00380C6E"/>
    <w:rsid w:val="00381C7E"/>
    <w:rsid w:val="00387FDC"/>
    <w:rsid w:val="00390BC5"/>
    <w:rsid w:val="003926A6"/>
    <w:rsid w:val="003A2A35"/>
    <w:rsid w:val="003A3554"/>
    <w:rsid w:val="003A4749"/>
    <w:rsid w:val="003A4F9F"/>
    <w:rsid w:val="003A5C33"/>
    <w:rsid w:val="003A622A"/>
    <w:rsid w:val="003A6438"/>
    <w:rsid w:val="003A7E5D"/>
    <w:rsid w:val="003B1736"/>
    <w:rsid w:val="003B7581"/>
    <w:rsid w:val="003C333E"/>
    <w:rsid w:val="003C35AF"/>
    <w:rsid w:val="003C47BD"/>
    <w:rsid w:val="003C69CF"/>
    <w:rsid w:val="003D0B08"/>
    <w:rsid w:val="003D5A6B"/>
    <w:rsid w:val="003D652F"/>
    <w:rsid w:val="003D71B0"/>
    <w:rsid w:val="003E10D7"/>
    <w:rsid w:val="003E1544"/>
    <w:rsid w:val="003E3803"/>
    <w:rsid w:val="003F0DA5"/>
    <w:rsid w:val="003F1CC5"/>
    <w:rsid w:val="003F4932"/>
    <w:rsid w:val="003F544D"/>
    <w:rsid w:val="00401358"/>
    <w:rsid w:val="0040179F"/>
    <w:rsid w:val="004025CA"/>
    <w:rsid w:val="004032BC"/>
    <w:rsid w:val="004033D6"/>
    <w:rsid w:val="00405796"/>
    <w:rsid w:val="00412A88"/>
    <w:rsid w:val="00415B30"/>
    <w:rsid w:val="004169E1"/>
    <w:rsid w:val="00420952"/>
    <w:rsid w:val="00422AA9"/>
    <w:rsid w:val="00431BAE"/>
    <w:rsid w:val="00433541"/>
    <w:rsid w:val="004358CB"/>
    <w:rsid w:val="004358EA"/>
    <w:rsid w:val="004360E4"/>
    <w:rsid w:val="00440F8E"/>
    <w:rsid w:val="0044114E"/>
    <w:rsid w:val="00441BC8"/>
    <w:rsid w:val="00445040"/>
    <w:rsid w:val="00446223"/>
    <w:rsid w:val="0044637A"/>
    <w:rsid w:val="00446B8C"/>
    <w:rsid w:val="0045362C"/>
    <w:rsid w:val="004542D2"/>
    <w:rsid w:val="00456EBE"/>
    <w:rsid w:val="004625C7"/>
    <w:rsid w:val="00463B6A"/>
    <w:rsid w:val="004659D5"/>
    <w:rsid w:val="00473CD5"/>
    <w:rsid w:val="00474B4C"/>
    <w:rsid w:val="00475128"/>
    <w:rsid w:val="0048146D"/>
    <w:rsid w:val="00481AAA"/>
    <w:rsid w:val="00481CF7"/>
    <w:rsid w:val="00481D8C"/>
    <w:rsid w:val="00483E10"/>
    <w:rsid w:val="00483FF9"/>
    <w:rsid w:val="004857DE"/>
    <w:rsid w:val="004862B3"/>
    <w:rsid w:val="004865CB"/>
    <w:rsid w:val="0049358C"/>
    <w:rsid w:val="00493746"/>
    <w:rsid w:val="0049393B"/>
    <w:rsid w:val="0049425A"/>
    <w:rsid w:val="004958C8"/>
    <w:rsid w:val="004A3D3E"/>
    <w:rsid w:val="004A48C5"/>
    <w:rsid w:val="004A612A"/>
    <w:rsid w:val="004A7CD7"/>
    <w:rsid w:val="004B287A"/>
    <w:rsid w:val="004C068E"/>
    <w:rsid w:val="004C06DC"/>
    <w:rsid w:val="004C2FAF"/>
    <w:rsid w:val="004D27EE"/>
    <w:rsid w:val="004D420C"/>
    <w:rsid w:val="004E3C2E"/>
    <w:rsid w:val="004E7ED0"/>
    <w:rsid w:val="004F4D21"/>
    <w:rsid w:val="004F69A8"/>
    <w:rsid w:val="0050099C"/>
    <w:rsid w:val="0050149D"/>
    <w:rsid w:val="005054E6"/>
    <w:rsid w:val="00505DBB"/>
    <w:rsid w:val="00511BB0"/>
    <w:rsid w:val="00515E41"/>
    <w:rsid w:val="00520CA8"/>
    <w:rsid w:val="00525159"/>
    <w:rsid w:val="00532A1F"/>
    <w:rsid w:val="005336B8"/>
    <w:rsid w:val="00534D30"/>
    <w:rsid w:val="005359A8"/>
    <w:rsid w:val="00541C8D"/>
    <w:rsid w:val="0054279B"/>
    <w:rsid w:val="005431A7"/>
    <w:rsid w:val="005529E7"/>
    <w:rsid w:val="005541E3"/>
    <w:rsid w:val="00554781"/>
    <w:rsid w:val="00554B0F"/>
    <w:rsid w:val="005553BF"/>
    <w:rsid w:val="0055642A"/>
    <w:rsid w:val="00556671"/>
    <w:rsid w:val="00557654"/>
    <w:rsid w:val="005657F8"/>
    <w:rsid w:val="00565D8E"/>
    <w:rsid w:val="00566E99"/>
    <w:rsid w:val="00582E3F"/>
    <w:rsid w:val="00583734"/>
    <w:rsid w:val="00583B73"/>
    <w:rsid w:val="00586A12"/>
    <w:rsid w:val="0059174D"/>
    <w:rsid w:val="00591D31"/>
    <w:rsid w:val="00594D8E"/>
    <w:rsid w:val="005A0768"/>
    <w:rsid w:val="005A3753"/>
    <w:rsid w:val="005A662D"/>
    <w:rsid w:val="005B0E30"/>
    <w:rsid w:val="005B238E"/>
    <w:rsid w:val="005B334C"/>
    <w:rsid w:val="005B680E"/>
    <w:rsid w:val="005C039A"/>
    <w:rsid w:val="005C2DC5"/>
    <w:rsid w:val="005C38C2"/>
    <w:rsid w:val="005C3E82"/>
    <w:rsid w:val="005C460E"/>
    <w:rsid w:val="005C4B11"/>
    <w:rsid w:val="005D0233"/>
    <w:rsid w:val="005D281B"/>
    <w:rsid w:val="005D59E1"/>
    <w:rsid w:val="005D5DFB"/>
    <w:rsid w:val="005D5F6D"/>
    <w:rsid w:val="005F0C04"/>
    <w:rsid w:val="005F3DCE"/>
    <w:rsid w:val="005F5490"/>
    <w:rsid w:val="0060110D"/>
    <w:rsid w:val="0060142F"/>
    <w:rsid w:val="00602D77"/>
    <w:rsid w:val="00604544"/>
    <w:rsid w:val="00605F3F"/>
    <w:rsid w:val="00607AD4"/>
    <w:rsid w:val="00613288"/>
    <w:rsid w:val="0061403B"/>
    <w:rsid w:val="006140FD"/>
    <w:rsid w:val="00631D71"/>
    <w:rsid w:val="006356CA"/>
    <w:rsid w:val="00637BDC"/>
    <w:rsid w:val="00641618"/>
    <w:rsid w:val="00641D4D"/>
    <w:rsid w:val="00642C6D"/>
    <w:rsid w:val="00643B03"/>
    <w:rsid w:val="00644A75"/>
    <w:rsid w:val="00653D01"/>
    <w:rsid w:val="006561A3"/>
    <w:rsid w:val="0066406F"/>
    <w:rsid w:val="00665587"/>
    <w:rsid w:val="00666133"/>
    <w:rsid w:val="00666E40"/>
    <w:rsid w:val="00666F4F"/>
    <w:rsid w:val="006674EA"/>
    <w:rsid w:val="00667CF7"/>
    <w:rsid w:val="00674A61"/>
    <w:rsid w:val="00676C14"/>
    <w:rsid w:val="00682AF4"/>
    <w:rsid w:val="00686FA5"/>
    <w:rsid w:val="006918B9"/>
    <w:rsid w:val="00692823"/>
    <w:rsid w:val="00693602"/>
    <w:rsid w:val="006956D4"/>
    <w:rsid w:val="00696A11"/>
    <w:rsid w:val="006A2C18"/>
    <w:rsid w:val="006A4297"/>
    <w:rsid w:val="006A7B1E"/>
    <w:rsid w:val="006B0327"/>
    <w:rsid w:val="006B6C66"/>
    <w:rsid w:val="006C01DB"/>
    <w:rsid w:val="006D0627"/>
    <w:rsid w:val="006D1145"/>
    <w:rsid w:val="006D242A"/>
    <w:rsid w:val="006D2B80"/>
    <w:rsid w:val="006D370C"/>
    <w:rsid w:val="006D4284"/>
    <w:rsid w:val="006E0D22"/>
    <w:rsid w:val="006E46F8"/>
    <w:rsid w:val="006E6327"/>
    <w:rsid w:val="006F2654"/>
    <w:rsid w:val="006F2E0C"/>
    <w:rsid w:val="006F41A7"/>
    <w:rsid w:val="00703143"/>
    <w:rsid w:val="00704461"/>
    <w:rsid w:val="00705891"/>
    <w:rsid w:val="00705A75"/>
    <w:rsid w:val="00706DE5"/>
    <w:rsid w:val="00712009"/>
    <w:rsid w:val="00712C56"/>
    <w:rsid w:val="00716F5B"/>
    <w:rsid w:val="00722740"/>
    <w:rsid w:val="007230F1"/>
    <w:rsid w:val="007250F9"/>
    <w:rsid w:val="00727BDD"/>
    <w:rsid w:val="00727F5E"/>
    <w:rsid w:val="007343E6"/>
    <w:rsid w:val="00734C2F"/>
    <w:rsid w:val="007361A9"/>
    <w:rsid w:val="00741F51"/>
    <w:rsid w:val="007426FA"/>
    <w:rsid w:val="0074334F"/>
    <w:rsid w:val="0074735A"/>
    <w:rsid w:val="007474A4"/>
    <w:rsid w:val="007507AA"/>
    <w:rsid w:val="00751E4E"/>
    <w:rsid w:val="00752155"/>
    <w:rsid w:val="00754AE6"/>
    <w:rsid w:val="0075582A"/>
    <w:rsid w:val="00756E4A"/>
    <w:rsid w:val="007579E2"/>
    <w:rsid w:val="007600BF"/>
    <w:rsid w:val="007602AB"/>
    <w:rsid w:val="00762006"/>
    <w:rsid w:val="007649FF"/>
    <w:rsid w:val="00764D85"/>
    <w:rsid w:val="00765B88"/>
    <w:rsid w:val="00775351"/>
    <w:rsid w:val="0077585C"/>
    <w:rsid w:val="00783475"/>
    <w:rsid w:val="007855F4"/>
    <w:rsid w:val="00785B3F"/>
    <w:rsid w:val="007875BF"/>
    <w:rsid w:val="00791DBF"/>
    <w:rsid w:val="0079294F"/>
    <w:rsid w:val="00793A67"/>
    <w:rsid w:val="00796A8A"/>
    <w:rsid w:val="00797014"/>
    <w:rsid w:val="00797A8C"/>
    <w:rsid w:val="007A16A2"/>
    <w:rsid w:val="007A1E37"/>
    <w:rsid w:val="007A206A"/>
    <w:rsid w:val="007A240F"/>
    <w:rsid w:val="007A2BDF"/>
    <w:rsid w:val="007A2DE6"/>
    <w:rsid w:val="007A3597"/>
    <w:rsid w:val="007A4028"/>
    <w:rsid w:val="007A58D0"/>
    <w:rsid w:val="007A66B5"/>
    <w:rsid w:val="007B061F"/>
    <w:rsid w:val="007B1165"/>
    <w:rsid w:val="007B2713"/>
    <w:rsid w:val="007B574A"/>
    <w:rsid w:val="007C1C8C"/>
    <w:rsid w:val="007C2D28"/>
    <w:rsid w:val="007C5871"/>
    <w:rsid w:val="007C66F0"/>
    <w:rsid w:val="007D259A"/>
    <w:rsid w:val="007D35F9"/>
    <w:rsid w:val="007D4B74"/>
    <w:rsid w:val="007E0DEE"/>
    <w:rsid w:val="007E248F"/>
    <w:rsid w:val="007E24D0"/>
    <w:rsid w:val="007E35F8"/>
    <w:rsid w:val="007E604E"/>
    <w:rsid w:val="007E7B2C"/>
    <w:rsid w:val="007F23E5"/>
    <w:rsid w:val="007F2849"/>
    <w:rsid w:val="007F6564"/>
    <w:rsid w:val="007F77C8"/>
    <w:rsid w:val="00800D20"/>
    <w:rsid w:val="00804AC8"/>
    <w:rsid w:val="00805B5A"/>
    <w:rsid w:val="00811C97"/>
    <w:rsid w:val="00815AF3"/>
    <w:rsid w:val="0081615B"/>
    <w:rsid w:val="00816E29"/>
    <w:rsid w:val="008224CB"/>
    <w:rsid w:val="00822D45"/>
    <w:rsid w:val="0082300C"/>
    <w:rsid w:val="00823CC2"/>
    <w:rsid w:val="00827B9F"/>
    <w:rsid w:val="00830C89"/>
    <w:rsid w:val="008320A0"/>
    <w:rsid w:val="0083410D"/>
    <w:rsid w:val="00840077"/>
    <w:rsid w:val="00844B48"/>
    <w:rsid w:val="00845D89"/>
    <w:rsid w:val="0084678E"/>
    <w:rsid w:val="00851EED"/>
    <w:rsid w:val="0085782B"/>
    <w:rsid w:val="00861E10"/>
    <w:rsid w:val="00873485"/>
    <w:rsid w:val="00873D45"/>
    <w:rsid w:val="00873DED"/>
    <w:rsid w:val="008776B7"/>
    <w:rsid w:val="008800D5"/>
    <w:rsid w:val="0088069D"/>
    <w:rsid w:val="00883C39"/>
    <w:rsid w:val="008847B6"/>
    <w:rsid w:val="008847C5"/>
    <w:rsid w:val="00887EA2"/>
    <w:rsid w:val="00894B49"/>
    <w:rsid w:val="00894D61"/>
    <w:rsid w:val="008A083E"/>
    <w:rsid w:val="008A3CE7"/>
    <w:rsid w:val="008A570C"/>
    <w:rsid w:val="008A7072"/>
    <w:rsid w:val="008A7A68"/>
    <w:rsid w:val="008B2243"/>
    <w:rsid w:val="008C3491"/>
    <w:rsid w:val="008C52D2"/>
    <w:rsid w:val="008C6C06"/>
    <w:rsid w:val="008D6047"/>
    <w:rsid w:val="008D64D3"/>
    <w:rsid w:val="008E02A6"/>
    <w:rsid w:val="008E1811"/>
    <w:rsid w:val="008E57CD"/>
    <w:rsid w:val="008E5ADB"/>
    <w:rsid w:val="008E5BCA"/>
    <w:rsid w:val="008E7301"/>
    <w:rsid w:val="008E764B"/>
    <w:rsid w:val="008F56D6"/>
    <w:rsid w:val="008F7AA6"/>
    <w:rsid w:val="008F7B04"/>
    <w:rsid w:val="0090094C"/>
    <w:rsid w:val="00901AD3"/>
    <w:rsid w:val="00903FBB"/>
    <w:rsid w:val="009042F6"/>
    <w:rsid w:val="009057A4"/>
    <w:rsid w:val="00912323"/>
    <w:rsid w:val="00916AB7"/>
    <w:rsid w:val="00917C84"/>
    <w:rsid w:val="0092255E"/>
    <w:rsid w:val="0092410F"/>
    <w:rsid w:val="00924336"/>
    <w:rsid w:val="009270FB"/>
    <w:rsid w:val="009340A0"/>
    <w:rsid w:val="00937C01"/>
    <w:rsid w:val="00940074"/>
    <w:rsid w:val="00941AA0"/>
    <w:rsid w:val="00945700"/>
    <w:rsid w:val="00945B13"/>
    <w:rsid w:val="00946CB9"/>
    <w:rsid w:val="00950473"/>
    <w:rsid w:val="00951AC9"/>
    <w:rsid w:val="00953FED"/>
    <w:rsid w:val="00956D93"/>
    <w:rsid w:val="00962D73"/>
    <w:rsid w:val="00967345"/>
    <w:rsid w:val="00970143"/>
    <w:rsid w:val="00976D69"/>
    <w:rsid w:val="009818AB"/>
    <w:rsid w:val="009855D0"/>
    <w:rsid w:val="00987767"/>
    <w:rsid w:val="00987EA4"/>
    <w:rsid w:val="0099013F"/>
    <w:rsid w:val="00990B4A"/>
    <w:rsid w:val="00990B8E"/>
    <w:rsid w:val="00992E1E"/>
    <w:rsid w:val="00996B46"/>
    <w:rsid w:val="009A0F55"/>
    <w:rsid w:val="009A58F9"/>
    <w:rsid w:val="009C0479"/>
    <w:rsid w:val="009C1B31"/>
    <w:rsid w:val="009C3731"/>
    <w:rsid w:val="009C63DC"/>
    <w:rsid w:val="009C7127"/>
    <w:rsid w:val="009D4411"/>
    <w:rsid w:val="009D7245"/>
    <w:rsid w:val="009E10CF"/>
    <w:rsid w:val="009E2BF2"/>
    <w:rsid w:val="009E3C75"/>
    <w:rsid w:val="009E74EF"/>
    <w:rsid w:val="009E7FF1"/>
    <w:rsid w:val="009F3DFF"/>
    <w:rsid w:val="009F4FA3"/>
    <w:rsid w:val="009F575B"/>
    <w:rsid w:val="00A06303"/>
    <w:rsid w:val="00A14B88"/>
    <w:rsid w:val="00A14D34"/>
    <w:rsid w:val="00A17776"/>
    <w:rsid w:val="00A17953"/>
    <w:rsid w:val="00A21D6F"/>
    <w:rsid w:val="00A23437"/>
    <w:rsid w:val="00A2452A"/>
    <w:rsid w:val="00A247D8"/>
    <w:rsid w:val="00A2481C"/>
    <w:rsid w:val="00A2584E"/>
    <w:rsid w:val="00A267E1"/>
    <w:rsid w:val="00A30309"/>
    <w:rsid w:val="00A35E21"/>
    <w:rsid w:val="00A36B81"/>
    <w:rsid w:val="00A42345"/>
    <w:rsid w:val="00A435CC"/>
    <w:rsid w:val="00A44972"/>
    <w:rsid w:val="00A454D9"/>
    <w:rsid w:val="00A50A10"/>
    <w:rsid w:val="00A52596"/>
    <w:rsid w:val="00A5291E"/>
    <w:rsid w:val="00A539EB"/>
    <w:rsid w:val="00A55298"/>
    <w:rsid w:val="00A56CF0"/>
    <w:rsid w:val="00A5709B"/>
    <w:rsid w:val="00A671F8"/>
    <w:rsid w:val="00A70BD2"/>
    <w:rsid w:val="00A75CEE"/>
    <w:rsid w:val="00A76BC4"/>
    <w:rsid w:val="00A779C2"/>
    <w:rsid w:val="00A814F5"/>
    <w:rsid w:val="00A8176C"/>
    <w:rsid w:val="00A82708"/>
    <w:rsid w:val="00A9104D"/>
    <w:rsid w:val="00A932BF"/>
    <w:rsid w:val="00A93500"/>
    <w:rsid w:val="00A93FAB"/>
    <w:rsid w:val="00A94F57"/>
    <w:rsid w:val="00A963E0"/>
    <w:rsid w:val="00A97122"/>
    <w:rsid w:val="00AA38D7"/>
    <w:rsid w:val="00AA4C4C"/>
    <w:rsid w:val="00AA7681"/>
    <w:rsid w:val="00AB1E8A"/>
    <w:rsid w:val="00AB2FFC"/>
    <w:rsid w:val="00AB4055"/>
    <w:rsid w:val="00AB6A8F"/>
    <w:rsid w:val="00AC041B"/>
    <w:rsid w:val="00AC1F1D"/>
    <w:rsid w:val="00AD1231"/>
    <w:rsid w:val="00AD1411"/>
    <w:rsid w:val="00AD3164"/>
    <w:rsid w:val="00AD31FC"/>
    <w:rsid w:val="00AD423F"/>
    <w:rsid w:val="00AD6D07"/>
    <w:rsid w:val="00AE4990"/>
    <w:rsid w:val="00AE685D"/>
    <w:rsid w:val="00AE7A58"/>
    <w:rsid w:val="00AF2D10"/>
    <w:rsid w:val="00AF772B"/>
    <w:rsid w:val="00B00285"/>
    <w:rsid w:val="00B0365E"/>
    <w:rsid w:val="00B04CDE"/>
    <w:rsid w:val="00B05705"/>
    <w:rsid w:val="00B22B4B"/>
    <w:rsid w:val="00B24840"/>
    <w:rsid w:val="00B308B8"/>
    <w:rsid w:val="00B401B2"/>
    <w:rsid w:val="00B41A39"/>
    <w:rsid w:val="00B43950"/>
    <w:rsid w:val="00B43A05"/>
    <w:rsid w:val="00B46EC6"/>
    <w:rsid w:val="00B46F81"/>
    <w:rsid w:val="00B47247"/>
    <w:rsid w:val="00B5072F"/>
    <w:rsid w:val="00B5168E"/>
    <w:rsid w:val="00B54B94"/>
    <w:rsid w:val="00B634D6"/>
    <w:rsid w:val="00B63584"/>
    <w:rsid w:val="00B63C31"/>
    <w:rsid w:val="00B63D13"/>
    <w:rsid w:val="00B644E0"/>
    <w:rsid w:val="00B650C7"/>
    <w:rsid w:val="00B67FB0"/>
    <w:rsid w:val="00B74102"/>
    <w:rsid w:val="00B805D2"/>
    <w:rsid w:val="00B820A2"/>
    <w:rsid w:val="00B84F2B"/>
    <w:rsid w:val="00B906F5"/>
    <w:rsid w:val="00B90790"/>
    <w:rsid w:val="00B9795D"/>
    <w:rsid w:val="00BA77D5"/>
    <w:rsid w:val="00BB3AD1"/>
    <w:rsid w:val="00BB74A6"/>
    <w:rsid w:val="00BC1E26"/>
    <w:rsid w:val="00BC3161"/>
    <w:rsid w:val="00BC5126"/>
    <w:rsid w:val="00BC5D85"/>
    <w:rsid w:val="00BC5E42"/>
    <w:rsid w:val="00BC71FE"/>
    <w:rsid w:val="00BD1CBE"/>
    <w:rsid w:val="00BD3989"/>
    <w:rsid w:val="00BD4B51"/>
    <w:rsid w:val="00BE1591"/>
    <w:rsid w:val="00BE2195"/>
    <w:rsid w:val="00BF79EE"/>
    <w:rsid w:val="00C04D38"/>
    <w:rsid w:val="00C05873"/>
    <w:rsid w:val="00C07E47"/>
    <w:rsid w:val="00C103BF"/>
    <w:rsid w:val="00C10B48"/>
    <w:rsid w:val="00C13A65"/>
    <w:rsid w:val="00C13AE6"/>
    <w:rsid w:val="00C16379"/>
    <w:rsid w:val="00C2796A"/>
    <w:rsid w:val="00C33651"/>
    <w:rsid w:val="00C33EF7"/>
    <w:rsid w:val="00C341D4"/>
    <w:rsid w:val="00C4267C"/>
    <w:rsid w:val="00C452CC"/>
    <w:rsid w:val="00C473FC"/>
    <w:rsid w:val="00C50A9E"/>
    <w:rsid w:val="00C515AA"/>
    <w:rsid w:val="00C51D82"/>
    <w:rsid w:val="00C54D31"/>
    <w:rsid w:val="00C54E24"/>
    <w:rsid w:val="00C62D88"/>
    <w:rsid w:val="00C672C7"/>
    <w:rsid w:val="00C73AD7"/>
    <w:rsid w:val="00C74718"/>
    <w:rsid w:val="00C74F02"/>
    <w:rsid w:val="00C75215"/>
    <w:rsid w:val="00C75542"/>
    <w:rsid w:val="00C755C4"/>
    <w:rsid w:val="00C777D5"/>
    <w:rsid w:val="00C82D95"/>
    <w:rsid w:val="00C831CA"/>
    <w:rsid w:val="00C84B04"/>
    <w:rsid w:val="00C84C11"/>
    <w:rsid w:val="00C877F2"/>
    <w:rsid w:val="00C87CCE"/>
    <w:rsid w:val="00C908B8"/>
    <w:rsid w:val="00C93C85"/>
    <w:rsid w:val="00C94F07"/>
    <w:rsid w:val="00C96329"/>
    <w:rsid w:val="00CA116F"/>
    <w:rsid w:val="00CA409A"/>
    <w:rsid w:val="00CA70DC"/>
    <w:rsid w:val="00CB5029"/>
    <w:rsid w:val="00CB5685"/>
    <w:rsid w:val="00CB7A59"/>
    <w:rsid w:val="00CC05A6"/>
    <w:rsid w:val="00CC193E"/>
    <w:rsid w:val="00CC1E25"/>
    <w:rsid w:val="00CC2C9C"/>
    <w:rsid w:val="00CC5A54"/>
    <w:rsid w:val="00CC6A19"/>
    <w:rsid w:val="00CD0100"/>
    <w:rsid w:val="00CD638C"/>
    <w:rsid w:val="00CD7BB4"/>
    <w:rsid w:val="00CE4ACF"/>
    <w:rsid w:val="00CE5397"/>
    <w:rsid w:val="00CE5E8F"/>
    <w:rsid w:val="00CE666F"/>
    <w:rsid w:val="00CF4000"/>
    <w:rsid w:val="00CF4EA1"/>
    <w:rsid w:val="00CF60C7"/>
    <w:rsid w:val="00CF7A8E"/>
    <w:rsid w:val="00D009AC"/>
    <w:rsid w:val="00D01550"/>
    <w:rsid w:val="00D045A2"/>
    <w:rsid w:val="00D050E7"/>
    <w:rsid w:val="00D05576"/>
    <w:rsid w:val="00D11FA3"/>
    <w:rsid w:val="00D120E2"/>
    <w:rsid w:val="00D15BA1"/>
    <w:rsid w:val="00D1728B"/>
    <w:rsid w:val="00D17E00"/>
    <w:rsid w:val="00D31A10"/>
    <w:rsid w:val="00D3254C"/>
    <w:rsid w:val="00D333F8"/>
    <w:rsid w:val="00D37227"/>
    <w:rsid w:val="00D411FA"/>
    <w:rsid w:val="00D4410C"/>
    <w:rsid w:val="00D447BD"/>
    <w:rsid w:val="00D460CE"/>
    <w:rsid w:val="00D461F2"/>
    <w:rsid w:val="00D477D6"/>
    <w:rsid w:val="00D503D1"/>
    <w:rsid w:val="00D50782"/>
    <w:rsid w:val="00D51C92"/>
    <w:rsid w:val="00D630E9"/>
    <w:rsid w:val="00D64910"/>
    <w:rsid w:val="00D65A20"/>
    <w:rsid w:val="00D678A5"/>
    <w:rsid w:val="00D70FCE"/>
    <w:rsid w:val="00D80CF0"/>
    <w:rsid w:val="00D81216"/>
    <w:rsid w:val="00D8506B"/>
    <w:rsid w:val="00D852F9"/>
    <w:rsid w:val="00D85496"/>
    <w:rsid w:val="00D859DD"/>
    <w:rsid w:val="00D863B2"/>
    <w:rsid w:val="00D87FEE"/>
    <w:rsid w:val="00D914FA"/>
    <w:rsid w:val="00D91A00"/>
    <w:rsid w:val="00D91F0C"/>
    <w:rsid w:val="00D94E06"/>
    <w:rsid w:val="00D958C5"/>
    <w:rsid w:val="00D96C3F"/>
    <w:rsid w:val="00DA388E"/>
    <w:rsid w:val="00DA6789"/>
    <w:rsid w:val="00DB1BC2"/>
    <w:rsid w:val="00DB38CE"/>
    <w:rsid w:val="00DC0A8C"/>
    <w:rsid w:val="00DC3115"/>
    <w:rsid w:val="00DC49F6"/>
    <w:rsid w:val="00DC4F8D"/>
    <w:rsid w:val="00DC5929"/>
    <w:rsid w:val="00DC6AED"/>
    <w:rsid w:val="00DD120B"/>
    <w:rsid w:val="00DD13A8"/>
    <w:rsid w:val="00DD16D8"/>
    <w:rsid w:val="00DD1DD4"/>
    <w:rsid w:val="00DD35BC"/>
    <w:rsid w:val="00DD461D"/>
    <w:rsid w:val="00DD4A5C"/>
    <w:rsid w:val="00DD7525"/>
    <w:rsid w:val="00DE1A6A"/>
    <w:rsid w:val="00DE3A9B"/>
    <w:rsid w:val="00DE4E79"/>
    <w:rsid w:val="00DF1514"/>
    <w:rsid w:val="00DF180D"/>
    <w:rsid w:val="00DF39B4"/>
    <w:rsid w:val="00DF5FA1"/>
    <w:rsid w:val="00E075EF"/>
    <w:rsid w:val="00E07B5B"/>
    <w:rsid w:val="00E11712"/>
    <w:rsid w:val="00E11FBF"/>
    <w:rsid w:val="00E1553E"/>
    <w:rsid w:val="00E161AB"/>
    <w:rsid w:val="00E1767B"/>
    <w:rsid w:val="00E22AD5"/>
    <w:rsid w:val="00E255FA"/>
    <w:rsid w:val="00E2569F"/>
    <w:rsid w:val="00E30253"/>
    <w:rsid w:val="00E31A65"/>
    <w:rsid w:val="00E35454"/>
    <w:rsid w:val="00E41979"/>
    <w:rsid w:val="00E4325B"/>
    <w:rsid w:val="00E45145"/>
    <w:rsid w:val="00E47B9B"/>
    <w:rsid w:val="00E56944"/>
    <w:rsid w:val="00E615C7"/>
    <w:rsid w:val="00E62783"/>
    <w:rsid w:val="00E63D59"/>
    <w:rsid w:val="00E665C2"/>
    <w:rsid w:val="00E81CEF"/>
    <w:rsid w:val="00E83AD7"/>
    <w:rsid w:val="00E83BE5"/>
    <w:rsid w:val="00E85D4C"/>
    <w:rsid w:val="00E86DD8"/>
    <w:rsid w:val="00E87727"/>
    <w:rsid w:val="00E9013B"/>
    <w:rsid w:val="00E903CA"/>
    <w:rsid w:val="00E90BF8"/>
    <w:rsid w:val="00E91B30"/>
    <w:rsid w:val="00EA01D1"/>
    <w:rsid w:val="00EA7CFD"/>
    <w:rsid w:val="00EB0FED"/>
    <w:rsid w:val="00EB1C7F"/>
    <w:rsid w:val="00EB5485"/>
    <w:rsid w:val="00EC2984"/>
    <w:rsid w:val="00EC41A7"/>
    <w:rsid w:val="00EC579D"/>
    <w:rsid w:val="00EC5D8D"/>
    <w:rsid w:val="00EC6E07"/>
    <w:rsid w:val="00ED1188"/>
    <w:rsid w:val="00ED13E8"/>
    <w:rsid w:val="00ED2011"/>
    <w:rsid w:val="00ED7F91"/>
    <w:rsid w:val="00EE248A"/>
    <w:rsid w:val="00EE2840"/>
    <w:rsid w:val="00EE3321"/>
    <w:rsid w:val="00EE5714"/>
    <w:rsid w:val="00EF1405"/>
    <w:rsid w:val="00EF4ADC"/>
    <w:rsid w:val="00EF6BBE"/>
    <w:rsid w:val="00EF762E"/>
    <w:rsid w:val="00EF7DD2"/>
    <w:rsid w:val="00F02438"/>
    <w:rsid w:val="00F14261"/>
    <w:rsid w:val="00F2093D"/>
    <w:rsid w:val="00F23EC5"/>
    <w:rsid w:val="00F24F80"/>
    <w:rsid w:val="00F3044A"/>
    <w:rsid w:val="00F30C5A"/>
    <w:rsid w:val="00F3228A"/>
    <w:rsid w:val="00F33F93"/>
    <w:rsid w:val="00F34E83"/>
    <w:rsid w:val="00F417EE"/>
    <w:rsid w:val="00F42077"/>
    <w:rsid w:val="00F43809"/>
    <w:rsid w:val="00F43ADC"/>
    <w:rsid w:val="00F56570"/>
    <w:rsid w:val="00F61D30"/>
    <w:rsid w:val="00F64909"/>
    <w:rsid w:val="00F66BAE"/>
    <w:rsid w:val="00F6709C"/>
    <w:rsid w:val="00F67903"/>
    <w:rsid w:val="00F7066C"/>
    <w:rsid w:val="00F742A7"/>
    <w:rsid w:val="00F764DC"/>
    <w:rsid w:val="00F76E86"/>
    <w:rsid w:val="00F90B5A"/>
    <w:rsid w:val="00F937B8"/>
    <w:rsid w:val="00F93BB2"/>
    <w:rsid w:val="00F97AD5"/>
    <w:rsid w:val="00FA063D"/>
    <w:rsid w:val="00FA159E"/>
    <w:rsid w:val="00FA1B94"/>
    <w:rsid w:val="00FB478B"/>
    <w:rsid w:val="00FC7DBB"/>
    <w:rsid w:val="00FD3E8E"/>
    <w:rsid w:val="00FD5CA6"/>
    <w:rsid w:val="00FD62FB"/>
    <w:rsid w:val="00FE17EF"/>
    <w:rsid w:val="00FE199A"/>
    <w:rsid w:val="00FE7D2E"/>
    <w:rsid w:val="00FF0D5F"/>
    <w:rsid w:val="00FF1B50"/>
    <w:rsid w:val="00FF1E69"/>
    <w:rsid w:val="00FF22F6"/>
    <w:rsid w:val="00FF4552"/>
    <w:rsid w:val="00FF74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5169"/>
    <o:shapelayout v:ext="edit">
      <o:idmap v:ext="edit" data="1"/>
    </o:shapelayout>
  </w:shapeDefaults>
  <w:decimalSymbol w:val=","/>
  <w:listSeparator w:val=";"/>
  <w14:docId w14:val="45C8351D"/>
  <w15:chartTrackingRefBased/>
  <w15:docId w15:val="{E89FB9A6-F2E4-4DFF-A7EA-910DB106E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455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FF4552"/>
    <w:pPr>
      <w:jc w:val="center"/>
    </w:pPr>
    <w:rPr>
      <w:rFonts w:ascii="Arial" w:hAnsi="Arial"/>
      <w:szCs w:val="20"/>
    </w:rPr>
  </w:style>
  <w:style w:type="character" w:customStyle="1" w:styleId="a4">
    <w:name w:val="Заголовок Знак"/>
    <w:basedOn w:val="a0"/>
    <w:link w:val="a3"/>
    <w:rsid w:val="00FF4552"/>
    <w:rPr>
      <w:rFonts w:ascii="Arial" w:eastAsia="Times New Roman" w:hAnsi="Arial" w:cs="Times New Roman"/>
      <w:sz w:val="24"/>
      <w:szCs w:val="20"/>
      <w:lang w:eastAsia="ru-RU"/>
    </w:rPr>
  </w:style>
  <w:style w:type="paragraph" w:styleId="a5">
    <w:name w:val="Body Text Indent"/>
    <w:basedOn w:val="a"/>
    <w:link w:val="a6"/>
    <w:rsid w:val="00FF4552"/>
    <w:pPr>
      <w:ind w:firstLine="720"/>
    </w:pPr>
    <w:rPr>
      <w:rFonts w:ascii="Arial" w:hAnsi="Arial"/>
      <w:szCs w:val="20"/>
    </w:rPr>
  </w:style>
  <w:style w:type="character" w:customStyle="1" w:styleId="a6">
    <w:name w:val="Основной текст с отступом Знак"/>
    <w:basedOn w:val="a0"/>
    <w:link w:val="a5"/>
    <w:rsid w:val="00FF4552"/>
    <w:rPr>
      <w:rFonts w:ascii="Arial" w:eastAsia="Times New Roman" w:hAnsi="Arial" w:cs="Times New Roman"/>
      <w:sz w:val="24"/>
      <w:szCs w:val="20"/>
      <w:lang w:eastAsia="ru-RU"/>
    </w:rPr>
  </w:style>
  <w:style w:type="paragraph" w:styleId="a7">
    <w:name w:val="Body Text"/>
    <w:basedOn w:val="a"/>
    <w:link w:val="a8"/>
    <w:rsid w:val="00FF4552"/>
    <w:pPr>
      <w:jc w:val="both"/>
    </w:pPr>
    <w:rPr>
      <w:rFonts w:ascii="Arial" w:hAnsi="Arial"/>
      <w:szCs w:val="20"/>
    </w:rPr>
  </w:style>
  <w:style w:type="character" w:customStyle="1" w:styleId="a8">
    <w:name w:val="Основной текст Знак"/>
    <w:basedOn w:val="a0"/>
    <w:link w:val="a7"/>
    <w:rsid w:val="00FF4552"/>
    <w:rPr>
      <w:rFonts w:ascii="Arial" w:eastAsia="Times New Roman" w:hAnsi="Arial" w:cs="Times New Roman"/>
      <w:sz w:val="24"/>
      <w:szCs w:val="20"/>
      <w:lang w:eastAsia="ru-RU"/>
    </w:rPr>
  </w:style>
  <w:style w:type="paragraph" w:styleId="a9">
    <w:name w:val="footer"/>
    <w:basedOn w:val="a"/>
    <w:link w:val="aa"/>
    <w:uiPriority w:val="99"/>
    <w:rsid w:val="00FF4552"/>
    <w:pPr>
      <w:tabs>
        <w:tab w:val="center" w:pos="4677"/>
        <w:tab w:val="right" w:pos="9355"/>
      </w:tabs>
    </w:pPr>
    <w:rPr>
      <w:sz w:val="20"/>
      <w:szCs w:val="20"/>
    </w:rPr>
  </w:style>
  <w:style w:type="character" w:customStyle="1" w:styleId="aa">
    <w:name w:val="Нижний колонтитул Знак"/>
    <w:basedOn w:val="a0"/>
    <w:link w:val="a9"/>
    <w:uiPriority w:val="99"/>
    <w:rsid w:val="00FF4552"/>
    <w:rPr>
      <w:rFonts w:ascii="Times New Roman" w:eastAsia="Times New Roman" w:hAnsi="Times New Roman" w:cs="Times New Roman"/>
      <w:sz w:val="20"/>
      <w:szCs w:val="20"/>
      <w:lang w:eastAsia="ru-RU"/>
    </w:rPr>
  </w:style>
  <w:style w:type="character" w:styleId="ab">
    <w:name w:val="page number"/>
    <w:basedOn w:val="a0"/>
    <w:rsid w:val="00FF4552"/>
  </w:style>
  <w:style w:type="paragraph" w:styleId="2">
    <w:name w:val="Body Text Indent 2"/>
    <w:basedOn w:val="a"/>
    <w:link w:val="20"/>
    <w:rsid w:val="00FF4552"/>
    <w:pPr>
      <w:ind w:firstLine="540"/>
      <w:jc w:val="both"/>
    </w:pPr>
  </w:style>
  <w:style w:type="character" w:customStyle="1" w:styleId="20">
    <w:name w:val="Основной текст с отступом 2 Знак"/>
    <w:basedOn w:val="a0"/>
    <w:link w:val="2"/>
    <w:rsid w:val="00FF4552"/>
    <w:rPr>
      <w:rFonts w:ascii="Times New Roman" w:eastAsia="Times New Roman" w:hAnsi="Times New Roman" w:cs="Times New Roman"/>
      <w:sz w:val="24"/>
      <w:szCs w:val="24"/>
      <w:lang w:eastAsia="ru-RU"/>
    </w:rPr>
  </w:style>
  <w:style w:type="paragraph" w:styleId="3">
    <w:name w:val="Body Text Indent 3"/>
    <w:basedOn w:val="a"/>
    <w:link w:val="30"/>
    <w:rsid w:val="00FF4552"/>
    <w:pPr>
      <w:tabs>
        <w:tab w:val="left" w:pos="2040"/>
      </w:tabs>
      <w:ind w:firstLine="540"/>
    </w:pPr>
  </w:style>
  <w:style w:type="character" w:customStyle="1" w:styleId="30">
    <w:name w:val="Основной текст с отступом 3 Знак"/>
    <w:basedOn w:val="a0"/>
    <w:link w:val="3"/>
    <w:rsid w:val="00FF4552"/>
    <w:rPr>
      <w:rFonts w:ascii="Times New Roman" w:eastAsia="Times New Roman" w:hAnsi="Times New Roman" w:cs="Times New Roman"/>
      <w:sz w:val="24"/>
      <w:szCs w:val="24"/>
      <w:lang w:eastAsia="ru-RU"/>
    </w:rPr>
  </w:style>
  <w:style w:type="paragraph" w:customStyle="1" w:styleId="1KGK9">
    <w:name w:val="1KG=K9"/>
    <w:rsid w:val="00FF4552"/>
    <w:pPr>
      <w:spacing w:after="0" w:line="240" w:lineRule="auto"/>
    </w:pPr>
    <w:rPr>
      <w:rFonts w:ascii="Arial" w:eastAsia="Times New Roman" w:hAnsi="Arial" w:cs="Times New Roman"/>
      <w:snapToGrid w:val="0"/>
      <w:sz w:val="24"/>
      <w:szCs w:val="20"/>
      <w:lang w:eastAsia="ru-RU"/>
    </w:rPr>
  </w:style>
  <w:style w:type="paragraph" w:customStyle="1" w:styleId="ConsNormal">
    <w:name w:val="ConsNormal"/>
    <w:rsid w:val="00FF4552"/>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1">
    <w:name w:val="Body Text 2"/>
    <w:basedOn w:val="a"/>
    <w:link w:val="22"/>
    <w:rsid w:val="00FF4552"/>
    <w:pPr>
      <w:spacing w:after="120" w:line="480" w:lineRule="auto"/>
    </w:pPr>
  </w:style>
  <w:style w:type="character" w:customStyle="1" w:styleId="22">
    <w:name w:val="Основной текст 2 Знак"/>
    <w:basedOn w:val="a0"/>
    <w:link w:val="21"/>
    <w:rsid w:val="00FF4552"/>
    <w:rPr>
      <w:rFonts w:ascii="Times New Roman" w:eastAsia="Times New Roman" w:hAnsi="Times New Roman" w:cs="Times New Roman"/>
      <w:sz w:val="24"/>
      <w:szCs w:val="24"/>
      <w:lang w:eastAsia="ru-RU"/>
    </w:rPr>
  </w:style>
  <w:style w:type="character" w:styleId="ac">
    <w:name w:val="Hyperlink"/>
    <w:rsid w:val="00FF4552"/>
    <w:rPr>
      <w:color w:val="0000FF"/>
      <w:u w:val="single"/>
    </w:rPr>
  </w:style>
  <w:style w:type="character" w:styleId="ad">
    <w:name w:val="annotation reference"/>
    <w:uiPriority w:val="99"/>
    <w:rsid w:val="00FF4552"/>
    <w:rPr>
      <w:sz w:val="16"/>
      <w:szCs w:val="16"/>
    </w:rPr>
  </w:style>
  <w:style w:type="paragraph" w:styleId="ae">
    <w:name w:val="annotation text"/>
    <w:basedOn w:val="a"/>
    <w:link w:val="af"/>
    <w:uiPriority w:val="99"/>
    <w:qFormat/>
    <w:rsid w:val="00FF4552"/>
    <w:rPr>
      <w:sz w:val="20"/>
      <w:szCs w:val="20"/>
    </w:rPr>
  </w:style>
  <w:style w:type="character" w:customStyle="1" w:styleId="af">
    <w:name w:val="Текст примечания Знак"/>
    <w:basedOn w:val="a0"/>
    <w:link w:val="ae"/>
    <w:uiPriority w:val="99"/>
    <w:rsid w:val="00FF4552"/>
    <w:rPr>
      <w:rFonts w:ascii="Times New Roman" w:eastAsia="Times New Roman" w:hAnsi="Times New Roman" w:cs="Times New Roman"/>
      <w:sz w:val="20"/>
      <w:szCs w:val="20"/>
      <w:lang w:eastAsia="ru-RU"/>
    </w:rPr>
  </w:style>
  <w:style w:type="character" w:styleId="af0">
    <w:name w:val="Placeholder Text"/>
    <w:basedOn w:val="a0"/>
    <w:uiPriority w:val="99"/>
    <w:semiHidden/>
    <w:rsid w:val="00FF4552"/>
    <w:rPr>
      <w:color w:val="808080"/>
    </w:rPr>
  </w:style>
  <w:style w:type="paragraph" w:styleId="af1">
    <w:name w:val="Balloon Text"/>
    <w:basedOn w:val="a"/>
    <w:link w:val="af2"/>
    <w:uiPriority w:val="99"/>
    <w:semiHidden/>
    <w:unhideWhenUsed/>
    <w:rsid w:val="00FF4552"/>
    <w:rPr>
      <w:rFonts w:ascii="Segoe UI" w:hAnsi="Segoe UI" w:cs="Segoe UI"/>
      <w:sz w:val="18"/>
      <w:szCs w:val="18"/>
    </w:rPr>
  </w:style>
  <w:style w:type="character" w:customStyle="1" w:styleId="af2">
    <w:name w:val="Текст выноски Знак"/>
    <w:basedOn w:val="a0"/>
    <w:link w:val="af1"/>
    <w:uiPriority w:val="99"/>
    <w:semiHidden/>
    <w:rsid w:val="00FF4552"/>
    <w:rPr>
      <w:rFonts w:ascii="Segoe UI" w:eastAsia="Times New Roman" w:hAnsi="Segoe UI" w:cs="Segoe UI"/>
      <w:sz w:val="18"/>
      <w:szCs w:val="18"/>
      <w:lang w:eastAsia="ru-RU"/>
    </w:rPr>
  </w:style>
  <w:style w:type="paragraph" w:styleId="af3">
    <w:name w:val="List Paragraph"/>
    <w:basedOn w:val="a"/>
    <w:link w:val="af4"/>
    <w:uiPriority w:val="34"/>
    <w:qFormat/>
    <w:rsid w:val="001920CB"/>
    <w:pPr>
      <w:ind w:left="720"/>
      <w:contextualSpacing/>
    </w:pPr>
  </w:style>
  <w:style w:type="paragraph" w:styleId="af5">
    <w:name w:val="annotation subject"/>
    <w:basedOn w:val="ae"/>
    <w:next w:val="ae"/>
    <w:link w:val="af6"/>
    <w:uiPriority w:val="99"/>
    <w:semiHidden/>
    <w:unhideWhenUsed/>
    <w:rsid w:val="00E4325B"/>
    <w:rPr>
      <w:b/>
      <w:bCs/>
    </w:rPr>
  </w:style>
  <w:style w:type="character" w:customStyle="1" w:styleId="af6">
    <w:name w:val="Тема примечания Знак"/>
    <w:basedOn w:val="af"/>
    <w:link w:val="af5"/>
    <w:uiPriority w:val="99"/>
    <w:semiHidden/>
    <w:rsid w:val="00E4325B"/>
    <w:rPr>
      <w:rFonts w:ascii="Times New Roman" w:eastAsia="Times New Roman" w:hAnsi="Times New Roman" w:cs="Times New Roman"/>
      <w:b/>
      <w:bCs/>
      <w:sz w:val="20"/>
      <w:szCs w:val="20"/>
      <w:lang w:eastAsia="ru-RU"/>
    </w:rPr>
  </w:style>
  <w:style w:type="paragraph" w:styleId="af7">
    <w:name w:val="header"/>
    <w:basedOn w:val="a"/>
    <w:link w:val="af8"/>
    <w:uiPriority w:val="99"/>
    <w:unhideWhenUsed/>
    <w:rsid w:val="00EE2840"/>
    <w:pPr>
      <w:tabs>
        <w:tab w:val="center" w:pos="4677"/>
        <w:tab w:val="right" w:pos="9355"/>
      </w:tabs>
    </w:pPr>
  </w:style>
  <w:style w:type="character" w:customStyle="1" w:styleId="af8">
    <w:name w:val="Верхний колонтитул Знак"/>
    <w:basedOn w:val="a0"/>
    <w:link w:val="af7"/>
    <w:uiPriority w:val="99"/>
    <w:rsid w:val="00EE2840"/>
    <w:rPr>
      <w:rFonts w:ascii="Times New Roman" w:eastAsia="Times New Roman" w:hAnsi="Times New Roman" w:cs="Times New Roman"/>
      <w:sz w:val="24"/>
      <w:szCs w:val="24"/>
      <w:lang w:eastAsia="ru-RU"/>
    </w:rPr>
  </w:style>
  <w:style w:type="paragraph" w:styleId="af9">
    <w:name w:val="No Spacing"/>
    <w:uiPriority w:val="1"/>
    <w:qFormat/>
    <w:rsid w:val="008320A0"/>
    <w:pPr>
      <w:spacing w:after="0" w:line="240" w:lineRule="auto"/>
    </w:pPr>
  </w:style>
  <w:style w:type="paragraph" w:styleId="afa">
    <w:name w:val="Revision"/>
    <w:hidden/>
    <w:uiPriority w:val="99"/>
    <w:semiHidden/>
    <w:rsid w:val="002826C1"/>
    <w:pPr>
      <w:spacing w:after="0" w:line="240" w:lineRule="auto"/>
    </w:pPr>
    <w:rPr>
      <w:rFonts w:ascii="Times New Roman" w:eastAsia="Times New Roman" w:hAnsi="Times New Roman" w:cs="Times New Roman"/>
      <w:sz w:val="24"/>
      <w:szCs w:val="24"/>
      <w:lang w:eastAsia="ru-RU"/>
    </w:rPr>
  </w:style>
  <w:style w:type="character" w:customStyle="1" w:styleId="af4">
    <w:name w:val="Абзац списка Знак"/>
    <w:basedOn w:val="a0"/>
    <w:link w:val="af3"/>
    <w:uiPriority w:val="34"/>
    <w:rsid w:val="008F7AA6"/>
    <w:rPr>
      <w:rFonts w:ascii="Times New Roman" w:eastAsia="Times New Roman" w:hAnsi="Times New Roman" w:cs="Times New Roman"/>
      <w:sz w:val="24"/>
      <w:szCs w:val="24"/>
      <w:lang w:eastAsia="ru-RU"/>
    </w:rPr>
  </w:style>
  <w:style w:type="table" w:styleId="afb">
    <w:name w:val="Table Grid"/>
    <w:basedOn w:val="a1"/>
    <w:uiPriority w:val="39"/>
    <w:rsid w:val="00431BAE"/>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7823330">
      <w:bodyDiv w:val="1"/>
      <w:marLeft w:val="0"/>
      <w:marRight w:val="0"/>
      <w:marTop w:val="0"/>
      <w:marBottom w:val="0"/>
      <w:divBdr>
        <w:top w:val="none" w:sz="0" w:space="0" w:color="auto"/>
        <w:left w:val="none" w:sz="0" w:space="0" w:color="auto"/>
        <w:bottom w:val="none" w:sz="0" w:space="0" w:color="auto"/>
        <w:right w:val="none" w:sz="0" w:space="0" w:color="auto"/>
      </w:divBdr>
    </w:div>
    <w:div w:id="114543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1868574"/>
        <w:category>
          <w:name w:val="Общие"/>
          <w:gallery w:val="placeholder"/>
        </w:category>
        <w:types>
          <w:type w:val="bbPlcHdr"/>
        </w:types>
        <w:behaviors>
          <w:behavior w:val="content"/>
        </w:behaviors>
        <w:guid w:val="{B2B10A8F-A105-47BC-9584-BAB9B39798CA}"/>
      </w:docPartPr>
      <w:docPartBody>
        <w:p w:rsidR="00C54EA0" w:rsidRDefault="0027767E">
          <w:r w:rsidRPr="007B3701">
            <w:rPr>
              <w:rStyle w:val="a3"/>
            </w:rPr>
            <w:t>Место для ввода текста.</w:t>
          </w:r>
        </w:p>
      </w:docPartBody>
    </w:docPart>
    <w:docPart>
      <w:docPartPr>
        <w:name w:val="DefaultPlaceholder_1081868575"/>
        <w:category>
          <w:name w:val="Общие"/>
          <w:gallery w:val="placeholder"/>
        </w:category>
        <w:types>
          <w:type w:val="bbPlcHdr"/>
        </w:types>
        <w:behaviors>
          <w:behavior w:val="content"/>
        </w:behaviors>
        <w:guid w:val="{81F6DFC7-0277-4610-8EC9-13D1E5E354CE}"/>
      </w:docPartPr>
      <w:docPartBody>
        <w:p w:rsidR="0019667D" w:rsidRDefault="0019667D">
          <w:r w:rsidRPr="00FA7A1D">
            <w:rPr>
              <w:rStyle w:val="a3"/>
            </w:rPr>
            <w:t>Выберите элемент.</w:t>
          </w:r>
        </w:p>
      </w:docPartBody>
    </w:docPart>
    <w:docPart>
      <w:docPartPr>
        <w:name w:val="815EEB6716AE4557975D7D8EE6392F04"/>
        <w:category>
          <w:name w:val="Общие"/>
          <w:gallery w:val="placeholder"/>
        </w:category>
        <w:types>
          <w:type w:val="bbPlcHdr"/>
        </w:types>
        <w:behaviors>
          <w:behavior w:val="content"/>
        </w:behaviors>
        <w:guid w:val="{4309F021-A78C-4983-B02B-70C0B10C3482}"/>
      </w:docPartPr>
      <w:docPartBody>
        <w:p w:rsidR="0019667D" w:rsidRDefault="0019667D" w:rsidP="0019667D">
          <w:pPr>
            <w:pStyle w:val="815EEB6716AE4557975D7D8EE6392F04"/>
          </w:pPr>
          <w:r w:rsidRPr="00FA7A1D">
            <w:rPr>
              <w:rStyle w:val="a3"/>
              <w:rFonts w:eastAsiaTheme="minorHAnsi"/>
            </w:rPr>
            <w:t>Выберите элемент.</w:t>
          </w:r>
        </w:p>
      </w:docPartBody>
    </w:docPart>
    <w:docPart>
      <w:docPartPr>
        <w:name w:val="2B89FF44C1F84F9E9E9E8AA4D6264AA1"/>
        <w:category>
          <w:name w:val="Общие"/>
          <w:gallery w:val="placeholder"/>
        </w:category>
        <w:types>
          <w:type w:val="bbPlcHdr"/>
        </w:types>
        <w:behaviors>
          <w:behavior w:val="content"/>
        </w:behaviors>
        <w:guid w:val="{C9C40CFC-C18C-4A54-BC95-8F5DC9C0CDD9}"/>
      </w:docPartPr>
      <w:docPartBody>
        <w:p w:rsidR="00597BB3" w:rsidRDefault="00597BB3" w:rsidP="00597BB3">
          <w:pPr>
            <w:pStyle w:val="2B89FF44C1F84F9E9E9E8AA4D6264AA1"/>
          </w:pPr>
          <w:r w:rsidRPr="00FA7A1D">
            <w:rPr>
              <w:rStyle w:val="a3"/>
            </w:rPr>
            <w:t>Выберите элемент.</w:t>
          </w:r>
        </w:p>
      </w:docPartBody>
    </w:docPart>
    <w:docPart>
      <w:docPartPr>
        <w:name w:val="DefaultPlaceholder_1081868576"/>
        <w:category>
          <w:name w:val="Общие"/>
          <w:gallery w:val="placeholder"/>
        </w:category>
        <w:types>
          <w:type w:val="bbPlcHdr"/>
        </w:types>
        <w:behaviors>
          <w:behavior w:val="content"/>
        </w:behaviors>
        <w:guid w:val="{FE69C4F2-A547-4D18-8654-38FA64411684}"/>
      </w:docPartPr>
      <w:docPartBody>
        <w:p w:rsidR="00597BB3" w:rsidRDefault="008B4A1E" w:rsidP="008B4A1E">
          <w:pPr>
            <w:pStyle w:val="DefaultPlaceholder108186857667"/>
          </w:pPr>
          <w:r w:rsidRPr="00D05576">
            <w:rPr>
              <w:rStyle w:val="a3"/>
              <w:highlight w:val="yellow"/>
            </w:rPr>
            <w:t>Место для ввода даты.</w:t>
          </w:r>
        </w:p>
      </w:docPartBody>
    </w:docPart>
    <w:docPart>
      <w:docPartPr>
        <w:name w:val="8C93EB2F1EE14FB8B2E58C182D7A3527"/>
        <w:category>
          <w:name w:val="Общие"/>
          <w:gallery w:val="placeholder"/>
        </w:category>
        <w:types>
          <w:type w:val="bbPlcHdr"/>
        </w:types>
        <w:behaviors>
          <w:behavior w:val="content"/>
        </w:behaviors>
        <w:guid w:val="{91C47236-856B-4D9C-B0FB-D9FC10852BA5}"/>
      </w:docPartPr>
      <w:docPartBody>
        <w:p w:rsidR="005D1EEA" w:rsidRDefault="002C17A1" w:rsidP="002C17A1">
          <w:pPr>
            <w:pStyle w:val="8C93EB2F1EE14FB8B2E58C182D7A3527"/>
          </w:pPr>
          <w:r w:rsidRPr="00FA7A1D">
            <w:rPr>
              <w:rStyle w:val="a3"/>
            </w:rPr>
            <w:t>Выберите элемент.</w:t>
          </w:r>
        </w:p>
      </w:docPartBody>
    </w:docPart>
    <w:docPart>
      <w:docPartPr>
        <w:name w:val="B0B830416EC4410A9A70046D39B68B67"/>
        <w:category>
          <w:name w:val="Общие"/>
          <w:gallery w:val="placeholder"/>
        </w:category>
        <w:types>
          <w:type w:val="bbPlcHdr"/>
        </w:types>
        <w:behaviors>
          <w:behavior w:val="content"/>
        </w:behaviors>
        <w:guid w:val="{5A35580C-AD25-4689-B584-CDDDCE9B1F23}"/>
      </w:docPartPr>
      <w:docPartBody>
        <w:p w:rsidR="00DB60F1" w:rsidRDefault="00DB60F1" w:rsidP="00DB60F1">
          <w:pPr>
            <w:pStyle w:val="B0B830416EC4410A9A70046D39B68B67"/>
          </w:pPr>
          <w:r w:rsidRPr="00FA7A1D">
            <w:rPr>
              <w:rStyle w:val="a3"/>
            </w:rPr>
            <w:t>Выберите элемент.</w:t>
          </w:r>
        </w:p>
      </w:docPartBody>
    </w:docPart>
    <w:docPart>
      <w:docPartPr>
        <w:name w:val="715B257548C446F0869C1E2F9B55D870"/>
        <w:category>
          <w:name w:val="Общие"/>
          <w:gallery w:val="placeholder"/>
        </w:category>
        <w:types>
          <w:type w:val="bbPlcHdr"/>
        </w:types>
        <w:behaviors>
          <w:behavior w:val="content"/>
        </w:behaviors>
        <w:guid w:val="{C7D3036E-633F-4A2F-B906-F5A47CC7EEAC}"/>
      </w:docPartPr>
      <w:docPartBody>
        <w:p w:rsidR="00E25D62" w:rsidRDefault="00432231" w:rsidP="00432231">
          <w:pPr>
            <w:pStyle w:val="715B257548C446F0869C1E2F9B55D870"/>
          </w:pPr>
          <w:r w:rsidRPr="008E129A">
            <w:rPr>
              <w:rStyle w:val="a3"/>
            </w:rPr>
            <w:t>Место для ввода текста.</w:t>
          </w:r>
        </w:p>
      </w:docPartBody>
    </w:docPart>
    <w:docPart>
      <w:docPartPr>
        <w:name w:val="D2FC7E4B61B3497FA20432AFFB8A2693"/>
        <w:category>
          <w:name w:val="Общие"/>
          <w:gallery w:val="placeholder"/>
        </w:category>
        <w:types>
          <w:type w:val="bbPlcHdr"/>
        </w:types>
        <w:behaviors>
          <w:behavior w:val="content"/>
        </w:behaviors>
        <w:guid w:val="{6CEB93DD-57A2-4C97-A6CB-5351729507C8}"/>
      </w:docPartPr>
      <w:docPartBody>
        <w:p w:rsidR="004E2E30" w:rsidRDefault="00ED243C" w:rsidP="00ED243C">
          <w:pPr>
            <w:pStyle w:val="D2FC7E4B61B3497FA20432AFFB8A2693"/>
          </w:pPr>
          <w:r w:rsidRPr="00FA7A1D">
            <w:rPr>
              <w:rStyle w:val="a3"/>
            </w:rPr>
            <w:t>Выберите элемент.</w:t>
          </w:r>
        </w:p>
      </w:docPartBody>
    </w:docPart>
    <w:docPart>
      <w:docPartPr>
        <w:name w:val="FEFEF5E0C7DE4FEE88DAD6CFCF70C354"/>
        <w:category>
          <w:name w:val="Общие"/>
          <w:gallery w:val="placeholder"/>
        </w:category>
        <w:types>
          <w:type w:val="bbPlcHdr"/>
        </w:types>
        <w:behaviors>
          <w:behavior w:val="content"/>
        </w:behaviors>
        <w:guid w:val="{9557379D-3642-427E-9A6A-4073A0D93FE0}"/>
      </w:docPartPr>
      <w:docPartBody>
        <w:p w:rsidR="00B350E3" w:rsidRDefault="00EA1694" w:rsidP="00EA1694">
          <w:pPr>
            <w:pStyle w:val="FEFEF5E0C7DE4FEE88DAD6CFCF70C354"/>
          </w:pPr>
          <w:r w:rsidRPr="00FA7A1D">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67E"/>
    <w:rsid w:val="000565F2"/>
    <w:rsid w:val="000778F1"/>
    <w:rsid w:val="000C0427"/>
    <w:rsid w:val="000C2075"/>
    <w:rsid w:val="00180AFC"/>
    <w:rsid w:val="0019667D"/>
    <w:rsid w:val="001A3F73"/>
    <w:rsid w:val="00201089"/>
    <w:rsid w:val="002406B1"/>
    <w:rsid w:val="00247E97"/>
    <w:rsid w:val="0027767E"/>
    <w:rsid w:val="002C17A1"/>
    <w:rsid w:val="002C63E8"/>
    <w:rsid w:val="00331AAE"/>
    <w:rsid w:val="00347100"/>
    <w:rsid w:val="003533DE"/>
    <w:rsid w:val="003C3302"/>
    <w:rsid w:val="003F0A27"/>
    <w:rsid w:val="004249B0"/>
    <w:rsid w:val="00427000"/>
    <w:rsid w:val="00427D1C"/>
    <w:rsid w:val="00432231"/>
    <w:rsid w:val="00455FA0"/>
    <w:rsid w:val="00465CEA"/>
    <w:rsid w:val="00467A1B"/>
    <w:rsid w:val="004C2E44"/>
    <w:rsid w:val="004E2E30"/>
    <w:rsid w:val="00533705"/>
    <w:rsid w:val="0057482D"/>
    <w:rsid w:val="005772A8"/>
    <w:rsid w:val="00597BB3"/>
    <w:rsid w:val="005D1EEA"/>
    <w:rsid w:val="005D5E1B"/>
    <w:rsid w:val="005F664C"/>
    <w:rsid w:val="006005AF"/>
    <w:rsid w:val="00605C51"/>
    <w:rsid w:val="00642CD4"/>
    <w:rsid w:val="007138D2"/>
    <w:rsid w:val="007725AA"/>
    <w:rsid w:val="007A22B8"/>
    <w:rsid w:val="007A7604"/>
    <w:rsid w:val="007D5FA3"/>
    <w:rsid w:val="007E3053"/>
    <w:rsid w:val="007E78D4"/>
    <w:rsid w:val="0084218D"/>
    <w:rsid w:val="00845893"/>
    <w:rsid w:val="00876978"/>
    <w:rsid w:val="00894D7F"/>
    <w:rsid w:val="00897F21"/>
    <w:rsid w:val="008B4A1E"/>
    <w:rsid w:val="00A45A7D"/>
    <w:rsid w:val="00A5144D"/>
    <w:rsid w:val="00A65DA6"/>
    <w:rsid w:val="00A663D2"/>
    <w:rsid w:val="00A948D7"/>
    <w:rsid w:val="00B05970"/>
    <w:rsid w:val="00B13953"/>
    <w:rsid w:val="00B350E3"/>
    <w:rsid w:val="00B45604"/>
    <w:rsid w:val="00B75458"/>
    <w:rsid w:val="00BE4745"/>
    <w:rsid w:val="00BF5E1C"/>
    <w:rsid w:val="00C34DF6"/>
    <w:rsid w:val="00C54EA0"/>
    <w:rsid w:val="00C701BE"/>
    <w:rsid w:val="00C727CF"/>
    <w:rsid w:val="00C732A1"/>
    <w:rsid w:val="00C86D89"/>
    <w:rsid w:val="00CA6263"/>
    <w:rsid w:val="00D551D2"/>
    <w:rsid w:val="00D761EF"/>
    <w:rsid w:val="00D84121"/>
    <w:rsid w:val="00DB60F1"/>
    <w:rsid w:val="00DF1BEA"/>
    <w:rsid w:val="00E25D62"/>
    <w:rsid w:val="00E4320C"/>
    <w:rsid w:val="00E67778"/>
    <w:rsid w:val="00EA1694"/>
    <w:rsid w:val="00EA7FF5"/>
    <w:rsid w:val="00EB6AA4"/>
    <w:rsid w:val="00ED243C"/>
    <w:rsid w:val="00F14B85"/>
    <w:rsid w:val="00F438F5"/>
    <w:rsid w:val="00F95B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B4A1E"/>
    <w:rPr>
      <w:color w:val="808080"/>
    </w:rPr>
  </w:style>
  <w:style w:type="paragraph" w:customStyle="1" w:styleId="815EEB6716AE4557975D7D8EE6392F04">
    <w:name w:val="815EEB6716AE4557975D7D8EE6392F04"/>
    <w:rsid w:val="0019667D"/>
    <w:pPr>
      <w:spacing w:after="0" w:line="240" w:lineRule="auto"/>
    </w:pPr>
    <w:rPr>
      <w:rFonts w:ascii="Times New Roman" w:eastAsia="Times New Roman" w:hAnsi="Times New Roman" w:cs="Times New Roman"/>
      <w:sz w:val="24"/>
      <w:szCs w:val="24"/>
    </w:rPr>
  </w:style>
  <w:style w:type="paragraph" w:customStyle="1" w:styleId="2B89FF44C1F84F9E9E9E8AA4D6264AA1">
    <w:name w:val="2B89FF44C1F84F9E9E9E8AA4D6264AA1"/>
    <w:rsid w:val="00597BB3"/>
    <w:pPr>
      <w:tabs>
        <w:tab w:val="left" w:pos="2040"/>
      </w:tabs>
      <w:spacing w:after="0" w:line="240" w:lineRule="auto"/>
      <w:ind w:firstLine="540"/>
    </w:pPr>
    <w:rPr>
      <w:rFonts w:ascii="Times New Roman" w:eastAsia="Times New Roman" w:hAnsi="Times New Roman" w:cs="Times New Roman"/>
      <w:sz w:val="24"/>
      <w:szCs w:val="24"/>
    </w:rPr>
  </w:style>
  <w:style w:type="paragraph" w:customStyle="1" w:styleId="8C93EB2F1EE14FB8B2E58C182D7A3527">
    <w:name w:val="8C93EB2F1EE14FB8B2E58C182D7A3527"/>
    <w:rsid w:val="002C17A1"/>
  </w:style>
  <w:style w:type="paragraph" w:customStyle="1" w:styleId="B0B830416EC4410A9A70046D39B68B67">
    <w:name w:val="B0B830416EC4410A9A70046D39B68B67"/>
    <w:rsid w:val="00DB60F1"/>
  </w:style>
  <w:style w:type="paragraph" w:customStyle="1" w:styleId="715B257548C446F0869C1E2F9B55D870">
    <w:name w:val="715B257548C446F0869C1E2F9B55D870"/>
    <w:rsid w:val="00432231"/>
  </w:style>
  <w:style w:type="paragraph" w:customStyle="1" w:styleId="D2FC7E4B61B3497FA20432AFFB8A2693">
    <w:name w:val="D2FC7E4B61B3497FA20432AFFB8A2693"/>
    <w:rsid w:val="00ED243C"/>
  </w:style>
  <w:style w:type="paragraph" w:customStyle="1" w:styleId="FEFEF5E0C7DE4FEE88DAD6CFCF70C354">
    <w:name w:val="FEFEF5E0C7DE4FEE88DAD6CFCF70C354"/>
    <w:rsid w:val="00EA1694"/>
  </w:style>
  <w:style w:type="paragraph" w:customStyle="1" w:styleId="DefaultPlaceholder108186857667">
    <w:name w:val="DefaultPlaceholder_108186857667"/>
    <w:rsid w:val="008B4A1E"/>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EC09A6DAEA81DA47B550866F65F126D2" ma:contentTypeVersion="4" ma:contentTypeDescription="Создание документа." ma:contentTypeScope="" ma:versionID="236654ace689112e4382851a6c854c6b">
  <xsd:schema xmlns:xsd="http://www.w3.org/2001/XMLSchema" xmlns:xs="http://www.w3.org/2001/XMLSchema" xmlns:p="http://schemas.microsoft.com/office/2006/metadata/properties" xmlns:ns2="0f181eb3-cfb3-4bfe-a906-f140592b29b9" targetNamespace="http://schemas.microsoft.com/office/2006/metadata/properties" ma:root="true" ma:fieldsID="70e570a4c9d21219094a009d6e33c6ef" ns2:_="">
    <xsd:import namespace="0f181eb3-cfb3-4bfe-a906-f140592b29b9"/>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181eb3-cfb3-4bfe-a906-f140592b29b9" elementFormDefault="qualified">
    <xsd:import namespace="http://schemas.microsoft.com/office/2006/documentManagement/types"/>
    <xsd:import namespace="http://schemas.microsoft.com/office/infopath/2007/PartnerControls"/>
    <xsd:element name="SharedWithUsers" ma:index="8"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7D4EA-4D07-482E-B52E-93E12D1F87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181eb3-cfb3-4bfe-a906-f140592b29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6F8D20-293E-47F5-8BE3-08752237F9EA}">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0f181eb3-cfb3-4bfe-a906-f140592b29b9"/>
    <ds:schemaRef ds:uri="http://purl.org/dc/dcmitype/"/>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EF7CB052-90E5-4791-8B5D-FDF29B97D3E9}">
  <ds:schemaRefs>
    <ds:schemaRef ds:uri="http://schemas.microsoft.com/sharepoint/v3/contenttype/forms"/>
  </ds:schemaRefs>
</ds:datastoreItem>
</file>

<file path=customXml/itemProps4.xml><?xml version="1.0" encoding="utf-8"?>
<ds:datastoreItem xmlns:ds="http://schemas.openxmlformats.org/officeDocument/2006/customXml" ds:itemID="{BF910E2B-E6B3-4160-B4F5-4AA161F29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8965</Words>
  <Characters>51107</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Сильванд Леонид Эдуардович</dc:creator>
  <cp:keywords/>
  <dc:description/>
  <cp:lastModifiedBy>Немуров Евгений Владимирович</cp:lastModifiedBy>
  <cp:revision>4</cp:revision>
  <cp:lastPrinted>2025-12-16T09:22:00Z</cp:lastPrinted>
  <dcterms:created xsi:type="dcterms:W3CDTF">2025-12-16T09:22:00Z</dcterms:created>
  <dcterms:modified xsi:type="dcterms:W3CDTF">2025-12-25T10:15:00Z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0x010100EC09A6DAEA81DA47B550866F65F126D2</vt:lpwstr>
  </property>
</Properties>
</file>