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533A" w14:textId="77777777" w:rsidR="005A3802" w:rsidRDefault="005A3802" w:rsidP="005A3802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Обоснование неприменения запрета</w:t>
      </w:r>
      <w:r w:rsidR="00EA0162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предусмотренного </w:t>
      </w:r>
    </w:p>
    <w:p w14:paraId="12AEDCC5" w14:textId="77777777" w:rsidR="00627020" w:rsidRDefault="005A3802" w:rsidP="00627020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Постановлением </w:t>
      </w:r>
      <w:r w:rsidR="002E46D8" w:rsidRPr="002E46D8">
        <w:rPr>
          <w:rFonts w:ascii="Times New Roman" w:hAnsi="Times New Roman"/>
          <w:b/>
          <w:szCs w:val="28"/>
        </w:rPr>
        <w:t>Правительства</w:t>
      </w:r>
      <w:r w:rsidR="002E46D8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РФ </w:t>
      </w:r>
      <w:r w:rsidR="002C379B" w:rsidRPr="002C379B">
        <w:rPr>
          <w:rFonts w:ascii="Times New Roman" w:hAnsi="Times New Roman"/>
          <w:b/>
          <w:szCs w:val="28"/>
        </w:rPr>
        <w:t>от 23.12.2024 г.</w:t>
      </w:r>
      <w:r w:rsidR="00C40783">
        <w:rPr>
          <w:rFonts w:ascii="Times New Roman" w:hAnsi="Times New Roman"/>
          <w:b/>
          <w:szCs w:val="28"/>
        </w:rPr>
        <w:t xml:space="preserve"> </w:t>
      </w:r>
      <w:r w:rsidR="00C40783">
        <w:rPr>
          <w:rFonts w:ascii="Times New Roman" w:hAnsi="Times New Roman"/>
          <w:b/>
          <w:szCs w:val="28"/>
          <w:lang w:val="en-US"/>
        </w:rPr>
        <w:t>N</w:t>
      </w:r>
      <w:r w:rsidR="00CE43B8">
        <w:rPr>
          <w:rFonts w:ascii="Times New Roman" w:hAnsi="Times New Roman"/>
          <w:b/>
          <w:szCs w:val="28"/>
        </w:rPr>
        <w:t xml:space="preserve"> 1875</w:t>
      </w:r>
      <w:r>
        <w:rPr>
          <w:rFonts w:ascii="Times New Roman" w:hAnsi="Times New Roman"/>
          <w:b/>
          <w:szCs w:val="28"/>
        </w:rPr>
        <w:t xml:space="preserve"> по закупке:</w:t>
      </w:r>
    </w:p>
    <w:p w14:paraId="59583F6A" w14:textId="77777777" w:rsidR="00DC2EC6" w:rsidRPr="00627020" w:rsidRDefault="00CE4645" w:rsidP="00627020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CE4645">
        <w:rPr>
          <w:rFonts w:ascii="Times New Roman" w:hAnsi="Times New Roman"/>
          <w:szCs w:val="28"/>
        </w:rPr>
        <w:t xml:space="preserve">Поставка масок панорамных </w:t>
      </w:r>
      <w:proofErr w:type="spellStart"/>
      <w:r w:rsidRPr="00CE4645">
        <w:rPr>
          <w:rFonts w:ascii="Times New Roman" w:hAnsi="Times New Roman"/>
          <w:szCs w:val="28"/>
        </w:rPr>
        <w:t>полнолицевых</w:t>
      </w:r>
      <w:proofErr w:type="spellEnd"/>
      <w:r w:rsidRPr="00CE4645">
        <w:rPr>
          <w:rFonts w:ascii="Times New Roman" w:hAnsi="Times New Roman"/>
          <w:szCs w:val="28"/>
        </w:rPr>
        <w:t xml:space="preserve"> для нужд АО "Мосводоканал" в 2027 году</w:t>
      </w:r>
    </w:p>
    <w:p w14:paraId="2985BB26" w14:textId="77777777" w:rsidR="0086531F" w:rsidRPr="0086531F" w:rsidRDefault="00C1199B" w:rsidP="0086531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Номер лота ЕАИСТ: </w:t>
      </w:r>
      <w:r w:rsidR="00CE4645" w:rsidRPr="00CE4645">
        <w:rPr>
          <w:rFonts w:ascii="Times New Roman" w:hAnsi="Times New Roman"/>
          <w:szCs w:val="28"/>
        </w:rPr>
        <w:t>17163727</w:t>
      </w:r>
    </w:p>
    <w:p w14:paraId="0A695B07" w14:textId="77777777" w:rsidR="00C8693C" w:rsidRPr="0091006F" w:rsidRDefault="00C8693C" w:rsidP="00C8693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HiddenHorzOCR" w:hAnsi="Times New Roman"/>
          <w:b/>
          <w:color w:val="080808"/>
          <w:szCs w:val="28"/>
          <w:lang w:eastAsia="en-US"/>
        </w:rPr>
      </w:pPr>
    </w:p>
    <w:p w14:paraId="06D5D431" w14:textId="77777777" w:rsidR="00EA0162" w:rsidRDefault="00EA0162" w:rsidP="00EA016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HiddenHorzOCR" w:hAnsi="Times New Roman"/>
          <w:color w:val="080808"/>
          <w:szCs w:val="28"/>
          <w:lang w:eastAsia="en-US"/>
        </w:rPr>
      </w:pPr>
      <w:r>
        <w:rPr>
          <w:rFonts w:ascii="Times New Roman" w:hAnsi="Times New Roman"/>
          <w:szCs w:val="28"/>
        </w:rPr>
        <w:t>В соответствии с требованиями Постановления</w:t>
      </w:r>
      <w:r w:rsidR="00C40783">
        <w:rPr>
          <w:rFonts w:ascii="Times New Roman" w:hAnsi="Times New Roman"/>
          <w:szCs w:val="28"/>
        </w:rPr>
        <w:t xml:space="preserve"> Правительства</w:t>
      </w:r>
      <w:r>
        <w:rPr>
          <w:rFonts w:ascii="Times New Roman" w:hAnsi="Times New Roman"/>
          <w:szCs w:val="28"/>
        </w:rPr>
        <w:t xml:space="preserve"> РФ </w:t>
      </w:r>
      <w:r w:rsidRPr="00F859CC">
        <w:rPr>
          <w:rFonts w:ascii="Times New Roman" w:hAnsi="Times New Roman"/>
          <w:szCs w:val="28"/>
        </w:rPr>
        <w:t>N</w:t>
      </w:r>
      <w:r>
        <w:rPr>
          <w:rFonts w:ascii="Times New Roman" w:hAnsi="Times New Roman"/>
          <w:szCs w:val="28"/>
        </w:rPr>
        <w:t xml:space="preserve"> 1875 от 23.12.2024 г., установлен запрет </w:t>
      </w:r>
      <w:r>
        <w:rPr>
          <w:rFonts w:ascii="Times New Roman" w:eastAsia="HiddenHorzOCR" w:hAnsi="Times New Roman"/>
          <w:color w:val="080808"/>
          <w:szCs w:val="28"/>
          <w:lang w:eastAsia="en-US"/>
        </w:rPr>
        <w:t>для закупок товаров:</w:t>
      </w:r>
    </w:p>
    <w:p w14:paraId="543A1B90" w14:textId="77777777" w:rsidR="00EA0162" w:rsidRDefault="00CE4645" w:rsidP="00EA016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HiddenHorzOCR" w:hAnsi="Times New Roman"/>
          <w:color w:val="080808"/>
          <w:szCs w:val="28"/>
          <w:lang w:eastAsia="en-US"/>
        </w:rPr>
      </w:pPr>
      <w:r>
        <w:rPr>
          <w:rFonts w:ascii="Times New Roman" w:eastAsia="HiddenHorzOCR" w:hAnsi="Times New Roman"/>
          <w:color w:val="080808"/>
          <w:szCs w:val="28"/>
          <w:lang w:eastAsia="en-US"/>
        </w:rPr>
        <w:t xml:space="preserve">- по позициям </w:t>
      </w:r>
      <w:r w:rsidR="00EA0162">
        <w:rPr>
          <w:rFonts w:ascii="Times New Roman" w:eastAsia="HiddenHorzOCR" w:hAnsi="Times New Roman"/>
          <w:color w:val="080808"/>
          <w:szCs w:val="28"/>
          <w:lang w:eastAsia="en-US"/>
        </w:rPr>
        <w:t xml:space="preserve">с кодом ОКПД 2: </w:t>
      </w:r>
      <w:r w:rsidR="00C1199B" w:rsidRPr="00C1199B">
        <w:rPr>
          <w:rFonts w:ascii="Times New Roman" w:eastAsia="HiddenHorzOCR" w:hAnsi="Times New Roman"/>
          <w:color w:val="080808"/>
          <w:szCs w:val="28"/>
          <w:lang w:eastAsia="en-US"/>
        </w:rPr>
        <w:t>32.99.11.199</w:t>
      </w:r>
      <w:r w:rsidR="00EA0162" w:rsidRPr="00CD37AE">
        <w:rPr>
          <w:rFonts w:ascii="Times New Roman" w:eastAsia="HiddenHorzOCR" w:hAnsi="Times New Roman"/>
          <w:color w:val="080808"/>
          <w:szCs w:val="28"/>
          <w:lang w:eastAsia="en-US"/>
        </w:rPr>
        <w:t xml:space="preserve"> </w:t>
      </w:r>
      <w:r w:rsidR="00C1199B" w:rsidRPr="00C1199B">
        <w:rPr>
          <w:rFonts w:ascii="Times New Roman" w:hAnsi="Times New Roman"/>
        </w:rPr>
        <w:t>Уборы головные защитные и средства защиты прочие, не включенные в другие группировки (только в отношении головных уборов из текстильных материалов)</w:t>
      </w:r>
      <w:r w:rsidR="00A54F6B">
        <w:rPr>
          <w:rFonts w:ascii="Times New Roman" w:eastAsia="HiddenHorzOCR" w:hAnsi="Times New Roman"/>
          <w:color w:val="080808"/>
          <w:szCs w:val="28"/>
          <w:lang w:eastAsia="en-US"/>
        </w:rPr>
        <w:t>.</w:t>
      </w:r>
    </w:p>
    <w:p w14:paraId="54405341" w14:textId="77777777" w:rsidR="00EA0162" w:rsidRDefault="00EA0162" w:rsidP="00EA0162">
      <w:pPr>
        <w:spacing w:line="360" w:lineRule="auto"/>
        <w:ind w:right="283" w:firstLine="708"/>
        <w:jc w:val="both"/>
        <w:rPr>
          <w:rFonts w:ascii="Times New Roman" w:hAnsi="Times New Roman"/>
          <w:b/>
          <w:bCs/>
          <w:szCs w:val="28"/>
          <w:u w:val="single"/>
        </w:rPr>
      </w:pPr>
      <w:r>
        <w:rPr>
          <w:rFonts w:ascii="Times New Roman" w:hAnsi="Times New Roman"/>
          <w:b/>
          <w:bCs/>
          <w:szCs w:val="28"/>
        </w:rPr>
        <w:t>Запрет на закупку товаров, происходящих и</w:t>
      </w:r>
      <w:r w:rsidR="00442A52">
        <w:rPr>
          <w:rFonts w:ascii="Times New Roman" w:hAnsi="Times New Roman"/>
          <w:b/>
          <w:bCs/>
          <w:szCs w:val="28"/>
        </w:rPr>
        <w:t>з</w:t>
      </w:r>
      <w:r w:rsidR="00A54F6B">
        <w:rPr>
          <w:rFonts w:ascii="Times New Roman" w:hAnsi="Times New Roman"/>
          <w:b/>
          <w:bCs/>
          <w:szCs w:val="28"/>
        </w:rPr>
        <w:t xml:space="preserve"> иностранных государств по коду</w:t>
      </w:r>
      <w:r>
        <w:rPr>
          <w:rFonts w:ascii="Times New Roman" w:hAnsi="Times New Roman"/>
          <w:b/>
          <w:bCs/>
          <w:szCs w:val="28"/>
        </w:rPr>
        <w:t xml:space="preserve"> ОКПД 2 - </w:t>
      </w:r>
      <w:r w:rsidR="00C1199B" w:rsidRPr="00C1199B">
        <w:rPr>
          <w:rFonts w:ascii="Times New Roman" w:hAnsi="Times New Roman"/>
          <w:b/>
          <w:bCs/>
          <w:szCs w:val="28"/>
        </w:rPr>
        <w:t>32.99.11.199</w:t>
      </w:r>
      <w:r w:rsidR="00A54F6B">
        <w:rPr>
          <w:rFonts w:ascii="Times New Roman" w:hAnsi="Times New Roman"/>
          <w:b/>
          <w:bCs/>
          <w:szCs w:val="28"/>
        </w:rPr>
        <w:t xml:space="preserve"> </w:t>
      </w:r>
      <w:r>
        <w:rPr>
          <w:rFonts w:ascii="Times New Roman" w:hAnsi="Times New Roman"/>
          <w:b/>
          <w:bCs/>
          <w:szCs w:val="28"/>
        </w:rPr>
        <w:t>НЕ применяется</w:t>
      </w:r>
      <w:r>
        <w:rPr>
          <w:rFonts w:ascii="Times New Roman" w:hAnsi="Times New Roman"/>
          <w:szCs w:val="28"/>
        </w:rPr>
        <w:t xml:space="preserve">, на основании </w:t>
      </w:r>
      <w:proofErr w:type="spellStart"/>
      <w:r>
        <w:rPr>
          <w:rFonts w:ascii="Times New Roman" w:hAnsi="Times New Roman"/>
          <w:b/>
          <w:bCs/>
          <w:szCs w:val="28"/>
          <w:u w:val="single"/>
        </w:rPr>
        <w:t>пп</w:t>
      </w:r>
      <w:proofErr w:type="spellEnd"/>
      <w:r>
        <w:rPr>
          <w:rFonts w:ascii="Times New Roman" w:hAnsi="Times New Roman"/>
          <w:b/>
          <w:bCs/>
          <w:szCs w:val="28"/>
          <w:u w:val="single"/>
        </w:rPr>
        <w:t xml:space="preserve">. "д" п.4 </w:t>
      </w:r>
      <w:r w:rsidR="005F6F1A" w:rsidRPr="005F6F1A">
        <w:rPr>
          <w:rFonts w:ascii="Times New Roman" w:hAnsi="Times New Roman"/>
          <w:b/>
          <w:bCs/>
          <w:szCs w:val="28"/>
          <w:u w:val="single"/>
        </w:rPr>
        <w:t>Постановления Правительства РФ N 1875 от 23.12.2024 г.</w:t>
      </w:r>
      <w:r w:rsidR="005F6F1A">
        <w:rPr>
          <w:rFonts w:ascii="Times New Roman" w:hAnsi="Times New Roman"/>
          <w:b/>
          <w:bCs/>
          <w:szCs w:val="28"/>
          <w:u w:val="single"/>
        </w:rPr>
        <w:t>:</w:t>
      </w:r>
    </w:p>
    <w:p w14:paraId="42C6CCB0" w14:textId="77777777" w:rsidR="005F6F1A" w:rsidRPr="005F6F1A" w:rsidRDefault="005F6F1A" w:rsidP="00EA0162">
      <w:pPr>
        <w:spacing w:line="360" w:lineRule="auto"/>
        <w:ind w:right="283" w:firstLine="708"/>
        <w:jc w:val="both"/>
        <w:rPr>
          <w:rFonts w:ascii="Times New Roman" w:hAnsi="Times New Roman"/>
          <w:i/>
          <w:szCs w:val="28"/>
        </w:rPr>
      </w:pPr>
      <w:r w:rsidRPr="005F6F1A">
        <w:rPr>
          <w:rFonts w:ascii="Times New Roman" w:hAnsi="Times New Roman"/>
          <w:i/>
          <w:szCs w:val="28"/>
        </w:rPr>
        <w:t>д) позиции приложения N 1 к настоящему постановлению и приложения N 2 к настоящему постановлению применяются, если в объект закупки включены товар, работа, услуга, наименования которых указаны в графе "Наименование товара, работы, услуги" и которые включены в код, указанный в графе "Код товара, работы, услуги по Общероссийскому классификатору продукции по видам экономической деятельности ОК 034-2014 (КПЕС 2008)", или если в объект закупки включен товар, наименование которого указано в графе "Наименование товара" и который включен в код, указанный в графе "Код товара по Общероссийскому классификатору продукции по видам экономической деятельности ОК 034-2014 (КПЕС 2008)". При этом если в объект закупки включено медицинское изделие, соответствующая позиция применяется, если закупаемое медицинское изделие также относится к указанному в графе "Наименование товара, работы, услуги" или графе "Наименование товара" коду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</w:r>
      <w:r>
        <w:rPr>
          <w:rFonts w:ascii="Times New Roman" w:hAnsi="Times New Roman"/>
          <w:i/>
          <w:szCs w:val="28"/>
        </w:rPr>
        <w:t>.</w:t>
      </w:r>
    </w:p>
    <w:p w14:paraId="6F164F82" w14:textId="77777777" w:rsidR="005A3802" w:rsidRDefault="005A3802" w:rsidP="002C379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8"/>
        </w:rPr>
      </w:pPr>
    </w:p>
    <w:sectPr w:rsidR="005A3802" w:rsidSect="002C379B">
      <w:footerReference w:type="default" r:id="rId7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49BDC" w14:textId="77777777" w:rsidR="000A3431" w:rsidRDefault="000A3431" w:rsidP="007123D4">
      <w:r>
        <w:separator/>
      </w:r>
    </w:p>
  </w:endnote>
  <w:endnote w:type="continuationSeparator" w:id="0">
    <w:p w14:paraId="1A94BC0C" w14:textId="77777777" w:rsidR="000A3431" w:rsidRDefault="000A3431" w:rsidP="0071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iddenHorzOCR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F39C1" w14:textId="77777777" w:rsidR="007123D4" w:rsidRPr="007123D4" w:rsidRDefault="007123D4">
    <w:pPr>
      <w:pStyle w:val="a5"/>
      <w:rPr>
        <w:rFonts w:ascii="Times New Roman" w:hAnsi="Times New Roman"/>
        <w:sz w:val="24"/>
      </w:rPr>
    </w:pPr>
    <w:r w:rsidRPr="007123D4">
      <w:rPr>
        <w:rFonts w:ascii="Times New Roman" w:hAnsi="Times New Roman"/>
        <w:sz w:val="24"/>
      </w:rPr>
      <w:t xml:space="preserve">Исп. </w:t>
    </w:r>
    <w:r w:rsidR="00906F29">
      <w:rPr>
        <w:rFonts w:ascii="Times New Roman" w:hAnsi="Times New Roman"/>
        <w:sz w:val="24"/>
      </w:rPr>
      <w:t>Царева А.В.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B9394" w14:textId="77777777" w:rsidR="000A3431" w:rsidRDefault="000A3431" w:rsidP="007123D4">
      <w:r>
        <w:separator/>
      </w:r>
    </w:p>
  </w:footnote>
  <w:footnote w:type="continuationSeparator" w:id="0">
    <w:p w14:paraId="377567CE" w14:textId="77777777" w:rsidR="000A3431" w:rsidRDefault="000A3431" w:rsidP="00712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707"/>
    <w:rsid w:val="000230E8"/>
    <w:rsid w:val="00055190"/>
    <w:rsid w:val="000A3431"/>
    <w:rsid w:val="001704C1"/>
    <w:rsid w:val="0018369E"/>
    <w:rsid w:val="001F504F"/>
    <w:rsid w:val="00217043"/>
    <w:rsid w:val="002C379B"/>
    <w:rsid w:val="002E46D8"/>
    <w:rsid w:val="003B3FB0"/>
    <w:rsid w:val="003E32B8"/>
    <w:rsid w:val="0043292E"/>
    <w:rsid w:val="00442A52"/>
    <w:rsid w:val="0049339C"/>
    <w:rsid w:val="00546ED5"/>
    <w:rsid w:val="0057269B"/>
    <w:rsid w:val="0058014F"/>
    <w:rsid w:val="005A3802"/>
    <w:rsid w:val="005A738A"/>
    <w:rsid w:val="005F3707"/>
    <w:rsid w:val="005F6F1A"/>
    <w:rsid w:val="00627020"/>
    <w:rsid w:val="00695AEC"/>
    <w:rsid w:val="007123D4"/>
    <w:rsid w:val="00772388"/>
    <w:rsid w:val="0083610B"/>
    <w:rsid w:val="00836F98"/>
    <w:rsid w:val="0086531F"/>
    <w:rsid w:val="00906F29"/>
    <w:rsid w:val="0091006F"/>
    <w:rsid w:val="00953673"/>
    <w:rsid w:val="0099707C"/>
    <w:rsid w:val="00A0611C"/>
    <w:rsid w:val="00A12928"/>
    <w:rsid w:val="00A41429"/>
    <w:rsid w:val="00A54F6B"/>
    <w:rsid w:val="00A92BA0"/>
    <w:rsid w:val="00B32695"/>
    <w:rsid w:val="00B92442"/>
    <w:rsid w:val="00BC1D34"/>
    <w:rsid w:val="00C1199B"/>
    <w:rsid w:val="00C40783"/>
    <w:rsid w:val="00C45104"/>
    <w:rsid w:val="00C60061"/>
    <w:rsid w:val="00C8693C"/>
    <w:rsid w:val="00CB4B7F"/>
    <w:rsid w:val="00CC0022"/>
    <w:rsid w:val="00CE43B8"/>
    <w:rsid w:val="00CE4645"/>
    <w:rsid w:val="00D55D54"/>
    <w:rsid w:val="00D57E27"/>
    <w:rsid w:val="00D72F7D"/>
    <w:rsid w:val="00DC2EC6"/>
    <w:rsid w:val="00DE7214"/>
    <w:rsid w:val="00E07D58"/>
    <w:rsid w:val="00E73A22"/>
    <w:rsid w:val="00EA0162"/>
    <w:rsid w:val="00F73134"/>
    <w:rsid w:val="00FC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5501"/>
  <w15:chartTrackingRefBased/>
  <w15:docId w15:val="{A3CD6401-A84D-4B6C-99BC-439FEC17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802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3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38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123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23D4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123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23D4"/>
    <w:rPr>
      <w:rFonts w:ascii="Arial" w:eastAsia="Times New Roman" w:hAnsi="Arial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B4B7F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6531F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F35A8-448C-467D-B671-82E611CA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Дивавина Татьяна Алексеевна</dc:creator>
  <cp:keywords/>
  <dc:description/>
  <cp:lastModifiedBy>Шипилова Ольга Николаевна</cp:lastModifiedBy>
  <cp:revision>6</cp:revision>
  <cp:lastPrinted>2025-06-27T08:39:00Z</cp:lastPrinted>
  <dcterms:created xsi:type="dcterms:W3CDTF">2025-11-06T09:03:00Z</dcterms:created>
  <dcterms:modified xsi:type="dcterms:W3CDTF">2026-07-22T11:38:00Z</dcterms:modified>
</cp:coreProperties>
</file>