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be35c0dcb4fe0" /></Relationships>
</file>

<file path=word/document.xml><?xml version="1.0" encoding="utf-8"?>
<w:document xmlns:w="http://schemas.openxmlformats.org/wordprocessingml/2006/main">
  <w:body>
    <w:p>
      <w:r>
        <w:rPr>
          <w:b/>
          <w:sz w:val="22"/>
        </w:rPr>
        <w:t>Краткая сводка</w:t>
      </w:r>
    </w:p>
    <w:p>
      <w:r>
        <w:rPr>
          <w:sz w:val="22"/>
        </w:rPr>
        <w:t>Гражданско-правовой договор г. Москва</w:t>
      </w:r>
    </w:p>
    <w:p/>
    <w:p>
      <w:r>
        <w:rPr>
          <w:b/>
          <w:sz w:val="22"/>
        </w:rPr>
        <w:t>Статья 1 Договором предусмотрена поставка:</w:t>
      </w:r>
    </w:p>
    <w:p>
      <w:r>
        <w:rPr>
          <w:sz w:val="22"/>
        </w:rPr>
        <w:t>Авансовый платеж: не предусмотрен</w:t>
      </w:r>
    </w:p>
    <w:p>
      <w:r>
        <w:rPr>
          <w:sz w:val="22"/>
        </w:rPr>
        <w:t/>
      </w:r>
    </w:p>
    <w:p>
      <w:r>
        <w:rPr>
          <w:sz w:val="22"/>
        </w:rPr>
        <w:t/>
      </w:r>
    </w:p>
    <w:p>
      <w:r>
        <w:rPr>
          <w:sz w:val="22"/>
        </w:rPr>
        <w:t/>
      </w:r>
    </w:p>
    <w:p>
      <w:r>
        <w:rPr>
          <w:sz w:val="22"/>
        </w:rPr>
        <w:t/>
      </w:r>
    </w:p>
    <w:p>
      <w:r>
        <w:rPr>
          <w:sz w:val="22"/>
        </w:rPr>
        <w:t/>
      </w:r>
    </w:p>
    <w:p>
      <w:r>
        <w:rPr>
          <w:sz w:val="22"/>
        </w:rPr>
        <w:t>- Генеральный директор, уполномоченный на подписание Договора: И.А.Бутурлин.</w:t>
      </w:r>
    </w:p>
    <w:p>
      <w:r>
        <w:rPr>
          <w:sz w:val="22"/>
        </w:rPr>
        <w:t>- Подписи и даты подписания актов заказчиком и поставщиком</w:t>
      </w:r>
    </w:p>
    <w:p>
      <w:r>
        <w:rPr>
          <w:sz w:val="22"/>
        </w:rPr>
        <w:t>- Наименование товарной позиции, единицы измерения, количество, цена за единицу и сумма сделки</w:t>
      </w:r>
    </w:p>
    <w:p>
      <w:r>
        <w:rPr>
          <w:sz w:val="22"/>
        </w:rPr>
        <w:t>- Информация о стране происхождения товара и качестве товара присутствует в документе.</w:t>
      </w:r>
    </w:p>
    <w:p/>
    <w:p>
      <w:r>
        <w:rPr>
          <w:b/>
          <w:sz w:val="22"/>
        </w:rPr>
        <w:t>Статья 2 Фактически поставлено по договору:</w:t>
      </w:r>
    </w:p>
    <w:p>
      <w:r>
        <w:rPr>
          <w:sz w:val="22"/>
        </w:rPr>
        <w:t>Период оказания услуг: нет данных</w:t>
      </w:r>
    </w:p>
    <w:p>
      <w:r>
        <w:rPr>
          <w:sz w:val="22"/>
        </w:rPr>
        <w:t>Возможность досрочного оказания услуги: нет данных</w:t>
      </w:r>
    </w:p>
    <w:p/>
    <w:p>
      <w:r>
        <w:rPr>
          <w:b/>
          <w:sz w:val="22"/>
        </w:rPr>
        <w:t>Статья 3 Срок поставки по договору _______________г.</w:t>
      </w:r>
    </w:p>
    <w:p>
      <w:r>
        <w:rPr>
          <w:sz w:val="22"/>
        </w:rPr>
        <w:t>Допускается поставка товара с улучшенными характеристиками: нет</w:t>
      </w:r>
    </w:p>
    <w:p/>
    <w:p>
      <w:r>
        <w:rPr>
          <w:b/>
          <w:sz w:val="22"/>
        </w:rPr>
        <w:t>Статья 4 Права и обязанности Сторон</w:t>
      </w:r>
    </w:p>
    <w:p>
      <w:r>
        <w:rPr>
          <w:sz w:val="22"/>
        </w:rPr>
        <w:t>Возможность привлечение субпоставщиков: нет</w:t>
      </w:r>
    </w:p>
    <w:p>
      <w:r>
        <w:rPr>
          <w:sz w:val="22"/>
        </w:rPr>
        <w:t>Наличие у поставщика декларации о происхождении товара: нет информации</w:t>
      </w:r>
    </w:p>
    <w:p/>
  </w:body>
</w:document>
</file>