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B66" w:rsidRDefault="00761B66" w:rsidP="00761B66">
      <w:pPr>
        <w:spacing w:after="0" w:line="240" w:lineRule="auto"/>
        <w:ind w:left="11328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_Toc76128742"/>
      <w:r w:rsidRPr="00761B66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№ </w:t>
      </w:r>
      <w:r w:rsidRPr="00761B66">
        <w:rPr>
          <w:rFonts w:ascii="Times New Roman" w:eastAsia="Times New Roman" w:hAnsi="Times New Roman"/>
          <w:sz w:val="20"/>
          <w:szCs w:val="20"/>
          <w:lang w:eastAsia="ru-RU"/>
        </w:rPr>
        <w:t xml:space="preserve">3 </w:t>
      </w:r>
    </w:p>
    <w:p w:rsidR="00761B66" w:rsidRPr="00761B66" w:rsidRDefault="00761B66" w:rsidP="00761B66">
      <w:pPr>
        <w:spacing w:after="0" w:line="240" w:lineRule="auto"/>
        <w:ind w:left="11328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B66">
        <w:rPr>
          <w:rFonts w:ascii="Times New Roman" w:eastAsia="Times New Roman" w:hAnsi="Times New Roman" w:hint="eastAsia"/>
          <w:sz w:val="20"/>
          <w:szCs w:val="20"/>
          <w:lang w:eastAsia="ru-RU"/>
        </w:rPr>
        <w:t>к</w:t>
      </w:r>
      <w:r w:rsidRPr="00761B6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B66">
        <w:rPr>
          <w:rFonts w:ascii="Times New Roman" w:eastAsia="Times New Roman" w:hAnsi="Times New Roman" w:hint="eastAsia"/>
          <w:sz w:val="20"/>
          <w:szCs w:val="20"/>
          <w:lang w:eastAsia="ru-RU"/>
        </w:rPr>
        <w:t>документации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о закупке</w:t>
      </w:r>
      <w:r w:rsidRPr="00761B6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761B66" w:rsidRPr="00761B66" w:rsidRDefault="00761B66" w:rsidP="00761B66">
      <w:pPr>
        <w:spacing w:after="0" w:line="240" w:lineRule="auto"/>
        <w:ind w:left="11328"/>
        <w:outlineLvl w:val="2"/>
        <w:rPr>
          <w:rFonts w:ascii="Times New Roman" w:eastAsia="Times New Roman" w:hAnsi="Times New Roman"/>
          <w:sz w:val="20"/>
          <w:szCs w:val="20"/>
          <w:lang w:eastAsia="ru-RU"/>
        </w:rPr>
      </w:pPr>
      <w:r w:rsidRPr="00761B66">
        <w:rPr>
          <w:rFonts w:ascii="Times New Roman" w:eastAsia="Times New Roman" w:hAnsi="Times New Roman" w:hint="eastAsia"/>
          <w:sz w:val="20"/>
          <w:szCs w:val="20"/>
          <w:lang w:eastAsia="ru-RU"/>
        </w:rPr>
        <w:t>о</w:t>
      </w:r>
      <w:r w:rsidRPr="00761B6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B66">
        <w:rPr>
          <w:rFonts w:ascii="Times New Roman" w:eastAsia="Times New Roman" w:hAnsi="Times New Roman" w:hint="eastAsia"/>
          <w:sz w:val="20"/>
          <w:szCs w:val="20"/>
          <w:lang w:eastAsia="ru-RU"/>
        </w:rPr>
        <w:t>проведении</w:t>
      </w:r>
      <w:r w:rsidRPr="00761B6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B66">
        <w:rPr>
          <w:rFonts w:ascii="Times New Roman" w:eastAsia="Times New Roman" w:hAnsi="Times New Roman" w:hint="eastAsia"/>
          <w:sz w:val="20"/>
          <w:szCs w:val="20"/>
          <w:lang w:eastAsia="ru-RU"/>
        </w:rPr>
        <w:t>конкурентной</w:t>
      </w:r>
      <w:r w:rsidRPr="00761B66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761B66">
        <w:rPr>
          <w:rFonts w:ascii="Times New Roman" w:eastAsia="Times New Roman" w:hAnsi="Times New Roman" w:hint="eastAsia"/>
          <w:sz w:val="20"/>
          <w:szCs w:val="20"/>
          <w:lang w:eastAsia="ru-RU"/>
        </w:rPr>
        <w:t>закупки</w:t>
      </w:r>
    </w:p>
    <w:p w:rsidR="00761B66" w:rsidRDefault="00761B66" w:rsidP="00761B66">
      <w:pPr>
        <w:spacing w:before="360" w:after="24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85D16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УЧАСТНИКАМ ЗАКУПКИ</w:t>
      </w:r>
      <w:bookmarkEnd w:id="0"/>
      <w:r w:rsidR="00C934F1">
        <w:rPr>
          <w:rFonts w:ascii="Times New Roman" w:eastAsia="Times New Roman" w:hAnsi="Times New Roman"/>
          <w:b/>
          <w:sz w:val="24"/>
          <w:szCs w:val="24"/>
          <w:lang w:eastAsia="ru-RU"/>
        </w:rPr>
        <w:t>, ОСУЩЕСТВЛЯЕМОЙ СРЕДИ СУБЪЕКТОВ МСП</w:t>
      </w:r>
      <w:r w:rsidR="001F7A09" w:rsidRPr="00942C42">
        <w:rPr>
          <w:rStyle w:val="ab"/>
          <w:spacing w:val="-2"/>
          <w:szCs w:val="24"/>
        </w:rPr>
        <w:footnoteReference w:id="1"/>
      </w:r>
      <w:r w:rsidR="00C934F1">
        <w:rPr>
          <w:rFonts w:ascii="Times New Roman" w:eastAsia="Times New Roman" w:hAnsi="Times New Roman"/>
          <w:b/>
          <w:sz w:val="24"/>
          <w:szCs w:val="24"/>
          <w:lang w:eastAsia="ru-RU"/>
        </w:rPr>
        <w:t>, О ПРЕДОСТАВЛЕНИИ ИНФОРМАЦИИ И ДОКУМЕНТОВ В СООТВЕСТВИИ С ЧАСТЯМИ 19.1 И 19.2 СТАТЬИ 3.4 ЗАКОНА №223-ФЗ</w:t>
      </w:r>
    </w:p>
    <w:p w:rsidR="00D80559" w:rsidRPr="00D80559" w:rsidRDefault="00B75ECE" w:rsidP="00D80559">
      <w:pPr>
        <w:pStyle w:val="af5"/>
        <w:jc w:val="right"/>
        <w:rPr>
          <w:rFonts w:ascii="Times New Roman" w:hAnsi="Times New Roman"/>
          <w:b/>
          <w:i w:val="0"/>
          <w:iCs w:val="0"/>
          <w:color w:val="auto"/>
          <w:sz w:val="24"/>
          <w:szCs w:val="24"/>
        </w:rPr>
      </w:pPr>
      <w:bookmarkStart w:id="1" w:name="_Ref110934688"/>
      <w:r>
        <w:rPr>
          <w:rFonts w:ascii="Times New Roman" w:hAnsi="Times New Roman"/>
          <w:b/>
          <w:i w:val="0"/>
          <w:iCs w:val="0"/>
          <w:color w:val="auto"/>
          <w:sz w:val="24"/>
          <w:szCs w:val="24"/>
        </w:rPr>
        <w:t xml:space="preserve">Таблица </w:t>
      </w:r>
      <w:r w:rsidR="00D80559">
        <w:rPr>
          <w:rFonts w:ascii="Times New Roman" w:hAnsi="Times New Roman"/>
          <w:b/>
          <w:i w:val="0"/>
          <w:iCs w:val="0"/>
          <w:color w:val="auto"/>
          <w:sz w:val="24"/>
          <w:szCs w:val="24"/>
        </w:rPr>
        <w:fldChar w:fldCharType="begin"/>
      </w:r>
      <w:r w:rsidR="00D80559">
        <w:rPr>
          <w:rFonts w:ascii="Times New Roman" w:hAnsi="Times New Roman"/>
          <w:b/>
          <w:i w:val="0"/>
          <w:iCs w:val="0"/>
          <w:color w:val="auto"/>
          <w:sz w:val="24"/>
          <w:szCs w:val="24"/>
        </w:rPr>
        <w:instrText xml:space="preserve"> SEQ Таблица \* ARABIC </w:instrText>
      </w:r>
      <w:r w:rsidR="00D80559">
        <w:rPr>
          <w:rFonts w:ascii="Times New Roman" w:hAnsi="Times New Roman"/>
          <w:b/>
          <w:i w:val="0"/>
          <w:iCs w:val="0"/>
          <w:color w:val="auto"/>
          <w:sz w:val="24"/>
          <w:szCs w:val="24"/>
        </w:rPr>
        <w:fldChar w:fldCharType="separate"/>
      </w:r>
      <w:r>
        <w:rPr>
          <w:rFonts w:ascii="Times New Roman" w:hAnsi="Times New Roman"/>
          <w:b/>
          <w:i w:val="0"/>
          <w:iCs w:val="0"/>
          <w:noProof/>
          <w:color w:val="auto"/>
          <w:sz w:val="24"/>
          <w:szCs w:val="24"/>
        </w:rPr>
        <w:t>1</w:t>
      </w:r>
      <w:r w:rsidR="00D80559">
        <w:rPr>
          <w:rFonts w:ascii="Times New Roman" w:hAnsi="Times New Roman"/>
          <w:b/>
          <w:i w:val="0"/>
          <w:iCs w:val="0"/>
          <w:color w:val="auto"/>
          <w:sz w:val="24"/>
          <w:szCs w:val="24"/>
        </w:rPr>
        <w:fldChar w:fldCharType="end"/>
      </w:r>
      <w:bookmarkEnd w:id="1"/>
    </w:p>
    <w:tbl>
      <w:tblPr>
        <w:tblW w:w="1581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425"/>
        <w:gridCol w:w="3545"/>
        <w:gridCol w:w="1559"/>
        <w:gridCol w:w="2474"/>
        <w:gridCol w:w="2977"/>
        <w:gridCol w:w="2693"/>
        <w:gridCol w:w="2126"/>
        <w:gridCol w:w="17"/>
      </w:tblGrid>
      <w:tr w:rsidR="00A97AFA" w:rsidRPr="00615EDA" w:rsidTr="00E202FF">
        <w:trPr>
          <w:gridAfter w:val="1"/>
          <w:wAfter w:w="17" w:type="dxa"/>
          <w:trHeight w:val="397"/>
        </w:trPr>
        <w:tc>
          <w:tcPr>
            <w:tcW w:w="425" w:type="dxa"/>
            <w:shd w:val="clear" w:color="auto" w:fill="auto"/>
            <w:vAlign w:val="center"/>
          </w:tcPr>
          <w:p w:rsidR="00A97AFA" w:rsidRPr="00615EDA" w:rsidRDefault="00A97AFA" w:rsidP="00E202FF">
            <w:pPr>
              <w:pStyle w:val="a4"/>
              <w:spacing w:befor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5EDA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3545" w:type="dxa"/>
            <w:shd w:val="clear" w:color="auto" w:fill="auto"/>
            <w:vAlign w:val="center"/>
          </w:tcPr>
          <w:p w:rsidR="00A97AFA" w:rsidRPr="00615EDA" w:rsidRDefault="00A97AFA" w:rsidP="00E202FF">
            <w:pPr>
              <w:pStyle w:val="a4"/>
              <w:spacing w:befor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5EDA">
              <w:rPr>
                <w:rFonts w:ascii="Times New Roman" w:hAnsi="Times New Roman"/>
                <w:sz w:val="20"/>
                <w:szCs w:val="20"/>
              </w:rPr>
              <w:t>Требования к участникам закупки</w:t>
            </w:r>
          </w:p>
        </w:tc>
        <w:tc>
          <w:tcPr>
            <w:tcW w:w="1559" w:type="dxa"/>
            <w:vAlign w:val="center"/>
          </w:tcPr>
          <w:p w:rsidR="00A97AFA" w:rsidRPr="00615EDA" w:rsidRDefault="00A97AFA" w:rsidP="00E202FF">
            <w:pPr>
              <w:pStyle w:val="a4"/>
              <w:spacing w:before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Применяемость (отборочный)</w:t>
            </w:r>
          </w:p>
        </w:tc>
        <w:tc>
          <w:tcPr>
            <w:tcW w:w="2474" w:type="dxa"/>
            <w:vAlign w:val="center"/>
          </w:tcPr>
          <w:p w:rsidR="00A97AFA" w:rsidRPr="00615EDA" w:rsidRDefault="00A97AFA" w:rsidP="00E202FF">
            <w:pPr>
              <w:pStyle w:val="a4"/>
              <w:spacing w:befor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15ED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Перечень и форма документов, подтверждающих соответствие требованиям</w:t>
            </w:r>
          </w:p>
        </w:tc>
        <w:tc>
          <w:tcPr>
            <w:tcW w:w="2977" w:type="dxa"/>
            <w:vAlign w:val="center"/>
          </w:tcPr>
          <w:p w:rsidR="00A97AFA" w:rsidRPr="00615EDA" w:rsidRDefault="00A97AFA" w:rsidP="00E202FF">
            <w:pPr>
              <w:pStyle w:val="a4"/>
              <w:spacing w:before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Проверяемые сведения </w:t>
            </w:r>
          </w:p>
        </w:tc>
        <w:tc>
          <w:tcPr>
            <w:tcW w:w="2693" w:type="dxa"/>
            <w:vAlign w:val="center"/>
          </w:tcPr>
          <w:p w:rsidR="00A97AFA" w:rsidRDefault="00BF0341" w:rsidP="00E202FF">
            <w:pPr>
              <w:pStyle w:val="a4"/>
              <w:spacing w:before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BF0341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Параметры</w:t>
            </w:r>
            <w:r w:rsidRPr="00BF034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F0341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признания</w:t>
            </w:r>
            <w:r w:rsidRPr="00BF034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F0341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несоответствия</w:t>
            </w:r>
            <w:r w:rsidRPr="00BF034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F0341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заявки</w:t>
            </w:r>
            <w:r w:rsidRPr="00BF034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F0341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установленному</w:t>
            </w:r>
            <w:r w:rsidRPr="00BF034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F0341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требованию</w:t>
            </w:r>
            <w:r w:rsidRPr="00BF034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, </w:t>
            </w:r>
            <w:r w:rsidRPr="00BF0341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либо</w:t>
            </w:r>
            <w:r w:rsidRPr="00BF034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F0341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несоответствия</w:t>
            </w:r>
            <w:r w:rsidRPr="00BF034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информации/</w:t>
            </w:r>
            <w:r w:rsidRPr="00BF0341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документа</w:t>
            </w:r>
            <w:r w:rsidRPr="00BF034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F0341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установленным</w:t>
            </w:r>
            <w:r w:rsidRPr="00BF0341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BF0341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требованиям</w:t>
            </w:r>
          </w:p>
        </w:tc>
        <w:tc>
          <w:tcPr>
            <w:tcW w:w="2126" w:type="dxa"/>
            <w:vAlign w:val="center"/>
          </w:tcPr>
          <w:p w:rsidR="00A97AFA" w:rsidRDefault="00A97AFA" w:rsidP="00E202FF">
            <w:pPr>
              <w:pStyle w:val="a4"/>
              <w:spacing w:before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Направление экспертизы</w:t>
            </w:r>
          </w:p>
        </w:tc>
      </w:tr>
      <w:tr w:rsidR="00701E3B" w:rsidRPr="00615EDA" w:rsidTr="00E202FF">
        <w:trPr>
          <w:gridAfter w:val="1"/>
          <w:wAfter w:w="17" w:type="dxa"/>
          <w:trHeight w:val="397"/>
        </w:trPr>
        <w:tc>
          <w:tcPr>
            <w:tcW w:w="15799" w:type="dxa"/>
            <w:gridSpan w:val="7"/>
            <w:shd w:val="clear" w:color="auto" w:fill="auto"/>
          </w:tcPr>
          <w:p w:rsidR="00701E3B" w:rsidRDefault="00701E3B" w:rsidP="00E202FF">
            <w:pPr>
              <w:pStyle w:val="a4"/>
              <w:spacing w:before="0"/>
              <w:jc w:val="left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03295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>ПЕРВАЯ ЧАСТЬ ЗАЯВКИ НА УЧАСТИЕ В ЗАКУПКЕ</w:t>
            </w:r>
          </w:p>
        </w:tc>
      </w:tr>
      <w:tr w:rsidR="00701E3B" w:rsidRPr="00615EDA" w:rsidTr="00E202FF">
        <w:trPr>
          <w:gridAfter w:val="1"/>
          <w:wAfter w:w="17" w:type="dxa"/>
          <w:trHeight w:val="397"/>
        </w:trPr>
        <w:tc>
          <w:tcPr>
            <w:tcW w:w="425" w:type="dxa"/>
            <w:shd w:val="clear" w:color="auto" w:fill="auto"/>
          </w:tcPr>
          <w:p w:rsidR="00701E3B" w:rsidRDefault="00701E3B" w:rsidP="00E202FF">
            <w:pPr>
              <w:pStyle w:val="a4"/>
              <w:numPr>
                <w:ilvl w:val="0"/>
                <w:numId w:val="30"/>
              </w:numPr>
              <w:spacing w:before="0"/>
              <w:ind w:left="12" w:hanging="1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5" w:type="dxa"/>
            <w:shd w:val="clear" w:color="auto" w:fill="auto"/>
          </w:tcPr>
          <w:p w:rsidR="00701E3B" w:rsidRPr="005A223F" w:rsidRDefault="00701E3B" w:rsidP="00E202FF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>Отсутствие</w:t>
            </w:r>
            <w:r w:rsidRPr="00B83DF1">
              <w:rPr>
                <w:rFonts w:ascii="Times New Roman" w:eastAsia="Arial Unicode MS" w:hAnsi="Times New Roman"/>
                <w:sz w:val="20"/>
                <w:szCs w:val="20"/>
              </w:rPr>
              <w:t xml:space="preserve"> в первой части заявки</w:t>
            </w:r>
            <w:r w:rsidR="001F3249">
              <w:rPr>
                <w:rFonts w:ascii="Times New Roman" w:eastAsia="Arial Unicode MS" w:hAnsi="Times New Roman"/>
                <w:sz w:val="20"/>
                <w:szCs w:val="20"/>
              </w:rPr>
              <w:t xml:space="preserve"> на участие </w:t>
            </w:r>
            <w:r w:rsidR="001F3249" w:rsidRPr="004F7C1B">
              <w:rPr>
                <w:rFonts w:ascii="Times New Roman" w:eastAsia="Arial Unicode MS" w:hAnsi="Times New Roman"/>
                <w:sz w:val="20"/>
                <w:szCs w:val="20"/>
              </w:rPr>
              <w:t xml:space="preserve">в </w:t>
            </w:r>
            <w:r w:rsidR="001F3249">
              <w:rPr>
                <w:rFonts w:ascii="Times New Roman" w:eastAsia="Arial Unicode MS" w:hAnsi="Times New Roman"/>
                <w:sz w:val="20"/>
                <w:szCs w:val="20"/>
              </w:rPr>
              <w:t>закупке</w:t>
            </w:r>
            <w:r w:rsidRPr="00B83DF1">
              <w:rPr>
                <w:rFonts w:ascii="Times New Roman" w:eastAsia="Arial Unicode MS" w:hAnsi="Times New Roman"/>
                <w:sz w:val="20"/>
                <w:szCs w:val="20"/>
              </w:rPr>
              <w:t xml:space="preserve"> сведений об участнике </w:t>
            </w:r>
            <w:r w:rsidRPr="00FF1781">
              <w:rPr>
                <w:rFonts w:ascii="Times New Roman" w:eastAsia="Arial Unicode MS" w:hAnsi="Times New Roman"/>
                <w:sz w:val="20"/>
                <w:szCs w:val="20"/>
              </w:rPr>
              <w:t>и (или)</w:t>
            </w:r>
            <w:r w:rsidRPr="00B83DF1">
              <w:rPr>
                <w:rFonts w:ascii="Times New Roman" w:eastAsia="Arial Unicode MS" w:hAnsi="Times New Roman"/>
                <w:sz w:val="20"/>
                <w:szCs w:val="20"/>
              </w:rPr>
              <w:t xml:space="preserve"> о ценовом предложении.</w:t>
            </w:r>
          </w:p>
        </w:tc>
        <w:tc>
          <w:tcPr>
            <w:tcW w:w="1559" w:type="dxa"/>
          </w:tcPr>
          <w:p w:rsidR="00701E3B" w:rsidRPr="005A223F" w:rsidRDefault="00701E3B" w:rsidP="00E202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</w:t>
            </w:r>
            <w:r w:rsidRPr="005A223F">
              <w:rPr>
                <w:rFonts w:ascii="Times New Roman" w:hAnsi="Times New Roman"/>
                <w:sz w:val="20"/>
                <w:szCs w:val="20"/>
              </w:rPr>
              <w:t>тборочный</w:t>
            </w:r>
          </w:p>
        </w:tc>
        <w:tc>
          <w:tcPr>
            <w:tcW w:w="2474" w:type="dxa"/>
          </w:tcPr>
          <w:p w:rsidR="00701E3B" w:rsidRPr="0086283E" w:rsidRDefault="00701E3B" w:rsidP="00E202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Документы не предоставляются</w:t>
            </w:r>
          </w:p>
        </w:tc>
        <w:tc>
          <w:tcPr>
            <w:tcW w:w="2977" w:type="dxa"/>
          </w:tcPr>
          <w:p w:rsidR="00701E3B" w:rsidRPr="0086283E" w:rsidRDefault="008A71E4" w:rsidP="00E202FF">
            <w:pPr>
              <w:widowControl w:val="0"/>
              <w:spacing w:after="0" w:line="240" w:lineRule="auto"/>
              <w:ind w:left="284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 xml:space="preserve">1. </w:t>
            </w:r>
            <w:r w:rsidR="00701E3B" w:rsidRPr="0086283E">
              <w:rPr>
                <w:rFonts w:ascii="Times New Roman" w:eastAsia="Arial Unicode MS" w:hAnsi="Times New Roman"/>
                <w:sz w:val="20"/>
                <w:szCs w:val="20"/>
              </w:rPr>
              <w:t xml:space="preserve">Соответствие </w:t>
            </w:r>
            <w:r w:rsidR="00701E3B">
              <w:rPr>
                <w:rFonts w:ascii="Times New Roman" w:eastAsia="Arial Unicode MS" w:hAnsi="Times New Roman"/>
                <w:sz w:val="20"/>
                <w:szCs w:val="20"/>
              </w:rPr>
              <w:t>заявки участника требованиям п.8.1.14.</w:t>
            </w:r>
            <w:r w:rsidR="009D4345">
              <w:rPr>
                <w:rFonts w:ascii="Times New Roman" w:eastAsia="Arial Unicode MS" w:hAnsi="Times New Roman"/>
                <w:sz w:val="20"/>
                <w:szCs w:val="20"/>
              </w:rPr>
              <w:t>1</w:t>
            </w:r>
            <w:r w:rsidR="00E30B76">
              <w:rPr>
                <w:rFonts w:ascii="Times New Roman" w:eastAsia="Arial Unicode MS" w:hAnsi="Times New Roman"/>
                <w:sz w:val="20"/>
                <w:szCs w:val="20"/>
              </w:rPr>
              <w:t>4</w:t>
            </w:r>
            <w:r w:rsidR="00701E3B">
              <w:rPr>
                <w:rFonts w:ascii="Times New Roman" w:eastAsia="Arial Unicode MS" w:hAnsi="Times New Roman"/>
                <w:sz w:val="20"/>
                <w:szCs w:val="20"/>
              </w:rPr>
              <w:t xml:space="preserve"> Единого Стандарта закупок ПАО «Россети»: «в</w:t>
            </w:r>
            <w:r w:rsidR="00701E3B" w:rsidRPr="007A645E">
              <w:rPr>
                <w:rFonts w:ascii="Times New Roman" w:eastAsia="Arial Unicode MS" w:hAnsi="Times New Roman"/>
                <w:sz w:val="20"/>
                <w:szCs w:val="20"/>
              </w:rPr>
              <w:t xml:space="preserve"> случае </w:t>
            </w:r>
            <w:r w:rsidR="00701E3B" w:rsidRPr="007A645E">
              <w:rPr>
                <w:rFonts w:ascii="Times New Roman" w:eastAsia="Arial Unicode MS" w:hAnsi="Times New Roman"/>
                <w:sz w:val="20"/>
                <w:szCs w:val="20"/>
              </w:rPr>
              <w:lastRenderedPageBreak/>
              <w:t>содержания в первой части заявки на участие в конкурсе в электронной форме, аукционе в электронной форме, запросе предложений в электронной форме сведений об участнике таких конкурса, аукциона или запроса предложений и (или) о ценовом предложении данная заявка подлежит отклонению</w:t>
            </w:r>
            <w:r w:rsidR="00701E3B">
              <w:rPr>
                <w:rFonts w:ascii="Times New Roman" w:eastAsia="Arial Unicode MS" w:hAnsi="Times New Roman"/>
                <w:sz w:val="20"/>
                <w:szCs w:val="20"/>
              </w:rPr>
              <w:t xml:space="preserve">» </w:t>
            </w:r>
          </w:p>
        </w:tc>
        <w:tc>
          <w:tcPr>
            <w:tcW w:w="2693" w:type="dxa"/>
          </w:tcPr>
          <w:p w:rsidR="00701E3B" w:rsidRPr="005A223F" w:rsidRDefault="008A71E4" w:rsidP="00E202FF">
            <w:pPr>
              <w:widowControl w:val="0"/>
              <w:spacing w:after="0" w:line="240" w:lineRule="auto"/>
              <w:ind w:left="149" w:hanging="142"/>
              <w:jc w:val="both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lastRenderedPageBreak/>
              <w:t xml:space="preserve">1. </w:t>
            </w:r>
            <w:r w:rsidR="00701E3B" w:rsidRPr="004F7C1B">
              <w:rPr>
                <w:rFonts w:ascii="Times New Roman" w:eastAsia="Arial Unicode MS" w:hAnsi="Times New Roman"/>
                <w:sz w:val="20"/>
                <w:szCs w:val="20"/>
              </w:rPr>
              <w:t xml:space="preserve">Содержание в первой части заявки на участие в </w:t>
            </w:r>
            <w:r w:rsidR="00126BA6">
              <w:rPr>
                <w:rFonts w:ascii="Times New Roman" w:eastAsia="Arial Unicode MS" w:hAnsi="Times New Roman"/>
                <w:sz w:val="20"/>
                <w:szCs w:val="20"/>
              </w:rPr>
              <w:t>закупке</w:t>
            </w:r>
            <w:r w:rsidR="00701E3B" w:rsidRPr="004F7C1B">
              <w:rPr>
                <w:rFonts w:ascii="Times New Roman" w:eastAsia="Arial Unicode MS" w:hAnsi="Times New Roman"/>
                <w:sz w:val="20"/>
                <w:szCs w:val="20"/>
              </w:rPr>
              <w:t xml:space="preserve"> сведений об участнике и (или) о ценовом предложении.</w:t>
            </w:r>
          </w:p>
        </w:tc>
        <w:tc>
          <w:tcPr>
            <w:tcW w:w="2126" w:type="dxa"/>
          </w:tcPr>
          <w:p w:rsidR="00701E3B" w:rsidRDefault="00701E3B" w:rsidP="00E202F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 xml:space="preserve">Техническое </w:t>
            </w:r>
          </w:p>
        </w:tc>
      </w:tr>
      <w:tr w:rsidR="00701E3B" w:rsidRPr="00615EDA" w:rsidTr="00E202FF">
        <w:trPr>
          <w:gridAfter w:val="1"/>
          <w:wAfter w:w="17" w:type="dxa"/>
          <w:trHeight w:val="397"/>
        </w:trPr>
        <w:tc>
          <w:tcPr>
            <w:tcW w:w="425" w:type="dxa"/>
            <w:shd w:val="clear" w:color="auto" w:fill="auto"/>
          </w:tcPr>
          <w:p w:rsidR="00701E3B" w:rsidRDefault="00701E3B" w:rsidP="00E202FF">
            <w:pPr>
              <w:pStyle w:val="a4"/>
              <w:numPr>
                <w:ilvl w:val="0"/>
                <w:numId w:val="30"/>
              </w:numPr>
              <w:spacing w:before="0"/>
              <w:ind w:left="12" w:hanging="1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5" w:type="dxa"/>
            <w:shd w:val="clear" w:color="auto" w:fill="auto"/>
          </w:tcPr>
          <w:p w:rsidR="00701E3B" w:rsidRDefault="00701E3B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П</w:t>
            </w:r>
            <w:r w:rsidRPr="00C52728">
              <w:rPr>
                <w:rFonts w:ascii="Times New Roman" w:hAnsi="Times New Roman" w:hint="eastAsia"/>
                <w:sz w:val="20"/>
                <w:szCs w:val="20"/>
              </w:rPr>
              <w:t>редложение</w:t>
            </w:r>
            <w:r w:rsidRPr="00C52728">
              <w:rPr>
                <w:rFonts w:ascii="Times New Roman" w:hAnsi="Times New Roman"/>
                <w:sz w:val="20"/>
                <w:szCs w:val="20"/>
              </w:rPr>
              <w:t xml:space="preserve"> участника в </w:t>
            </w:r>
            <w:r w:rsidRPr="00C52728">
              <w:rPr>
                <w:rFonts w:ascii="Times New Roman" w:hAnsi="Times New Roman" w:hint="eastAsia"/>
                <w:sz w:val="20"/>
                <w:szCs w:val="20"/>
              </w:rPr>
              <w:t>отношении</w:t>
            </w:r>
            <w:r w:rsidRPr="00C527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52728">
              <w:rPr>
                <w:rFonts w:ascii="Times New Roman" w:hAnsi="Times New Roman" w:hint="eastAsia"/>
                <w:sz w:val="20"/>
                <w:szCs w:val="20"/>
              </w:rPr>
              <w:t>предмета</w:t>
            </w:r>
            <w:r w:rsidRPr="00C527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52728">
              <w:rPr>
                <w:rFonts w:ascii="Times New Roman" w:hAnsi="Times New Roman" w:hint="eastAsia"/>
                <w:sz w:val="20"/>
                <w:szCs w:val="20"/>
              </w:rPr>
              <w:t>закупки</w:t>
            </w:r>
          </w:p>
          <w:p w:rsidR="00701E3B" w:rsidRDefault="00701E3B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</w:p>
          <w:p w:rsidR="00701E3B" w:rsidRDefault="00701E3B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701E3B" w:rsidRDefault="00701E3B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Отборочный</w:t>
            </w:r>
          </w:p>
        </w:tc>
        <w:tc>
          <w:tcPr>
            <w:tcW w:w="2474" w:type="dxa"/>
          </w:tcPr>
          <w:p w:rsidR="00701E3B" w:rsidRDefault="00701E3B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П</w:t>
            </w:r>
            <w:r w:rsidRPr="00C52728">
              <w:rPr>
                <w:rFonts w:ascii="Times New Roman" w:hAnsi="Times New Roman" w:hint="eastAsia"/>
                <w:sz w:val="20"/>
                <w:szCs w:val="20"/>
              </w:rPr>
              <w:t>редложение</w:t>
            </w:r>
            <w:r w:rsidRPr="00C527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D5870" w:rsidRPr="00C52728">
              <w:rPr>
                <w:rFonts w:ascii="Times New Roman" w:hAnsi="Times New Roman"/>
                <w:sz w:val="20"/>
                <w:szCs w:val="20"/>
              </w:rPr>
              <w:t>участника в</w:t>
            </w:r>
            <w:r w:rsidRPr="00C527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52728">
              <w:rPr>
                <w:rFonts w:ascii="Times New Roman" w:hAnsi="Times New Roman" w:hint="eastAsia"/>
                <w:sz w:val="20"/>
                <w:szCs w:val="20"/>
              </w:rPr>
              <w:t>отношении</w:t>
            </w:r>
            <w:r w:rsidRPr="00C527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52728">
              <w:rPr>
                <w:rFonts w:ascii="Times New Roman" w:hAnsi="Times New Roman" w:hint="eastAsia"/>
                <w:sz w:val="20"/>
                <w:szCs w:val="20"/>
              </w:rPr>
              <w:t>предмета</w:t>
            </w:r>
            <w:r w:rsidRPr="00C5272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52728">
              <w:rPr>
                <w:rFonts w:ascii="Times New Roman" w:hAnsi="Times New Roman" w:hint="eastAsia"/>
                <w:sz w:val="20"/>
                <w:szCs w:val="20"/>
              </w:rPr>
              <w:t>закупки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форме, </w:t>
            </w:r>
            <w:r w:rsidRPr="005A223F">
              <w:rPr>
                <w:rFonts w:ascii="Times New Roman" w:hAnsi="Times New Roman"/>
                <w:sz w:val="20"/>
                <w:szCs w:val="20"/>
              </w:rPr>
              <w:t xml:space="preserve">установленной в </w:t>
            </w:r>
            <w:r w:rsidRPr="00AD7D6B">
              <w:rPr>
                <w:rFonts w:ascii="Times New Roman" w:hAnsi="Times New Roman"/>
                <w:sz w:val="20"/>
                <w:szCs w:val="20"/>
              </w:rPr>
              <w:t>документации/извещении о закупке.</w:t>
            </w:r>
          </w:p>
          <w:p w:rsidR="00FD4DF3" w:rsidRDefault="00FD4DF3" w:rsidP="00D8320A">
            <w:pPr>
              <w:pStyle w:val="a4"/>
              <w:spacing w:before="0"/>
              <w:rPr>
                <w:rFonts w:ascii="Times New Roman" w:eastAsia="Arial Unicode MS" w:hAnsi="Times New Roman"/>
                <w:i/>
                <w:sz w:val="20"/>
                <w:szCs w:val="20"/>
              </w:rPr>
            </w:pPr>
          </w:p>
          <w:p w:rsidR="00C96C46" w:rsidRDefault="00C96C46" w:rsidP="00D8320A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 w:rsidRPr="00D34FD8">
              <w:rPr>
                <w:rFonts w:ascii="Times New Roman" w:eastAsia="Arial Unicode MS" w:hAnsi="Times New Roman"/>
                <w:i/>
                <w:sz w:val="20"/>
                <w:szCs w:val="20"/>
              </w:rPr>
              <w:t xml:space="preserve">- </w:t>
            </w:r>
            <w:r w:rsidRPr="00D34FD8">
              <w:rPr>
                <w:rFonts w:ascii="Times New Roman" w:hAnsi="Times New Roman"/>
                <w:sz w:val="20"/>
                <w:szCs w:val="20"/>
              </w:rPr>
              <w:t xml:space="preserve">Приложение №1 к </w:t>
            </w:r>
            <w:r w:rsidR="003B4807" w:rsidRPr="006756F5">
              <w:rPr>
                <w:rFonts w:ascii="Times New Roman" w:hAnsi="Times New Roman"/>
                <w:sz w:val="20"/>
                <w:szCs w:val="20"/>
              </w:rPr>
              <w:t>Предложени</w:t>
            </w:r>
            <w:r w:rsidR="00D8320A">
              <w:rPr>
                <w:rFonts w:ascii="Times New Roman" w:hAnsi="Times New Roman"/>
                <w:sz w:val="20"/>
                <w:szCs w:val="20"/>
              </w:rPr>
              <w:t>ю</w:t>
            </w:r>
            <w:r w:rsidR="003B4807" w:rsidRPr="006756F5">
              <w:rPr>
                <w:rFonts w:ascii="Times New Roman" w:hAnsi="Times New Roman"/>
                <w:sz w:val="20"/>
                <w:szCs w:val="20"/>
              </w:rPr>
              <w:t xml:space="preserve"> участника в отношении предмета закупки</w:t>
            </w:r>
            <w:r w:rsidRPr="00D34FD8">
              <w:rPr>
                <w:rFonts w:ascii="Times New Roman" w:hAnsi="Times New Roman"/>
                <w:sz w:val="20"/>
                <w:szCs w:val="20"/>
              </w:rPr>
              <w:t xml:space="preserve"> «Описание предлагаемого товара» </w:t>
            </w:r>
            <w:r w:rsidRPr="00D34FD8">
              <w:rPr>
                <w:rFonts w:ascii="Times New Roman" w:hAnsi="Times New Roman"/>
                <w:i/>
                <w:iCs/>
                <w:sz w:val="20"/>
                <w:szCs w:val="20"/>
                <w:highlight w:val="green"/>
              </w:rPr>
              <w:t>(формат MS Excel)</w:t>
            </w:r>
            <w:r w:rsidRPr="00D34FD8">
              <w:rPr>
                <w:rFonts w:ascii="Times New Roman" w:hAnsi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2977" w:type="dxa"/>
          </w:tcPr>
          <w:p w:rsidR="00701E3B" w:rsidRPr="005B0FF2" w:rsidRDefault="00701E3B" w:rsidP="00E202FF">
            <w:pPr>
              <w:pStyle w:val="a7"/>
              <w:widowControl w:val="0"/>
              <w:numPr>
                <w:ilvl w:val="0"/>
                <w:numId w:val="43"/>
              </w:numPr>
              <w:tabs>
                <w:tab w:val="left" w:pos="284"/>
              </w:tabs>
              <w:ind w:left="291" w:hanging="29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FF2">
              <w:rPr>
                <w:rFonts w:ascii="Times New Roman" w:hAnsi="Times New Roman"/>
                <w:sz w:val="20"/>
                <w:szCs w:val="20"/>
              </w:rPr>
              <w:t>Наличие предложения участника в отношении предмета закупки</w:t>
            </w:r>
            <w:r w:rsidR="00FD5870" w:rsidRPr="005B0FF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B0FF2" w:rsidRDefault="005B0FF2" w:rsidP="00E202FF">
            <w:pPr>
              <w:pStyle w:val="a7"/>
              <w:widowControl w:val="0"/>
              <w:numPr>
                <w:ilvl w:val="0"/>
                <w:numId w:val="43"/>
              </w:numPr>
              <w:tabs>
                <w:tab w:val="left" w:pos="284"/>
              </w:tabs>
              <w:ind w:left="291" w:hanging="29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FF2">
              <w:rPr>
                <w:rFonts w:ascii="Times New Roman" w:hAnsi="Times New Roman"/>
                <w:sz w:val="20"/>
                <w:szCs w:val="20"/>
              </w:rPr>
              <w:t>Соответствие предложения участника в отношении предмета закупки требованиям Технического задания (в том числе, сроков выполнения работ\услуг\поставок) документации/извещения о закупке.</w:t>
            </w:r>
          </w:p>
          <w:p w:rsidR="00701E3B" w:rsidRPr="005B0FF2" w:rsidRDefault="00701E3B" w:rsidP="00E202FF">
            <w:pPr>
              <w:pStyle w:val="a7"/>
              <w:widowControl w:val="0"/>
              <w:tabs>
                <w:tab w:val="left" w:pos="284"/>
              </w:tabs>
              <w:ind w:left="29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FF2">
              <w:rPr>
                <w:rFonts w:ascii="Times New Roman" w:hAnsi="Times New Roman"/>
                <w:sz w:val="20"/>
                <w:szCs w:val="20"/>
              </w:rPr>
              <w:t>Наличие дополнительных предложений, улучшающих требования, изложенные в документации о закупке.</w:t>
            </w:r>
          </w:p>
          <w:p w:rsidR="00701E3B" w:rsidRPr="005B0FF2" w:rsidRDefault="009D2D5A" w:rsidP="00E202FF">
            <w:pPr>
              <w:pStyle w:val="a7"/>
              <w:widowControl w:val="0"/>
              <w:numPr>
                <w:ilvl w:val="0"/>
                <w:numId w:val="43"/>
              </w:numPr>
              <w:tabs>
                <w:tab w:val="left" w:pos="284"/>
              </w:tabs>
              <w:ind w:left="291" w:hanging="29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B0FF2">
              <w:rPr>
                <w:rFonts w:ascii="Times New Roman" w:hAnsi="Times New Roman"/>
                <w:sz w:val="20"/>
                <w:szCs w:val="20"/>
              </w:rPr>
              <w:t>Наличие/ соответствие технических характеристик предлагаемого оборудования и материалов, технологии выполнения работ/услуг, установленных в документации/извещении о закупке;</w:t>
            </w:r>
            <w:r w:rsidR="00701E3B" w:rsidRPr="005B0FF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701E3B" w:rsidRPr="003F6009" w:rsidRDefault="00701E3B" w:rsidP="00E202FF">
            <w:pPr>
              <w:pStyle w:val="a7"/>
              <w:widowControl w:val="0"/>
              <w:numPr>
                <w:ilvl w:val="0"/>
                <w:numId w:val="44"/>
              </w:numPr>
              <w:tabs>
                <w:tab w:val="left" w:pos="433"/>
              </w:tabs>
              <w:ind w:left="291" w:hanging="284"/>
              <w:jc w:val="both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3F6009">
              <w:rPr>
                <w:rFonts w:ascii="Times New Roman" w:eastAsia="Arial Unicode MS" w:hAnsi="Times New Roman"/>
                <w:sz w:val="20"/>
                <w:szCs w:val="20"/>
              </w:rPr>
              <w:t>Отсутствие предложения участника в отношении предмета закупки.</w:t>
            </w:r>
          </w:p>
          <w:p w:rsidR="00FD5870" w:rsidRPr="003F6009" w:rsidRDefault="00FD5870" w:rsidP="00E202FF">
            <w:pPr>
              <w:pStyle w:val="a7"/>
              <w:widowControl w:val="0"/>
              <w:numPr>
                <w:ilvl w:val="0"/>
                <w:numId w:val="44"/>
              </w:numPr>
              <w:tabs>
                <w:tab w:val="left" w:pos="433"/>
              </w:tabs>
              <w:ind w:left="291" w:hanging="284"/>
              <w:jc w:val="both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3F6009">
              <w:rPr>
                <w:rFonts w:ascii="Times New Roman" w:eastAsia="Arial Unicode MS" w:hAnsi="Times New Roman"/>
                <w:sz w:val="20"/>
                <w:szCs w:val="20"/>
              </w:rPr>
              <w:t>Не предоставление документа(ов);</w:t>
            </w:r>
          </w:p>
          <w:p w:rsidR="00FD5870" w:rsidRPr="003F6009" w:rsidRDefault="00FD5870" w:rsidP="00E202FF">
            <w:pPr>
              <w:pStyle w:val="a7"/>
              <w:widowControl w:val="0"/>
              <w:numPr>
                <w:ilvl w:val="0"/>
                <w:numId w:val="44"/>
              </w:numPr>
              <w:tabs>
                <w:tab w:val="left" w:pos="433"/>
              </w:tabs>
              <w:ind w:left="291" w:hanging="284"/>
              <w:jc w:val="both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3F6009">
              <w:rPr>
                <w:rFonts w:ascii="Times New Roman" w:eastAsia="Arial Unicode MS" w:hAnsi="Times New Roman"/>
                <w:sz w:val="20"/>
                <w:szCs w:val="20"/>
              </w:rPr>
              <w:t>Несоответствие по содержанию и форме требованиям, установленным в документации/извещении о закупке;</w:t>
            </w:r>
          </w:p>
          <w:p w:rsidR="005B0FF2" w:rsidRPr="003F6009" w:rsidRDefault="005B0FF2" w:rsidP="004714A8">
            <w:pPr>
              <w:pStyle w:val="a7"/>
              <w:widowControl w:val="0"/>
              <w:numPr>
                <w:ilvl w:val="0"/>
                <w:numId w:val="44"/>
              </w:numPr>
              <w:tabs>
                <w:tab w:val="left" w:pos="283"/>
                <w:tab w:val="left" w:pos="433"/>
              </w:tabs>
              <w:ind w:left="291" w:hanging="291"/>
              <w:jc w:val="both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5A223F">
              <w:rPr>
                <w:rFonts w:ascii="Times New Roman" w:eastAsia="Arial Unicode MS" w:hAnsi="Times New Roman"/>
                <w:sz w:val="20"/>
                <w:szCs w:val="20"/>
              </w:rPr>
              <w:t>Несоответствие выполняемых поставок, работ, услуг как по перечню, так и по объемам, срокам (невыполнение либо частичное выполнение)</w:t>
            </w:r>
            <w:r>
              <w:rPr>
                <w:rFonts w:ascii="Times New Roman" w:eastAsia="Arial Unicode MS" w:hAnsi="Times New Roman"/>
                <w:sz w:val="20"/>
                <w:szCs w:val="20"/>
              </w:rPr>
              <w:t xml:space="preserve"> и </w:t>
            </w:r>
            <w:r w:rsidRPr="005A223F">
              <w:rPr>
                <w:rFonts w:ascii="Times New Roman" w:eastAsia="Arial Unicode MS" w:hAnsi="Times New Roman"/>
                <w:sz w:val="20"/>
                <w:szCs w:val="20"/>
              </w:rPr>
              <w:t xml:space="preserve">условиям, установленным в </w:t>
            </w:r>
            <w:r w:rsidR="003F6009">
              <w:rPr>
                <w:rFonts w:ascii="Times New Roman" w:eastAsia="Arial Unicode MS" w:hAnsi="Times New Roman"/>
                <w:sz w:val="20"/>
                <w:szCs w:val="20"/>
              </w:rPr>
              <w:t>д</w:t>
            </w:r>
            <w:r w:rsidRPr="005A223F">
              <w:rPr>
                <w:rFonts w:ascii="Times New Roman" w:eastAsia="Arial Unicode MS" w:hAnsi="Times New Roman"/>
                <w:sz w:val="20"/>
                <w:szCs w:val="20"/>
              </w:rPr>
              <w:t>окументации</w:t>
            </w:r>
            <w:r>
              <w:rPr>
                <w:rFonts w:ascii="Times New Roman" w:eastAsia="Arial Unicode MS" w:hAnsi="Times New Roman"/>
                <w:sz w:val="20"/>
                <w:szCs w:val="20"/>
              </w:rPr>
              <w:t>/</w:t>
            </w:r>
            <w:r w:rsidR="003F6009">
              <w:rPr>
                <w:rFonts w:ascii="Times New Roman" w:eastAsia="Arial Unicode MS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Arial Unicode MS" w:hAnsi="Times New Roman"/>
                <w:sz w:val="20"/>
                <w:szCs w:val="20"/>
              </w:rPr>
              <w:t>извещении о закупке.</w:t>
            </w:r>
          </w:p>
          <w:p w:rsidR="003F6009" w:rsidRPr="003F6009" w:rsidRDefault="003F6009" w:rsidP="00E202FF">
            <w:pPr>
              <w:pStyle w:val="a7"/>
              <w:widowControl w:val="0"/>
              <w:numPr>
                <w:ilvl w:val="0"/>
                <w:numId w:val="44"/>
              </w:numPr>
              <w:tabs>
                <w:tab w:val="left" w:pos="433"/>
              </w:tabs>
              <w:ind w:left="291" w:hanging="284"/>
              <w:jc w:val="both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3F6009">
              <w:rPr>
                <w:rFonts w:ascii="Times New Roman" w:eastAsia="Arial Unicode MS" w:hAnsi="Times New Roman"/>
                <w:sz w:val="20"/>
                <w:szCs w:val="20"/>
              </w:rPr>
              <w:t xml:space="preserve">Отсутствие/несоответствие технических характеристик предлагаемого оборудования и материалов, технологии выполнения работ/услуг, установленных в </w:t>
            </w:r>
            <w:r w:rsidRPr="003F6009">
              <w:rPr>
                <w:rFonts w:ascii="Times New Roman" w:eastAsia="Arial Unicode MS" w:hAnsi="Times New Roman"/>
                <w:sz w:val="20"/>
                <w:szCs w:val="20"/>
              </w:rPr>
              <w:lastRenderedPageBreak/>
              <w:t>документации/извещении о закупке.</w:t>
            </w:r>
          </w:p>
          <w:p w:rsidR="00701E3B" w:rsidRPr="003F6009" w:rsidRDefault="008A71E4" w:rsidP="00E202FF">
            <w:pPr>
              <w:pStyle w:val="a7"/>
              <w:widowControl w:val="0"/>
              <w:numPr>
                <w:ilvl w:val="0"/>
                <w:numId w:val="44"/>
              </w:numPr>
              <w:tabs>
                <w:tab w:val="left" w:pos="433"/>
              </w:tabs>
              <w:ind w:left="291" w:hanging="284"/>
              <w:jc w:val="both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3F6009">
              <w:rPr>
                <w:rFonts w:ascii="Times New Roman" w:eastAsia="Arial Unicode MS" w:hAnsi="Times New Roman"/>
                <w:sz w:val="20"/>
                <w:szCs w:val="20"/>
              </w:rPr>
              <w:t>Несоответствие предложения</w:t>
            </w:r>
            <w:r w:rsidR="00701E3B" w:rsidRPr="003F6009">
              <w:rPr>
                <w:rFonts w:ascii="Times New Roman" w:eastAsia="Arial Unicode MS" w:hAnsi="Times New Roman"/>
                <w:sz w:val="20"/>
                <w:szCs w:val="20"/>
              </w:rPr>
              <w:t xml:space="preserve"> </w:t>
            </w:r>
            <w:r w:rsidRPr="003F6009">
              <w:rPr>
                <w:rFonts w:ascii="Times New Roman" w:eastAsia="Arial Unicode MS" w:hAnsi="Times New Roman"/>
                <w:sz w:val="20"/>
                <w:szCs w:val="20"/>
              </w:rPr>
              <w:t>участника в</w:t>
            </w:r>
            <w:r w:rsidR="00701E3B" w:rsidRPr="003F6009">
              <w:rPr>
                <w:rFonts w:ascii="Times New Roman" w:eastAsia="Arial Unicode MS" w:hAnsi="Times New Roman"/>
                <w:sz w:val="20"/>
                <w:szCs w:val="20"/>
              </w:rPr>
              <w:t xml:space="preserve"> отношении предмета закупки требованиям Технического задания.</w:t>
            </w:r>
          </w:p>
          <w:p w:rsidR="00701E3B" w:rsidRPr="003F6009" w:rsidRDefault="00701E3B" w:rsidP="00E202FF">
            <w:pPr>
              <w:pStyle w:val="a7"/>
              <w:widowControl w:val="0"/>
              <w:tabs>
                <w:tab w:val="left" w:pos="433"/>
              </w:tabs>
              <w:ind w:left="291"/>
              <w:jc w:val="both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701E3B" w:rsidRDefault="00701E3B" w:rsidP="00E202FF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lastRenderedPageBreak/>
              <w:t xml:space="preserve">Техническое </w:t>
            </w:r>
          </w:p>
        </w:tc>
      </w:tr>
      <w:tr w:rsidR="00556635" w:rsidRPr="00615EDA" w:rsidTr="00E202FF">
        <w:trPr>
          <w:trHeight w:val="397"/>
        </w:trPr>
        <w:tc>
          <w:tcPr>
            <w:tcW w:w="15816" w:type="dxa"/>
            <w:gridSpan w:val="8"/>
            <w:shd w:val="clear" w:color="auto" w:fill="auto"/>
          </w:tcPr>
          <w:p w:rsidR="00556635" w:rsidRPr="00032954" w:rsidRDefault="00556635" w:rsidP="00E202FF">
            <w:pPr>
              <w:pStyle w:val="5"/>
              <w:spacing w:before="0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032954">
              <w:rPr>
                <w:rFonts w:ascii="Times New Roman" w:hAnsi="Times New Roman"/>
                <w:b/>
                <w:sz w:val="20"/>
                <w:szCs w:val="20"/>
              </w:rPr>
              <w:t>ВТОРАЯ ЧАСТЬ ЗАЯВКИ НА УЧАСТИЕ В ЗАКУПКЕ</w:t>
            </w:r>
          </w:p>
        </w:tc>
      </w:tr>
      <w:tr w:rsidR="00DA5932" w:rsidRPr="00615EDA" w:rsidTr="00E202FF">
        <w:trPr>
          <w:gridAfter w:val="1"/>
          <w:wAfter w:w="17" w:type="dxa"/>
          <w:trHeight w:val="397"/>
        </w:trPr>
        <w:tc>
          <w:tcPr>
            <w:tcW w:w="425" w:type="dxa"/>
            <w:shd w:val="clear" w:color="auto" w:fill="auto"/>
          </w:tcPr>
          <w:p w:rsidR="00DA5932" w:rsidRPr="00615EDA" w:rsidRDefault="00DA5932" w:rsidP="00E202FF">
            <w:pPr>
              <w:pStyle w:val="a4"/>
              <w:numPr>
                <w:ilvl w:val="0"/>
                <w:numId w:val="30"/>
              </w:numPr>
              <w:spacing w:before="0"/>
              <w:ind w:left="12" w:hanging="1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5" w:type="dxa"/>
            <w:shd w:val="clear" w:color="auto" w:fill="auto"/>
          </w:tcPr>
          <w:p w:rsidR="00DA5932" w:rsidRDefault="00DA593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Н</w:t>
            </w:r>
            <w:r w:rsidRPr="00010655">
              <w:rPr>
                <w:rFonts w:ascii="Times New Roman" w:hAnsi="Times New Roman" w:hint="eastAsia"/>
                <w:sz w:val="20"/>
                <w:szCs w:val="20"/>
              </w:rPr>
              <w:t>аименование</w:t>
            </w:r>
            <w:r w:rsidRPr="000106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0655">
              <w:rPr>
                <w:rFonts w:ascii="Times New Roman" w:hAnsi="Times New Roman" w:hint="eastAsia"/>
                <w:sz w:val="20"/>
                <w:szCs w:val="20"/>
              </w:rPr>
              <w:t>страны</w:t>
            </w:r>
            <w:r w:rsidRPr="000106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0655">
              <w:rPr>
                <w:rFonts w:ascii="Times New Roman" w:hAnsi="Times New Roman" w:hint="eastAsia"/>
                <w:sz w:val="20"/>
                <w:szCs w:val="20"/>
              </w:rPr>
              <w:t>происхождения</w:t>
            </w:r>
            <w:r w:rsidRPr="000106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0655">
              <w:rPr>
                <w:rFonts w:ascii="Times New Roman" w:hAnsi="Times New Roman" w:hint="eastAsia"/>
                <w:sz w:val="20"/>
                <w:szCs w:val="20"/>
              </w:rPr>
              <w:t>поставляемого</w:t>
            </w:r>
            <w:r w:rsidRPr="000106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0655">
              <w:rPr>
                <w:rFonts w:ascii="Times New Roman" w:hAnsi="Times New Roman" w:hint="eastAsia"/>
                <w:sz w:val="20"/>
                <w:szCs w:val="20"/>
              </w:rPr>
              <w:t>товара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информация и документы, предусмотренные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(далее – Постановление № 1875)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670CCF" w:rsidRDefault="00670CCF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</w:p>
          <w:p w:rsidR="00DA5932" w:rsidRDefault="00DA5932" w:rsidP="00E202FF">
            <w:pPr>
              <w:pStyle w:val="a7"/>
              <w:widowControl w:val="0"/>
              <w:tabs>
                <w:tab w:val="left" w:pos="360"/>
              </w:tabs>
              <w:ind w:left="0"/>
              <w:jc w:val="both"/>
              <w:rPr>
                <w:rFonts w:ascii="Times New Roman" w:eastAsia="Arial Unicode MS" w:hAnsi="Times New Roman"/>
                <w:i/>
                <w:sz w:val="20"/>
                <w:szCs w:val="20"/>
                <w:lang w:eastAsia="en-US"/>
              </w:rPr>
            </w:pPr>
          </w:p>
          <w:p w:rsidR="00DA5932" w:rsidRPr="007D18C4" w:rsidRDefault="00DA5932" w:rsidP="00E202FF">
            <w:pPr>
              <w:pStyle w:val="a7"/>
              <w:widowControl w:val="0"/>
              <w:tabs>
                <w:tab w:val="left" w:pos="360"/>
              </w:tabs>
              <w:ind w:left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</w:pPr>
            <w:r w:rsidRPr="007D18C4"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 xml:space="preserve">В соответствии пп (а) п. 1 ч.4 ст. 3.1-4 Федерального закона 223-ФЗ от 18.07.2011г. не допускается заключение договора на поставку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en-US"/>
              </w:rPr>
              <w:t>товара иностранного происхождения.</w:t>
            </w:r>
          </w:p>
          <w:p w:rsidR="00DA5932" w:rsidRDefault="00DA5932" w:rsidP="00E202FF">
            <w:pPr>
              <w:pStyle w:val="a7"/>
              <w:widowControl w:val="0"/>
              <w:tabs>
                <w:tab w:val="left" w:pos="360"/>
              </w:tabs>
              <w:ind w:left="0"/>
              <w:jc w:val="both"/>
              <w:rPr>
                <w:rFonts w:ascii="Times New Roman" w:eastAsia="Arial Unicode MS" w:hAnsi="Times New Roman"/>
                <w:i/>
                <w:sz w:val="20"/>
                <w:szCs w:val="20"/>
                <w:lang w:eastAsia="en-US"/>
              </w:rPr>
            </w:pPr>
          </w:p>
          <w:p w:rsidR="00DA5932" w:rsidRDefault="00DA5932" w:rsidP="00E202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DA5932" w:rsidRDefault="00DA5932" w:rsidP="00E202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Информация о запрете, ограничении или преимуществе товаров, происходящих из иностранных государств указана в извещении и документации/извещении о закупке.</w:t>
            </w:r>
          </w:p>
        </w:tc>
        <w:tc>
          <w:tcPr>
            <w:tcW w:w="1559" w:type="dxa"/>
          </w:tcPr>
          <w:p w:rsidR="00DA5932" w:rsidRDefault="00DA593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Отборочный</w:t>
            </w:r>
          </w:p>
        </w:tc>
        <w:tc>
          <w:tcPr>
            <w:tcW w:w="2474" w:type="dxa"/>
          </w:tcPr>
          <w:p w:rsidR="00DA5932" w:rsidRDefault="00DA5932" w:rsidP="00E202FF">
            <w:pPr>
              <w:pStyle w:val="a4"/>
              <w:spacing w:before="0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Н</w:t>
            </w:r>
            <w:r w:rsidRPr="00010655">
              <w:rPr>
                <w:rFonts w:ascii="Times New Roman" w:hAnsi="Times New Roman" w:hint="eastAsia"/>
                <w:sz w:val="20"/>
                <w:szCs w:val="20"/>
              </w:rPr>
              <w:t>аименование</w:t>
            </w:r>
            <w:r w:rsidRPr="000106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0655">
              <w:rPr>
                <w:rFonts w:ascii="Times New Roman" w:hAnsi="Times New Roman" w:hint="eastAsia"/>
                <w:sz w:val="20"/>
                <w:szCs w:val="20"/>
              </w:rPr>
              <w:t>страны</w:t>
            </w:r>
            <w:r w:rsidRPr="000106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0655">
              <w:rPr>
                <w:rFonts w:ascii="Times New Roman" w:hAnsi="Times New Roman" w:hint="eastAsia"/>
                <w:sz w:val="20"/>
                <w:szCs w:val="20"/>
              </w:rPr>
              <w:t>происхождения</w:t>
            </w:r>
            <w:r w:rsidRPr="000106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0655">
              <w:rPr>
                <w:rFonts w:ascii="Times New Roman" w:hAnsi="Times New Roman" w:hint="eastAsia"/>
                <w:sz w:val="20"/>
                <w:szCs w:val="20"/>
              </w:rPr>
              <w:t>поставляемого</w:t>
            </w:r>
            <w:r w:rsidRPr="000106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0655">
              <w:rPr>
                <w:rFonts w:ascii="Times New Roman" w:hAnsi="Times New Roman" w:hint="eastAsia"/>
                <w:sz w:val="20"/>
                <w:szCs w:val="20"/>
              </w:rPr>
              <w:t>товара</w:t>
            </w:r>
            <w:r w:rsidRPr="000106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820BC">
              <w:rPr>
                <w:rFonts w:ascii="Times New Roman" w:hAnsi="Times New Roman"/>
                <w:b/>
                <w:sz w:val="20"/>
                <w:szCs w:val="20"/>
              </w:rPr>
              <w:t>по форме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5A223F">
              <w:rPr>
                <w:rFonts w:ascii="Times New Roman" w:hAnsi="Times New Roman"/>
                <w:sz w:val="20"/>
                <w:szCs w:val="20"/>
              </w:rPr>
              <w:t xml:space="preserve">установленной в </w:t>
            </w:r>
            <w:r w:rsidRPr="00AD7D6B"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окументации/извещении о закупке </w:t>
            </w:r>
            <w:r w:rsidRPr="00660D6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  <w:highlight w:val="green"/>
              </w:rPr>
              <w:t>(формат MS Excel)</w:t>
            </w:r>
            <w:r w:rsidRPr="00660D6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>.</w:t>
            </w:r>
          </w:p>
          <w:p w:rsidR="00FD4DF3" w:rsidRPr="00FD4DF3" w:rsidRDefault="00FD4DF3" w:rsidP="00FD4DF3">
            <w:pPr>
              <w:pStyle w:val="a7"/>
              <w:widowControl w:val="0"/>
              <w:tabs>
                <w:tab w:val="left" w:pos="175"/>
              </w:tabs>
              <w:ind w:left="2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F14A96" w:rsidRDefault="00F14A96" w:rsidP="00E202FF">
            <w:pPr>
              <w:pStyle w:val="a7"/>
              <w:widowControl w:val="0"/>
              <w:numPr>
                <w:ilvl w:val="0"/>
                <w:numId w:val="41"/>
              </w:numPr>
              <w:tabs>
                <w:tab w:val="left" w:pos="175"/>
              </w:tabs>
              <w:ind w:left="0" w:firstLine="2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93600">
              <w:rPr>
                <w:rFonts w:ascii="Times New Roman" w:eastAsia="Times New Roman" w:hAnsi="Times New Roman"/>
                <w:sz w:val="20"/>
                <w:szCs w:val="20"/>
              </w:rPr>
              <w:t>Для товаров</w:t>
            </w:r>
            <w:r w:rsidR="00917B86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917B86" w:rsidRPr="0084106D">
              <w:rPr>
                <w:rFonts w:ascii="Times New Roman" w:hAnsi="Times New Roman"/>
                <w:i/>
                <w:sz w:val="20"/>
                <w:szCs w:val="20"/>
                <w:lang w:eastAsia="en-US"/>
              </w:rPr>
              <w:t>(кроме ПО)</w:t>
            </w:r>
            <w:r w:rsidR="00917B86" w:rsidRPr="00EE0A5D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A93600">
              <w:rPr>
                <w:rFonts w:ascii="Times New Roman" w:eastAsia="Times New Roman" w:hAnsi="Times New Roman"/>
                <w:sz w:val="20"/>
                <w:szCs w:val="20"/>
              </w:rPr>
              <w:t xml:space="preserve"> произведенных на </w:t>
            </w:r>
            <w:r w:rsidR="00A93600" w:rsidRPr="00A93600">
              <w:rPr>
                <w:rFonts w:ascii="Times New Roman" w:eastAsia="Times New Roman" w:hAnsi="Times New Roman"/>
                <w:sz w:val="20"/>
                <w:szCs w:val="20"/>
              </w:rPr>
              <w:t>территории государств</w:t>
            </w:r>
            <w:r w:rsidRPr="00A93600">
              <w:rPr>
                <w:rFonts w:ascii="Times New Roman" w:eastAsia="Times New Roman" w:hAnsi="Times New Roman"/>
                <w:sz w:val="20"/>
                <w:szCs w:val="20"/>
              </w:rPr>
              <w:t xml:space="preserve"> членов Евразийского экономического союза предоставить Сертификат о происхождении товара, выданный уполномоченным органом (организацией) государства - члена Евразийского экономического союза по форме СТ-1</w:t>
            </w:r>
            <w:r w:rsidRPr="002D2252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 w:rsidRPr="002D2252">
              <w:rPr>
                <w:rFonts w:ascii="Times New Roman" w:hAnsi="Times New Roman"/>
                <w:sz w:val="20"/>
                <w:szCs w:val="20"/>
                <w:highlight w:val="green"/>
                <w:lang w:eastAsia="en-US"/>
              </w:rPr>
              <w:t>(сканированная копия)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977" w:type="dxa"/>
          </w:tcPr>
          <w:p w:rsidR="00DA5932" w:rsidRPr="00E2240E" w:rsidRDefault="00DA5932" w:rsidP="00E202FF">
            <w:pPr>
              <w:pStyle w:val="a7"/>
              <w:widowControl w:val="0"/>
              <w:numPr>
                <w:ilvl w:val="0"/>
                <w:numId w:val="35"/>
              </w:numPr>
              <w:ind w:left="284" w:hanging="284"/>
              <w:jc w:val="both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Наличие информации о стране</w:t>
            </w:r>
            <w:r w:rsidRPr="00010655">
              <w:rPr>
                <w:rFonts w:ascii="Times New Roman" w:hAnsi="Times New Roman"/>
                <w:sz w:val="20"/>
                <w:szCs w:val="20"/>
              </w:rPr>
              <w:t xml:space="preserve"> происхождения поставляемого товара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A5932" w:rsidRPr="003A3940" w:rsidRDefault="00DA5932" w:rsidP="00E202FF">
            <w:pPr>
              <w:pStyle w:val="a7"/>
              <w:widowControl w:val="0"/>
              <w:numPr>
                <w:ilvl w:val="0"/>
                <w:numId w:val="35"/>
              </w:numPr>
              <w:ind w:left="284" w:hanging="284"/>
              <w:jc w:val="both"/>
              <w:rPr>
                <w:sz w:val="20"/>
                <w:szCs w:val="20"/>
              </w:rPr>
            </w:pPr>
            <w:r w:rsidRPr="00E202FF">
              <w:rPr>
                <w:rFonts w:ascii="Times New Roman" w:hAnsi="Times New Roman"/>
                <w:sz w:val="20"/>
                <w:szCs w:val="20"/>
              </w:rPr>
              <w:t>Информация и документы, подтверждающие страну происхождения товара (ов) в соответствии с Постановлением № 1875.</w:t>
            </w:r>
          </w:p>
        </w:tc>
        <w:tc>
          <w:tcPr>
            <w:tcW w:w="2693" w:type="dxa"/>
          </w:tcPr>
          <w:p w:rsidR="00154473" w:rsidRDefault="00154473" w:rsidP="004714A8">
            <w:pPr>
              <w:pStyle w:val="a7"/>
              <w:widowControl w:val="0"/>
              <w:numPr>
                <w:ilvl w:val="0"/>
                <w:numId w:val="46"/>
              </w:numPr>
              <w:tabs>
                <w:tab w:val="left" w:pos="360"/>
              </w:tabs>
              <w:ind w:left="0" w:firstLine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предоставление документа.</w:t>
            </w:r>
          </w:p>
          <w:p w:rsidR="00FD4DF3" w:rsidRDefault="00FD4DF3" w:rsidP="00E202FF">
            <w:pPr>
              <w:widowControl w:val="0"/>
              <w:tabs>
                <w:tab w:val="left" w:pos="433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DA5932" w:rsidRPr="00AE65E0" w:rsidRDefault="00DA5932" w:rsidP="00E202FF">
            <w:pPr>
              <w:widowControl w:val="0"/>
              <w:tabs>
                <w:tab w:val="left" w:pos="433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AE65E0">
              <w:rPr>
                <w:rFonts w:ascii="Times New Roman" w:eastAsia="Arial Unicode MS" w:hAnsi="Times New Roman"/>
                <w:sz w:val="20"/>
                <w:szCs w:val="20"/>
              </w:rPr>
              <w:t>В соответствии с Постановлением № 1875 участником закупки предложен товар, происходящий из иностранного государства.</w:t>
            </w:r>
          </w:p>
          <w:p w:rsidR="00FD4DF3" w:rsidRPr="0018567D" w:rsidRDefault="00FD4DF3" w:rsidP="00FD4DF3">
            <w:pPr>
              <w:pStyle w:val="a7"/>
              <w:widowControl w:val="0"/>
              <w:tabs>
                <w:tab w:val="left" w:pos="360"/>
              </w:tabs>
              <w:ind w:left="0"/>
              <w:jc w:val="both"/>
              <w:rPr>
                <w:rFonts w:ascii="Times New Roman" w:eastAsia="Arial Unicode MS" w:hAnsi="Times New Roman"/>
                <w:sz w:val="20"/>
                <w:szCs w:val="20"/>
              </w:rPr>
            </w:pPr>
          </w:p>
          <w:p w:rsidR="00DA5932" w:rsidRPr="0018567D" w:rsidRDefault="00DA5932" w:rsidP="00E202FF">
            <w:pPr>
              <w:widowControl w:val="0"/>
              <w:tabs>
                <w:tab w:val="left" w:pos="433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DA5932" w:rsidRDefault="00DA5932" w:rsidP="00E202FF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>Техническое</w:t>
            </w:r>
          </w:p>
        </w:tc>
      </w:tr>
      <w:tr w:rsidR="00DA5932" w:rsidRPr="00615EDA" w:rsidTr="00E202FF">
        <w:trPr>
          <w:gridAfter w:val="1"/>
          <w:wAfter w:w="17" w:type="dxa"/>
          <w:trHeight w:val="397"/>
        </w:trPr>
        <w:tc>
          <w:tcPr>
            <w:tcW w:w="425" w:type="dxa"/>
            <w:shd w:val="clear" w:color="auto" w:fill="auto"/>
          </w:tcPr>
          <w:p w:rsidR="00DA5932" w:rsidRPr="00615EDA" w:rsidRDefault="00DA5932" w:rsidP="00E202FF">
            <w:pPr>
              <w:pStyle w:val="a4"/>
              <w:numPr>
                <w:ilvl w:val="0"/>
                <w:numId w:val="30"/>
              </w:numPr>
              <w:spacing w:before="0"/>
              <w:ind w:left="12" w:hanging="12"/>
              <w:rPr>
                <w:rFonts w:ascii="Times New Roman" w:hAnsi="Times New Roman"/>
                <w:sz w:val="20"/>
                <w:szCs w:val="20"/>
              </w:rPr>
            </w:pPr>
            <w:bookmarkStart w:id="2" w:name="_Ref75961901"/>
          </w:p>
        </w:tc>
        <w:bookmarkEnd w:id="2"/>
        <w:tc>
          <w:tcPr>
            <w:tcW w:w="3545" w:type="dxa"/>
            <w:shd w:val="clear" w:color="auto" w:fill="auto"/>
          </w:tcPr>
          <w:p w:rsidR="00DA5932" w:rsidRPr="00615EDA" w:rsidRDefault="00DA593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 w:rsidRPr="00615EDA">
              <w:rPr>
                <w:rFonts w:ascii="Times New Roman" w:hAnsi="Times New Roman"/>
                <w:sz w:val="20"/>
                <w:szCs w:val="20"/>
              </w:rPr>
              <w:t xml:space="preserve">Непроведение ликвидации участника закупки – юридического лица и отсутствие решения арбитражного суда о признании участника закупки – юридического лица или индивидуального предпринимателя несостоятельным (банкротом) </w:t>
            </w:r>
          </w:p>
        </w:tc>
        <w:tc>
          <w:tcPr>
            <w:tcW w:w="1559" w:type="dxa"/>
          </w:tcPr>
          <w:p w:rsidR="00DA5932" w:rsidRPr="00615EDA" w:rsidRDefault="00DA5932" w:rsidP="00E202FF">
            <w:pPr>
              <w:pStyle w:val="5"/>
              <w:spacing w:befor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Отборочный</w:t>
            </w:r>
          </w:p>
        </w:tc>
        <w:tc>
          <w:tcPr>
            <w:tcW w:w="2474" w:type="dxa"/>
          </w:tcPr>
          <w:p w:rsidR="00DA5932" w:rsidRPr="00615EDA" w:rsidRDefault="00DA5932" w:rsidP="00E202FF">
            <w:pPr>
              <w:pStyle w:val="5"/>
              <w:spacing w:before="0"/>
              <w:rPr>
                <w:rFonts w:ascii="Times New Roman" w:hAnsi="Times New Roman"/>
                <w:sz w:val="20"/>
                <w:szCs w:val="20"/>
              </w:rPr>
            </w:pPr>
            <w:r w:rsidRPr="00615EDA">
              <w:rPr>
                <w:rFonts w:ascii="Times New Roman" w:hAnsi="Times New Roman"/>
                <w:sz w:val="20"/>
                <w:szCs w:val="20"/>
              </w:rPr>
              <w:t>Декларация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 использованием программно-аппаратных средств электронной площадки (ЭТП)</w:t>
            </w:r>
            <w:r w:rsidRPr="00615EDA">
              <w:rPr>
                <w:rFonts w:ascii="Times New Roman" w:hAnsi="Times New Roman"/>
                <w:sz w:val="20"/>
                <w:szCs w:val="20"/>
              </w:rPr>
              <w:t xml:space="preserve"> о соответствии участника проце</w:t>
            </w:r>
            <w:r>
              <w:rPr>
                <w:rFonts w:ascii="Times New Roman" w:hAnsi="Times New Roman"/>
                <w:sz w:val="20"/>
                <w:szCs w:val="20"/>
              </w:rPr>
              <w:t>дуры закупки данному требованию</w:t>
            </w:r>
          </w:p>
        </w:tc>
        <w:tc>
          <w:tcPr>
            <w:tcW w:w="2977" w:type="dxa"/>
          </w:tcPr>
          <w:p w:rsidR="00DA5932" w:rsidRDefault="00DA5932" w:rsidP="00E202FF">
            <w:pPr>
              <w:pStyle w:val="5"/>
              <w:numPr>
                <w:ilvl w:val="0"/>
                <w:numId w:val="27"/>
              </w:numPr>
              <w:tabs>
                <w:tab w:val="left" w:pos="348"/>
              </w:tabs>
              <w:spacing w:before="0"/>
              <w:ind w:left="291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Наличие декларирования на ЭТП, подтверждающего на дату подачи заявки на участие в закупке н</w:t>
            </w:r>
            <w:r w:rsidRPr="00615EDA">
              <w:rPr>
                <w:rFonts w:ascii="Times New Roman" w:hAnsi="Times New Roman"/>
                <w:sz w:val="20"/>
                <w:szCs w:val="20"/>
              </w:rPr>
              <w:t>епроведение ликвидации участника закупки – юридического лица и отсутствие решения арбитражного суда о признании участника закупки – юридического лица или индивидуального предпринимателя несостоятельным (банкротом)</w:t>
            </w:r>
          </w:p>
          <w:p w:rsidR="00DA5932" w:rsidRPr="00615EDA" w:rsidRDefault="00DA5932" w:rsidP="00E202FF">
            <w:pPr>
              <w:pStyle w:val="5"/>
              <w:numPr>
                <w:ilvl w:val="0"/>
                <w:numId w:val="27"/>
              </w:numPr>
              <w:tabs>
                <w:tab w:val="left" w:pos="348"/>
              </w:tabs>
              <w:spacing w:before="0"/>
              <w:ind w:left="291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Достоверность в отношении соответствия участника закупки установленному требованию (по данным </w:t>
            </w:r>
            <w:r w:rsidRPr="00957FB1">
              <w:rPr>
                <w:rFonts w:ascii="Times New Roman" w:hAnsi="Times New Roman" w:hint="eastAsia"/>
                <w:sz w:val="20"/>
                <w:szCs w:val="20"/>
              </w:rPr>
              <w:t>ЕГРЮЛ</w:t>
            </w:r>
            <w:r w:rsidRPr="00957FB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57FB1">
              <w:rPr>
                <w:rFonts w:ascii="Times New Roman" w:hAnsi="Times New Roman" w:hint="eastAsia"/>
                <w:sz w:val="20"/>
                <w:szCs w:val="20"/>
              </w:rPr>
              <w:t>ЕГРИП</w:t>
            </w:r>
            <w:r w:rsidRPr="00957FB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сайтов</w:t>
            </w:r>
            <w:r w:rsidRPr="00957FB1">
              <w:rPr>
                <w:rFonts w:ascii="Times New Roman" w:hAnsi="Times New Roman"/>
                <w:sz w:val="20"/>
                <w:szCs w:val="20"/>
              </w:rPr>
              <w:t xml:space="preserve"> kad.arbitr.ru, bankrot.fedresurs.ru, https://www.vestnik-gosreg.ru/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93" w:type="dxa"/>
          </w:tcPr>
          <w:p w:rsidR="00DA5932" w:rsidRPr="001E6BA7" w:rsidRDefault="00DA5932" w:rsidP="00E202FF">
            <w:pPr>
              <w:pStyle w:val="5"/>
              <w:numPr>
                <w:ilvl w:val="0"/>
                <w:numId w:val="38"/>
              </w:numPr>
              <w:tabs>
                <w:tab w:val="left" w:pos="348"/>
              </w:tabs>
              <w:spacing w:before="0"/>
              <w:ind w:left="291"/>
              <w:rPr>
                <w:rFonts w:ascii="Times New Roman" w:hAnsi="Times New Roman"/>
                <w:sz w:val="20"/>
                <w:szCs w:val="20"/>
              </w:rPr>
            </w:pPr>
            <w:r w:rsidRPr="001E6BA7">
              <w:rPr>
                <w:rFonts w:ascii="Times New Roman" w:hAnsi="Times New Roman"/>
                <w:sz w:val="20"/>
                <w:szCs w:val="20"/>
              </w:rPr>
              <w:t>Отсутствие на ЭТП декларирования о соответствии установленному требованию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A5932" w:rsidRPr="00615EDA" w:rsidRDefault="00DA5932" w:rsidP="00E202FF">
            <w:pPr>
              <w:pStyle w:val="5"/>
              <w:numPr>
                <w:ilvl w:val="0"/>
                <w:numId w:val="38"/>
              </w:numPr>
              <w:tabs>
                <w:tab w:val="left" w:pos="348"/>
              </w:tabs>
              <w:spacing w:before="0"/>
              <w:ind w:left="283" w:hanging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Предоставление недостоверных сведений</w:t>
            </w:r>
            <w:r>
              <w:rPr>
                <w:rFonts w:hint="eastAsia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о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соответствии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установленному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требованию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DA5932" w:rsidRPr="00615EDA" w:rsidRDefault="00DA5932" w:rsidP="00E202FF">
            <w:pPr>
              <w:pStyle w:val="5"/>
              <w:spacing w:befor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Благонадежность</w:t>
            </w:r>
          </w:p>
        </w:tc>
      </w:tr>
      <w:tr w:rsidR="00DA5932" w:rsidRPr="00615EDA" w:rsidTr="00E202FF">
        <w:trPr>
          <w:gridAfter w:val="1"/>
          <w:wAfter w:w="17" w:type="dxa"/>
          <w:trHeight w:val="397"/>
        </w:trPr>
        <w:tc>
          <w:tcPr>
            <w:tcW w:w="425" w:type="dxa"/>
            <w:shd w:val="clear" w:color="auto" w:fill="auto"/>
          </w:tcPr>
          <w:p w:rsidR="00DA5932" w:rsidRPr="00615EDA" w:rsidRDefault="00DA5932" w:rsidP="00E202FF">
            <w:pPr>
              <w:pStyle w:val="a4"/>
              <w:numPr>
                <w:ilvl w:val="0"/>
                <w:numId w:val="30"/>
              </w:numPr>
              <w:spacing w:before="0"/>
              <w:ind w:left="12" w:hanging="1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5" w:type="dxa"/>
            <w:shd w:val="clear" w:color="auto" w:fill="auto"/>
          </w:tcPr>
          <w:p w:rsidR="00DA5932" w:rsidRPr="00615EDA" w:rsidRDefault="00DA593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 w:rsidRPr="00615EDA">
              <w:rPr>
                <w:rFonts w:ascii="Times New Roman" w:hAnsi="Times New Roman"/>
                <w:sz w:val="20"/>
                <w:szCs w:val="20"/>
              </w:rPr>
              <w:t>Неприостановление деятельности участника закупки в порядке, установленном кодексом Российской Федерации об административных правонарушениях</w:t>
            </w:r>
          </w:p>
        </w:tc>
        <w:tc>
          <w:tcPr>
            <w:tcW w:w="1559" w:type="dxa"/>
          </w:tcPr>
          <w:p w:rsidR="00DA5932" w:rsidRPr="00615EDA" w:rsidRDefault="00DA5932" w:rsidP="00E202FF">
            <w:pPr>
              <w:pStyle w:val="5"/>
              <w:spacing w:befor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Отборочный</w:t>
            </w:r>
          </w:p>
        </w:tc>
        <w:tc>
          <w:tcPr>
            <w:tcW w:w="2474" w:type="dxa"/>
          </w:tcPr>
          <w:p w:rsidR="00DA5932" w:rsidRPr="00615EDA" w:rsidRDefault="00DA5932" w:rsidP="00E202FF">
            <w:pPr>
              <w:pStyle w:val="5"/>
              <w:spacing w:before="0"/>
              <w:rPr>
                <w:rFonts w:ascii="Times New Roman" w:hAnsi="Times New Roman"/>
                <w:sz w:val="20"/>
                <w:szCs w:val="20"/>
              </w:rPr>
            </w:pPr>
            <w:r w:rsidRPr="00615EDA">
              <w:rPr>
                <w:rFonts w:ascii="Times New Roman" w:hAnsi="Times New Roman"/>
                <w:sz w:val="20"/>
                <w:szCs w:val="20"/>
              </w:rPr>
              <w:t>Декларация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 использованием программно-аппаратных средств электронной площадки </w:t>
            </w:r>
            <w:r w:rsidRPr="00615EDA">
              <w:rPr>
                <w:rFonts w:ascii="Times New Roman" w:hAnsi="Times New Roman"/>
                <w:sz w:val="20"/>
                <w:szCs w:val="20"/>
              </w:rPr>
              <w:t>о соответствии участника проце</w:t>
            </w:r>
            <w:r>
              <w:rPr>
                <w:rFonts w:ascii="Times New Roman" w:hAnsi="Times New Roman"/>
                <w:sz w:val="20"/>
                <w:szCs w:val="20"/>
              </w:rPr>
              <w:t>дуры закупки данному требованию</w:t>
            </w:r>
          </w:p>
        </w:tc>
        <w:tc>
          <w:tcPr>
            <w:tcW w:w="2977" w:type="dxa"/>
          </w:tcPr>
          <w:p w:rsidR="00DA5932" w:rsidRDefault="00DA5932" w:rsidP="00E202FF">
            <w:pPr>
              <w:pStyle w:val="5"/>
              <w:numPr>
                <w:ilvl w:val="0"/>
                <w:numId w:val="1"/>
              </w:numPr>
              <w:spacing w:before="0"/>
              <w:ind w:left="358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Наличие декларирования на ЭТП, подтверждающего на дату подачи заявки на участие в закупке н</w:t>
            </w:r>
            <w:r w:rsidRPr="00615EDA">
              <w:rPr>
                <w:rFonts w:ascii="Times New Roman" w:hAnsi="Times New Roman"/>
                <w:sz w:val="20"/>
                <w:szCs w:val="20"/>
              </w:rPr>
              <w:t>еприостановление деятельности участника закупки в порядке, установленном кодексом Российской Федерации об административных правонарушениях</w:t>
            </w:r>
          </w:p>
          <w:p w:rsidR="00DA5932" w:rsidRPr="00615EDA" w:rsidRDefault="00DA5932" w:rsidP="00E202FF">
            <w:pPr>
              <w:pStyle w:val="5"/>
              <w:numPr>
                <w:ilvl w:val="0"/>
                <w:numId w:val="1"/>
              </w:numPr>
              <w:spacing w:before="0"/>
              <w:ind w:left="358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Достоверность в отношении соответствия участника закупки установленному требованию </w:t>
            </w:r>
          </w:p>
        </w:tc>
        <w:tc>
          <w:tcPr>
            <w:tcW w:w="2693" w:type="dxa"/>
          </w:tcPr>
          <w:p w:rsidR="00DA5932" w:rsidRDefault="00DA5932" w:rsidP="00E202FF">
            <w:pPr>
              <w:pStyle w:val="5"/>
              <w:numPr>
                <w:ilvl w:val="0"/>
                <w:numId w:val="26"/>
              </w:numPr>
              <w:tabs>
                <w:tab w:val="left" w:pos="348"/>
              </w:tabs>
              <w:spacing w:before="0"/>
              <w:ind w:left="283" w:hanging="283"/>
              <w:rPr>
                <w:rFonts w:ascii="Times New Roman" w:hAnsi="Times New Roman"/>
                <w:sz w:val="20"/>
                <w:szCs w:val="20"/>
              </w:rPr>
            </w:pPr>
            <w:r w:rsidRPr="001E6BA7">
              <w:rPr>
                <w:rFonts w:ascii="Times New Roman" w:hAnsi="Times New Roman"/>
                <w:sz w:val="20"/>
                <w:szCs w:val="20"/>
              </w:rPr>
              <w:t>Отсутствие на ЭТП декларирования о соответствии установленному требованию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A5932" w:rsidRPr="00615EDA" w:rsidRDefault="00DA5932" w:rsidP="00E202FF">
            <w:pPr>
              <w:pStyle w:val="5"/>
              <w:numPr>
                <w:ilvl w:val="0"/>
                <w:numId w:val="26"/>
              </w:numPr>
              <w:tabs>
                <w:tab w:val="left" w:pos="348"/>
              </w:tabs>
              <w:spacing w:before="0"/>
              <w:ind w:left="283" w:hanging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Предоставление недостоверных сведений</w:t>
            </w:r>
            <w:r>
              <w:rPr>
                <w:rFonts w:hint="eastAsia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о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соответствии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установленному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требованию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DA5932" w:rsidRPr="00615EDA" w:rsidRDefault="00DA5932" w:rsidP="00E202FF">
            <w:pPr>
              <w:pStyle w:val="5"/>
              <w:spacing w:befor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Благонадежность</w:t>
            </w:r>
          </w:p>
        </w:tc>
      </w:tr>
      <w:tr w:rsidR="00DA5932" w:rsidRPr="00615EDA" w:rsidTr="00E202FF">
        <w:trPr>
          <w:gridAfter w:val="1"/>
          <w:wAfter w:w="17" w:type="dxa"/>
          <w:trHeight w:val="397"/>
        </w:trPr>
        <w:tc>
          <w:tcPr>
            <w:tcW w:w="425" w:type="dxa"/>
            <w:shd w:val="clear" w:color="auto" w:fill="auto"/>
          </w:tcPr>
          <w:p w:rsidR="00DA5932" w:rsidRPr="00615EDA" w:rsidRDefault="00DA5932" w:rsidP="00E202FF">
            <w:pPr>
              <w:pStyle w:val="a4"/>
              <w:numPr>
                <w:ilvl w:val="0"/>
                <w:numId w:val="30"/>
              </w:numPr>
              <w:spacing w:before="0"/>
              <w:ind w:left="12" w:hanging="1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5" w:type="dxa"/>
            <w:shd w:val="clear" w:color="auto" w:fill="auto"/>
          </w:tcPr>
          <w:p w:rsidR="00DA5932" w:rsidRPr="00615EDA" w:rsidRDefault="00DA593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 w:rsidRPr="00615EDA">
              <w:rPr>
                <w:rFonts w:ascii="Times New Roman" w:hAnsi="Times New Roman"/>
                <w:sz w:val="20"/>
                <w:szCs w:val="20"/>
              </w:rPr>
              <w:t xml:space="preserve">Отсутствие </w:t>
            </w:r>
            <w:r w:rsidRPr="00615EDA" w:rsidDel="00381232">
              <w:rPr>
                <w:rFonts w:ascii="Times New Roman" w:hAnsi="Times New Roman"/>
                <w:sz w:val="20"/>
                <w:szCs w:val="20"/>
              </w:rPr>
              <w:t xml:space="preserve">у участника закупки </w:t>
            </w:r>
            <w:r w:rsidRPr="00615EDA">
              <w:rPr>
                <w:rFonts w:ascii="Times New Roman" w:hAnsi="Times New Roman"/>
                <w:sz w:val="20"/>
                <w:szCs w:val="20"/>
              </w:rPr>
              <w:t>задолженности</w:t>
            </w:r>
            <w:r w:rsidRPr="00615EDA" w:rsidDel="0038123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15EDA">
              <w:rPr>
                <w:rFonts w:ascii="Times New Roman" w:hAnsi="Times New Roman"/>
                <w:sz w:val="20"/>
                <w:szCs w:val="20"/>
              </w:rPr>
              <w:t>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о налогах и сборах, которые реструктурированы в соответствии с законодательством,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о налогах и сборах) за прошедший календарный год, размер которых превышает 25% (двадцать пять процентов) балансовой стоимости активов участника закупки по данным бухгалтерской отчетности за последний отчетный период.</w:t>
            </w:r>
          </w:p>
          <w:p w:rsidR="00DA5932" w:rsidRPr="00615EDA" w:rsidRDefault="00DA593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 w:rsidRPr="00615EDA">
              <w:rPr>
                <w:rFonts w:ascii="Times New Roman" w:hAnsi="Times New Roman"/>
                <w:sz w:val="20"/>
                <w:szCs w:val="20"/>
              </w:rPr>
              <w:t>Участник закупки считается соответствующим установленному требованию в случае, если им в установленном порядке подано заявление об обжаловании указанных недоимки, задолженности и решение по такому заявлению на дату рассмотрения заявки на участие в закупке не принято</w:t>
            </w:r>
          </w:p>
        </w:tc>
        <w:tc>
          <w:tcPr>
            <w:tcW w:w="1559" w:type="dxa"/>
          </w:tcPr>
          <w:p w:rsidR="00DA5932" w:rsidRPr="00615EDA" w:rsidRDefault="00DA5932" w:rsidP="00E202FF">
            <w:pPr>
              <w:pStyle w:val="5"/>
              <w:spacing w:befor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Отборочный</w:t>
            </w:r>
          </w:p>
        </w:tc>
        <w:tc>
          <w:tcPr>
            <w:tcW w:w="2474" w:type="dxa"/>
          </w:tcPr>
          <w:p w:rsidR="00DA5932" w:rsidRPr="00615EDA" w:rsidRDefault="00DA5932" w:rsidP="00E202FF">
            <w:pPr>
              <w:pStyle w:val="5"/>
              <w:spacing w:before="0"/>
              <w:rPr>
                <w:rFonts w:ascii="Times New Roman" w:hAnsi="Times New Roman"/>
                <w:sz w:val="20"/>
                <w:szCs w:val="20"/>
              </w:rPr>
            </w:pPr>
            <w:r w:rsidRPr="00615EDA">
              <w:rPr>
                <w:rFonts w:ascii="Times New Roman" w:hAnsi="Times New Roman"/>
                <w:sz w:val="20"/>
                <w:szCs w:val="20"/>
              </w:rPr>
              <w:t>Декларация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 использованием программно-аппаратных средств электронной площадки </w:t>
            </w:r>
            <w:r w:rsidRPr="00615EDA">
              <w:rPr>
                <w:rFonts w:ascii="Times New Roman" w:hAnsi="Times New Roman"/>
                <w:sz w:val="20"/>
                <w:szCs w:val="20"/>
              </w:rPr>
              <w:t>о соответствии участника проце</w:t>
            </w:r>
            <w:r>
              <w:rPr>
                <w:rFonts w:ascii="Times New Roman" w:hAnsi="Times New Roman"/>
                <w:sz w:val="20"/>
                <w:szCs w:val="20"/>
              </w:rPr>
              <w:t>дуры закупки данному требованию</w:t>
            </w:r>
          </w:p>
        </w:tc>
        <w:tc>
          <w:tcPr>
            <w:tcW w:w="2977" w:type="dxa"/>
          </w:tcPr>
          <w:p w:rsidR="00DA5932" w:rsidRDefault="00DA5932" w:rsidP="00E202FF">
            <w:pPr>
              <w:pStyle w:val="a4"/>
              <w:numPr>
                <w:ilvl w:val="0"/>
                <w:numId w:val="2"/>
              </w:numPr>
              <w:spacing w:before="0"/>
              <w:ind w:left="358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Наличие декларирования на ЭТП, подтверждающего на дату подачи заявки на участие в закупке о</w:t>
            </w:r>
            <w:r w:rsidRPr="00615EDA">
              <w:rPr>
                <w:rFonts w:ascii="Times New Roman" w:hAnsi="Times New Roman"/>
                <w:sz w:val="20"/>
                <w:szCs w:val="20"/>
              </w:rPr>
              <w:t xml:space="preserve">тсутствие </w:t>
            </w:r>
            <w:r w:rsidRPr="00615EDA" w:rsidDel="00381232">
              <w:rPr>
                <w:rFonts w:ascii="Times New Roman" w:hAnsi="Times New Roman"/>
                <w:sz w:val="20"/>
                <w:szCs w:val="20"/>
              </w:rPr>
              <w:t xml:space="preserve">у участника закупки </w:t>
            </w:r>
            <w:r w:rsidRPr="00615EDA">
              <w:rPr>
                <w:rFonts w:ascii="Times New Roman" w:hAnsi="Times New Roman"/>
                <w:sz w:val="20"/>
                <w:szCs w:val="20"/>
              </w:rPr>
              <w:t>задолженности</w:t>
            </w:r>
            <w:r w:rsidRPr="00615EDA" w:rsidDel="0038123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615EDA">
              <w:rPr>
                <w:rFonts w:ascii="Times New Roman" w:hAnsi="Times New Roman"/>
                <w:sz w:val="20"/>
                <w:szCs w:val="20"/>
              </w:rPr>
              <w:t>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о налогах и сборах, которые реструктурированы в соответствии с законодательством,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о налогах и сборах) за прошедший календарный год, размер которых превышает 25% (двадцать пять процентов) балансовой стоимости активов участника закупки по данным бухгалтерской отчетнос</w:t>
            </w:r>
            <w:r>
              <w:rPr>
                <w:rFonts w:ascii="Times New Roman" w:hAnsi="Times New Roman"/>
                <w:sz w:val="20"/>
                <w:szCs w:val="20"/>
              </w:rPr>
              <w:t>ти за последний отчетный период</w:t>
            </w:r>
          </w:p>
          <w:p w:rsidR="00DA5932" w:rsidRPr="00615EDA" w:rsidRDefault="00DA5932" w:rsidP="00E202FF">
            <w:pPr>
              <w:pStyle w:val="a4"/>
              <w:numPr>
                <w:ilvl w:val="0"/>
                <w:numId w:val="2"/>
              </w:numPr>
              <w:spacing w:before="0"/>
              <w:ind w:left="358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Достоверность в отношении соответствия участника закупки установленному требованию</w:t>
            </w:r>
          </w:p>
        </w:tc>
        <w:tc>
          <w:tcPr>
            <w:tcW w:w="2693" w:type="dxa"/>
          </w:tcPr>
          <w:p w:rsidR="00DA5932" w:rsidRPr="001E6BA7" w:rsidRDefault="00DA5932" w:rsidP="00E202FF">
            <w:pPr>
              <w:pStyle w:val="5"/>
              <w:spacing w:before="0"/>
              <w:ind w:left="283" w:hanging="284"/>
              <w:rPr>
                <w:rFonts w:ascii="Times New Roman" w:hAnsi="Times New Roman"/>
                <w:sz w:val="20"/>
                <w:szCs w:val="20"/>
              </w:rPr>
            </w:pPr>
            <w:r w:rsidRPr="001E6BA7">
              <w:rPr>
                <w:rFonts w:ascii="Times New Roman" w:hAnsi="Times New Roman"/>
                <w:sz w:val="20"/>
                <w:szCs w:val="20"/>
              </w:rPr>
              <w:t>1.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ab/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Отсутствие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на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ЭТП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декларирования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о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соответствии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установленному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требованию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A5932" w:rsidRPr="00615EDA" w:rsidRDefault="00DA5932" w:rsidP="00E202FF">
            <w:pPr>
              <w:pStyle w:val="5"/>
              <w:spacing w:before="0"/>
              <w:ind w:left="283" w:hanging="284"/>
              <w:rPr>
                <w:rFonts w:ascii="Times New Roman" w:hAnsi="Times New Roman"/>
                <w:sz w:val="20"/>
                <w:szCs w:val="20"/>
              </w:rPr>
            </w:pPr>
            <w:r w:rsidRPr="001E6BA7">
              <w:rPr>
                <w:rFonts w:ascii="Times New Roman" w:hAnsi="Times New Roman"/>
                <w:sz w:val="20"/>
                <w:szCs w:val="20"/>
              </w:rPr>
              <w:t>2.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ab/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Предоставление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недостоверных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сведений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о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соответствии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установленному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требованию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DA5932" w:rsidRPr="00615EDA" w:rsidRDefault="00DA5932" w:rsidP="00E202FF">
            <w:pPr>
              <w:pStyle w:val="5"/>
              <w:spacing w:befor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Благонадежность</w:t>
            </w:r>
          </w:p>
        </w:tc>
      </w:tr>
      <w:tr w:rsidR="00DA5932" w:rsidRPr="00615EDA" w:rsidTr="00E202FF">
        <w:trPr>
          <w:gridAfter w:val="1"/>
          <w:wAfter w:w="17" w:type="dxa"/>
          <w:trHeight w:val="397"/>
        </w:trPr>
        <w:tc>
          <w:tcPr>
            <w:tcW w:w="425" w:type="dxa"/>
            <w:shd w:val="clear" w:color="auto" w:fill="auto"/>
          </w:tcPr>
          <w:p w:rsidR="00DA5932" w:rsidRPr="00615EDA" w:rsidRDefault="00DA5932" w:rsidP="00E202FF">
            <w:pPr>
              <w:pStyle w:val="a4"/>
              <w:numPr>
                <w:ilvl w:val="0"/>
                <w:numId w:val="30"/>
              </w:numPr>
              <w:spacing w:before="0"/>
              <w:ind w:left="12" w:hanging="12"/>
              <w:rPr>
                <w:rFonts w:ascii="Times New Roman" w:hAnsi="Times New Roman"/>
                <w:sz w:val="20"/>
                <w:szCs w:val="20"/>
              </w:rPr>
            </w:pPr>
            <w:bookmarkStart w:id="3" w:name="_Ref418278687"/>
          </w:p>
        </w:tc>
        <w:bookmarkEnd w:id="3"/>
        <w:tc>
          <w:tcPr>
            <w:tcW w:w="3545" w:type="dxa"/>
            <w:shd w:val="clear" w:color="auto" w:fill="auto"/>
          </w:tcPr>
          <w:p w:rsidR="00DA5932" w:rsidRPr="00615EDA" w:rsidRDefault="00DA593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 w:rsidRPr="00615EDA">
              <w:rPr>
                <w:rFonts w:ascii="Times New Roman" w:hAnsi="Times New Roman"/>
                <w:sz w:val="20"/>
                <w:szCs w:val="20"/>
              </w:rPr>
              <w:t>Отсутствие у участника закупки – физического лица, зарегистрированного в качестве индивидуального предпринимателя,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– участника закупки неснятой или непогашенной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продукции, являющейся предметом закупки, и административного наказания в виде дисквалификации</w:t>
            </w:r>
          </w:p>
        </w:tc>
        <w:tc>
          <w:tcPr>
            <w:tcW w:w="1559" w:type="dxa"/>
          </w:tcPr>
          <w:p w:rsidR="00DA5932" w:rsidRPr="00615EDA" w:rsidRDefault="00DA593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Отборочный</w:t>
            </w:r>
          </w:p>
        </w:tc>
        <w:tc>
          <w:tcPr>
            <w:tcW w:w="2474" w:type="dxa"/>
          </w:tcPr>
          <w:p w:rsidR="00DA5932" w:rsidRPr="00615EDA" w:rsidRDefault="00DA593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 w:rsidRPr="00615EDA">
              <w:rPr>
                <w:rFonts w:ascii="Times New Roman" w:hAnsi="Times New Roman"/>
                <w:sz w:val="20"/>
                <w:szCs w:val="20"/>
              </w:rPr>
              <w:t>Декларация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 использованием программно-аппаратных средств электронной площадки </w:t>
            </w:r>
            <w:r w:rsidRPr="00615EDA">
              <w:rPr>
                <w:rFonts w:ascii="Times New Roman" w:hAnsi="Times New Roman"/>
                <w:sz w:val="20"/>
                <w:szCs w:val="20"/>
              </w:rPr>
              <w:t>о соответствии участника проце</w:t>
            </w:r>
            <w:r>
              <w:rPr>
                <w:rFonts w:ascii="Times New Roman" w:hAnsi="Times New Roman"/>
                <w:sz w:val="20"/>
                <w:szCs w:val="20"/>
              </w:rPr>
              <w:t>дуры закупки данному требованию</w:t>
            </w:r>
          </w:p>
        </w:tc>
        <w:tc>
          <w:tcPr>
            <w:tcW w:w="2977" w:type="dxa"/>
          </w:tcPr>
          <w:p w:rsidR="00DA5932" w:rsidRDefault="00DA5932" w:rsidP="00E202FF">
            <w:pPr>
              <w:pStyle w:val="a4"/>
              <w:numPr>
                <w:ilvl w:val="0"/>
                <w:numId w:val="3"/>
              </w:numPr>
              <w:spacing w:before="0"/>
              <w:ind w:left="358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Наличие декларирования на ЭТП, подтверждающего на дату подачи заявки на участие в закупке о</w:t>
            </w:r>
            <w:r w:rsidRPr="00615EDA">
              <w:rPr>
                <w:rFonts w:ascii="Times New Roman" w:hAnsi="Times New Roman"/>
                <w:sz w:val="20"/>
                <w:szCs w:val="20"/>
              </w:rPr>
              <w:t>тсутствие у участника закупки – физического лица, зарегистрированного в качестве индивидуального предпринимателя,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– участника закупки неснятой или непогашенной судимости за преступления в сфере экономики и (или) преступления, предусмотренные статьями 289, 290, 291, 291.1 Уголовного кодекса Российской Федерации (за исключением лиц, у которых такая судимость погашена или снята),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деятельностью, которые связаны с поставкой продукции, являющейся предметом закупки, и административного наказания в виде дисквалификации</w:t>
            </w:r>
          </w:p>
          <w:p w:rsidR="00DA5932" w:rsidRPr="00615EDA" w:rsidRDefault="00DA5932" w:rsidP="00E202FF">
            <w:pPr>
              <w:pStyle w:val="a4"/>
              <w:numPr>
                <w:ilvl w:val="0"/>
                <w:numId w:val="3"/>
              </w:numPr>
              <w:spacing w:before="0"/>
              <w:ind w:left="358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Достоверность в отношении соответствия участника закупки установленному требованию</w:t>
            </w:r>
          </w:p>
        </w:tc>
        <w:tc>
          <w:tcPr>
            <w:tcW w:w="2693" w:type="dxa"/>
          </w:tcPr>
          <w:p w:rsidR="00DA5932" w:rsidRPr="001E6BA7" w:rsidRDefault="00DA5932" w:rsidP="00E202FF">
            <w:pPr>
              <w:pStyle w:val="5"/>
              <w:numPr>
                <w:ilvl w:val="0"/>
                <w:numId w:val="25"/>
              </w:numPr>
              <w:spacing w:before="0"/>
              <w:ind w:left="283" w:hanging="284"/>
              <w:rPr>
                <w:rFonts w:ascii="Times New Roman" w:hAnsi="Times New Roman"/>
                <w:sz w:val="20"/>
                <w:szCs w:val="20"/>
              </w:rPr>
            </w:pPr>
            <w:r w:rsidRPr="001E6BA7">
              <w:rPr>
                <w:rFonts w:ascii="Times New Roman" w:hAnsi="Times New Roman" w:hint="eastAsia"/>
                <w:sz w:val="20"/>
                <w:szCs w:val="20"/>
              </w:rPr>
              <w:t>Отсутствие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на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ЭТП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декларирования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о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соответствии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установленному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требованию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A5932" w:rsidRPr="00615EDA" w:rsidRDefault="00DA5932" w:rsidP="00E202FF">
            <w:pPr>
              <w:pStyle w:val="a4"/>
              <w:numPr>
                <w:ilvl w:val="0"/>
                <w:numId w:val="25"/>
              </w:numPr>
              <w:spacing w:before="0"/>
              <w:ind w:left="283" w:hanging="284"/>
              <w:rPr>
                <w:rFonts w:ascii="Times New Roman" w:hAnsi="Times New Roman"/>
                <w:sz w:val="20"/>
                <w:szCs w:val="20"/>
              </w:rPr>
            </w:pPr>
            <w:r w:rsidRPr="001E6BA7">
              <w:rPr>
                <w:rFonts w:ascii="Times New Roman" w:hAnsi="Times New Roman" w:hint="eastAsia"/>
                <w:sz w:val="20"/>
                <w:szCs w:val="20"/>
              </w:rPr>
              <w:t>Предоставление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недостоверных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сведений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о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соответствии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установленному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требованию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DA5932" w:rsidRPr="00615EDA" w:rsidRDefault="00DA593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Благонадежность</w:t>
            </w:r>
          </w:p>
        </w:tc>
      </w:tr>
      <w:tr w:rsidR="00DA5932" w:rsidRPr="00615EDA" w:rsidTr="00E202FF">
        <w:trPr>
          <w:gridAfter w:val="1"/>
          <w:wAfter w:w="17" w:type="dxa"/>
          <w:trHeight w:val="397"/>
        </w:trPr>
        <w:tc>
          <w:tcPr>
            <w:tcW w:w="425" w:type="dxa"/>
            <w:shd w:val="clear" w:color="auto" w:fill="auto"/>
          </w:tcPr>
          <w:p w:rsidR="00DA5932" w:rsidRPr="00615EDA" w:rsidRDefault="00DA5932" w:rsidP="00E202FF">
            <w:pPr>
              <w:pStyle w:val="a4"/>
              <w:numPr>
                <w:ilvl w:val="0"/>
                <w:numId w:val="30"/>
              </w:numPr>
              <w:spacing w:before="0"/>
              <w:ind w:left="12" w:hanging="12"/>
              <w:rPr>
                <w:rFonts w:ascii="Times New Roman" w:hAnsi="Times New Roman"/>
                <w:sz w:val="20"/>
                <w:szCs w:val="20"/>
              </w:rPr>
            </w:pPr>
            <w:bookmarkStart w:id="4" w:name="_Ref75439732"/>
          </w:p>
        </w:tc>
        <w:tc>
          <w:tcPr>
            <w:tcW w:w="3545" w:type="dxa"/>
            <w:shd w:val="clear" w:color="auto" w:fill="auto"/>
          </w:tcPr>
          <w:p w:rsidR="00DA5932" w:rsidRPr="00615EDA" w:rsidRDefault="00DA593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bookmarkStart w:id="5" w:name="_Ref48650605"/>
            <w:bookmarkEnd w:id="4"/>
            <w:r w:rsidRPr="00615EDA">
              <w:rPr>
                <w:rFonts w:ascii="Times New Roman" w:hAnsi="Times New Roman"/>
                <w:sz w:val="20"/>
                <w:szCs w:val="20"/>
              </w:rPr>
              <w:t>Отсутствие фактов привлечения в течение двух лет до момента подачи заявки на участие в закупке участника закупки – юридического лица, к административной ответственности за совершение административного правонарушения, предусмотренного статьей 19.28 Кодекса Российской Федерации об административных правонарушениях</w:t>
            </w:r>
            <w:bookmarkEnd w:id="5"/>
          </w:p>
        </w:tc>
        <w:tc>
          <w:tcPr>
            <w:tcW w:w="1559" w:type="dxa"/>
          </w:tcPr>
          <w:p w:rsidR="00DA5932" w:rsidRPr="00615EDA" w:rsidRDefault="00DA593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Отборочный</w:t>
            </w:r>
          </w:p>
        </w:tc>
        <w:tc>
          <w:tcPr>
            <w:tcW w:w="2474" w:type="dxa"/>
          </w:tcPr>
          <w:p w:rsidR="00DA5932" w:rsidRPr="00615EDA" w:rsidRDefault="00DA593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 w:rsidRPr="00615EDA">
              <w:rPr>
                <w:rFonts w:ascii="Times New Roman" w:hAnsi="Times New Roman"/>
                <w:sz w:val="20"/>
                <w:szCs w:val="20"/>
              </w:rPr>
              <w:t>Декларация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 использованием программно-аппаратных средств электронной площадки </w:t>
            </w:r>
            <w:r w:rsidRPr="00615EDA">
              <w:rPr>
                <w:rFonts w:ascii="Times New Roman" w:hAnsi="Times New Roman"/>
                <w:sz w:val="20"/>
                <w:szCs w:val="20"/>
              </w:rPr>
              <w:t>о соответствии участника проце</w:t>
            </w:r>
            <w:r>
              <w:rPr>
                <w:rFonts w:ascii="Times New Roman" w:hAnsi="Times New Roman"/>
                <w:sz w:val="20"/>
                <w:szCs w:val="20"/>
              </w:rPr>
              <w:t>дуры закупки данному требованию</w:t>
            </w:r>
          </w:p>
        </w:tc>
        <w:tc>
          <w:tcPr>
            <w:tcW w:w="2977" w:type="dxa"/>
          </w:tcPr>
          <w:p w:rsidR="00DA5932" w:rsidRDefault="00DA5932" w:rsidP="00E202FF">
            <w:pPr>
              <w:pStyle w:val="a4"/>
              <w:numPr>
                <w:ilvl w:val="0"/>
                <w:numId w:val="4"/>
              </w:numPr>
              <w:spacing w:before="0"/>
              <w:ind w:left="358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Наличие декларирования на ЭТП, подтверждающего на дату подачи заявки на участие в закупке о</w:t>
            </w:r>
            <w:r w:rsidRPr="00615EDA">
              <w:rPr>
                <w:rFonts w:ascii="Times New Roman" w:hAnsi="Times New Roman"/>
                <w:sz w:val="20"/>
                <w:szCs w:val="20"/>
              </w:rPr>
              <w:t>тсутствие фактов привлечения в течение двух лет до момента подачи заявки на участие в закупке участника закупки – юридического лица, к административной ответственности за совершение административного правонарушения, предусмотренного статьей 19.28 Кодекса Российской Федерации об административных правонарушениях</w:t>
            </w:r>
          </w:p>
          <w:p w:rsidR="00DA5932" w:rsidRPr="00615EDA" w:rsidRDefault="00DA5932" w:rsidP="00E202FF">
            <w:pPr>
              <w:pStyle w:val="a4"/>
              <w:numPr>
                <w:ilvl w:val="0"/>
                <w:numId w:val="4"/>
              </w:numPr>
              <w:spacing w:before="0"/>
              <w:ind w:left="358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Достоверность в отношении соответствия участника закупки установленному требованию</w:t>
            </w:r>
          </w:p>
        </w:tc>
        <w:tc>
          <w:tcPr>
            <w:tcW w:w="2693" w:type="dxa"/>
          </w:tcPr>
          <w:p w:rsidR="00DA5932" w:rsidRPr="001E6BA7" w:rsidRDefault="00DA5932" w:rsidP="00E202FF">
            <w:pPr>
              <w:pStyle w:val="5"/>
              <w:numPr>
                <w:ilvl w:val="0"/>
                <w:numId w:val="24"/>
              </w:numPr>
              <w:tabs>
                <w:tab w:val="left" w:pos="424"/>
              </w:tabs>
              <w:spacing w:before="0"/>
              <w:ind w:left="283" w:hanging="284"/>
              <w:rPr>
                <w:rFonts w:ascii="Times New Roman" w:hAnsi="Times New Roman"/>
                <w:sz w:val="20"/>
                <w:szCs w:val="20"/>
              </w:rPr>
            </w:pPr>
            <w:r w:rsidRPr="001E6BA7">
              <w:rPr>
                <w:rFonts w:ascii="Times New Roman" w:hAnsi="Times New Roman" w:hint="eastAsia"/>
                <w:sz w:val="20"/>
                <w:szCs w:val="20"/>
              </w:rPr>
              <w:t>Отсутствие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на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ЭТП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декларирования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о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соответствии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установленному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требованию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A5932" w:rsidRPr="00615EDA" w:rsidRDefault="00DA5932" w:rsidP="00E202FF">
            <w:pPr>
              <w:pStyle w:val="a4"/>
              <w:numPr>
                <w:ilvl w:val="0"/>
                <w:numId w:val="24"/>
              </w:numPr>
              <w:tabs>
                <w:tab w:val="left" w:pos="424"/>
              </w:tabs>
              <w:spacing w:before="0"/>
              <w:ind w:left="283" w:hanging="284"/>
              <w:rPr>
                <w:rFonts w:ascii="Times New Roman" w:hAnsi="Times New Roman"/>
                <w:sz w:val="20"/>
                <w:szCs w:val="20"/>
              </w:rPr>
            </w:pPr>
            <w:r w:rsidRPr="001E6BA7">
              <w:rPr>
                <w:rFonts w:ascii="Times New Roman" w:hAnsi="Times New Roman" w:hint="eastAsia"/>
                <w:sz w:val="20"/>
                <w:szCs w:val="20"/>
              </w:rPr>
              <w:t>Предоставление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недостоверных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сведений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о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соответствии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установленному</w:t>
            </w:r>
            <w:r w:rsidRPr="001E6BA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E6BA7">
              <w:rPr>
                <w:rFonts w:ascii="Times New Roman" w:hAnsi="Times New Roman" w:hint="eastAsia"/>
                <w:sz w:val="20"/>
                <w:szCs w:val="20"/>
              </w:rPr>
              <w:t>требованию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126" w:type="dxa"/>
          </w:tcPr>
          <w:p w:rsidR="00DA5932" w:rsidRPr="00615EDA" w:rsidRDefault="00DA593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Благонадежность</w:t>
            </w:r>
          </w:p>
        </w:tc>
      </w:tr>
      <w:tr w:rsidR="00DA5932" w:rsidRPr="00615EDA" w:rsidTr="00E202FF">
        <w:trPr>
          <w:gridAfter w:val="1"/>
          <w:wAfter w:w="17" w:type="dxa"/>
          <w:trHeight w:val="397"/>
        </w:trPr>
        <w:tc>
          <w:tcPr>
            <w:tcW w:w="425" w:type="dxa"/>
            <w:shd w:val="clear" w:color="auto" w:fill="auto"/>
          </w:tcPr>
          <w:p w:rsidR="00DA5932" w:rsidRPr="00615EDA" w:rsidRDefault="00DA5932" w:rsidP="00E202FF">
            <w:pPr>
              <w:pStyle w:val="a4"/>
              <w:numPr>
                <w:ilvl w:val="0"/>
                <w:numId w:val="30"/>
              </w:numPr>
              <w:spacing w:before="0"/>
              <w:ind w:left="12" w:hanging="1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5" w:type="dxa"/>
            <w:shd w:val="clear" w:color="auto" w:fill="auto"/>
          </w:tcPr>
          <w:p w:rsidR="00DA5932" w:rsidRPr="00615EDA" w:rsidRDefault="00DA593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 w:rsidRPr="00615EDA">
              <w:rPr>
                <w:rFonts w:ascii="Times New Roman" w:hAnsi="Times New Roman"/>
                <w:sz w:val="20"/>
                <w:szCs w:val="20"/>
              </w:rPr>
              <w:t>Принадлежность участника закупки к субъектам малого и среднего предпринимательства в соответствии со статьей 4 Закона 209-ФЗ</w:t>
            </w:r>
          </w:p>
        </w:tc>
        <w:tc>
          <w:tcPr>
            <w:tcW w:w="1559" w:type="dxa"/>
          </w:tcPr>
          <w:p w:rsidR="00DA5932" w:rsidRPr="00615EDA" w:rsidRDefault="00DA593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Отборочный</w:t>
            </w:r>
          </w:p>
        </w:tc>
        <w:tc>
          <w:tcPr>
            <w:tcW w:w="2474" w:type="dxa"/>
          </w:tcPr>
          <w:p w:rsidR="00DA5932" w:rsidRPr="00615EDA" w:rsidRDefault="00DA593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Документ/информация не требуется</w:t>
            </w:r>
          </w:p>
        </w:tc>
        <w:tc>
          <w:tcPr>
            <w:tcW w:w="2977" w:type="dxa"/>
          </w:tcPr>
          <w:p w:rsidR="00DA5932" w:rsidRPr="00C66D08" w:rsidRDefault="00DA593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 w:rsidRPr="00615EDA">
              <w:rPr>
                <w:rFonts w:ascii="Times New Roman" w:hAnsi="Times New Roman"/>
                <w:sz w:val="20"/>
                <w:szCs w:val="20"/>
              </w:rPr>
              <w:t>Наличие информации об участнике процедуры закупки в едином реестре субъектов малого и среднего предпринимательства, ведение которого осуществляется в соответствии с Законом 209-ФЗ (</w:t>
            </w:r>
            <w:hyperlink r:id="rId8" w:history="1">
              <w:r w:rsidRPr="00615EDA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https://rmsp.nalog.ru/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Pr="00C66D0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693" w:type="dxa"/>
          </w:tcPr>
          <w:p w:rsidR="00DA5932" w:rsidRPr="00615EDA" w:rsidRDefault="00DA5932" w:rsidP="00E202FF">
            <w:pPr>
              <w:pStyle w:val="a4"/>
              <w:numPr>
                <w:ilvl w:val="0"/>
                <w:numId w:val="21"/>
              </w:numPr>
              <w:spacing w:before="0"/>
              <w:ind w:left="283" w:hanging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Отсутствие</w:t>
            </w:r>
            <w:r w:rsidRPr="00615EDA">
              <w:rPr>
                <w:rFonts w:ascii="Times New Roman" w:hAnsi="Times New Roman"/>
                <w:sz w:val="20"/>
                <w:szCs w:val="20"/>
              </w:rPr>
              <w:t xml:space="preserve"> информации об участнике процедуры закупки в едином реестре субъектов малого и среднего предпринимательства, ведение которого осуществляется в соответствии с Законом 209-ФЗ (</w:t>
            </w:r>
            <w:hyperlink r:id="rId9" w:history="1">
              <w:r w:rsidRPr="00615EDA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https://rmsp.nalog.ru/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  <w:tc>
          <w:tcPr>
            <w:tcW w:w="2126" w:type="dxa"/>
          </w:tcPr>
          <w:p w:rsidR="00DA5932" w:rsidRPr="00615EDA" w:rsidRDefault="00DA593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Юридическое</w:t>
            </w:r>
          </w:p>
        </w:tc>
      </w:tr>
      <w:tr w:rsidR="00DA5932" w:rsidRPr="00615EDA" w:rsidTr="00E202FF">
        <w:trPr>
          <w:gridAfter w:val="1"/>
          <w:wAfter w:w="17" w:type="dxa"/>
          <w:trHeight w:val="397"/>
        </w:trPr>
        <w:tc>
          <w:tcPr>
            <w:tcW w:w="425" w:type="dxa"/>
            <w:shd w:val="clear" w:color="auto" w:fill="auto"/>
          </w:tcPr>
          <w:p w:rsidR="00DA5932" w:rsidRPr="00615EDA" w:rsidRDefault="00DA5932" w:rsidP="00E202FF">
            <w:pPr>
              <w:pStyle w:val="a4"/>
              <w:numPr>
                <w:ilvl w:val="0"/>
                <w:numId w:val="30"/>
              </w:numPr>
              <w:spacing w:before="0"/>
              <w:ind w:left="12" w:hanging="1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5" w:type="dxa"/>
            <w:shd w:val="clear" w:color="auto" w:fill="auto"/>
          </w:tcPr>
          <w:p w:rsidR="00DA5932" w:rsidRPr="00615EDA" w:rsidRDefault="00DA593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 w:rsidRPr="00615EDA">
              <w:rPr>
                <w:rFonts w:ascii="Times New Roman" w:hAnsi="Times New Roman"/>
                <w:sz w:val="20"/>
                <w:szCs w:val="20"/>
              </w:rPr>
              <w:t>Соответствие критериям отнесения к самозанятым гражданам</w:t>
            </w:r>
          </w:p>
        </w:tc>
        <w:tc>
          <w:tcPr>
            <w:tcW w:w="1559" w:type="dxa"/>
          </w:tcPr>
          <w:p w:rsidR="00DA5932" w:rsidRPr="00615EDA" w:rsidRDefault="00DA593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Отборочный</w:t>
            </w:r>
          </w:p>
        </w:tc>
        <w:tc>
          <w:tcPr>
            <w:tcW w:w="2474" w:type="dxa"/>
          </w:tcPr>
          <w:p w:rsidR="00DA5932" w:rsidRPr="00615EDA" w:rsidRDefault="00DA593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Документ/информация не требуется</w:t>
            </w:r>
          </w:p>
        </w:tc>
        <w:tc>
          <w:tcPr>
            <w:tcW w:w="2977" w:type="dxa"/>
          </w:tcPr>
          <w:p w:rsidR="00DA5932" w:rsidRPr="00615EDA" w:rsidRDefault="00DA593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 w:rsidRPr="00615EDA">
              <w:rPr>
                <w:rFonts w:ascii="Times New Roman" w:hAnsi="Times New Roman"/>
                <w:sz w:val="20"/>
                <w:szCs w:val="20"/>
              </w:rPr>
              <w:t>Наличие информации об участнике процедуры – физическом лице, не являющимся индивидуальным предпринимателем и применяющим специальный налоговый режим «Налог на профессиональный доход», на официальном сайте федерального органа исполнительной власти, уполномоченного по контролю и надзору в области налогов и сборов, о применении участником закупки специального налогового режима «Налог на профессиональный доход» (</w:t>
            </w:r>
            <w:hyperlink r:id="rId10" w:history="1">
              <w:r w:rsidRPr="00615EDA">
                <w:rPr>
                  <w:rFonts w:ascii="Times New Roman" w:hAnsi="Times New Roman"/>
                  <w:sz w:val="20"/>
                  <w:szCs w:val="20"/>
                </w:rPr>
                <w:t>https://npd.nalog.ru/check-status/</w:t>
              </w:r>
            </w:hyperlink>
            <w:r w:rsidRPr="00615EDA"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  <w:tc>
          <w:tcPr>
            <w:tcW w:w="2693" w:type="dxa"/>
          </w:tcPr>
          <w:p w:rsidR="00DA5932" w:rsidRPr="00615EDA" w:rsidRDefault="00DA5932" w:rsidP="00E202FF">
            <w:pPr>
              <w:pStyle w:val="a4"/>
              <w:numPr>
                <w:ilvl w:val="0"/>
                <w:numId w:val="20"/>
              </w:numPr>
              <w:spacing w:before="0"/>
              <w:ind w:left="283" w:hanging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Отсутствие</w:t>
            </w:r>
            <w:r w:rsidRPr="00615EDA">
              <w:rPr>
                <w:rFonts w:ascii="Times New Roman" w:hAnsi="Times New Roman"/>
                <w:sz w:val="20"/>
                <w:szCs w:val="20"/>
              </w:rPr>
              <w:t xml:space="preserve"> информации об участнике процедуры – физическом лице, не являющимся индивидуальным предпринимателем и применяющим специальный налоговый режим «Налог на профессиональный доход», на официальном сайте федерального органа исполнительной власти, уполномоченного по контролю и надзору в области налогов и сборов, о применении участником закупки специального налогового режима «Налог на профессиональный доход» (</w:t>
            </w:r>
            <w:hyperlink r:id="rId11" w:history="1">
              <w:r w:rsidRPr="00615EDA">
                <w:rPr>
                  <w:rFonts w:ascii="Times New Roman" w:hAnsi="Times New Roman"/>
                  <w:sz w:val="20"/>
                  <w:szCs w:val="20"/>
                </w:rPr>
                <w:t>https://npd.nalog.ru/check-status/</w:t>
              </w:r>
            </w:hyperlink>
            <w:r w:rsidRPr="00615EDA"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  <w:tc>
          <w:tcPr>
            <w:tcW w:w="2126" w:type="dxa"/>
          </w:tcPr>
          <w:p w:rsidR="00DA5932" w:rsidRPr="00615EDA" w:rsidRDefault="00DA593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Юридическое</w:t>
            </w:r>
          </w:p>
        </w:tc>
      </w:tr>
      <w:tr w:rsidR="00DA5932" w:rsidRPr="00615EDA" w:rsidTr="00E202FF">
        <w:trPr>
          <w:gridAfter w:val="1"/>
          <w:wAfter w:w="17" w:type="dxa"/>
          <w:trHeight w:val="397"/>
        </w:trPr>
        <w:tc>
          <w:tcPr>
            <w:tcW w:w="425" w:type="dxa"/>
            <w:shd w:val="clear" w:color="auto" w:fill="auto"/>
          </w:tcPr>
          <w:p w:rsidR="00DA5932" w:rsidRPr="00615EDA" w:rsidRDefault="00DA5932" w:rsidP="00E202FF">
            <w:pPr>
              <w:pStyle w:val="a4"/>
              <w:numPr>
                <w:ilvl w:val="0"/>
                <w:numId w:val="30"/>
              </w:numPr>
              <w:spacing w:before="0"/>
              <w:ind w:left="12" w:hanging="12"/>
              <w:rPr>
                <w:rFonts w:ascii="Times New Roman" w:hAnsi="Times New Roman"/>
                <w:sz w:val="20"/>
                <w:szCs w:val="20"/>
              </w:rPr>
            </w:pPr>
            <w:bookmarkStart w:id="6" w:name="_Ref418276449"/>
          </w:p>
        </w:tc>
        <w:bookmarkEnd w:id="6"/>
        <w:tc>
          <w:tcPr>
            <w:tcW w:w="3545" w:type="dxa"/>
            <w:shd w:val="clear" w:color="auto" w:fill="auto"/>
          </w:tcPr>
          <w:p w:rsidR="00DA5932" w:rsidRPr="00615EDA" w:rsidRDefault="00DA593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 w:rsidRPr="00615EDA">
              <w:rPr>
                <w:rFonts w:ascii="Times New Roman" w:hAnsi="Times New Roman"/>
                <w:sz w:val="20"/>
                <w:szCs w:val="20"/>
              </w:rPr>
              <w:t>Отсутствие сведений об участнике закупки в реестре недобросовестных поставщиков (подрядчиков, исполнителей), предусмотренном Законом 223-ФЗ, в реестре недобросовестных поставщиков, предусмотренном Законом 44-ФЗ</w:t>
            </w:r>
          </w:p>
        </w:tc>
        <w:tc>
          <w:tcPr>
            <w:tcW w:w="1559" w:type="dxa"/>
          </w:tcPr>
          <w:p w:rsidR="00DA5932" w:rsidRPr="00615EDA" w:rsidRDefault="00DA593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Отборочный</w:t>
            </w:r>
          </w:p>
        </w:tc>
        <w:tc>
          <w:tcPr>
            <w:tcW w:w="2474" w:type="dxa"/>
          </w:tcPr>
          <w:p w:rsidR="00DA5932" w:rsidRPr="00615EDA" w:rsidRDefault="00DA593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 w:rsidRPr="005A223F">
              <w:rPr>
                <w:rFonts w:ascii="Times New Roman" w:hAnsi="Times New Roman"/>
                <w:sz w:val="20"/>
                <w:szCs w:val="20"/>
              </w:rPr>
              <w:t>Документ не требуется</w:t>
            </w:r>
          </w:p>
        </w:tc>
        <w:tc>
          <w:tcPr>
            <w:tcW w:w="2977" w:type="dxa"/>
          </w:tcPr>
          <w:p w:rsidR="00DA5932" w:rsidRPr="00CA3B93" w:rsidRDefault="00DA5932" w:rsidP="00E202FF">
            <w:pPr>
              <w:pStyle w:val="a7"/>
              <w:widowControl w:val="0"/>
              <w:numPr>
                <w:ilvl w:val="0"/>
                <w:numId w:val="11"/>
              </w:numPr>
              <w:ind w:left="291" w:hanging="291"/>
              <w:jc w:val="both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CA3B93">
              <w:rPr>
                <w:rFonts w:ascii="Times New Roman" w:hAnsi="Times New Roman"/>
                <w:sz w:val="20"/>
                <w:szCs w:val="20"/>
              </w:rPr>
              <w:t>Отсутствие в Реестре недобросовестных поставщиков, который ведется в соответствии с Федеральным законом от 18.07.2011 № 223-ФЗ «О закупках товаров, работ, услуг отдельными видами юридических лиц» либо в Реестре недобросовестных поставщиков, который ведется в соответствии с Федеральным законом от 05.04.2013 года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693" w:type="dxa"/>
          </w:tcPr>
          <w:p w:rsidR="00DA5932" w:rsidRPr="00CA3B93" w:rsidRDefault="00DA5932" w:rsidP="00E202FF">
            <w:pPr>
              <w:pStyle w:val="a7"/>
              <w:widowControl w:val="0"/>
              <w:numPr>
                <w:ilvl w:val="0"/>
                <w:numId w:val="12"/>
              </w:numPr>
              <w:ind w:left="283" w:hanging="283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A3B93">
              <w:rPr>
                <w:rFonts w:ascii="Times New Roman" w:hAnsi="Times New Roman"/>
                <w:sz w:val="20"/>
                <w:szCs w:val="20"/>
              </w:rPr>
              <w:t>Наличие сведения об участнике закупки) в реестрах недобросовестных поставщиков. Проверка осуществляется на основании открытых данных соответствующих реестров.</w:t>
            </w:r>
          </w:p>
          <w:p w:rsidR="00DA5932" w:rsidRPr="005A223F" w:rsidRDefault="00DA5932" w:rsidP="00E202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A223F">
              <w:rPr>
                <w:rFonts w:ascii="Times New Roman" w:hAnsi="Times New Roman"/>
                <w:sz w:val="20"/>
                <w:szCs w:val="20"/>
              </w:rPr>
              <w:t>http://zakupki.gov.ru/epz.</w:t>
            </w:r>
          </w:p>
        </w:tc>
        <w:tc>
          <w:tcPr>
            <w:tcW w:w="2126" w:type="dxa"/>
          </w:tcPr>
          <w:p w:rsidR="00DA5932" w:rsidRPr="00615EDA" w:rsidRDefault="00DA593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Благонадежность</w:t>
            </w:r>
          </w:p>
        </w:tc>
      </w:tr>
      <w:tr w:rsidR="00DA5932" w:rsidRPr="00615EDA" w:rsidTr="00E202FF">
        <w:trPr>
          <w:gridAfter w:val="1"/>
          <w:wAfter w:w="17" w:type="dxa"/>
          <w:trHeight w:val="397"/>
        </w:trPr>
        <w:tc>
          <w:tcPr>
            <w:tcW w:w="425" w:type="dxa"/>
            <w:shd w:val="clear" w:color="auto" w:fill="auto"/>
          </w:tcPr>
          <w:p w:rsidR="00DA5932" w:rsidRPr="00615EDA" w:rsidRDefault="00DA5932" w:rsidP="00E202FF">
            <w:pPr>
              <w:pStyle w:val="a4"/>
              <w:numPr>
                <w:ilvl w:val="0"/>
                <w:numId w:val="30"/>
              </w:numPr>
              <w:spacing w:before="0"/>
              <w:ind w:left="12" w:hanging="1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5" w:type="dxa"/>
            <w:shd w:val="clear" w:color="auto" w:fill="auto"/>
          </w:tcPr>
          <w:p w:rsidR="00DA5932" w:rsidRPr="00615EDA" w:rsidRDefault="00DA593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Учредительный документ</w:t>
            </w:r>
          </w:p>
        </w:tc>
        <w:tc>
          <w:tcPr>
            <w:tcW w:w="1559" w:type="dxa"/>
          </w:tcPr>
          <w:p w:rsidR="00DA5932" w:rsidRPr="00615EDA" w:rsidRDefault="00DA593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Отборочный</w:t>
            </w:r>
          </w:p>
        </w:tc>
        <w:tc>
          <w:tcPr>
            <w:tcW w:w="2474" w:type="dxa"/>
          </w:tcPr>
          <w:p w:rsidR="00DA5932" w:rsidRPr="00615EDA" w:rsidRDefault="00DA593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 w:rsidRPr="005A223F">
              <w:rPr>
                <w:rFonts w:ascii="Times New Roman" w:eastAsia="Arial Unicode MS" w:hAnsi="Times New Roman"/>
                <w:sz w:val="20"/>
                <w:szCs w:val="20"/>
              </w:rPr>
              <w:t>Копия устава юридического лица в действующей редакции</w:t>
            </w:r>
            <w:r>
              <w:rPr>
                <w:rFonts w:ascii="Times New Roman" w:eastAsia="Arial Unicode MS" w:hAnsi="Times New Roman"/>
                <w:sz w:val="20"/>
                <w:szCs w:val="20"/>
              </w:rPr>
              <w:t xml:space="preserve"> либо иной учредительный документ в соответствии со ст. 52 Гражданского кодекса РФ</w:t>
            </w:r>
          </w:p>
        </w:tc>
        <w:tc>
          <w:tcPr>
            <w:tcW w:w="2977" w:type="dxa"/>
          </w:tcPr>
          <w:p w:rsidR="00DA5932" w:rsidRPr="00615EDA" w:rsidRDefault="00DA593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Наличие учредительного документа</w:t>
            </w:r>
          </w:p>
        </w:tc>
        <w:tc>
          <w:tcPr>
            <w:tcW w:w="2693" w:type="dxa"/>
          </w:tcPr>
          <w:p w:rsidR="00DA5932" w:rsidRPr="00615EDA" w:rsidRDefault="00DA5932" w:rsidP="00E202FF">
            <w:pPr>
              <w:pStyle w:val="a4"/>
              <w:numPr>
                <w:ilvl w:val="0"/>
                <w:numId w:val="19"/>
              </w:numPr>
              <w:spacing w:before="0"/>
              <w:ind w:left="283" w:hanging="28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 предоставление документа.</w:t>
            </w:r>
          </w:p>
        </w:tc>
        <w:tc>
          <w:tcPr>
            <w:tcW w:w="2126" w:type="dxa"/>
          </w:tcPr>
          <w:p w:rsidR="00DA5932" w:rsidRPr="00615EDA" w:rsidRDefault="00DA5932" w:rsidP="00E202FF">
            <w:pPr>
              <w:pStyle w:val="a4"/>
              <w:spacing w:befor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Юридическое</w:t>
            </w:r>
          </w:p>
        </w:tc>
      </w:tr>
      <w:tr w:rsidR="00DA5932" w:rsidRPr="00615EDA" w:rsidTr="00E202FF">
        <w:trPr>
          <w:gridAfter w:val="1"/>
          <w:wAfter w:w="17" w:type="dxa"/>
          <w:trHeight w:val="397"/>
        </w:trPr>
        <w:tc>
          <w:tcPr>
            <w:tcW w:w="425" w:type="dxa"/>
            <w:shd w:val="clear" w:color="auto" w:fill="auto"/>
          </w:tcPr>
          <w:p w:rsidR="00DA5932" w:rsidRPr="00615EDA" w:rsidRDefault="00DA5932" w:rsidP="00E202FF">
            <w:pPr>
              <w:pStyle w:val="a4"/>
              <w:numPr>
                <w:ilvl w:val="0"/>
                <w:numId w:val="30"/>
              </w:numPr>
              <w:spacing w:before="0"/>
              <w:ind w:left="12" w:hanging="1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5" w:type="dxa"/>
            <w:shd w:val="clear" w:color="auto" w:fill="auto"/>
          </w:tcPr>
          <w:p w:rsidR="00DA5932" w:rsidRDefault="00DA593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К</w:t>
            </w:r>
            <w:r w:rsidRPr="005D7815">
              <w:rPr>
                <w:rFonts w:ascii="Times New Roman" w:hAnsi="Times New Roman" w:hint="eastAsia"/>
                <w:sz w:val="20"/>
                <w:szCs w:val="20"/>
              </w:rPr>
              <w:t>опия</w:t>
            </w:r>
            <w:r w:rsidRPr="005D78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D7815">
              <w:rPr>
                <w:rFonts w:ascii="Times New Roman" w:hAnsi="Times New Roman" w:hint="eastAsia"/>
                <w:sz w:val="20"/>
                <w:szCs w:val="20"/>
              </w:rPr>
              <w:t>документа</w:t>
            </w:r>
            <w:r w:rsidRPr="005D781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5D7815">
              <w:rPr>
                <w:rFonts w:ascii="Times New Roman" w:hAnsi="Times New Roman" w:hint="eastAsia"/>
                <w:sz w:val="20"/>
                <w:szCs w:val="20"/>
              </w:rPr>
              <w:t>подтверждающего</w:t>
            </w:r>
            <w:r w:rsidRPr="005D78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D7815">
              <w:rPr>
                <w:rFonts w:ascii="Times New Roman" w:hAnsi="Times New Roman" w:hint="eastAsia"/>
                <w:sz w:val="20"/>
                <w:szCs w:val="20"/>
              </w:rPr>
              <w:t>полномочия</w:t>
            </w:r>
            <w:r w:rsidRPr="005D78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D7815">
              <w:rPr>
                <w:rFonts w:ascii="Times New Roman" w:hAnsi="Times New Roman" w:hint="eastAsia"/>
                <w:sz w:val="20"/>
                <w:szCs w:val="20"/>
              </w:rPr>
              <w:t>лица</w:t>
            </w:r>
            <w:r w:rsidRPr="005D78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D7815">
              <w:rPr>
                <w:rFonts w:ascii="Times New Roman" w:hAnsi="Times New Roman" w:hint="eastAsia"/>
                <w:sz w:val="20"/>
                <w:szCs w:val="20"/>
              </w:rPr>
              <w:t>действовать</w:t>
            </w:r>
            <w:r w:rsidRPr="005D78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D7815">
              <w:rPr>
                <w:rFonts w:ascii="Times New Roman" w:hAnsi="Times New Roman" w:hint="eastAsia"/>
                <w:sz w:val="20"/>
                <w:szCs w:val="20"/>
              </w:rPr>
              <w:t>от</w:t>
            </w:r>
            <w:r w:rsidRPr="005D78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D7815">
              <w:rPr>
                <w:rFonts w:ascii="Times New Roman" w:hAnsi="Times New Roman" w:hint="eastAsia"/>
                <w:sz w:val="20"/>
                <w:szCs w:val="20"/>
              </w:rPr>
              <w:t>имени</w:t>
            </w:r>
            <w:r w:rsidRPr="005D78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D7815">
              <w:rPr>
                <w:rFonts w:ascii="Times New Roman" w:hAnsi="Times New Roman" w:hint="eastAsia"/>
                <w:sz w:val="20"/>
                <w:szCs w:val="20"/>
              </w:rPr>
              <w:t>участника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закупки</w:t>
            </w:r>
            <w:r w:rsidRPr="00CC251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C2515">
              <w:rPr>
                <w:rFonts w:ascii="Times New Roman" w:hAnsi="Times New Roman" w:hint="eastAsia"/>
                <w:sz w:val="20"/>
                <w:szCs w:val="20"/>
              </w:rPr>
              <w:t>за</w:t>
            </w:r>
            <w:r w:rsidRPr="00CC25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2515">
              <w:rPr>
                <w:rFonts w:ascii="Times New Roman" w:hAnsi="Times New Roman" w:hint="eastAsia"/>
                <w:sz w:val="20"/>
                <w:szCs w:val="20"/>
              </w:rPr>
              <w:t>исключением</w:t>
            </w:r>
            <w:r w:rsidRPr="00CC25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2515">
              <w:rPr>
                <w:rFonts w:ascii="Times New Roman" w:hAnsi="Times New Roman" w:hint="eastAsia"/>
                <w:sz w:val="20"/>
                <w:szCs w:val="20"/>
              </w:rPr>
              <w:t>случаев</w:t>
            </w:r>
            <w:r w:rsidRPr="00CC25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2515">
              <w:rPr>
                <w:rFonts w:ascii="Times New Roman" w:hAnsi="Times New Roman" w:hint="eastAsia"/>
                <w:sz w:val="20"/>
                <w:szCs w:val="20"/>
              </w:rPr>
              <w:t>подписания</w:t>
            </w:r>
            <w:r w:rsidRPr="00CC25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2515">
              <w:rPr>
                <w:rFonts w:ascii="Times New Roman" w:hAnsi="Times New Roman" w:hint="eastAsia"/>
                <w:sz w:val="20"/>
                <w:szCs w:val="20"/>
              </w:rPr>
              <w:t>заявки</w:t>
            </w:r>
            <w:r w:rsidRPr="00CC2515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Pr="00CC2515">
              <w:rPr>
                <w:rFonts w:ascii="Times New Roman" w:hAnsi="Times New Roman" w:hint="eastAsia"/>
                <w:sz w:val="20"/>
                <w:szCs w:val="20"/>
              </w:rPr>
              <w:t>индивидуальным</w:t>
            </w:r>
            <w:r w:rsidRPr="00CC25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2515">
              <w:rPr>
                <w:rFonts w:ascii="Times New Roman" w:hAnsi="Times New Roman" w:hint="eastAsia"/>
                <w:sz w:val="20"/>
                <w:szCs w:val="20"/>
              </w:rPr>
              <w:t>предпринимателем</w:t>
            </w:r>
            <w:r w:rsidRPr="00CC2515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CC2515">
              <w:rPr>
                <w:rFonts w:ascii="Times New Roman" w:hAnsi="Times New Roman" w:hint="eastAsia"/>
                <w:sz w:val="20"/>
                <w:szCs w:val="20"/>
              </w:rPr>
              <w:t>если</w:t>
            </w:r>
            <w:r w:rsidRPr="00CC25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2515">
              <w:rPr>
                <w:rFonts w:ascii="Times New Roman" w:hAnsi="Times New Roman" w:hint="eastAsia"/>
                <w:sz w:val="20"/>
                <w:szCs w:val="20"/>
              </w:rPr>
              <w:t>участником</w:t>
            </w:r>
            <w:r w:rsidRPr="00CC25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2515">
              <w:rPr>
                <w:rFonts w:ascii="Times New Roman" w:hAnsi="Times New Roman" w:hint="eastAsia"/>
                <w:sz w:val="20"/>
                <w:szCs w:val="20"/>
              </w:rPr>
              <w:t>такой</w:t>
            </w:r>
            <w:r w:rsidRPr="00CC25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2515">
              <w:rPr>
                <w:rFonts w:ascii="Times New Roman" w:hAnsi="Times New Roman" w:hint="eastAsia"/>
                <w:sz w:val="20"/>
                <w:szCs w:val="20"/>
              </w:rPr>
              <w:t>закупки</w:t>
            </w:r>
            <w:r w:rsidRPr="00CC25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2515">
              <w:rPr>
                <w:rFonts w:ascii="Times New Roman" w:hAnsi="Times New Roman" w:hint="eastAsia"/>
                <w:sz w:val="20"/>
                <w:szCs w:val="20"/>
              </w:rPr>
              <w:t>является</w:t>
            </w:r>
            <w:r w:rsidRPr="00CC25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2515">
              <w:rPr>
                <w:rFonts w:ascii="Times New Roman" w:hAnsi="Times New Roman" w:hint="eastAsia"/>
                <w:sz w:val="20"/>
                <w:szCs w:val="20"/>
              </w:rPr>
              <w:t>индивидуальный</w:t>
            </w:r>
            <w:r w:rsidRPr="00CC25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2515">
              <w:rPr>
                <w:rFonts w:ascii="Times New Roman" w:hAnsi="Times New Roman" w:hint="eastAsia"/>
                <w:sz w:val="20"/>
                <w:szCs w:val="20"/>
              </w:rPr>
              <w:t>предприниматель</w:t>
            </w:r>
            <w:r w:rsidRPr="00CC2515">
              <w:rPr>
                <w:rFonts w:ascii="Times New Roman" w:hAnsi="Times New Roman"/>
                <w:sz w:val="20"/>
                <w:szCs w:val="20"/>
              </w:rPr>
              <w:t xml:space="preserve">), </w:t>
            </w:r>
            <w:r w:rsidRPr="00CC2515">
              <w:rPr>
                <w:rFonts w:ascii="Times New Roman" w:hAnsi="Times New Roman" w:hint="eastAsia"/>
                <w:sz w:val="20"/>
                <w:szCs w:val="20"/>
              </w:rPr>
              <w:t>лицом</w:t>
            </w:r>
            <w:r w:rsidRPr="00CC251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C2515">
              <w:rPr>
                <w:rFonts w:ascii="Times New Roman" w:hAnsi="Times New Roman" w:hint="eastAsia"/>
                <w:sz w:val="20"/>
                <w:szCs w:val="20"/>
              </w:rPr>
              <w:t>указанным</w:t>
            </w:r>
            <w:r w:rsidRPr="00CC25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2515">
              <w:rPr>
                <w:rFonts w:ascii="Times New Roman" w:hAnsi="Times New Roman" w:hint="eastAsia"/>
                <w:sz w:val="20"/>
                <w:szCs w:val="20"/>
              </w:rPr>
              <w:t>в</w:t>
            </w:r>
            <w:r w:rsidRPr="00CC25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2515">
              <w:rPr>
                <w:rFonts w:ascii="Times New Roman" w:hAnsi="Times New Roman" w:hint="eastAsia"/>
                <w:sz w:val="20"/>
                <w:szCs w:val="20"/>
              </w:rPr>
              <w:t>едином</w:t>
            </w:r>
            <w:r w:rsidRPr="00CC25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2515">
              <w:rPr>
                <w:rFonts w:ascii="Times New Roman" w:hAnsi="Times New Roman" w:hint="eastAsia"/>
                <w:sz w:val="20"/>
                <w:szCs w:val="20"/>
              </w:rPr>
              <w:t>государственном</w:t>
            </w:r>
            <w:r w:rsidRPr="00CC25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2515">
              <w:rPr>
                <w:rFonts w:ascii="Times New Roman" w:hAnsi="Times New Roman" w:hint="eastAsia"/>
                <w:sz w:val="20"/>
                <w:szCs w:val="20"/>
              </w:rPr>
              <w:t>реестре</w:t>
            </w:r>
            <w:r w:rsidRPr="00CC25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2515">
              <w:rPr>
                <w:rFonts w:ascii="Times New Roman" w:hAnsi="Times New Roman" w:hint="eastAsia"/>
                <w:sz w:val="20"/>
                <w:szCs w:val="20"/>
              </w:rPr>
              <w:t>юридических</w:t>
            </w:r>
            <w:r w:rsidRPr="00CC25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2515">
              <w:rPr>
                <w:rFonts w:ascii="Times New Roman" w:hAnsi="Times New Roman" w:hint="eastAsia"/>
                <w:sz w:val="20"/>
                <w:szCs w:val="20"/>
              </w:rPr>
              <w:t>лиц</w:t>
            </w:r>
            <w:r w:rsidRPr="00CC25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2515">
              <w:rPr>
                <w:rFonts w:ascii="Times New Roman" w:hAnsi="Times New Roman" w:hint="eastAsia"/>
                <w:sz w:val="20"/>
                <w:szCs w:val="20"/>
              </w:rPr>
              <w:t>в</w:t>
            </w:r>
            <w:r w:rsidRPr="00CC25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2515">
              <w:rPr>
                <w:rFonts w:ascii="Times New Roman" w:hAnsi="Times New Roman" w:hint="eastAsia"/>
                <w:sz w:val="20"/>
                <w:szCs w:val="20"/>
              </w:rPr>
              <w:t>качестве</w:t>
            </w:r>
            <w:r w:rsidRPr="00CC25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2515">
              <w:rPr>
                <w:rFonts w:ascii="Times New Roman" w:hAnsi="Times New Roman" w:hint="eastAsia"/>
                <w:sz w:val="20"/>
                <w:szCs w:val="20"/>
              </w:rPr>
              <w:t>лица</w:t>
            </w:r>
            <w:r w:rsidRPr="00CC251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CC2515">
              <w:rPr>
                <w:rFonts w:ascii="Times New Roman" w:hAnsi="Times New Roman" w:hint="eastAsia"/>
                <w:sz w:val="20"/>
                <w:szCs w:val="20"/>
              </w:rPr>
              <w:t>имеющего</w:t>
            </w:r>
            <w:r w:rsidRPr="00CC25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2515">
              <w:rPr>
                <w:rFonts w:ascii="Times New Roman" w:hAnsi="Times New Roman" w:hint="eastAsia"/>
                <w:sz w:val="20"/>
                <w:szCs w:val="20"/>
              </w:rPr>
              <w:t>право</w:t>
            </w:r>
            <w:r w:rsidRPr="00CC25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2515">
              <w:rPr>
                <w:rFonts w:ascii="Times New Roman" w:hAnsi="Times New Roman" w:hint="eastAsia"/>
                <w:sz w:val="20"/>
                <w:szCs w:val="20"/>
              </w:rPr>
              <w:t>без</w:t>
            </w:r>
            <w:r w:rsidRPr="00CC25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2515">
              <w:rPr>
                <w:rFonts w:ascii="Times New Roman" w:hAnsi="Times New Roman" w:hint="eastAsia"/>
                <w:sz w:val="20"/>
                <w:szCs w:val="20"/>
              </w:rPr>
              <w:t>доверенности</w:t>
            </w:r>
            <w:r w:rsidRPr="00CC25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2515">
              <w:rPr>
                <w:rFonts w:ascii="Times New Roman" w:hAnsi="Times New Roman" w:hint="eastAsia"/>
                <w:sz w:val="20"/>
                <w:szCs w:val="20"/>
              </w:rPr>
              <w:t>действовать</w:t>
            </w:r>
            <w:r w:rsidRPr="00CC25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2515">
              <w:rPr>
                <w:rFonts w:ascii="Times New Roman" w:hAnsi="Times New Roman" w:hint="eastAsia"/>
                <w:sz w:val="20"/>
                <w:szCs w:val="20"/>
              </w:rPr>
              <w:t>от</w:t>
            </w:r>
            <w:r w:rsidRPr="00CC25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2515">
              <w:rPr>
                <w:rFonts w:ascii="Times New Roman" w:hAnsi="Times New Roman" w:hint="eastAsia"/>
                <w:sz w:val="20"/>
                <w:szCs w:val="20"/>
              </w:rPr>
              <w:t>имени</w:t>
            </w:r>
            <w:r w:rsidRPr="00CC25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2515">
              <w:rPr>
                <w:rFonts w:ascii="Times New Roman" w:hAnsi="Times New Roman" w:hint="eastAsia"/>
                <w:sz w:val="20"/>
                <w:szCs w:val="20"/>
              </w:rPr>
              <w:t>юридического</w:t>
            </w:r>
            <w:r w:rsidRPr="00CC25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2515">
              <w:rPr>
                <w:rFonts w:ascii="Times New Roman" w:hAnsi="Times New Roman" w:hint="eastAsia"/>
                <w:sz w:val="20"/>
                <w:szCs w:val="20"/>
              </w:rPr>
              <w:t>лица</w:t>
            </w:r>
            <w:r w:rsidRPr="00CC2515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CC2515">
              <w:rPr>
                <w:rFonts w:ascii="Times New Roman" w:hAnsi="Times New Roman" w:hint="eastAsia"/>
                <w:sz w:val="20"/>
                <w:szCs w:val="20"/>
              </w:rPr>
              <w:t>если</w:t>
            </w:r>
            <w:r w:rsidRPr="00CC25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2515">
              <w:rPr>
                <w:rFonts w:ascii="Times New Roman" w:hAnsi="Times New Roman" w:hint="eastAsia"/>
                <w:sz w:val="20"/>
                <w:szCs w:val="20"/>
              </w:rPr>
              <w:t>участником</w:t>
            </w:r>
            <w:r w:rsidRPr="00CC25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2515">
              <w:rPr>
                <w:rFonts w:ascii="Times New Roman" w:hAnsi="Times New Roman" w:hint="eastAsia"/>
                <w:sz w:val="20"/>
                <w:szCs w:val="20"/>
              </w:rPr>
              <w:t>такой</w:t>
            </w:r>
            <w:r w:rsidRPr="00CC25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2515">
              <w:rPr>
                <w:rFonts w:ascii="Times New Roman" w:hAnsi="Times New Roman" w:hint="eastAsia"/>
                <w:sz w:val="20"/>
                <w:szCs w:val="20"/>
              </w:rPr>
              <w:t>закупки</w:t>
            </w:r>
            <w:r w:rsidRPr="00CC25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2515">
              <w:rPr>
                <w:rFonts w:ascii="Times New Roman" w:hAnsi="Times New Roman" w:hint="eastAsia"/>
                <w:sz w:val="20"/>
                <w:szCs w:val="20"/>
              </w:rPr>
              <w:t>является</w:t>
            </w:r>
            <w:r w:rsidRPr="00CC25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2515">
              <w:rPr>
                <w:rFonts w:ascii="Times New Roman" w:hAnsi="Times New Roman" w:hint="eastAsia"/>
                <w:sz w:val="20"/>
                <w:szCs w:val="20"/>
              </w:rPr>
              <w:t>юридическое</w:t>
            </w:r>
            <w:r w:rsidRPr="00CC25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2515">
              <w:rPr>
                <w:rFonts w:ascii="Times New Roman" w:hAnsi="Times New Roman" w:hint="eastAsia"/>
                <w:sz w:val="20"/>
                <w:szCs w:val="20"/>
              </w:rPr>
              <w:t>лицо</w:t>
            </w:r>
            <w:r w:rsidRPr="00CC251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</w:tcPr>
          <w:p w:rsidR="00DA5932" w:rsidRDefault="00DA593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Отборочный</w:t>
            </w:r>
          </w:p>
        </w:tc>
        <w:tc>
          <w:tcPr>
            <w:tcW w:w="2474" w:type="dxa"/>
          </w:tcPr>
          <w:p w:rsidR="00DA5932" w:rsidRPr="004F4B63" w:rsidRDefault="00DA5932" w:rsidP="00E202F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0"/>
                <w:szCs w:val="20"/>
              </w:rPr>
            </w:pPr>
            <w:r w:rsidRPr="004F4B63">
              <w:rPr>
                <w:rFonts w:ascii="Times New Roman" w:eastAsia="Arial Unicode MS" w:hAnsi="Times New Roman"/>
                <w:sz w:val="20"/>
                <w:szCs w:val="20"/>
              </w:rPr>
              <w:t xml:space="preserve">Копия доверенности </w:t>
            </w:r>
          </w:p>
          <w:p w:rsidR="00DA5932" w:rsidRPr="004F4B63" w:rsidRDefault="00DA5932" w:rsidP="00E202F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4F4B63">
              <w:rPr>
                <w:rFonts w:ascii="Times New Roman" w:hAnsi="Times New Roman"/>
                <w:sz w:val="20"/>
                <w:szCs w:val="20"/>
              </w:rPr>
              <w:t>на осуществление действий от имени юридического лица</w:t>
            </w:r>
          </w:p>
        </w:tc>
        <w:tc>
          <w:tcPr>
            <w:tcW w:w="2977" w:type="dxa"/>
          </w:tcPr>
          <w:p w:rsidR="00DA5932" w:rsidRDefault="00DA5932" w:rsidP="00E202FF">
            <w:pPr>
              <w:pStyle w:val="a4"/>
              <w:numPr>
                <w:ilvl w:val="0"/>
                <w:numId w:val="9"/>
              </w:numPr>
              <w:spacing w:before="0"/>
              <w:ind w:left="291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Наличие </w:t>
            </w:r>
            <w:r w:rsidRPr="005D7815">
              <w:rPr>
                <w:rFonts w:ascii="Times New Roman" w:hAnsi="Times New Roman" w:hint="eastAsia"/>
                <w:sz w:val="20"/>
                <w:szCs w:val="20"/>
              </w:rPr>
              <w:t>документа</w:t>
            </w:r>
            <w:r w:rsidRPr="005D781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5D7815">
              <w:rPr>
                <w:rFonts w:ascii="Times New Roman" w:hAnsi="Times New Roman" w:hint="eastAsia"/>
                <w:sz w:val="20"/>
                <w:szCs w:val="20"/>
              </w:rPr>
              <w:t>подтверждающего</w:t>
            </w:r>
            <w:r w:rsidRPr="005D78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D7815">
              <w:rPr>
                <w:rFonts w:ascii="Times New Roman" w:hAnsi="Times New Roman" w:hint="eastAsia"/>
                <w:sz w:val="20"/>
                <w:szCs w:val="20"/>
              </w:rPr>
              <w:t>полномочия</w:t>
            </w:r>
            <w:r w:rsidRPr="005D78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D7815">
              <w:rPr>
                <w:rFonts w:ascii="Times New Roman" w:hAnsi="Times New Roman" w:hint="eastAsia"/>
                <w:sz w:val="20"/>
                <w:szCs w:val="20"/>
              </w:rPr>
              <w:t>лица</w:t>
            </w:r>
            <w:r w:rsidRPr="005D78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D7815">
              <w:rPr>
                <w:rFonts w:ascii="Times New Roman" w:hAnsi="Times New Roman" w:hint="eastAsia"/>
                <w:sz w:val="20"/>
                <w:szCs w:val="20"/>
              </w:rPr>
              <w:t>действовать</w:t>
            </w:r>
            <w:r w:rsidRPr="005D78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D7815">
              <w:rPr>
                <w:rFonts w:ascii="Times New Roman" w:hAnsi="Times New Roman" w:hint="eastAsia"/>
                <w:sz w:val="20"/>
                <w:szCs w:val="20"/>
              </w:rPr>
              <w:t>от</w:t>
            </w:r>
            <w:r w:rsidRPr="005D78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D7815">
              <w:rPr>
                <w:rFonts w:ascii="Times New Roman" w:hAnsi="Times New Roman" w:hint="eastAsia"/>
                <w:sz w:val="20"/>
                <w:szCs w:val="20"/>
              </w:rPr>
              <w:t>имени</w:t>
            </w:r>
            <w:r w:rsidRPr="005D78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D7815">
              <w:rPr>
                <w:rFonts w:ascii="Times New Roman" w:hAnsi="Times New Roman" w:hint="eastAsia"/>
                <w:sz w:val="20"/>
                <w:szCs w:val="20"/>
              </w:rPr>
              <w:t>участника</w:t>
            </w:r>
          </w:p>
          <w:p w:rsidR="00DA5932" w:rsidRDefault="00DA5932" w:rsidP="00E202FF">
            <w:pPr>
              <w:pStyle w:val="a4"/>
              <w:numPr>
                <w:ilvl w:val="0"/>
                <w:numId w:val="9"/>
              </w:numPr>
              <w:spacing w:before="0"/>
              <w:ind w:left="291" w:hanging="28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Полномочия лица </w:t>
            </w:r>
            <w:r w:rsidRPr="005D7815">
              <w:rPr>
                <w:rFonts w:ascii="Times New Roman" w:hAnsi="Times New Roman" w:hint="eastAsia"/>
                <w:sz w:val="20"/>
                <w:szCs w:val="20"/>
              </w:rPr>
              <w:t>действовать</w:t>
            </w:r>
            <w:r w:rsidRPr="005D78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D7815">
              <w:rPr>
                <w:rFonts w:ascii="Times New Roman" w:hAnsi="Times New Roman" w:hint="eastAsia"/>
                <w:sz w:val="20"/>
                <w:szCs w:val="20"/>
              </w:rPr>
              <w:t>от</w:t>
            </w:r>
            <w:r w:rsidRPr="005D78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D7815">
              <w:rPr>
                <w:rFonts w:ascii="Times New Roman" w:hAnsi="Times New Roman" w:hint="eastAsia"/>
                <w:sz w:val="20"/>
                <w:szCs w:val="20"/>
              </w:rPr>
              <w:t>имени</w:t>
            </w:r>
            <w:r w:rsidRPr="005D78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D7815">
              <w:rPr>
                <w:rFonts w:ascii="Times New Roman" w:hAnsi="Times New Roman" w:hint="eastAsia"/>
                <w:sz w:val="20"/>
                <w:szCs w:val="20"/>
              </w:rPr>
              <w:t>участника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закупки</w:t>
            </w:r>
          </w:p>
        </w:tc>
        <w:tc>
          <w:tcPr>
            <w:tcW w:w="2693" w:type="dxa"/>
          </w:tcPr>
          <w:p w:rsidR="00DA5932" w:rsidRDefault="00DA5932" w:rsidP="00E202FF">
            <w:pPr>
              <w:pStyle w:val="a4"/>
              <w:numPr>
                <w:ilvl w:val="0"/>
                <w:numId w:val="10"/>
              </w:numPr>
              <w:spacing w:before="0"/>
              <w:ind w:left="283" w:hanging="27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Отсутствие </w:t>
            </w:r>
            <w:r w:rsidRPr="005D7815">
              <w:rPr>
                <w:rFonts w:ascii="Times New Roman" w:hAnsi="Times New Roman" w:hint="eastAsia"/>
                <w:sz w:val="20"/>
                <w:szCs w:val="20"/>
              </w:rPr>
              <w:t>документа</w:t>
            </w:r>
            <w:r w:rsidRPr="005D781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5D7815">
              <w:rPr>
                <w:rFonts w:ascii="Times New Roman" w:hAnsi="Times New Roman" w:hint="eastAsia"/>
                <w:sz w:val="20"/>
                <w:szCs w:val="20"/>
              </w:rPr>
              <w:t>подтверждающего</w:t>
            </w:r>
            <w:r w:rsidRPr="005D78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D7815">
              <w:rPr>
                <w:rFonts w:ascii="Times New Roman" w:hAnsi="Times New Roman" w:hint="eastAsia"/>
                <w:sz w:val="20"/>
                <w:szCs w:val="20"/>
              </w:rPr>
              <w:t>полномочия</w:t>
            </w:r>
            <w:r w:rsidRPr="005D78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D7815">
              <w:rPr>
                <w:rFonts w:ascii="Times New Roman" w:hAnsi="Times New Roman" w:hint="eastAsia"/>
                <w:sz w:val="20"/>
                <w:szCs w:val="20"/>
              </w:rPr>
              <w:t>лица</w:t>
            </w:r>
            <w:r w:rsidRPr="005D78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D7815">
              <w:rPr>
                <w:rFonts w:ascii="Times New Roman" w:hAnsi="Times New Roman" w:hint="eastAsia"/>
                <w:sz w:val="20"/>
                <w:szCs w:val="20"/>
              </w:rPr>
              <w:t>действовать</w:t>
            </w:r>
            <w:r w:rsidRPr="005D78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D7815">
              <w:rPr>
                <w:rFonts w:ascii="Times New Roman" w:hAnsi="Times New Roman" w:hint="eastAsia"/>
                <w:sz w:val="20"/>
                <w:szCs w:val="20"/>
              </w:rPr>
              <w:t>от</w:t>
            </w:r>
            <w:r w:rsidRPr="005D78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D7815">
              <w:rPr>
                <w:rFonts w:ascii="Times New Roman" w:hAnsi="Times New Roman" w:hint="eastAsia"/>
                <w:sz w:val="20"/>
                <w:szCs w:val="20"/>
              </w:rPr>
              <w:t>имени</w:t>
            </w:r>
            <w:r w:rsidRPr="005D78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D7815">
              <w:rPr>
                <w:rFonts w:ascii="Times New Roman" w:hAnsi="Times New Roman" w:hint="eastAsia"/>
                <w:sz w:val="20"/>
                <w:szCs w:val="20"/>
              </w:rPr>
              <w:t>участника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A5932" w:rsidRDefault="00DA5932" w:rsidP="00E202FF">
            <w:pPr>
              <w:pStyle w:val="a4"/>
              <w:numPr>
                <w:ilvl w:val="0"/>
                <w:numId w:val="10"/>
              </w:numPr>
              <w:spacing w:before="0"/>
              <w:ind w:left="283" w:hanging="27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Отсутствие полномочий лица </w:t>
            </w:r>
            <w:r w:rsidRPr="005D7815">
              <w:rPr>
                <w:rFonts w:ascii="Times New Roman" w:hAnsi="Times New Roman" w:hint="eastAsia"/>
                <w:sz w:val="20"/>
                <w:szCs w:val="20"/>
              </w:rPr>
              <w:t>действовать</w:t>
            </w:r>
            <w:r w:rsidRPr="005D78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D7815">
              <w:rPr>
                <w:rFonts w:ascii="Times New Roman" w:hAnsi="Times New Roman" w:hint="eastAsia"/>
                <w:sz w:val="20"/>
                <w:szCs w:val="20"/>
              </w:rPr>
              <w:t>от</w:t>
            </w:r>
            <w:r w:rsidRPr="005D78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D7815">
              <w:rPr>
                <w:rFonts w:ascii="Times New Roman" w:hAnsi="Times New Roman" w:hint="eastAsia"/>
                <w:sz w:val="20"/>
                <w:szCs w:val="20"/>
              </w:rPr>
              <w:t>имени</w:t>
            </w:r>
            <w:r w:rsidRPr="005D781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D7815">
              <w:rPr>
                <w:rFonts w:ascii="Times New Roman" w:hAnsi="Times New Roman" w:hint="eastAsia"/>
                <w:sz w:val="20"/>
                <w:szCs w:val="20"/>
              </w:rPr>
              <w:t>участника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закупки.</w:t>
            </w:r>
          </w:p>
        </w:tc>
        <w:tc>
          <w:tcPr>
            <w:tcW w:w="2126" w:type="dxa"/>
          </w:tcPr>
          <w:p w:rsidR="00DA5932" w:rsidRDefault="00DA5932" w:rsidP="00E202FF">
            <w:pPr>
              <w:pStyle w:val="a4"/>
              <w:spacing w:befor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Юридическое</w:t>
            </w:r>
          </w:p>
        </w:tc>
      </w:tr>
      <w:tr w:rsidR="00B96FD2" w:rsidRPr="00615EDA" w:rsidTr="00E202FF">
        <w:trPr>
          <w:gridAfter w:val="1"/>
          <w:wAfter w:w="17" w:type="dxa"/>
          <w:trHeight w:val="397"/>
        </w:trPr>
        <w:tc>
          <w:tcPr>
            <w:tcW w:w="425" w:type="dxa"/>
            <w:shd w:val="clear" w:color="auto" w:fill="auto"/>
          </w:tcPr>
          <w:p w:rsidR="00B96FD2" w:rsidRPr="00615EDA" w:rsidRDefault="00B96FD2" w:rsidP="00E202FF">
            <w:pPr>
              <w:pStyle w:val="a4"/>
              <w:numPr>
                <w:ilvl w:val="0"/>
                <w:numId w:val="30"/>
              </w:numPr>
              <w:spacing w:before="0"/>
              <w:ind w:left="12" w:hanging="1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5" w:type="dxa"/>
            <w:shd w:val="clear" w:color="auto" w:fill="auto"/>
          </w:tcPr>
          <w:p w:rsidR="00B96FD2" w:rsidRPr="004F4B63" w:rsidRDefault="00B96FD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 w:rsidRPr="004F4B63">
              <w:rPr>
                <w:rFonts w:ascii="Times New Roman" w:hAnsi="Times New Roman" w:hint="eastAsia"/>
                <w:sz w:val="20"/>
                <w:szCs w:val="20"/>
              </w:rPr>
              <w:t>Информация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и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документы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об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обеспечении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заявки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на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участие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в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конкурентной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закупке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с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участием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субъектов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малого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и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среднего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предпринимательства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если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соответствующее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требование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предусмотрено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извещением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об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осуществлении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такой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закупки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документацией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о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конкурентной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закупке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96FD2" w:rsidRPr="004F4B63" w:rsidRDefault="00B96FD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</w:p>
          <w:p w:rsidR="00B96FD2" w:rsidRPr="004F4B63" w:rsidRDefault="00B96FD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 w:rsidRPr="004F4B63">
              <w:rPr>
                <w:rFonts w:ascii="Times New Roman" w:hAnsi="Times New Roman" w:hint="eastAsia"/>
                <w:sz w:val="20"/>
                <w:szCs w:val="20"/>
              </w:rPr>
              <w:t>Обеспечение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заявки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может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быть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представлено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путём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внесения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денежных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средств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или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в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виде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независимой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гарантии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96FD2" w:rsidRPr="004F4B63" w:rsidRDefault="00B96FD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 w:rsidRPr="004F4B63">
              <w:rPr>
                <w:rFonts w:ascii="Times New Roman" w:hAnsi="Times New Roman" w:hint="eastAsia"/>
                <w:sz w:val="20"/>
                <w:szCs w:val="20"/>
              </w:rPr>
              <w:t>Выбор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способа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обеспечения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заявки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на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участие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в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закупке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осуществляется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участником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закупки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самостоятельно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Предоставление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обеспечения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иным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не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указанным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в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настоящей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документации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о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закупке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способом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не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допускается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96FD2" w:rsidRPr="004F4B63" w:rsidRDefault="00B96FD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</w:p>
          <w:p w:rsidR="00B96FD2" w:rsidRPr="004F4B63" w:rsidRDefault="00B96FD2" w:rsidP="00E202FF">
            <w:pPr>
              <w:pStyle w:val="a4"/>
              <w:spacing w:before="0"/>
              <w:rPr>
                <w:rFonts w:eastAsia="Arial Unicode MS"/>
                <w:i/>
              </w:rPr>
            </w:pP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Срок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действия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независимой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гарантии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обеспечения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заявки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на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участие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в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закупке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должен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начинаться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не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позднее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даты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окончания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срока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подачи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заявок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на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участие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в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закупке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и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заканчиваться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сроком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окончания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действия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оферты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участника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закупки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(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в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соответствии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требованиями документации о закупке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этот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срок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не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должен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быть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менее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чем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90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календарных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дней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со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дня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,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следующего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за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днем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окончания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подачи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i/>
                <w:sz w:val="20"/>
                <w:szCs w:val="20"/>
              </w:rPr>
              <w:t>заявок</w:t>
            </w:r>
            <w:r w:rsidRPr="004F4B63">
              <w:rPr>
                <w:rFonts w:ascii="Times New Roman" w:hAnsi="Times New Roman"/>
                <w:i/>
                <w:sz w:val="20"/>
                <w:szCs w:val="20"/>
              </w:rPr>
              <w:t>).</w:t>
            </w:r>
          </w:p>
        </w:tc>
        <w:tc>
          <w:tcPr>
            <w:tcW w:w="1559" w:type="dxa"/>
          </w:tcPr>
          <w:p w:rsidR="00B96FD2" w:rsidRPr="004F4B63" w:rsidRDefault="00B96FD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 w:rsidRPr="004F4B63">
              <w:rPr>
                <w:rFonts w:ascii="Times New Roman" w:hAnsi="Times New Roman"/>
                <w:sz w:val="20"/>
                <w:szCs w:val="20"/>
              </w:rPr>
              <w:t>Отборочный</w:t>
            </w:r>
          </w:p>
        </w:tc>
        <w:tc>
          <w:tcPr>
            <w:tcW w:w="2474" w:type="dxa"/>
          </w:tcPr>
          <w:p w:rsidR="00B96FD2" w:rsidRPr="004F4B63" w:rsidRDefault="00B96FD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 w:rsidRPr="004F4B63">
              <w:rPr>
                <w:rFonts w:ascii="Times New Roman" w:hAnsi="Times New Roman"/>
                <w:b/>
                <w:sz w:val="20"/>
                <w:szCs w:val="20"/>
              </w:rPr>
              <w:t xml:space="preserve">Если участником выбрано обеспечение </w:t>
            </w:r>
            <w:r w:rsidRPr="004F4B63">
              <w:rPr>
                <w:rFonts w:ascii="Times New Roman" w:hAnsi="Times New Roman" w:hint="eastAsia"/>
                <w:b/>
                <w:sz w:val="20"/>
                <w:szCs w:val="20"/>
              </w:rPr>
              <w:t>путем</w:t>
            </w:r>
            <w:r w:rsidRPr="004F4B6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b/>
                <w:sz w:val="20"/>
                <w:szCs w:val="20"/>
              </w:rPr>
              <w:t>внесения</w:t>
            </w:r>
            <w:r w:rsidRPr="004F4B6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b/>
                <w:sz w:val="20"/>
                <w:szCs w:val="20"/>
              </w:rPr>
              <w:t>денежных</w:t>
            </w:r>
            <w:r w:rsidRPr="004F4B6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b/>
                <w:sz w:val="20"/>
                <w:szCs w:val="20"/>
              </w:rPr>
              <w:t>средств</w:t>
            </w:r>
            <w:r w:rsidRPr="004F4B63">
              <w:rPr>
                <w:rFonts w:ascii="Times New Roman" w:hAnsi="Times New Roman"/>
                <w:b/>
                <w:sz w:val="20"/>
                <w:szCs w:val="20"/>
              </w:rPr>
              <w:t xml:space="preserve"> (</w:t>
            </w:r>
            <w:r w:rsidRPr="004F4B63">
              <w:rPr>
                <w:rFonts w:ascii="Times New Roman" w:hAnsi="Times New Roman" w:hint="eastAsia"/>
                <w:b/>
                <w:sz w:val="20"/>
                <w:szCs w:val="20"/>
              </w:rPr>
              <w:t>задатка</w:t>
            </w:r>
            <w:r w:rsidRPr="004F4B63">
              <w:rPr>
                <w:rFonts w:ascii="Times New Roman" w:hAnsi="Times New Roman"/>
                <w:b/>
                <w:sz w:val="20"/>
                <w:szCs w:val="20"/>
              </w:rPr>
              <w:t>), в этом случае:</w:t>
            </w:r>
          </w:p>
          <w:p w:rsidR="00B96FD2" w:rsidRPr="004F4B63" w:rsidRDefault="00B96FD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 w:rsidRPr="004F4B63">
              <w:rPr>
                <w:rFonts w:ascii="Times New Roman" w:hAnsi="Times New Roman" w:hint="eastAsia"/>
                <w:sz w:val="20"/>
                <w:szCs w:val="20"/>
              </w:rPr>
              <w:t>Денежные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средства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вносятся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участником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закупки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на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специальный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счет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открытый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им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в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банке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включенном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в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перечень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определенный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Правительством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Российской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Федерации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в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соответствии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с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Федеральным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законом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от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5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апреля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2013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года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№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44-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ФЗ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О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контрактной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системе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в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сфере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закупок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товаров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работ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услуг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для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обеспечения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государственных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и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муниципальных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нужд»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далее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специальный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банковский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счет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:rsidR="00B96FD2" w:rsidRPr="004F4B63" w:rsidRDefault="00B96FD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 w:rsidRPr="004F4B63">
              <w:rPr>
                <w:rFonts w:ascii="Times New Roman" w:hAnsi="Times New Roman" w:hint="eastAsia"/>
                <w:sz w:val="20"/>
                <w:szCs w:val="20"/>
              </w:rPr>
              <w:t>Порядок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и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случаи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блокирования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денежных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средств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внесенных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участниками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закупки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в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целях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обеспечения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заявок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на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участие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в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закупке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и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прекращения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данного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блокирования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установлены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действующим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законодательством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о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закупках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отдельных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видов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юридических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лиц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а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также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Регламентом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работы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ЭТП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96FD2" w:rsidRPr="004F4B63" w:rsidRDefault="00B96FD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</w:p>
          <w:p w:rsidR="00B96FD2" w:rsidRPr="004F4B63" w:rsidRDefault="00B96FD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 w:rsidRPr="004F4B63">
              <w:rPr>
                <w:rFonts w:ascii="Times New Roman" w:hAnsi="Times New Roman"/>
                <w:b/>
                <w:sz w:val="20"/>
                <w:szCs w:val="20"/>
              </w:rPr>
              <w:t>Если участником выбрано обеспечение в форме Независимой гарантии:</w:t>
            </w:r>
          </w:p>
          <w:p w:rsidR="00B96FD2" w:rsidRPr="004F4B63" w:rsidRDefault="00B96FD2" w:rsidP="00E202FF">
            <w:pPr>
              <w:pStyle w:val="a4"/>
              <w:spacing w:before="0"/>
              <w:rPr>
                <w:rFonts w:ascii="Times New Roman" w:hAnsi="Times New Roman"/>
                <w:i/>
                <w:color w:val="0000FF"/>
                <w:sz w:val="20"/>
                <w:szCs w:val="20"/>
              </w:rPr>
            </w:pPr>
            <w:r w:rsidRPr="007B28D8">
              <w:rPr>
                <w:rFonts w:ascii="Times New Roman" w:hAnsi="Times New Roman"/>
                <w:sz w:val="20"/>
                <w:szCs w:val="20"/>
                <w:highlight w:val="yellow"/>
              </w:rPr>
              <w:t>Н</w:t>
            </w:r>
            <w:r w:rsidRPr="007B28D8">
              <w:rPr>
                <w:rFonts w:ascii="Times New Roman" w:hAnsi="Times New Roman" w:hint="eastAsia"/>
                <w:sz w:val="20"/>
                <w:szCs w:val="20"/>
                <w:highlight w:val="yellow"/>
              </w:rPr>
              <w:t>езависимая</w:t>
            </w:r>
            <w:r w:rsidRPr="007B28D8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Pr="007B28D8">
              <w:rPr>
                <w:rFonts w:ascii="Times New Roman" w:hAnsi="Times New Roman" w:hint="eastAsia"/>
                <w:sz w:val="20"/>
                <w:szCs w:val="20"/>
                <w:highlight w:val="yellow"/>
              </w:rPr>
              <w:t>гарантия</w:t>
            </w:r>
            <w:r w:rsidRPr="007B28D8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(копия независимой гарантии) или </w:t>
            </w:r>
            <w:r w:rsidRPr="007B28D8">
              <w:rPr>
                <w:rFonts w:ascii="Times New Roman" w:hAnsi="Times New Roman" w:hint="eastAsia"/>
                <w:sz w:val="20"/>
                <w:szCs w:val="20"/>
                <w:highlight w:val="yellow"/>
              </w:rPr>
              <w:t>наличие</w:t>
            </w:r>
            <w:r w:rsidRPr="007B28D8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Pr="007B28D8">
              <w:rPr>
                <w:rFonts w:ascii="Times New Roman" w:hAnsi="Times New Roman" w:hint="eastAsia"/>
                <w:sz w:val="20"/>
                <w:szCs w:val="20"/>
                <w:highlight w:val="yellow"/>
              </w:rPr>
              <w:t>независимой</w:t>
            </w:r>
            <w:r w:rsidRPr="007B28D8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Pr="007B28D8">
              <w:rPr>
                <w:rFonts w:ascii="Times New Roman" w:hAnsi="Times New Roman" w:hint="eastAsia"/>
                <w:sz w:val="20"/>
                <w:szCs w:val="20"/>
                <w:highlight w:val="yellow"/>
              </w:rPr>
              <w:t>гарантии</w:t>
            </w:r>
            <w:r w:rsidRPr="007B28D8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Pr="001A17B3">
              <w:rPr>
                <w:rFonts w:ascii="Times New Roman" w:hAnsi="Times New Roman"/>
                <w:sz w:val="20"/>
                <w:szCs w:val="20"/>
                <w:highlight w:val="yellow"/>
              </w:rPr>
              <w:t>(</w:t>
            </w:r>
            <w:r>
              <w:rPr>
                <w:rFonts w:ascii="Times New Roman" w:hAnsi="Times New Roman" w:hint="eastAsia"/>
                <w:sz w:val="20"/>
                <w:szCs w:val="20"/>
                <w:highlight w:val="yellow"/>
              </w:rPr>
              <w:t xml:space="preserve">копии независимой гарантии) </w:t>
            </w:r>
            <w:r w:rsidRPr="001A17B3">
              <w:rPr>
                <w:rFonts w:ascii="Times New Roman" w:hAnsi="Times New Roman" w:hint="eastAsia"/>
                <w:sz w:val="20"/>
                <w:szCs w:val="20"/>
                <w:highlight w:val="yellow"/>
              </w:rPr>
              <w:t>в</w:t>
            </w:r>
            <w:r w:rsidRPr="001A17B3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Pr="001A17B3">
              <w:rPr>
                <w:rFonts w:ascii="Times New Roman" w:hAnsi="Times New Roman" w:hint="eastAsia"/>
                <w:sz w:val="20"/>
                <w:szCs w:val="20"/>
                <w:highlight w:val="yellow"/>
              </w:rPr>
              <w:t>реестре</w:t>
            </w:r>
            <w:r w:rsidRPr="001A17B3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Pr="001A17B3">
              <w:rPr>
                <w:rFonts w:ascii="Times New Roman" w:hAnsi="Times New Roman" w:hint="eastAsia"/>
                <w:sz w:val="20"/>
                <w:szCs w:val="20"/>
                <w:highlight w:val="yellow"/>
              </w:rPr>
              <w:t>независимых</w:t>
            </w:r>
            <w:r w:rsidRPr="001A17B3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Pr="001A17B3">
              <w:rPr>
                <w:rFonts w:ascii="Times New Roman" w:hAnsi="Times New Roman" w:hint="eastAsia"/>
                <w:sz w:val="20"/>
                <w:szCs w:val="20"/>
                <w:highlight w:val="yellow"/>
              </w:rPr>
              <w:t>гарантий</w:t>
            </w:r>
            <w:r w:rsidRPr="001A17B3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, </w:t>
            </w:r>
            <w:r w:rsidRPr="001A17B3">
              <w:rPr>
                <w:rFonts w:ascii="Times New Roman" w:hAnsi="Times New Roman" w:hint="eastAsia"/>
                <w:sz w:val="20"/>
                <w:szCs w:val="20"/>
                <w:highlight w:val="yellow"/>
              </w:rPr>
              <w:t>предусмотренном</w:t>
            </w:r>
            <w:r w:rsidRPr="001A17B3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Pr="001A17B3">
              <w:rPr>
                <w:rFonts w:ascii="Times New Roman" w:hAnsi="Times New Roman" w:hint="eastAsia"/>
                <w:sz w:val="20"/>
                <w:szCs w:val="20"/>
                <w:highlight w:val="yellow"/>
              </w:rPr>
              <w:t>частью</w:t>
            </w:r>
            <w:r w:rsidRPr="001A17B3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8 </w:t>
            </w:r>
            <w:r w:rsidRPr="001A17B3">
              <w:rPr>
                <w:rFonts w:ascii="Times New Roman" w:hAnsi="Times New Roman" w:hint="eastAsia"/>
                <w:sz w:val="20"/>
                <w:szCs w:val="20"/>
                <w:highlight w:val="yellow"/>
              </w:rPr>
              <w:t>статьи</w:t>
            </w:r>
            <w:r w:rsidRPr="001A17B3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45 </w:t>
            </w:r>
            <w:r w:rsidRPr="001A17B3">
              <w:rPr>
                <w:rFonts w:ascii="Times New Roman" w:hAnsi="Times New Roman" w:hint="eastAsia"/>
                <w:sz w:val="20"/>
                <w:szCs w:val="20"/>
                <w:highlight w:val="yellow"/>
              </w:rPr>
              <w:t>Федерального</w:t>
            </w:r>
            <w:r w:rsidRPr="001A17B3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Pr="001A17B3">
              <w:rPr>
                <w:rFonts w:ascii="Times New Roman" w:hAnsi="Times New Roman" w:hint="eastAsia"/>
                <w:sz w:val="20"/>
                <w:szCs w:val="20"/>
                <w:highlight w:val="yellow"/>
              </w:rPr>
              <w:t>закона</w:t>
            </w:r>
            <w:r w:rsidRPr="001A17B3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Pr="001A17B3">
              <w:rPr>
                <w:rFonts w:ascii="Times New Roman" w:hAnsi="Times New Roman" w:hint="eastAsia"/>
                <w:sz w:val="20"/>
                <w:szCs w:val="20"/>
                <w:highlight w:val="yellow"/>
              </w:rPr>
              <w:t>от</w:t>
            </w:r>
            <w:r w:rsidRPr="001A17B3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5 </w:t>
            </w:r>
            <w:r w:rsidRPr="001A17B3">
              <w:rPr>
                <w:rFonts w:ascii="Times New Roman" w:hAnsi="Times New Roman" w:hint="eastAsia"/>
                <w:sz w:val="20"/>
                <w:szCs w:val="20"/>
                <w:highlight w:val="yellow"/>
              </w:rPr>
              <w:t>апреля</w:t>
            </w:r>
            <w:r w:rsidRPr="001A17B3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2013 </w:t>
            </w:r>
            <w:r w:rsidRPr="001A17B3">
              <w:rPr>
                <w:rFonts w:ascii="Times New Roman" w:hAnsi="Times New Roman" w:hint="eastAsia"/>
                <w:sz w:val="20"/>
                <w:szCs w:val="20"/>
                <w:highlight w:val="yellow"/>
              </w:rPr>
              <w:t>года</w:t>
            </w:r>
            <w:r w:rsidRPr="001A17B3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N 44-</w:t>
            </w:r>
            <w:r w:rsidRPr="001A17B3">
              <w:rPr>
                <w:rFonts w:ascii="Times New Roman" w:hAnsi="Times New Roman" w:hint="eastAsia"/>
                <w:sz w:val="20"/>
                <w:szCs w:val="20"/>
                <w:highlight w:val="yellow"/>
              </w:rPr>
              <w:t>ФЗ</w:t>
            </w:r>
            <w:r w:rsidRPr="001A17B3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«</w:t>
            </w:r>
            <w:r w:rsidRPr="001A17B3">
              <w:rPr>
                <w:rFonts w:ascii="Times New Roman" w:hAnsi="Times New Roman" w:hint="eastAsia"/>
                <w:sz w:val="20"/>
                <w:szCs w:val="20"/>
                <w:highlight w:val="yellow"/>
              </w:rPr>
              <w:t>О</w:t>
            </w:r>
            <w:r w:rsidRPr="001A17B3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Pr="001A17B3">
              <w:rPr>
                <w:rFonts w:ascii="Times New Roman" w:hAnsi="Times New Roman" w:hint="eastAsia"/>
                <w:sz w:val="20"/>
                <w:szCs w:val="20"/>
                <w:highlight w:val="yellow"/>
              </w:rPr>
              <w:t>контрактной</w:t>
            </w:r>
            <w:r w:rsidRPr="001A17B3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Pr="001A17B3">
              <w:rPr>
                <w:rFonts w:ascii="Times New Roman" w:hAnsi="Times New Roman" w:hint="eastAsia"/>
                <w:sz w:val="20"/>
                <w:szCs w:val="20"/>
                <w:highlight w:val="yellow"/>
              </w:rPr>
              <w:t>системе</w:t>
            </w:r>
            <w:r w:rsidRPr="001A17B3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Pr="001A17B3">
              <w:rPr>
                <w:rFonts w:ascii="Times New Roman" w:hAnsi="Times New Roman" w:hint="eastAsia"/>
                <w:sz w:val="20"/>
                <w:szCs w:val="20"/>
                <w:highlight w:val="yellow"/>
              </w:rPr>
              <w:t>в</w:t>
            </w:r>
            <w:r w:rsidRPr="001A17B3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Pr="001A17B3">
              <w:rPr>
                <w:rFonts w:ascii="Times New Roman" w:hAnsi="Times New Roman" w:hint="eastAsia"/>
                <w:sz w:val="20"/>
                <w:szCs w:val="20"/>
                <w:highlight w:val="yellow"/>
              </w:rPr>
              <w:t>сфере</w:t>
            </w:r>
            <w:r w:rsidRPr="001A17B3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Pr="001A17B3">
              <w:rPr>
                <w:rFonts w:ascii="Times New Roman" w:hAnsi="Times New Roman" w:hint="eastAsia"/>
                <w:sz w:val="20"/>
                <w:szCs w:val="20"/>
                <w:highlight w:val="yellow"/>
              </w:rPr>
              <w:t>закупок</w:t>
            </w:r>
            <w:r w:rsidRPr="001A17B3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Pr="001A17B3">
              <w:rPr>
                <w:rFonts w:ascii="Times New Roman" w:hAnsi="Times New Roman" w:hint="eastAsia"/>
                <w:sz w:val="20"/>
                <w:szCs w:val="20"/>
                <w:highlight w:val="yellow"/>
              </w:rPr>
              <w:t>товаров</w:t>
            </w:r>
            <w:r w:rsidRPr="001A17B3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, </w:t>
            </w:r>
            <w:r w:rsidRPr="001A17B3">
              <w:rPr>
                <w:rFonts w:ascii="Times New Roman" w:hAnsi="Times New Roman" w:hint="eastAsia"/>
                <w:sz w:val="20"/>
                <w:szCs w:val="20"/>
                <w:highlight w:val="yellow"/>
              </w:rPr>
              <w:t>работ</w:t>
            </w:r>
            <w:r w:rsidRPr="001A17B3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, </w:t>
            </w:r>
            <w:r w:rsidRPr="001A17B3">
              <w:rPr>
                <w:rFonts w:ascii="Times New Roman" w:hAnsi="Times New Roman" w:hint="eastAsia"/>
                <w:sz w:val="20"/>
                <w:szCs w:val="20"/>
                <w:highlight w:val="yellow"/>
              </w:rPr>
              <w:t>услуг</w:t>
            </w:r>
            <w:r w:rsidRPr="001A17B3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Pr="001A17B3">
              <w:rPr>
                <w:rFonts w:ascii="Times New Roman" w:hAnsi="Times New Roman" w:hint="eastAsia"/>
                <w:sz w:val="20"/>
                <w:szCs w:val="20"/>
                <w:highlight w:val="yellow"/>
              </w:rPr>
              <w:t>для</w:t>
            </w:r>
            <w:r w:rsidRPr="001A17B3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Pr="001A17B3">
              <w:rPr>
                <w:rFonts w:ascii="Times New Roman" w:hAnsi="Times New Roman" w:hint="eastAsia"/>
                <w:sz w:val="20"/>
                <w:szCs w:val="20"/>
                <w:highlight w:val="yellow"/>
              </w:rPr>
              <w:t>обеспечения</w:t>
            </w:r>
            <w:r w:rsidRPr="001A17B3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Pr="001A17B3">
              <w:rPr>
                <w:rFonts w:ascii="Times New Roman" w:hAnsi="Times New Roman" w:hint="eastAsia"/>
                <w:sz w:val="20"/>
                <w:szCs w:val="20"/>
                <w:highlight w:val="yellow"/>
              </w:rPr>
              <w:t>государственных</w:t>
            </w:r>
            <w:r w:rsidRPr="001A17B3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Pr="001A17B3">
              <w:rPr>
                <w:rFonts w:ascii="Times New Roman" w:hAnsi="Times New Roman" w:hint="eastAsia"/>
                <w:sz w:val="20"/>
                <w:szCs w:val="20"/>
                <w:highlight w:val="yellow"/>
              </w:rPr>
              <w:t>и</w:t>
            </w:r>
            <w:r w:rsidRPr="001A17B3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Pr="001A17B3">
              <w:rPr>
                <w:rFonts w:ascii="Times New Roman" w:hAnsi="Times New Roman" w:hint="eastAsia"/>
                <w:sz w:val="20"/>
                <w:szCs w:val="20"/>
                <w:highlight w:val="yellow"/>
              </w:rPr>
              <w:t>муниципальных</w:t>
            </w:r>
            <w:r w:rsidRPr="001A17B3"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 w:rsidRPr="001A17B3">
              <w:rPr>
                <w:rFonts w:ascii="Times New Roman" w:hAnsi="Times New Roman" w:hint="eastAsia"/>
                <w:sz w:val="20"/>
                <w:szCs w:val="20"/>
                <w:highlight w:val="yellow"/>
              </w:rPr>
              <w:t>нужд»</w:t>
            </w:r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>,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если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в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качестве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обеспечения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заявки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на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участие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в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конкурентной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закупке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участником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такой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закупки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предоставляется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независимая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гарантия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 в соответствии с требованиями, изложенными в документации/извещении о закупке и по форме, установленной в документации/извещении о закупке </w:t>
            </w:r>
            <w:r w:rsidRPr="004F4B63">
              <w:rPr>
                <w:rFonts w:ascii="Times New Roman" w:hAnsi="Times New Roman"/>
                <w:i/>
                <w:color w:val="0000FF"/>
                <w:sz w:val="20"/>
                <w:szCs w:val="20"/>
              </w:rPr>
              <w:t>(сканированная копия).</w:t>
            </w:r>
          </w:p>
          <w:p w:rsidR="00B96FD2" w:rsidRPr="004F4B63" w:rsidRDefault="00B96FD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 w:rsidRPr="004F4B63">
              <w:rPr>
                <w:rFonts w:ascii="Times New Roman" w:hAnsi="Times New Roman"/>
                <w:sz w:val="20"/>
                <w:szCs w:val="20"/>
              </w:rPr>
              <w:t>Информация о независимой гарантии (р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еестров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 xml:space="preserve">ый </w:t>
            </w:r>
            <w:r w:rsidRPr="004F4B63">
              <w:rPr>
                <w:rFonts w:ascii="Times New Roman" w:hAnsi="Times New Roman" w:hint="eastAsia"/>
                <w:sz w:val="20"/>
                <w:szCs w:val="20"/>
              </w:rPr>
              <w:t>номер</w:t>
            </w:r>
            <w:r w:rsidRPr="004F4B63">
              <w:rPr>
                <w:rFonts w:ascii="Times New Roman" w:hAnsi="Times New Roman"/>
                <w:sz w:val="20"/>
                <w:szCs w:val="20"/>
              </w:rPr>
              <w:t>) из реестра независимых гарантий, предусмотренный частью 8 статьи 45 Федерального закона от 5 апреля 2013 года N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2977" w:type="dxa"/>
            <w:shd w:val="clear" w:color="auto" w:fill="auto"/>
          </w:tcPr>
          <w:p w:rsidR="00B96FD2" w:rsidRPr="004F4B63" w:rsidRDefault="00B96FD2" w:rsidP="00E202FF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4B63">
              <w:rPr>
                <w:rFonts w:ascii="Times New Roman" w:hAnsi="Times New Roman"/>
                <w:sz w:val="20"/>
                <w:szCs w:val="20"/>
              </w:rPr>
              <w:t>В части независимой гарантии:</w:t>
            </w:r>
          </w:p>
          <w:p w:rsidR="00B96FD2" w:rsidRPr="004F4B63" w:rsidRDefault="00B96FD2" w:rsidP="00E202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4B63">
              <w:rPr>
                <w:rFonts w:ascii="Times New Roman" w:hAnsi="Times New Roman"/>
                <w:sz w:val="20"/>
                <w:szCs w:val="20"/>
              </w:rPr>
              <w:t>- соответствие требованиям к содержанию и оформлению документов по обеспечению обязательств;</w:t>
            </w:r>
          </w:p>
          <w:p w:rsidR="00B96FD2" w:rsidRPr="004F4B63" w:rsidRDefault="00B96FD2" w:rsidP="00E202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4B63">
              <w:rPr>
                <w:rFonts w:ascii="Times New Roman" w:hAnsi="Times New Roman"/>
                <w:sz w:val="20"/>
                <w:szCs w:val="20"/>
              </w:rPr>
              <w:t>- соответствие суммы обязательств;</w:t>
            </w:r>
          </w:p>
          <w:p w:rsidR="00B96FD2" w:rsidRPr="004F4B63" w:rsidRDefault="00B96FD2" w:rsidP="00E202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4B63">
              <w:rPr>
                <w:rFonts w:ascii="Times New Roman" w:hAnsi="Times New Roman"/>
                <w:sz w:val="20"/>
                <w:szCs w:val="20"/>
              </w:rPr>
              <w:t>- соответствие срока действия документа обеспечения обязательств (даты и сроки, указанные в независимой гарантии);</w:t>
            </w:r>
          </w:p>
          <w:p w:rsidR="00B96FD2" w:rsidRPr="004F4B63" w:rsidRDefault="00B96FD2" w:rsidP="00E202FF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4B63">
              <w:rPr>
                <w:rFonts w:ascii="Times New Roman" w:hAnsi="Times New Roman"/>
                <w:sz w:val="20"/>
                <w:szCs w:val="20"/>
              </w:rPr>
              <w:t>- соответствие гаранта, выдавшего независимую гарантию, предъявляемым требованиям.</w:t>
            </w:r>
          </w:p>
          <w:p w:rsidR="00B96FD2" w:rsidRPr="004F4B63" w:rsidRDefault="00B96FD2" w:rsidP="00E202FF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4F4B63">
              <w:rPr>
                <w:rFonts w:ascii="Times New Roman" w:hAnsi="Times New Roman"/>
                <w:sz w:val="20"/>
                <w:szCs w:val="20"/>
              </w:rPr>
              <w:t>- наличие информации о независимой гарантии в реестре независимых гарантий, предусмотренный частью 8 статьи 45 Федерального закона от 5 апреля 2013 года N 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2693" w:type="dxa"/>
          </w:tcPr>
          <w:p w:rsidR="00B96FD2" w:rsidRPr="004F4B63" w:rsidRDefault="00B96FD2" w:rsidP="00E202FF">
            <w:pPr>
              <w:widowControl w:val="0"/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4B63">
              <w:rPr>
                <w:rFonts w:ascii="Times New Roman" w:hAnsi="Times New Roman"/>
                <w:sz w:val="20"/>
                <w:szCs w:val="20"/>
              </w:rPr>
              <w:t>В части независимой гарантии:</w:t>
            </w:r>
          </w:p>
          <w:p w:rsidR="00B96FD2" w:rsidRPr="00D462B1" w:rsidRDefault="00B96FD2" w:rsidP="00E202FF">
            <w:pPr>
              <w:pStyle w:val="a7"/>
              <w:widowControl w:val="0"/>
              <w:numPr>
                <w:ilvl w:val="0"/>
                <w:numId w:val="33"/>
              </w:numPr>
              <w:tabs>
                <w:tab w:val="left" w:pos="360"/>
              </w:tabs>
              <w:ind w:left="285" w:hanging="284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462B1">
              <w:rPr>
                <w:rFonts w:ascii="Times New Roman" w:eastAsiaTheme="minorHAnsi" w:hAnsi="Times New Roman"/>
                <w:sz w:val="20"/>
                <w:szCs w:val="20"/>
              </w:rPr>
              <w:t xml:space="preserve">Непредставление независимой гарантии (копии независимой гарантии) или отсутствие независимой гарантии (копии независимой гарантии) в </w:t>
            </w:r>
            <w:r w:rsidRPr="00D462B1">
              <w:rPr>
                <w:rFonts w:ascii="Times New Roman" w:hAnsi="Times New Roman"/>
                <w:sz w:val="20"/>
                <w:szCs w:val="20"/>
              </w:rPr>
              <w:t>реестре независимых гарантий, предусмотренном частью 8 статьи 45 Федерального закона от 5 апреля 2013 года N 44-ФЗ «О контрактной системе в сфере закупок товаров, работ, услуг для обеспечения государственных и муниципальных нужд»</w:t>
            </w:r>
            <w:r w:rsidRPr="00D462B1">
              <w:rPr>
                <w:rFonts w:ascii="Times New Roman" w:eastAsiaTheme="minorHAnsi" w:hAnsi="Times New Roman"/>
                <w:sz w:val="20"/>
                <w:szCs w:val="20"/>
              </w:rPr>
              <w:t>.</w:t>
            </w:r>
          </w:p>
          <w:p w:rsidR="00B96FD2" w:rsidRPr="004F4B63" w:rsidRDefault="00B96FD2" w:rsidP="00E202FF">
            <w:pPr>
              <w:pStyle w:val="a7"/>
              <w:widowControl w:val="0"/>
              <w:numPr>
                <w:ilvl w:val="0"/>
                <w:numId w:val="33"/>
              </w:numPr>
              <w:tabs>
                <w:tab w:val="left" w:pos="360"/>
              </w:tabs>
              <w:ind w:left="285" w:hanging="284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F4B63">
              <w:rPr>
                <w:rFonts w:ascii="Times New Roman" w:eastAsiaTheme="minorHAnsi" w:hAnsi="Times New Roman"/>
                <w:sz w:val="20"/>
                <w:szCs w:val="20"/>
              </w:rPr>
              <w:t>Несоответствие оформления либо содержания формы документа требованиям, указанным в документации/извещении о закупке.</w:t>
            </w:r>
          </w:p>
          <w:p w:rsidR="00B96FD2" w:rsidRPr="004F4B63" w:rsidRDefault="00B96FD2" w:rsidP="00E202FF">
            <w:pPr>
              <w:pStyle w:val="a7"/>
              <w:widowControl w:val="0"/>
              <w:numPr>
                <w:ilvl w:val="0"/>
                <w:numId w:val="33"/>
              </w:numPr>
              <w:tabs>
                <w:tab w:val="left" w:pos="360"/>
              </w:tabs>
              <w:ind w:left="285" w:hanging="284"/>
              <w:jc w:val="both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4F4B63">
              <w:rPr>
                <w:rFonts w:ascii="Times New Roman" w:eastAsiaTheme="minorHAnsi" w:hAnsi="Times New Roman"/>
                <w:sz w:val="20"/>
                <w:szCs w:val="20"/>
              </w:rPr>
              <w:t>Несоответствие суммы, требуемой согласно документации/извещения о закупке.</w:t>
            </w:r>
          </w:p>
          <w:p w:rsidR="00B96FD2" w:rsidRPr="004F4B63" w:rsidRDefault="00B96FD2" w:rsidP="00E202FF">
            <w:pPr>
              <w:pStyle w:val="a7"/>
              <w:widowControl w:val="0"/>
              <w:numPr>
                <w:ilvl w:val="0"/>
                <w:numId w:val="33"/>
              </w:numPr>
              <w:tabs>
                <w:tab w:val="left" w:pos="360"/>
              </w:tabs>
              <w:ind w:left="285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4B63">
              <w:rPr>
                <w:rFonts w:ascii="Times New Roman" w:eastAsiaTheme="minorHAnsi" w:hAnsi="Times New Roman"/>
                <w:sz w:val="20"/>
                <w:szCs w:val="20"/>
              </w:rPr>
              <w:t>Несоответствие срока действия документа требуемому сроку.</w:t>
            </w:r>
          </w:p>
          <w:p w:rsidR="00B96FD2" w:rsidRPr="004F4B63" w:rsidRDefault="00B96FD2" w:rsidP="00E202FF">
            <w:pPr>
              <w:pStyle w:val="a7"/>
              <w:widowControl w:val="0"/>
              <w:numPr>
                <w:ilvl w:val="0"/>
                <w:numId w:val="33"/>
              </w:numPr>
              <w:tabs>
                <w:tab w:val="left" w:pos="360"/>
              </w:tabs>
              <w:ind w:left="285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4B63">
              <w:rPr>
                <w:rFonts w:ascii="Times New Roman" w:eastAsiaTheme="minorHAnsi" w:hAnsi="Times New Roman"/>
                <w:sz w:val="20"/>
                <w:szCs w:val="20"/>
              </w:rPr>
              <w:t>Несоответствие гаранта, выдавшего независимую гарантию, предъявляемым требованиям, указанным в документации/извещении о закупке.</w:t>
            </w:r>
          </w:p>
          <w:p w:rsidR="00B96FD2" w:rsidRPr="004F4B63" w:rsidRDefault="00B96FD2" w:rsidP="00E202FF">
            <w:pPr>
              <w:pStyle w:val="a7"/>
              <w:numPr>
                <w:ilvl w:val="0"/>
                <w:numId w:val="33"/>
              </w:numPr>
              <w:ind w:left="285" w:hanging="28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F4B63">
              <w:rPr>
                <w:rFonts w:ascii="Times New Roman" w:eastAsiaTheme="minorHAnsi" w:hAnsi="Times New Roman"/>
                <w:sz w:val="20"/>
                <w:szCs w:val="20"/>
              </w:rPr>
              <w:t>Отсутствие информации о независимой гарантии в реестре независимых гарантий, предусмотренном частью 8 статьи 45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      </w:r>
          </w:p>
        </w:tc>
        <w:tc>
          <w:tcPr>
            <w:tcW w:w="2126" w:type="dxa"/>
          </w:tcPr>
          <w:p w:rsidR="00B96FD2" w:rsidRPr="005A223F" w:rsidRDefault="00B96FD2" w:rsidP="00E202F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>Финансовое</w:t>
            </w:r>
          </w:p>
        </w:tc>
      </w:tr>
      <w:tr w:rsidR="00DA5932" w:rsidRPr="00615EDA" w:rsidTr="00E202FF">
        <w:trPr>
          <w:gridAfter w:val="1"/>
          <w:wAfter w:w="17" w:type="dxa"/>
          <w:trHeight w:val="397"/>
        </w:trPr>
        <w:tc>
          <w:tcPr>
            <w:tcW w:w="425" w:type="dxa"/>
            <w:shd w:val="clear" w:color="auto" w:fill="auto"/>
          </w:tcPr>
          <w:p w:rsidR="00DA5932" w:rsidRDefault="00DA5932" w:rsidP="00E202FF">
            <w:pPr>
              <w:pStyle w:val="a4"/>
              <w:numPr>
                <w:ilvl w:val="0"/>
                <w:numId w:val="30"/>
              </w:numPr>
              <w:spacing w:before="0"/>
              <w:ind w:left="12" w:hanging="1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5" w:type="dxa"/>
            <w:shd w:val="clear" w:color="auto" w:fill="auto"/>
          </w:tcPr>
          <w:p w:rsidR="00DA5932" w:rsidRDefault="00DA593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 xml:space="preserve">Информация об участнике закупке в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соответствии с </w:t>
            </w:r>
            <w:r w:rsidRPr="00C52728">
              <w:rPr>
                <w:rFonts w:ascii="Times New Roman" w:hAnsi="Times New Roman" w:hint="eastAsia"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унктами 1-4 </w:t>
            </w:r>
            <w:r w:rsidRPr="00C52728">
              <w:rPr>
                <w:rFonts w:ascii="Times New Roman" w:hAnsi="Times New Roman" w:hint="eastAsia"/>
                <w:sz w:val="20"/>
                <w:szCs w:val="20"/>
              </w:rPr>
              <w:t>ч</w:t>
            </w:r>
            <w:r w:rsidRPr="00C52728">
              <w:rPr>
                <w:rFonts w:ascii="Times New Roman" w:hAnsi="Times New Roman"/>
                <w:sz w:val="20"/>
                <w:szCs w:val="20"/>
              </w:rPr>
              <w:t xml:space="preserve">. 19.1 </w:t>
            </w:r>
            <w:r w:rsidRPr="00C52728">
              <w:rPr>
                <w:rFonts w:ascii="Times New Roman" w:hAnsi="Times New Roman" w:hint="eastAsia"/>
                <w:sz w:val="20"/>
                <w:szCs w:val="20"/>
              </w:rPr>
              <w:t>ст</w:t>
            </w:r>
            <w:r w:rsidRPr="00C52728">
              <w:rPr>
                <w:rFonts w:ascii="Times New Roman" w:hAnsi="Times New Roman"/>
                <w:sz w:val="20"/>
                <w:szCs w:val="20"/>
              </w:rPr>
              <w:t xml:space="preserve">. 3.4 </w:t>
            </w:r>
            <w:r>
              <w:rPr>
                <w:rFonts w:ascii="Times New Roman" w:hAnsi="Times New Roman"/>
                <w:sz w:val="20"/>
                <w:szCs w:val="20"/>
              </w:rPr>
              <w:t>Закона №</w:t>
            </w:r>
            <w:r w:rsidRPr="00C52728">
              <w:rPr>
                <w:rFonts w:ascii="Times New Roman" w:hAnsi="Times New Roman"/>
                <w:sz w:val="20"/>
                <w:szCs w:val="20"/>
              </w:rPr>
              <w:t>223-</w:t>
            </w:r>
            <w:r w:rsidRPr="00C52728">
              <w:rPr>
                <w:rFonts w:ascii="Times New Roman" w:hAnsi="Times New Roman" w:hint="eastAsia"/>
                <w:sz w:val="20"/>
                <w:szCs w:val="20"/>
              </w:rPr>
              <w:t>ФЗ</w:t>
            </w:r>
          </w:p>
        </w:tc>
        <w:tc>
          <w:tcPr>
            <w:tcW w:w="1559" w:type="dxa"/>
          </w:tcPr>
          <w:p w:rsidR="00DA5932" w:rsidRDefault="00DA593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Отборочный</w:t>
            </w:r>
          </w:p>
        </w:tc>
        <w:tc>
          <w:tcPr>
            <w:tcW w:w="2474" w:type="dxa"/>
          </w:tcPr>
          <w:p w:rsidR="00DA5932" w:rsidRDefault="00DA593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Заполненная </w:t>
            </w:r>
            <w:r w:rsidR="00510729" w:rsidRPr="00510729">
              <w:rPr>
                <w:rFonts w:ascii="Times New Roman" w:hAnsi="Times New Roman" w:hint="eastAsia"/>
                <w:sz w:val="20"/>
                <w:szCs w:val="20"/>
              </w:rPr>
              <w:t>Информация</w:t>
            </w:r>
            <w:r w:rsidR="00510729" w:rsidRPr="005107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10729" w:rsidRPr="00510729">
              <w:rPr>
                <w:rFonts w:ascii="Times New Roman" w:hAnsi="Times New Roman" w:hint="eastAsia"/>
                <w:sz w:val="20"/>
                <w:szCs w:val="20"/>
              </w:rPr>
              <w:t>об</w:t>
            </w:r>
            <w:r w:rsidR="00510729" w:rsidRPr="005107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10729" w:rsidRPr="00510729">
              <w:rPr>
                <w:rFonts w:ascii="Times New Roman" w:hAnsi="Times New Roman" w:hint="eastAsia"/>
                <w:sz w:val="20"/>
                <w:szCs w:val="20"/>
              </w:rPr>
              <w:t>участнике</w:t>
            </w:r>
            <w:r w:rsidR="00510729" w:rsidRPr="005107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10729" w:rsidRPr="00510729">
              <w:rPr>
                <w:rFonts w:ascii="Times New Roman" w:hAnsi="Times New Roman" w:hint="eastAsia"/>
                <w:sz w:val="20"/>
                <w:szCs w:val="20"/>
              </w:rPr>
              <w:t>закупке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форме, </w:t>
            </w:r>
            <w:r w:rsidRPr="005A223F">
              <w:rPr>
                <w:rFonts w:ascii="Times New Roman" w:hAnsi="Times New Roman"/>
                <w:sz w:val="20"/>
                <w:szCs w:val="20"/>
              </w:rPr>
              <w:t xml:space="preserve">установленной в </w:t>
            </w:r>
            <w:r w:rsidRPr="00AD7D6B">
              <w:rPr>
                <w:rFonts w:ascii="Times New Roman" w:hAnsi="Times New Roman"/>
                <w:sz w:val="20"/>
                <w:szCs w:val="20"/>
              </w:rPr>
              <w:t>документации/извещении о закупке.</w:t>
            </w:r>
          </w:p>
        </w:tc>
        <w:tc>
          <w:tcPr>
            <w:tcW w:w="2977" w:type="dxa"/>
          </w:tcPr>
          <w:p w:rsidR="00DA5932" w:rsidRDefault="00DA5932" w:rsidP="00E202FF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Наличие информации </w:t>
            </w:r>
            <w:r w:rsidRPr="00C52728">
              <w:rPr>
                <w:rFonts w:ascii="Times New Roman" w:hAnsi="Times New Roman"/>
                <w:sz w:val="20"/>
                <w:szCs w:val="20"/>
              </w:rPr>
              <w:t>об участнике закупке в соответствии с пунктами 1-4 ч. 19.1 ст. 3.4 Закона №223-ФЗ</w:t>
            </w:r>
          </w:p>
        </w:tc>
        <w:tc>
          <w:tcPr>
            <w:tcW w:w="2693" w:type="dxa"/>
          </w:tcPr>
          <w:p w:rsidR="00DA5932" w:rsidRPr="00F21AA3" w:rsidRDefault="00DA5932" w:rsidP="00E202FF">
            <w:pPr>
              <w:pStyle w:val="a7"/>
              <w:widowControl w:val="0"/>
              <w:numPr>
                <w:ilvl w:val="0"/>
                <w:numId w:val="16"/>
              </w:numPr>
              <w:ind w:left="283" w:hanging="283"/>
              <w:rPr>
                <w:rFonts w:ascii="Times New Roman" w:hAnsi="Times New Roman"/>
                <w:sz w:val="20"/>
                <w:szCs w:val="20"/>
              </w:rPr>
            </w:pPr>
            <w:r w:rsidRPr="00F21AA3">
              <w:rPr>
                <w:rFonts w:ascii="Times New Roman" w:hAnsi="Times New Roman"/>
                <w:sz w:val="20"/>
                <w:szCs w:val="20"/>
              </w:rPr>
              <w:t xml:space="preserve">Отсутствие информации об участнике закупке в соответствии с пунктами 1-4 ч. 19.1 ст. 3.4 Закона №223-ФЗ. </w:t>
            </w:r>
          </w:p>
        </w:tc>
        <w:tc>
          <w:tcPr>
            <w:tcW w:w="2126" w:type="dxa"/>
          </w:tcPr>
          <w:p w:rsidR="00DA5932" w:rsidRDefault="00DA5932" w:rsidP="00E202F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/>
                <w:sz w:val="20"/>
                <w:szCs w:val="20"/>
              </w:rPr>
              <w:t>Благонадежность</w:t>
            </w:r>
          </w:p>
        </w:tc>
      </w:tr>
      <w:tr w:rsidR="00DA5932" w:rsidRPr="00615EDA" w:rsidTr="00E202FF">
        <w:trPr>
          <w:gridAfter w:val="1"/>
          <w:wAfter w:w="17" w:type="dxa"/>
          <w:trHeight w:val="397"/>
        </w:trPr>
        <w:tc>
          <w:tcPr>
            <w:tcW w:w="425" w:type="dxa"/>
            <w:shd w:val="clear" w:color="auto" w:fill="auto"/>
          </w:tcPr>
          <w:p w:rsidR="00DA5932" w:rsidRPr="00615EDA" w:rsidRDefault="00DA5932" w:rsidP="00E202FF">
            <w:pPr>
              <w:pStyle w:val="a4"/>
              <w:numPr>
                <w:ilvl w:val="0"/>
                <w:numId w:val="30"/>
              </w:numPr>
              <w:spacing w:before="0"/>
              <w:ind w:left="12" w:hanging="1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5" w:type="dxa"/>
            <w:shd w:val="clear" w:color="auto" w:fill="auto"/>
          </w:tcPr>
          <w:p w:rsidR="00DA5932" w:rsidRPr="005D1784" w:rsidRDefault="00DA593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 w:rsidRPr="00045DA5">
              <w:rPr>
                <w:rFonts w:ascii="Times New Roman" w:hAnsi="Times New Roman" w:hint="eastAsia"/>
                <w:sz w:val="20"/>
                <w:szCs w:val="20"/>
              </w:rPr>
              <w:t>Участником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закупки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может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быть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любое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юридическое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лицо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из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числа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субъектов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малого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или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среднего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предпринимательства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далее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субъекты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МСП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),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либо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любое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физическое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лицо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в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том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числе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индивидуальный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предприниматель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за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исключением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физического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лица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являющегося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иностранным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агентом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в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соответствии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с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Федеральным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законом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от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14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июля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2022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года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N 255-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ФЗ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О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контроле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за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деятельностью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лиц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находящихся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под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иностранным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влиянием»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),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либо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физическое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лицо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не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зарегистрированное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в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качестве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индивидуального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предпринимателя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и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применяющее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специальный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налоговый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режим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Налог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на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профессиональный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доход»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в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соответствии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с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положениями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Федерального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закона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от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27.11.2018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№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422-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ФЗ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О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проведении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эксперимента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по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установлению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специального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налогового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режима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Налог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на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профессиональный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45DA5">
              <w:rPr>
                <w:rFonts w:ascii="Times New Roman" w:hAnsi="Times New Roman" w:hint="eastAsia"/>
                <w:sz w:val="20"/>
                <w:szCs w:val="20"/>
              </w:rPr>
              <w:t>доход»</w:t>
            </w:r>
            <w:r w:rsidRPr="00045DA5"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  <w:tc>
          <w:tcPr>
            <w:tcW w:w="1559" w:type="dxa"/>
          </w:tcPr>
          <w:p w:rsidR="00DA5932" w:rsidRPr="005D1784" w:rsidRDefault="00DA5932" w:rsidP="00E202FF">
            <w:pPr>
              <w:pStyle w:val="5"/>
              <w:spacing w:before="0"/>
              <w:rPr>
                <w:rFonts w:ascii="Times New Roman" w:hAnsi="Times New Roman"/>
                <w:sz w:val="20"/>
                <w:szCs w:val="20"/>
              </w:rPr>
            </w:pPr>
            <w:r w:rsidRPr="005D1784">
              <w:rPr>
                <w:rFonts w:ascii="Times New Roman" w:hAnsi="Times New Roman"/>
                <w:sz w:val="20"/>
                <w:szCs w:val="20"/>
              </w:rPr>
              <w:t>Отборочный</w:t>
            </w:r>
          </w:p>
        </w:tc>
        <w:tc>
          <w:tcPr>
            <w:tcW w:w="2474" w:type="dxa"/>
          </w:tcPr>
          <w:p w:rsidR="00DA5932" w:rsidRPr="005D1784" w:rsidRDefault="00DA5932" w:rsidP="00E202FF">
            <w:pPr>
              <w:pStyle w:val="5"/>
              <w:spacing w:before="0"/>
              <w:rPr>
                <w:rFonts w:ascii="Times New Roman" w:hAnsi="Times New Roman"/>
                <w:sz w:val="20"/>
                <w:szCs w:val="20"/>
              </w:rPr>
            </w:pPr>
            <w:r w:rsidRPr="005D1784">
              <w:rPr>
                <w:rFonts w:ascii="Times New Roman" w:hAnsi="Times New Roman"/>
                <w:sz w:val="20"/>
                <w:szCs w:val="20"/>
              </w:rPr>
              <w:t>Документ не предоставляется</w:t>
            </w:r>
          </w:p>
        </w:tc>
        <w:tc>
          <w:tcPr>
            <w:tcW w:w="2977" w:type="dxa"/>
          </w:tcPr>
          <w:p w:rsidR="00DA5932" w:rsidRPr="005D1784" w:rsidRDefault="00DA5932" w:rsidP="00E202FF">
            <w:pPr>
              <w:pStyle w:val="5"/>
              <w:spacing w:before="0"/>
              <w:rPr>
                <w:rFonts w:ascii="Times New Roman" w:hAnsi="Times New Roman"/>
                <w:sz w:val="20"/>
                <w:szCs w:val="20"/>
              </w:rPr>
            </w:pPr>
            <w:r w:rsidRPr="005D178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Отнесение участника закупки к иностранному агенту производится на основании информации, содержащейся в Реестре иностранных агентов, размещенном на официальном сайте Министерства юстиций Российской Федерации в информационно-телекоммуникационной сети "Интернет" </w:t>
            </w:r>
            <w:hyperlink r:id="rId12" w:history="1">
              <w:r w:rsidRPr="005D1784">
                <w:rPr>
                  <w:rStyle w:val="a3"/>
                  <w:rFonts w:ascii="Times New Roman" w:hAnsi="Times New Roman"/>
                  <w:sz w:val="20"/>
                  <w:szCs w:val="20"/>
                  <w:lang w:eastAsia="en-US"/>
                </w:rPr>
                <w:t>https://minjust.gov.ru</w:t>
              </w:r>
            </w:hyperlink>
          </w:p>
        </w:tc>
        <w:tc>
          <w:tcPr>
            <w:tcW w:w="2693" w:type="dxa"/>
          </w:tcPr>
          <w:p w:rsidR="00DA5932" w:rsidRPr="005D1784" w:rsidRDefault="00DA5932" w:rsidP="00E202FF">
            <w:pPr>
              <w:pStyle w:val="5"/>
              <w:spacing w:before="0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5D178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На основании информации, содержащейся в Реестре иностранных агентов, размещенном на официальном сайте Министерства юстиций Российской Федерации в информационно-телекоммуникационной сети "Интернет" </w:t>
            </w:r>
            <w:hyperlink r:id="rId13" w:history="1">
              <w:r w:rsidRPr="005D1784">
                <w:rPr>
                  <w:rStyle w:val="a3"/>
                  <w:rFonts w:ascii="Times New Roman" w:hAnsi="Times New Roman"/>
                  <w:sz w:val="20"/>
                  <w:szCs w:val="20"/>
                  <w:lang w:eastAsia="en-US"/>
                </w:rPr>
                <w:t>https://minjust.gov.ru</w:t>
              </w:r>
            </w:hyperlink>
          </w:p>
          <w:p w:rsidR="00DA5932" w:rsidRPr="005D1784" w:rsidRDefault="00DA5932" w:rsidP="00E202FF">
            <w:pPr>
              <w:pStyle w:val="5"/>
              <w:spacing w:before="0"/>
              <w:rPr>
                <w:rFonts w:ascii="Times New Roman" w:hAnsi="Times New Roman"/>
                <w:sz w:val="20"/>
                <w:szCs w:val="20"/>
              </w:rPr>
            </w:pPr>
            <w:r w:rsidRPr="005D1784">
              <w:rPr>
                <w:rFonts w:ascii="Times New Roman" w:hAnsi="Times New Roman"/>
                <w:sz w:val="20"/>
                <w:szCs w:val="20"/>
                <w:lang w:eastAsia="en-US"/>
              </w:rPr>
              <w:t>Участник закупки является иностранным агентом.</w:t>
            </w:r>
          </w:p>
        </w:tc>
        <w:tc>
          <w:tcPr>
            <w:tcW w:w="2126" w:type="dxa"/>
          </w:tcPr>
          <w:p w:rsidR="00DA5932" w:rsidRPr="005D1784" w:rsidRDefault="00DA5932" w:rsidP="00E202FF">
            <w:pPr>
              <w:pStyle w:val="5"/>
              <w:spacing w:befor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D1784">
              <w:rPr>
                <w:rFonts w:ascii="Times New Roman" w:eastAsia="Arial Unicode MS" w:hAnsi="Times New Roman"/>
                <w:sz w:val="20"/>
                <w:szCs w:val="20"/>
              </w:rPr>
              <w:t>Благонадежность</w:t>
            </w:r>
          </w:p>
        </w:tc>
      </w:tr>
      <w:tr w:rsidR="00DA5932" w:rsidRPr="00615EDA" w:rsidTr="00E202FF">
        <w:trPr>
          <w:gridAfter w:val="1"/>
          <w:wAfter w:w="17" w:type="dxa"/>
          <w:trHeight w:val="397"/>
        </w:trPr>
        <w:tc>
          <w:tcPr>
            <w:tcW w:w="157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32" w:rsidRPr="005A223F" w:rsidRDefault="00DA5932" w:rsidP="002574F7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22150B">
              <w:rPr>
                <w:rFonts w:ascii="Times New Roman" w:eastAsia="Arial Unicode MS" w:hAnsi="Times New Roman"/>
                <w:b/>
                <w:sz w:val="20"/>
                <w:szCs w:val="20"/>
              </w:rPr>
              <w:t>ПРЕДЛОЖЕНИЕ О ЦЕНЕ ДОГОВОРА (ЕДИНИЦЫ ТОВАРА, РАБОТЫ, УСЛУГИ</w:t>
            </w:r>
            <w:r>
              <w:rPr>
                <w:rFonts w:ascii="Times New Roman" w:eastAsia="Arial Unicode MS" w:hAnsi="Times New Roman"/>
                <w:b/>
                <w:sz w:val="20"/>
                <w:szCs w:val="20"/>
              </w:rPr>
              <w:t>)</w:t>
            </w:r>
            <w:r>
              <w:rPr>
                <w:rFonts w:ascii="Times New Roman" w:eastAsia="Arial Unicode MS" w:hAnsi="Times New Roman"/>
                <w:sz w:val="20"/>
                <w:szCs w:val="20"/>
              </w:rPr>
              <w:t xml:space="preserve"> </w:t>
            </w:r>
          </w:p>
        </w:tc>
      </w:tr>
      <w:tr w:rsidR="00DA5932" w:rsidRPr="00615EDA" w:rsidTr="00E202FF">
        <w:trPr>
          <w:gridAfter w:val="1"/>
          <w:wAfter w:w="17" w:type="dxa"/>
          <w:trHeight w:val="39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5932" w:rsidRDefault="00DA5932" w:rsidP="00E202FF">
            <w:pPr>
              <w:pStyle w:val="a4"/>
              <w:numPr>
                <w:ilvl w:val="0"/>
                <w:numId w:val="30"/>
              </w:numPr>
              <w:spacing w:before="0"/>
              <w:ind w:left="12" w:hanging="12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BF3" w:rsidRDefault="00DA5932" w:rsidP="0010389E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 w:hint="eastAsia"/>
                <w:sz w:val="20"/>
                <w:szCs w:val="20"/>
              </w:rPr>
              <w:t>П</w:t>
            </w:r>
            <w:r w:rsidRPr="00010655">
              <w:rPr>
                <w:rFonts w:ascii="Times New Roman" w:hAnsi="Times New Roman" w:hint="eastAsia"/>
                <w:sz w:val="20"/>
                <w:szCs w:val="20"/>
              </w:rPr>
              <w:t>редложение</w:t>
            </w:r>
            <w:r w:rsidRPr="000106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0655">
              <w:rPr>
                <w:rFonts w:ascii="Times New Roman" w:hAnsi="Times New Roman" w:hint="eastAsia"/>
                <w:sz w:val="20"/>
                <w:szCs w:val="20"/>
              </w:rPr>
              <w:t>о</w:t>
            </w:r>
            <w:r w:rsidRPr="000106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0655">
              <w:rPr>
                <w:rFonts w:ascii="Times New Roman" w:hAnsi="Times New Roman" w:hint="eastAsia"/>
                <w:sz w:val="20"/>
                <w:szCs w:val="20"/>
              </w:rPr>
              <w:t>цене</w:t>
            </w:r>
            <w:r w:rsidRPr="000106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0655">
              <w:rPr>
                <w:rFonts w:ascii="Times New Roman" w:hAnsi="Times New Roman" w:hint="eastAsia"/>
                <w:sz w:val="20"/>
                <w:szCs w:val="20"/>
              </w:rPr>
              <w:t>договора</w:t>
            </w:r>
            <w:r w:rsidRPr="00010655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010655">
              <w:rPr>
                <w:rFonts w:ascii="Times New Roman" w:hAnsi="Times New Roman" w:hint="eastAsia"/>
                <w:sz w:val="20"/>
                <w:szCs w:val="20"/>
              </w:rPr>
              <w:t>единицы</w:t>
            </w:r>
            <w:r w:rsidRPr="000106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10655">
              <w:rPr>
                <w:rFonts w:ascii="Times New Roman" w:hAnsi="Times New Roman" w:hint="eastAsia"/>
                <w:sz w:val="20"/>
                <w:szCs w:val="20"/>
              </w:rPr>
              <w:t>товара</w:t>
            </w:r>
            <w:r w:rsidRPr="0001065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010655">
              <w:rPr>
                <w:rFonts w:ascii="Times New Roman" w:hAnsi="Times New Roman" w:hint="eastAsia"/>
                <w:sz w:val="20"/>
                <w:szCs w:val="20"/>
              </w:rPr>
              <w:t>работы</w:t>
            </w:r>
            <w:r w:rsidRPr="0001065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010655">
              <w:rPr>
                <w:rFonts w:ascii="Times New Roman" w:hAnsi="Times New Roman" w:hint="eastAsia"/>
                <w:sz w:val="20"/>
                <w:szCs w:val="20"/>
              </w:rPr>
              <w:t>услуги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Pr="0022150B">
              <w:rPr>
                <w:rFonts w:ascii="Times New Roman" w:eastAsia="Arial Unicode MS" w:hAnsi="Times New Roman"/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2" w:rsidRDefault="00DA593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Отборочный </w:t>
            </w:r>
          </w:p>
        </w:tc>
        <w:tc>
          <w:tcPr>
            <w:tcW w:w="2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2" w:rsidRPr="0022150B" w:rsidRDefault="00DA5932" w:rsidP="00E202FF">
            <w:pPr>
              <w:pStyle w:val="a4"/>
              <w:spacing w:before="0"/>
              <w:rPr>
                <w:rFonts w:ascii="Times New Roman" w:hAnsi="Times New Roman"/>
                <w:sz w:val="20"/>
                <w:szCs w:val="20"/>
              </w:rPr>
            </w:pPr>
            <w:r w:rsidRPr="0022150B">
              <w:rPr>
                <w:rFonts w:ascii="Times New Roman" w:hAnsi="Times New Roman" w:hint="eastAsia"/>
                <w:sz w:val="20"/>
                <w:szCs w:val="20"/>
              </w:rPr>
              <w:t>Предложение</w:t>
            </w:r>
            <w:r w:rsidRPr="002215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2150B">
              <w:rPr>
                <w:rFonts w:ascii="Times New Roman" w:hAnsi="Times New Roman" w:hint="eastAsia"/>
                <w:sz w:val="20"/>
                <w:szCs w:val="20"/>
              </w:rPr>
              <w:t>о</w:t>
            </w:r>
            <w:r w:rsidRPr="002215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2150B">
              <w:rPr>
                <w:rFonts w:ascii="Times New Roman" w:hAnsi="Times New Roman" w:hint="eastAsia"/>
                <w:sz w:val="20"/>
                <w:szCs w:val="20"/>
              </w:rPr>
              <w:t>цене</w:t>
            </w:r>
            <w:r w:rsidRPr="002215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2150B">
              <w:rPr>
                <w:rFonts w:ascii="Times New Roman" w:hAnsi="Times New Roman" w:hint="eastAsia"/>
                <w:sz w:val="20"/>
                <w:szCs w:val="20"/>
              </w:rPr>
              <w:t>договора</w:t>
            </w:r>
            <w:r w:rsidRPr="0022150B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22150B">
              <w:rPr>
                <w:rFonts w:ascii="Times New Roman" w:hAnsi="Times New Roman" w:hint="eastAsia"/>
                <w:sz w:val="20"/>
                <w:szCs w:val="20"/>
              </w:rPr>
              <w:t>единицы</w:t>
            </w:r>
            <w:r w:rsidRPr="0022150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2150B">
              <w:rPr>
                <w:rFonts w:ascii="Times New Roman" w:hAnsi="Times New Roman" w:hint="eastAsia"/>
                <w:sz w:val="20"/>
                <w:szCs w:val="20"/>
              </w:rPr>
              <w:t>товара</w:t>
            </w:r>
            <w:r w:rsidRPr="0022150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2150B">
              <w:rPr>
                <w:rFonts w:ascii="Times New Roman" w:hAnsi="Times New Roman" w:hint="eastAsia"/>
                <w:sz w:val="20"/>
                <w:szCs w:val="20"/>
              </w:rPr>
              <w:t>работы</w:t>
            </w:r>
            <w:r w:rsidRPr="0022150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2150B">
              <w:rPr>
                <w:rFonts w:ascii="Times New Roman" w:hAnsi="Times New Roman" w:hint="eastAsia"/>
                <w:sz w:val="20"/>
                <w:szCs w:val="20"/>
              </w:rPr>
              <w:t>услуги</w:t>
            </w:r>
            <w:r w:rsidRPr="0022150B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DA5932" w:rsidRPr="00433009" w:rsidRDefault="00DA5932" w:rsidP="00E202FF">
            <w:pPr>
              <w:pStyle w:val="a4"/>
              <w:spacing w:before="0"/>
              <w:rPr>
                <w:rFonts w:ascii="Times New Roman" w:hAnsi="Times New Roman"/>
                <w:i/>
                <w:color w:val="0070C0"/>
                <w:sz w:val="20"/>
                <w:szCs w:val="20"/>
              </w:rPr>
            </w:pPr>
            <w:r w:rsidRPr="0022150B">
              <w:rPr>
                <w:rFonts w:ascii="Times New Roman" w:hAnsi="Times New Roman" w:hint="eastAsia"/>
                <w:i/>
                <w:color w:val="FF0000"/>
                <w:sz w:val="20"/>
                <w:szCs w:val="20"/>
              </w:rPr>
              <w:t>Итоговой</w:t>
            </w:r>
            <w:r w:rsidRPr="0022150B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</w:t>
            </w:r>
            <w:r w:rsidRPr="0022150B">
              <w:rPr>
                <w:rFonts w:ascii="Times New Roman" w:hAnsi="Times New Roman" w:hint="eastAsia"/>
                <w:i/>
                <w:color w:val="FF0000"/>
                <w:sz w:val="20"/>
                <w:szCs w:val="20"/>
              </w:rPr>
              <w:t>стоимостью</w:t>
            </w:r>
            <w:r w:rsidRPr="0022150B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</w:t>
            </w:r>
            <w:r w:rsidRPr="0022150B">
              <w:rPr>
                <w:rFonts w:ascii="Times New Roman" w:hAnsi="Times New Roman" w:hint="eastAsia"/>
                <w:i/>
                <w:color w:val="FF0000"/>
                <w:sz w:val="20"/>
                <w:szCs w:val="20"/>
              </w:rPr>
              <w:t>предложения</w:t>
            </w:r>
            <w:r w:rsidRPr="0022150B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</w:t>
            </w:r>
            <w:r w:rsidRPr="0022150B">
              <w:rPr>
                <w:rFonts w:ascii="Times New Roman" w:hAnsi="Times New Roman" w:hint="eastAsia"/>
                <w:i/>
                <w:color w:val="FF0000"/>
                <w:sz w:val="20"/>
                <w:szCs w:val="20"/>
              </w:rPr>
              <w:t>считается</w:t>
            </w:r>
            <w:r w:rsidRPr="0022150B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</w:t>
            </w:r>
            <w:r w:rsidRPr="0022150B">
              <w:rPr>
                <w:rFonts w:ascii="Times New Roman" w:hAnsi="Times New Roman" w:hint="eastAsia"/>
                <w:i/>
                <w:color w:val="FF0000"/>
                <w:sz w:val="20"/>
                <w:szCs w:val="20"/>
              </w:rPr>
              <w:t>окончательная</w:t>
            </w:r>
            <w:r w:rsidRPr="0022150B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 </w:t>
            </w:r>
            <w:r w:rsidRPr="0022150B">
              <w:rPr>
                <w:rFonts w:ascii="Times New Roman" w:hAnsi="Times New Roman" w:hint="eastAsia"/>
                <w:i/>
                <w:color w:val="FF0000"/>
                <w:sz w:val="20"/>
                <w:szCs w:val="20"/>
              </w:rPr>
              <w:t>цена</w:t>
            </w:r>
            <w:r w:rsidRPr="0022150B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 xml:space="preserve">, </w:t>
            </w:r>
            <w:r w:rsidRPr="00433009">
              <w:rPr>
                <w:rFonts w:ascii="Times New Roman" w:hAnsi="Times New Roman"/>
                <w:i/>
                <w:color w:val="FF0000"/>
                <w:sz w:val="20"/>
                <w:szCs w:val="20"/>
              </w:rPr>
              <w:t>поданная Участником на Единой электронной торговой площадке</w:t>
            </w:r>
            <w:r w:rsidRPr="00433009">
              <w:rPr>
                <w:rFonts w:ascii="Times New Roman" w:hAnsi="Times New Roman"/>
                <w:b/>
                <w:i/>
                <w:color w:val="FF0000"/>
                <w:sz w:val="20"/>
                <w:szCs w:val="20"/>
              </w:rPr>
              <w:t xml:space="preserve"> – </w:t>
            </w:r>
            <w:r w:rsidRPr="00433009">
              <w:rPr>
                <w:rFonts w:ascii="Times New Roman" w:hAnsi="Times New Roman"/>
                <w:sz w:val="20"/>
                <w:szCs w:val="20"/>
              </w:rPr>
              <w:t>(</w:t>
            </w:r>
            <w:hyperlink r:id="rId14" w:history="1">
              <w:r w:rsidRPr="002A79C3"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433009">
                <w:rPr>
                  <w:rStyle w:val="a3"/>
                  <w:rFonts w:ascii="Times New Roman" w:hAnsi="Times New Roman"/>
                  <w:sz w:val="20"/>
                  <w:szCs w:val="20"/>
                </w:rPr>
                <w:t>.</w:t>
              </w:r>
              <w:r w:rsidRPr="002A79C3">
                <w:rPr>
                  <w:rStyle w:val="a3"/>
                  <w:rFonts w:ascii="Times New Roman" w:hAnsi="Times New Roman"/>
                  <w:sz w:val="20"/>
                  <w:szCs w:val="20"/>
                </w:rPr>
                <w:t>corp.roseltorg.ru</w:t>
              </w:r>
            </w:hyperlink>
            <w:r w:rsidRPr="0043300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2" w:rsidRDefault="00DA5932" w:rsidP="00E202FF">
            <w:pPr>
              <w:autoSpaceDE w:val="0"/>
              <w:autoSpaceDN w:val="0"/>
              <w:adjustRightInd w:val="0"/>
              <w:spacing w:after="0" w:line="240" w:lineRule="auto"/>
              <w:ind w:left="1"/>
              <w:jc w:val="both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5306C7">
              <w:rPr>
                <w:rFonts w:ascii="Times New Roman" w:eastAsia="Arial Unicode MS" w:hAnsi="Times New Roman"/>
                <w:sz w:val="20"/>
                <w:szCs w:val="20"/>
              </w:rPr>
              <w:t>Предложение участника о цен</w:t>
            </w:r>
            <w:r w:rsidR="009F2987">
              <w:rPr>
                <w:rFonts w:ascii="Times New Roman" w:eastAsia="Arial Unicode MS" w:hAnsi="Times New Roman"/>
                <w:sz w:val="20"/>
                <w:szCs w:val="20"/>
              </w:rPr>
              <w:t>е договора (</w:t>
            </w:r>
            <w:r w:rsidRPr="005306C7">
              <w:rPr>
                <w:rFonts w:ascii="Times New Roman" w:eastAsia="Arial Unicode MS" w:hAnsi="Times New Roman"/>
                <w:sz w:val="20"/>
                <w:szCs w:val="20"/>
              </w:rPr>
              <w:t>единицы товара, работы, услуги</w:t>
            </w:r>
            <w:r w:rsidR="009F2987">
              <w:rPr>
                <w:rFonts w:ascii="Times New Roman" w:eastAsia="Arial Unicode MS" w:hAnsi="Times New Roman"/>
                <w:sz w:val="20"/>
                <w:szCs w:val="20"/>
              </w:rPr>
              <w:t>)</w:t>
            </w:r>
            <w:r w:rsidRPr="005306C7">
              <w:rPr>
                <w:rFonts w:ascii="Times New Roman" w:eastAsia="Arial Unicode MS" w:hAnsi="Times New Roman"/>
                <w:sz w:val="20"/>
                <w:szCs w:val="20"/>
              </w:rPr>
              <w:t xml:space="preserve"> не должно превышать начальную (максимальную) цену договора</w:t>
            </w:r>
            <w:r w:rsidR="009F2987">
              <w:rPr>
                <w:rFonts w:ascii="Times New Roman" w:eastAsia="Arial Unicode MS" w:hAnsi="Times New Roman"/>
                <w:sz w:val="20"/>
                <w:szCs w:val="20"/>
              </w:rPr>
              <w:t xml:space="preserve"> (</w:t>
            </w:r>
            <w:r w:rsidRPr="0061110E">
              <w:rPr>
                <w:rFonts w:ascii="Times New Roman" w:eastAsia="Arial Unicode MS" w:hAnsi="Times New Roman"/>
                <w:sz w:val="20"/>
                <w:szCs w:val="20"/>
              </w:rPr>
              <w:t>единицы товара, работы, услуги</w:t>
            </w:r>
            <w:r w:rsidR="009F2987" w:rsidRPr="0061110E">
              <w:rPr>
                <w:rFonts w:ascii="Times New Roman" w:eastAsia="Arial Unicode MS" w:hAnsi="Times New Roman"/>
                <w:sz w:val="20"/>
                <w:szCs w:val="20"/>
              </w:rPr>
              <w:t>)</w:t>
            </w:r>
            <w:r w:rsidRPr="0061110E">
              <w:rPr>
                <w:rFonts w:ascii="Times New Roman" w:eastAsia="Arial Unicode MS" w:hAnsi="Times New Roman"/>
                <w:sz w:val="20"/>
                <w:szCs w:val="20"/>
              </w:rPr>
              <w:t xml:space="preserve"> </w:t>
            </w:r>
            <w:r w:rsidR="00363717" w:rsidRPr="0061110E">
              <w:rPr>
                <w:rFonts w:ascii="Times New Roman" w:eastAsia="Arial Unicode MS" w:hAnsi="Times New Roman"/>
                <w:sz w:val="20"/>
                <w:szCs w:val="20"/>
              </w:rPr>
              <w:t>с</w:t>
            </w:r>
            <w:r w:rsidRPr="0061110E">
              <w:rPr>
                <w:rFonts w:ascii="Times New Roman" w:eastAsia="Arial Unicode MS" w:hAnsi="Times New Roman"/>
                <w:sz w:val="20"/>
                <w:szCs w:val="20"/>
              </w:rPr>
              <w:t xml:space="preserve"> НДС.</w:t>
            </w:r>
          </w:p>
          <w:p w:rsidR="00DA5932" w:rsidRPr="005306C7" w:rsidRDefault="00DA5932" w:rsidP="00E202FF">
            <w:pPr>
              <w:spacing w:after="0" w:line="240" w:lineRule="auto"/>
              <w:ind w:firstLine="283"/>
              <w:jc w:val="both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DB4ACA">
              <w:rPr>
                <w:rFonts w:ascii="Times New Roman" w:eastAsia="Arial Unicode MS" w:hAnsi="Times New Roman"/>
                <w:sz w:val="20"/>
                <w:szCs w:val="20"/>
                <w:highlight w:val="cyan"/>
              </w:rPr>
              <w:t>Для целей оценки заявок по ценовому критерию применяется порядок оценки, установленный в расчете рейтинга по критерию стоимости заявки (раздел «Критерии оценки и сопоставления заявок на участие в закупке, величины их значимости и порядок оценки и сопоставления заявок на участие в закупке» данного приложения к документации о закупке).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2" w:rsidRDefault="00DA5932" w:rsidP="00E202FF">
            <w:pPr>
              <w:widowControl w:val="0"/>
              <w:spacing w:after="0" w:line="240" w:lineRule="auto"/>
              <w:ind w:left="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06C7">
              <w:rPr>
                <w:rFonts w:ascii="Times New Roman" w:hAnsi="Times New Roman"/>
                <w:sz w:val="20"/>
                <w:szCs w:val="20"/>
              </w:rPr>
              <w:t>Превышение предложения участника о цене дого</w:t>
            </w:r>
            <w:r w:rsidR="009F2987">
              <w:rPr>
                <w:rFonts w:ascii="Times New Roman" w:hAnsi="Times New Roman"/>
                <w:sz w:val="20"/>
                <w:szCs w:val="20"/>
              </w:rPr>
              <w:t>вора (</w:t>
            </w:r>
            <w:r w:rsidRPr="005306C7">
              <w:rPr>
                <w:rFonts w:ascii="Times New Roman" w:hAnsi="Times New Roman"/>
                <w:sz w:val="20"/>
                <w:szCs w:val="20"/>
              </w:rPr>
              <w:t>единицы товара</w:t>
            </w:r>
            <w:r w:rsidR="009F298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5306C7">
              <w:rPr>
                <w:rFonts w:ascii="Times New Roman" w:hAnsi="Times New Roman"/>
                <w:sz w:val="20"/>
                <w:szCs w:val="20"/>
              </w:rPr>
              <w:t>работы, услуги</w:t>
            </w:r>
            <w:r w:rsidR="009F2987">
              <w:rPr>
                <w:rFonts w:ascii="Times New Roman" w:hAnsi="Times New Roman"/>
                <w:sz w:val="20"/>
                <w:szCs w:val="20"/>
              </w:rPr>
              <w:t>)</w:t>
            </w:r>
            <w:r w:rsidRPr="005306C7">
              <w:rPr>
                <w:rFonts w:ascii="Times New Roman" w:hAnsi="Times New Roman"/>
                <w:sz w:val="20"/>
                <w:szCs w:val="20"/>
              </w:rPr>
              <w:t xml:space="preserve"> начальной (максимальной) цены договора</w:t>
            </w:r>
            <w:r w:rsidR="009F2987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61110E">
              <w:rPr>
                <w:rFonts w:ascii="Times New Roman" w:hAnsi="Times New Roman"/>
                <w:sz w:val="20"/>
                <w:szCs w:val="20"/>
              </w:rPr>
              <w:t>единицы товара, работы, услуги</w:t>
            </w:r>
            <w:r w:rsidR="009F2987" w:rsidRPr="0061110E">
              <w:rPr>
                <w:rFonts w:ascii="Times New Roman" w:hAnsi="Times New Roman"/>
                <w:sz w:val="20"/>
                <w:szCs w:val="20"/>
              </w:rPr>
              <w:t>)</w:t>
            </w:r>
            <w:r w:rsidRPr="0061110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63717" w:rsidRPr="0061110E">
              <w:rPr>
                <w:rFonts w:ascii="Times New Roman" w:hAnsi="Times New Roman"/>
                <w:sz w:val="20"/>
                <w:szCs w:val="20"/>
              </w:rPr>
              <w:t>с</w:t>
            </w:r>
            <w:r w:rsidRPr="0061110E">
              <w:rPr>
                <w:rFonts w:ascii="Times New Roman" w:hAnsi="Times New Roman"/>
                <w:sz w:val="20"/>
                <w:szCs w:val="20"/>
              </w:rPr>
              <w:t xml:space="preserve"> НДС.</w:t>
            </w:r>
          </w:p>
          <w:p w:rsidR="0010389E" w:rsidRPr="0010389E" w:rsidRDefault="00BD3D8B" w:rsidP="00BD3D8B">
            <w:pPr>
              <w:widowControl w:val="0"/>
              <w:spacing w:after="0" w:line="240" w:lineRule="auto"/>
              <w:ind w:left="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654CF">
              <w:rPr>
                <w:rFonts w:ascii="Times New Roman" w:hAnsi="Times New Roman"/>
                <w:sz w:val="20"/>
                <w:szCs w:val="20"/>
                <w:highlight w:val="yellow"/>
                <w:lang w:eastAsia="ru-RU"/>
              </w:rPr>
              <w:t xml:space="preserve">Указание цены договора вместо </w:t>
            </w:r>
            <w:r w:rsidRPr="005654CF">
              <w:rPr>
                <w:rFonts w:ascii="Times New Roman" w:hAnsi="Times New Roman"/>
                <w:b/>
                <w:bCs/>
                <w:sz w:val="20"/>
                <w:szCs w:val="20"/>
                <w:highlight w:val="yellow"/>
                <w:lang w:eastAsia="ru-RU"/>
              </w:rPr>
              <w:t>суммы единичных расценок</w:t>
            </w:r>
            <w:r w:rsidR="009F2987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32" w:rsidRDefault="00DA5932" w:rsidP="00E202F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z w:val="20"/>
                <w:szCs w:val="20"/>
              </w:rPr>
            </w:pPr>
            <w:r w:rsidRPr="005A223F">
              <w:rPr>
                <w:rFonts w:ascii="Times New Roman" w:eastAsia="Arial Unicode MS" w:hAnsi="Times New Roman"/>
                <w:sz w:val="20"/>
                <w:szCs w:val="20"/>
              </w:rPr>
              <w:t>Техническое</w:t>
            </w:r>
          </w:p>
        </w:tc>
      </w:tr>
    </w:tbl>
    <w:p w:rsidR="00761B66" w:rsidRPr="00385D16" w:rsidRDefault="00761B66" w:rsidP="00761B66">
      <w:pPr>
        <w:rPr>
          <w:rFonts w:ascii="Times New Roman" w:eastAsiaTheme="majorEastAsia" w:hAnsi="Times New Roman"/>
          <w:b/>
          <w:bCs/>
          <w:sz w:val="24"/>
          <w:szCs w:val="24"/>
        </w:rPr>
      </w:pPr>
    </w:p>
    <w:p w:rsidR="000939E1" w:rsidRPr="00AD7D6B" w:rsidRDefault="000939E1" w:rsidP="008818F7">
      <w:pPr>
        <w:pageBreakBefore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C7815">
        <w:rPr>
          <w:rFonts w:ascii="Times New Roman" w:hAnsi="Times New Roman"/>
          <w:b/>
          <w:sz w:val="24"/>
          <w:szCs w:val="24"/>
        </w:rPr>
        <w:t>Критерии оценки и сопоставления заявок на участие в закупке, величины их значимости и порядок оценки и сопоставления заявок на участие в закупке</w:t>
      </w:r>
    </w:p>
    <w:p w:rsidR="00D80559" w:rsidRPr="00D80559" w:rsidRDefault="00D80559" w:rsidP="00D80559">
      <w:pPr>
        <w:pStyle w:val="af5"/>
        <w:jc w:val="right"/>
        <w:rPr>
          <w:rFonts w:ascii="Times New Roman" w:hAnsi="Times New Roman"/>
          <w:b/>
          <w:i w:val="0"/>
          <w:iCs w:val="0"/>
          <w:color w:val="auto"/>
          <w:sz w:val="24"/>
          <w:szCs w:val="24"/>
        </w:rPr>
      </w:pPr>
      <w:r w:rsidRPr="00D80559">
        <w:rPr>
          <w:rFonts w:ascii="Times New Roman" w:hAnsi="Times New Roman"/>
          <w:b/>
          <w:i w:val="0"/>
          <w:iCs w:val="0"/>
          <w:color w:val="auto"/>
          <w:sz w:val="24"/>
          <w:szCs w:val="24"/>
        </w:rPr>
        <w:t xml:space="preserve">Таблица </w:t>
      </w:r>
      <w:r w:rsidRPr="00D80559">
        <w:rPr>
          <w:rFonts w:ascii="Times New Roman" w:hAnsi="Times New Roman"/>
          <w:b/>
          <w:i w:val="0"/>
          <w:iCs w:val="0"/>
          <w:color w:val="auto"/>
          <w:sz w:val="24"/>
          <w:szCs w:val="24"/>
        </w:rPr>
        <w:fldChar w:fldCharType="begin"/>
      </w:r>
      <w:r w:rsidRPr="00D80559">
        <w:rPr>
          <w:rFonts w:ascii="Times New Roman" w:hAnsi="Times New Roman"/>
          <w:b/>
          <w:i w:val="0"/>
          <w:iCs w:val="0"/>
          <w:color w:val="auto"/>
          <w:sz w:val="24"/>
          <w:szCs w:val="24"/>
        </w:rPr>
        <w:instrText xml:space="preserve"> SEQ Таблица \* ARABIC </w:instrText>
      </w:r>
      <w:r w:rsidRPr="00D80559">
        <w:rPr>
          <w:rFonts w:ascii="Times New Roman" w:hAnsi="Times New Roman"/>
          <w:b/>
          <w:i w:val="0"/>
          <w:iCs w:val="0"/>
          <w:color w:val="auto"/>
          <w:sz w:val="24"/>
          <w:szCs w:val="24"/>
        </w:rPr>
        <w:fldChar w:fldCharType="separate"/>
      </w:r>
      <w:bookmarkStart w:id="7" w:name="_Ref110934796"/>
      <w:r w:rsidR="00B75ECE">
        <w:rPr>
          <w:rFonts w:ascii="Times New Roman" w:hAnsi="Times New Roman"/>
          <w:b/>
          <w:i w:val="0"/>
          <w:iCs w:val="0"/>
          <w:noProof/>
          <w:color w:val="auto"/>
          <w:sz w:val="24"/>
          <w:szCs w:val="24"/>
        </w:rPr>
        <w:t>2</w:t>
      </w:r>
      <w:bookmarkEnd w:id="7"/>
      <w:r w:rsidRPr="00D80559">
        <w:rPr>
          <w:rFonts w:ascii="Times New Roman" w:hAnsi="Times New Roman"/>
          <w:b/>
          <w:i w:val="0"/>
          <w:iCs w:val="0"/>
          <w:color w:val="auto"/>
          <w:sz w:val="24"/>
          <w:szCs w:val="24"/>
        </w:rPr>
        <w:fldChar w:fldCharType="end"/>
      </w:r>
    </w:p>
    <w:tbl>
      <w:tblPr>
        <w:tblW w:w="50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1"/>
        <w:gridCol w:w="3539"/>
        <w:gridCol w:w="1601"/>
        <w:gridCol w:w="4840"/>
        <w:gridCol w:w="2432"/>
        <w:gridCol w:w="2021"/>
      </w:tblGrid>
      <w:tr w:rsidR="000939E1" w:rsidRPr="006C7815" w:rsidTr="00E202FF">
        <w:tc>
          <w:tcPr>
            <w:tcW w:w="187" w:type="pct"/>
            <w:vAlign w:val="center"/>
          </w:tcPr>
          <w:p w:rsidR="000939E1" w:rsidRPr="006C7815" w:rsidRDefault="000939E1" w:rsidP="00E202FF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b/>
              </w:rPr>
            </w:pPr>
            <w:r w:rsidRPr="006C7815">
              <w:rPr>
                <w:rFonts w:ascii="Times New Roman" w:hAnsi="Times New Roman" w:cs="Times New Roman"/>
                <w:b/>
              </w:rPr>
              <w:t>N п/п</w:t>
            </w:r>
          </w:p>
        </w:tc>
        <w:tc>
          <w:tcPr>
            <w:tcW w:w="1180" w:type="pct"/>
            <w:vAlign w:val="center"/>
          </w:tcPr>
          <w:p w:rsidR="000939E1" w:rsidRPr="006C7815" w:rsidRDefault="000939E1" w:rsidP="00E202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C7815">
              <w:rPr>
                <w:rFonts w:ascii="Times New Roman" w:hAnsi="Times New Roman" w:cs="Times New Roman"/>
                <w:b/>
              </w:rPr>
              <w:t>Критерии (подкритерии) оценки заявки</w:t>
            </w:r>
          </w:p>
        </w:tc>
        <w:tc>
          <w:tcPr>
            <w:tcW w:w="534" w:type="pct"/>
            <w:vAlign w:val="center"/>
          </w:tcPr>
          <w:p w:rsidR="000939E1" w:rsidRPr="002C2C94" w:rsidRDefault="000939E1" w:rsidP="00E202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C2C94">
              <w:rPr>
                <w:rFonts w:ascii="Times New Roman" w:hAnsi="Times New Roman" w:cs="Times New Roman"/>
                <w:b/>
              </w:rPr>
              <w:t>Весовое значение критерия</w:t>
            </w:r>
          </w:p>
        </w:tc>
        <w:tc>
          <w:tcPr>
            <w:tcW w:w="1614" w:type="pct"/>
            <w:vAlign w:val="center"/>
          </w:tcPr>
          <w:p w:rsidR="000939E1" w:rsidRPr="002C2C94" w:rsidRDefault="000939E1" w:rsidP="00E202FF">
            <w:pPr>
              <w:pStyle w:val="ConsPlusNormal"/>
              <w:ind w:hanging="35"/>
              <w:jc w:val="center"/>
              <w:rPr>
                <w:rFonts w:ascii="Times New Roman" w:hAnsi="Times New Roman" w:cs="Times New Roman"/>
                <w:b/>
              </w:rPr>
            </w:pPr>
            <w:r w:rsidRPr="002C2C94">
              <w:rPr>
                <w:rFonts w:ascii="Times New Roman" w:hAnsi="Times New Roman" w:cs="Times New Roman"/>
                <w:b/>
              </w:rPr>
              <w:t>Необходимые сведения и документы</w:t>
            </w:r>
          </w:p>
        </w:tc>
        <w:tc>
          <w:tcPr>
            <w:tcW w:w="811" w:type="pct"/>
            <w:vAlign w:val="center"/>
          </w:tcPr>
          <w:p w:rsidR="000939E1" w:rsidRPr="002C2C94" w:rsidRDefault="000939E1" w:rsidP="00E202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C2C94">
              <w:rPr>
                <w:rFonts w:ascii="Times New Roman" w:hAnsi="Times New Roman" w:cs="Times New Roman"/>
                <w:b/>
              </w:rPr>
              <w:t>Кем предоставля</w:t>
            </w:r>
            <w:r w:rsidR="00A60AC9">
              <w:rPr>
                <w:rFonts w:ascii="Times New Roman" w:hAnsi="Times New Roman" w:cs="Times New Roman"/>
                <w:b/>
              </w:rPr>
              <w:t>ю</w:t>
            </w:r>
            <w:r w:rsidRPr="002C2C94">
              <w:rPr>
                <w:rFonts w:ascii="Times New Roman" w:hAnsi="Times New Roman" w:cs="Times New Roman"/>
                <w:b/>
              </w:rPr>
              <w:t>тся сведения и документы</w:t>
            </w:r>
          </w:p>
        </w:tc>
        <w:tc>
          <w:tcPr>
            <w:tcW w:w="674" w:type="pct"/>
            <w:vAlign w:val="center"/>
          </w:tcPr>
          <w:p w:rsidR="000939E1" w:rsidRPr="002C2C94" w:rsidRDefault="000939E1" w:rsidP="00E202F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C2C94">
              <w:rPr>
                <w:rFonts w:ascii="Times New Roman" w:hAnsi="Times New Roman" w:cs="Times New Roman"/>
                <w:b/>
              </w:rPr>
              <w:t>Направление экспертизы</w:t>
            </w:r>
          </w:p>
        </w:tc>
      </w:tr>
      <w:tr w:rsidR="00E70BE5" w:rsidRPr="006C7815" w:rsidTr="00FD4DF3">
        <w:trPr>
          <w:trHeight w:val="793"/>
        </w:trPr>
        <w:tc>
          <w:tcPr>
            <w:tcW w:w="187" w:type="pct"/>
          </w:tcPr>
          <w:p w:rsidR="00E70BE5" w:rsidRPr="00AD7D6B" w:rsidRDefault="00E70BE5" w:rsidP="00E202FF">
            <w:pPr>
              <w:pStyle w:val="ConsPlusNormal"/>
              <w:numPr>
                <w:ilvl w:val="0"/>
                <w:numId w:val="31"/>
              </w:numPr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pct"/>
          </w:tcPr>
          <w:p w:rsidR="00D54349" w:rsidRPr="00FD4DF3" w:rsidRDefault="00D54349" w:rsidP="00E202FF">
            <w:pPr>
              <w:spacing w:after="0" w:line="240" w:lineRule="auto"/>
              <w:jc w:val="both"/>
              <w:rPr>
                <w:rFonts w:ascii="Times New Roman" w:hAnsi="Times New Roman"/>
                <w:color w:val="5B9BD5"/>
                <w:sz w:val="22"/>
                <w:szCs w:val="22"/>
                <w:lang w:eastAsia="ru-RU"/>
              </w:rPr>
            </w:pPr>
          </w:p>
          <w:p w:rsidR="00E70BE5" w:rsidRPr="00FD4DF3" w:rsidRDefault="00D54349" w:rsidP="00E202F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D4DF3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Сумма единичных расценок (</w:t>
            </w:r>
            <w:r w:rsidRPr="00FD4DF3">
              <w:rPr>
                <w:rFonts w:ascii="Times New Roman" w:hAnsi="Times New Roman" w:cs="Times New Roman"/>
                <w:b/>
                <w:bCs/>
                <w:sz w:val="22"/>
                <w:szCs w:val="22"/>
                <w:lang w:val="en-US" w:eastAsia="en-US"/>
              </w:rPr>
              <w:t>Rsi</w:t>
            </w:r>
            <w:r w:rsidRPr="00FD4DF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534" w:type="pct"/>
          </w:tcPr>
          <w:p w:rsidR="00E70BE5" w:rsidRPr="00AD7D6B" w:rsidRDefault="00FD4DF3" w:rsidP="00FD4DF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</w:rPr>
              <w:t>90</w:t>
            </w:r>
            <w:r w:rsidR="00B42821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614" w:type="pct"/>
          </w:tcPr>
          <w:p w:rsidR="00D54349" w:rsidRPr="00AD7D6B" w:rsidRDefault="00D54349" w:rsidP="00E202F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B20BD">
              <w:rPr>
                <w:rFonts w:ascii="Times New Roman" w:hAnsi="Times New Roman" w:cs="Times New Roman"/>
              </w:rPr>
              <w:t>Сумма единичных расценок указывается на</w:t>
            </w:r>
            <w:r w:rsidRPr="0022150B">
              <w:rPr>
                <w:rFonts w:ascii="Times New Roman" w:hAnsi="Times New Roman"/>
                <w:i/>
                <w:color w:val="FF0000"/>
              </w:rPr>
              <w:t xml:space="preserve"> </w:t>
            </w:r>
            <w:r w:rsidR="00433009" w:rsidRPr="00433009">
              <w:rPr>
                <w:rFonts w:ascii="Times New Roman" w:hAnsi="Times New Roman" w:cs="Times New Roman"/>
              </w:rPr>
              <w:t>Единой электронной торговой площадке –</w:t>
            </w:r>
            <w:r w:rsidR="00433009" w:rsidRPr="00433009">
              <w:rPr>
                <w:rFonts w:ascii="Times New Roman" w:hAnsi="Times New Roman" w:cs="Times New Roman"/>
                <w:b/>
                <w:i/>
                <w:color w:val="FF0000"/>
              </w:rPr>
              <w:t xml:space="preserve"> </w:t>
            </w:r>
            <w:r w:rsidR="00433009" w:rsidRPr="00433009">
              <w:rPr>
                <w:rFonts w:ascii="Times New Roman" w:hAnsi="Times New Roman"/>
              </w:rPr>
              <w:t>(</w:t>
            </w:r>
            <w:hyperlink r:id="rId15" w:history="1">
              <w:r w:rsidR="00433009" w:rsidRPr="002A79C3">
                <w:rPr>
                  <w:rStyle w:val="a3"/>
                  <w:rFonts w:ascii="Times New Roman" w:hAnsi="Times New Roman"/>
                  <w:lang w:val="en-US"/>
                </w:rPr>
                <w:t>www</w:t>
              </w:r>
              <w:r w:rsidR="00433009" w:rsidRPr="00433009">
                <w:rPr>
                  <w:rStyle w:val="a3"/>
                  <w:rFonts w:ascii="Times New Roman" w:hAnsi="Times New Roman"/>
                </w:rPr>
                <w:t>.</w:t>
              </w:r>
              <w:r w:rsidR="00433009" w:rsidRPr="002A79C3">
                <w:rPr>
                  <w:rStyle w:val="a3"/>
                  <w:rFonts w:ascii="Times New Roman" w:hAnsi="Times New Roman"/>
                </w:rPr>
                <w:t>corp.roseltorg.ru</w:t>
              </w:r>
            </w:hyperlink>
            <w:r w:rsidR="00433009" w:rsidRPr="00433009">
              <w:rPr>
                <w:rFonts w:ascii="Times New Roman" w:hAnsi="Times New Roman"/>
              </w:rPr>
              <w:t>)</w:t>
            </w:r>
            <w:r w:rsidR="00433009" w:rsidRPr="00ED7A1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11" w:type="pct"/>
          </w:tcPr>
          <w:p w:rsidR="00E70BE5" w:rsidRPr="00AD7D6B" w:rsidRDefault="00E70BE5" w:rsidP="00E202FF">
            <w:pPr>
              <w:widowControl w:val="0"/>
              <w:spacing w:after="0" w:line="240" w:lineRule="auto"/>
              <w:ind w:right="117"/>
              <w:jc w:val="both"/>
              <w:rPr>
                <w:rFonts w:ascii="Times New Roman" w:hAnsi="Times New Roman"/>
              </w:rPr>
            </w:pPr>
            <w:r w:rsidRPr="00AD7D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Документ не предоставляется.</w:t>
            </w:r>
          </w:p>
        </w:tc>
        <w:tc>
          <w:tcPr>
            <w:tcW w:w="674" w:type="pct"/>
          </w:tcPr>
          <w:p w:rsidR="00E70BE5" w:rsidRPr="00AD7D6B" w:rsidRDefault="00E70BE5" w:rsidP="00E202F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AD7D6B">
              <w:rPr>
                <w:rFonts w:ascii="Times New Roman" w:hAnsi="Times New Roman" w:cs="Times New Roman"/>
              </w:rPr>
              <w:t>Расчет производится по формуле</w:t>
            </w:r>
          </w:p>
        </w:tc>
      </w:tr>
      <w:tr w:rsidR="005A175A" w:rsidRPr="006C7815" w:rsidTr="00E202FF">
        <w:tc>
          <w:tcPr>
            <w:tcW w:w="187" w:type="pct"/>
          </w:tcPr>
          <w:p w:rsidR="005A175A" w:rsidRPr="00AD7D6B" w:rsidRDefault="005A175A" w:rsidP="005A175A">
            <w:pPr>
              <w:pStyle w:val="ConsPlusNormal"/>
              <w:numPr>
                <w:ilvl w:val="0"/>
                <w:numId w:val="31"/>
              </w:numPr>
              <w:ind w:left="0" w:firstLine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pct"/>
          </w:tcPr>
          <w:p w:rsidR="005A175A" w:rsidRPr="00FD4DF3" w:rsidRDefault="005A175A" w:rsidP="00345C53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</w:pPr>
            <w:r w:rsidRPr="00FD4DF3"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  <w:t>Деловая репутация (Rdi)</w:t>
            </w:r>
          </w:p>
          <w:p w:rsidR="005A175A" w:rsidRPr="00FD4DF3" w:rsidRDefault="005A175A" w:rsidP="00345C53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2"/>
                <w:szCs w:val="22"/>
                <w:lang w:eastAsia="ru-RU"/>
              </w:rPr>
            </w:pPr>
            <w:r w:rsidRPr="00FD4DF3">
              <w:rPr>
                <w:rFonts w:ascii="Times New Roman" w:hAnsi="Times New Roman"/>
                <w:sz w:val="22"/>
                <w:szCs w:val="22"/>
              </w:rPr>
              <w:t>(наличие или отсутствие у Участника вступивш</w:t>
            </w:r>
            <w:bookmarkStart w:id="8" w:name="_GoBack"/>
            <w:bookmarkEnd w:id="8"/>
            <w:r w:rsidRPr="00FD4DF3">
              <w:rPr>
                <w:rFonts w:ascii="Times New Roman" w:hAnsi="Times New Roman"/>
                <w:sz w:val="22"/>
                <w:szCs w:val="22"/>
              </w:rPr>
              <w:t>их в силу судебных решений не в пользу участника за последние 24 месяца до даты размещения извещения о закупке)</w:t>
            </w:r>
          </w:p>
        </w:tc>
        <w:tc>
          <w:tcPr>
            <w:tcW w:w="534" w:type="pct"/>
          </w:tcPr>
          <w:p w:rsidR="005A175A" w:rsidRPr="001E4B0E" w:rsidRDefault="00FD4DF3" w:rsidP="00FD4DF3">
            <w:pPr>
              <w:pStyle w:val="ConsPlusNormal"/>
              <w:ind w:right="-57" w:firstLine="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5A175A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614" w:type="pct"/>
            <w:shd w:val="clear" w:color="auto" w:fill="auto"/>
          </w:tcPr>
          <w:p w:rsidR="005A175A" w:rsidRPr="00487BC2" w:rsidRDefault="005A175A" w:rsidP="005A175A">
            <w:pPr>
              <w:pStyle w:val="ConsPlusNormal"/>
              <w:ind w:firstLine="13"/>
              <w:jc w:val="both"/>
              <w:rPr>
                <w:rFonts w:ascii="Times New Roman" w:hAnsi="Times New Roman" w:cs="Times New Roman"/>
              </w:rPr>
            </w:pPr>
            <w:r w:rsidRPr="00487BC2">
              <w:rPr>
                <w:rFonts w:ascii="Times New Roman" w:hAnsi="Times New Roman" w:cs="Times New Roman" w:hint="eastAsia"/>
              </w:rPr>
              <w:t>Информация</w:t>
            </w:r>
            <w:r w:rsidRPr="00487BC2">
              <w:rPr>
                <w:rFonts w:ascii="Times New Roman" w:hAnsi="Times New Roman" w:cs="Times New Roman"/>
              </w:rPr>
              <w:t xml:space="preserve"> </w:t>
            </w:r>
            <w:r w:rsidRPr="00487BC2">
              <w:rPr>
                <w:rFonts w:ascii="Times New Roman" w:hAnsi="Times New Roman" w:cs="Times New Roman" w:hint="eastAsia"/>
              </w:rPr>
              <w:t>проверяется</w:t>
            </w:r>
            <w:r w:rsidRPr="00487BC2">
              <w:rPr>
                <w:rFonts w:ascii="Times New Roman" w:hAnsi="Times New Roman" w:cs="Times New Roman"/>
              </w:rPr>
              <w:t xml:space="preserve"> </w:t>
            </w:r>
            <w:r w:rsidRPr="00487BC2">
              <w:rPr>
                <w:rFonts w:ascii="Times New Roman" w:hAnsi="Times New Roman" w:cs="Times New Roman" w:hint="eastAsia"/>
              </w:rPr>
              <w:t>с</w:t>
            </w:r>
            <w:r w:rsidRPr="00487BC2">
              <w:rPr>
                <w:rFonts w:ascii="Times New Roman" w:hAnsi="Times New Roman" w:cs="Times New Roman"/>
              </w:rPr>
              <w:t xml:space="preserve"> </w:t>
            </w:r>
            <w:r w:rsidRPr="00487BC2">
              <w:rPr>
                <w:rFonts w:ascii="Times New Roman" w:hAnsi="Times New Roman" w:cs="Times New Roman" w:hint="eastAsia"/>
              </w:rPr>
              <w:t>использованием</w:t>
            </w:r>
            <w:r w:rsidRPr="00487BC2">
              <w:rPr>
                <w:rFonts w:ascii="Times New Roman" w:hAnsi="Times New Roman" w:cs="Times New Roman"/>
              </w:rPr>
              <w:t xml:space="preserve"> </w:t>
            </w:r>
            <w:r w:rsidRPr="00487BC2">
              <w:rPr>
                <w:rFonts w:ascii="Times New Roman" w:hAnsi="Times New Roman" w:cs="Times New Roman" w:hint="eastAsia"/>
              </w:rPr>
              <w:t>картотеки</w:t>
            </w:r>
            <w:r w:rsidRPr="00487BC2">
              <w:rPr>
                <w:rFonts w:ascii="Times New Roman" w:hAnsi="Times New Roman" w:cs="Times New Roman"/>
              </w:rPr>
              <w:t xml:space="preserve"> </w:t>
            </w:r>
            <w:r w:rsidRPr="00487BC2">
              <w:rPr>
                <w:rFonts w:ascii="Times New Roman" w:hAnsi="Times New Roman" w:cs="Times New Roman" w:hint="eastAsia"/>
              </w:rPr>
              <w:t>арбитражных</w:t>
            </w:r>
            <w:r w:rsidRPr="00487BC2">
              <w:rPr>
                <w:rFonts w:ascii="Times New Roman" w:hAnsi="Times New Roman" w:cs="Times New Roman"/>
              </w:rPr>
              <w:t xml:space="preserve"> </w:t>
            </w:r>
            <w:r w:rsidRPr="00487BC2">
              <w:rPr>
                <w:rFonts w:ascii="Times New Roman" w:hAnsi="Times New Roman" w:cs="Times New Roman" w:hint="eastAsia"/>
              </w:rPr>
              <w:t>дел</w:t>
            </w:r>
            <w:r w:rsidRPr="00487BC2">
              <w:rPr>
                <w:rFonts w:ascii="Times New Roman" w:hAnsi="Times New Roman" w:cs="Times New Roman"/>
              </w:rPr>
              <w:t xml:space="preserve"> </w:t>
            </w:r>
            <w:r w:rsidRPr="00487BC2">
              <w:rPr>
                <w:rFonts w:ascii="Times New Roman" w:hAnsi="Times New Roman" w:cs="Times New Roman" w:hint="eastAsia"/>
              </w:rPr>
              <w:t>Высшего</w:t>
            </w:r>
            <w:r w:rsidRPr="00487BC2">
              <w:rPr>
                <w:rFonts w:ascii="Times New Roman" w:hAnsi="Times New Roman" w:cs="Times New Roman"/>
              </w:rPr>
              <w:t xml:space="preserve"> </w:t>
            </w:r>
            <w:r w:rsidRPr="00487BC2">
              <w:rPr>
                <w:rFonts w:ascii="Times New Roman" w:hAnsi="Times New Roman" w:cs="Times New Roman" w:hint="eastAsia"/>
              </w:rPr>
              <w:t>арбитражного</w:t>
            </w:r>
            <w:r w:rsidRPr="00487BC2">
              <w:rPr>
                <w:rFonts w:ascii="Times New Roman" w:hAnsi="Times New Roman" w:cs="Times New Roman"/>
              </w:rPr>
              <w:t xml:space="preserve"> </w:t>
            </w:r>
            <w:r w:rsidRPr="00487BC2">
              <w:rPr>
                <w:rFonts w:ascii="Times New Roman" w:hAnsi="Times New Roman" w:cs="Times New Roman" w:hint="eastAsia"/>
              </w:rPr>
              <w:t>суда</w:t>
            </w:r>
            <w:r w:rsidRPr="00487BC2">
              <w:rPr>
                <w:rFonts w:ascii="Times New Roman" w:hAnsi="Times New Roman" w:cs="Times New Roman"/>
              </w:rPr>
              <w:t xml:space="preserve"> </w:t>
            </w:r>
            <w:r w:rsidRPr="00487BC2">
              <w:rPr>
                <w:rFonts w:ascii="Times New Roman" w:hAnsi="Times New Roman" w:cs="Times New Roman" w:hint="eastAsia"/>
              </w:rPr>
              <w:t>Российской</w:t>
            </w:r>
            <w:r w:rsidRPr="00487BC2">
              <w:rPr>
                <w:rFonts w:ascii="Times New Roman" w:hAnsi="Times New Roman" w:cs="Times New Roman"/>
              </w:rPr>
              <w:t xml:space="preserve"> </w:t>
            </w:r>
            <w:r w:rsidRPr="00487BC2">
              <w:rPr>
                <w:rFonts w:ascii="Times New Roman" w:hAnsi="Times New Roman" w:cs="Times New Roman" w:hint="eastAsia"/>
              </w:rPr>
              <w:t>Федерации</w:t>
            </w:r>
            <w:r w:rsidRPr="00487BC2">
              <w:rPr>
                <w:rFonts w:ascii="Times New Roman" w:hAnsi="Times New Roman" w:cs="Times New Roman"/>
              </w:rPr>
              <w:t xml:space="preserve"> http://kad.arbitr.ru </w:t>
            </w:r>
          </w:p>
        </w:tc>
        <w:tc>
          <w:tcPr>
            <w:tcW w:w="811" w:type="pct"/>
            <w:shd w:val="clear" w:color="auto" w:fill="auto"/>
          </w:tcPr>
          <w:p w:rsidR="005A175A" w:rsidRPr="00487BC2" w:rsidRDefault="005A175A" w:rsidP="005A175A">
            <w:pPr>
              <w:pStyle w:val="ConsPlusNormal"/>
              <w:ind w:firstLine="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 не предоставляется</w:t>
            </w:r>
          </w:p>
        </w:tc>
        <w:tc>
          <w:tcPr>
            <w:tcW w:w="674" w:type="pct"/>
          </w:tcPr>
          <w:p w:rsidR="005A175A" w:rsidRPr="00AD7D6B" w:rsidRDefault="005A175A" w:rsidP="005A175A">
            <w:pPr>
              <w:pStyle w:val="ConsPlusNormal"/>
              <w:ind w:firstLine="13"/>
              <w:jc w:val="center"/>
              <w:rPr>
                <w:rFonts w:ascii="Times New Roman" w:hAnsi="Times New Roman" w:cs="Times New Roman"/>
              </w:rPr>
            </w:pPr>
            <w:r w:rsidRPr="00487BC2">
              <w:rPr>
                <w:rFonts w:ascii="Times New Roman" w:hAnsi="Times New Roman" w:cs="Times New Roman"/>
              </w:rPr>
              <w:t>Благонадежность</w:t>
            </w:r>
          </w:p>
        </w:tc>
      </w:tr>
      <w:tr w:rsidR="007738FA" w:rsidRPr="006C7815" w:rsidTr="00FD4DF3">
        <w:trPr>
          <w:trHeight w:val="363"/>
        </w:trPr>
        <w:tc>
          <w:tcPr>
            <w:tcW w:w="187" w:type="pct"/>
          </w:tcPr>
          <w:p w:rsidR="007738FA" w:rsidRPr="00AD7D6B" w:rsidRDefault="007738FA" w:rsidP="00E202FF">
            <w:pPr>
              <w:pStyle w:val="ConsPlusNormal"/>
              <w:ind w:firstLine="1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pct"/>
          </w:tcPr>
          <w:p w:rsidR="007738FA" w:rsidRPr="00AD7D6B" w:rsidRDefault="007738FA" w:rsidP="00E202FF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AD7D6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534" w:type="pct"/>
          </w:tcPr>
          <w:p w:rsidR="007738FA" w:rsidRPr="00FD4DF3" w:rsidRDefault="007738FA" w:rsidP="00FD4DF3">
            <w:pPr>
              <w:pStyle w:val="ConsPlusNormal"/>
              <w:ind w:firstLine="13"/>
              <w:jc w:val="center"/>
              <w:rPr>
                <w:rFonts w:ascii="Times New Roman" w:hAnsi="Times New Roman" w:cs="Times New Roman"/>
                <w:color w:val="FF0000"/>
                <w:sz w:val="32"/>
              </w:rPr>
            </w:pPr>
            <w:r w:rsidRPr="0063161D">
              <w:rPr>
                <w:rFonts w:ascii="Times New Roman" w:hAnsi="Times New Roman" w:cs="Times New Roman"/>
                <w:color w:val="FF0000"/>
                <w:sz w:val="32"/>
              </w:rPr>
              <w:t>100%</w:t>
            </w:r>
          </w:p>
        </w:tc>
        <w:tc>
          <w:tcPr>
            <w:tcW w:w="1614" w:type="pct"/>
          </w:tcPr>
          <w:p w:rsidR="007738FA" w:rsidRPr="00AD7D6B" w:rsidRDefault="007738FA" w:rsidP="00E202FF">
            <w:pPr>
              <w:pStyle w:val="ConsPlusNormal"/>
              <w:ind w:firstLine="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1" w:type="pct"/>
          </w:tcPr>
          <w:p w:rsidR="007738FA" w:rsidRPr="00AD7D6B" w:rsidRDefault="007738FA" w:rsidP="00E202FF">
            <w:pPr>
              <w:pStyle w:val="ConsPlusNormal"/>
              <w:ind w:firstLine="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" w:type="pct"/>
          </w:tcPr>
          <w:p w:rsidR="007738FA" w:rsidRPr="00AD7D6B" w:rsidRDefault="007738FA" w:rsidP="00E202FF">
            <w:pPr>
              <w:pStyle w:val="ConsPlusNormal"/>
              <w:ind w:firstLine="1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939E1" w:rsidRPr="00AD7D6B" w:rsidRDefault="000939E1" w:rsidP="000939E1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ar-SA"/>
        </w:rPr>
      </w:pPr>
    </w:p>
    <w:p w:rsidR="000939E1" w:rsidRPr="00AD7D6B" w:rsidRDefault="000939E1" w:rsidP="000939E1">
      <w:pPr>
        <w:spacing w:after="0" w:line="240" w:lineRule="auto"/>
        <w:rPr>
          <w:rFonts w:ascii="Times New Roman" w:hAnsi="Times New Roman"/>
          <w:bCs/>
          <w:sz w:val="20"/>
          <w:szCs w:val="20"/>
          <w:lang w:eastAsia="ar-SA"/>
        </w:rPr>
      </w:pPr>
      <w:r w:rsidRPr="00AD7D6B">
        <w:rPr>
          <w:rFonts w:ascii="Times New Roman" w:hAnsi="Times New Roman"/>
          <w:bCs/>
          <w:sz w:val="20"/>
          <w:szCs w:val="20"/>
          <w:lang w:eastAsia="ar-SA"/>
        </w:rPr>
        <w:t>Отсутствие указанных сведений и документов не является основанием для отклонения Заявки участника.</w:t>
      </w:r>
    </w:p>
    <w:p w:rsidR="000939E1" w:rsidRPr="00AD7D6B" w:rsidRDefault="000939E1" w:rsidP="000939E1">
      <w:pPr>
        <w:spacing w:after="0"/>
        <w:rPr>
          <w:rFonts w:ascii="Times New Roman" w:hAnsi="Times New Roman"/>
          <w:sz w:val="20"/>
          <w:szCs w:val="20"/>
        </w:rPr>
      </w:pPr>
    </w:p>
    <w:p w:rsidR="000939E1" w:rsidRPr="00AD7D6B" w:rsidRDefault="000939E1" w:rsidP="00B428C3">
      <w:pPr>
        <w:pStyle w:val="a7"/>
        <w:numPr>
          <w:ilvl w:val="0"/>
          <w:numId w:val="13"/>
        </w:numPr>
        <w:shd w:val="clear" w:color="auto" w:fill="FFFFFF"/>
        <w:autoSpaceDE w:val="0"/>
        <w:autoSpaceDN w:val="0"/>
        <w:spacing w:after="120"/>
        <w:ind w:left="0" w:right="159" w:firstLine="567"/>
        <w:contextualSpacing/>
        <w:jc w:val="both"/>
        <w:rPr>
          <w:rFonts w:ascii="Times New Roman" w:eastAsiaTheme="minorHAnsi" w:hAnsi="Times New Roman"/>
          <w:color w:val="000000"/>
          <w:sz w:val="20"/>
          <w:szCs w:val="20"/>
          <w:lang w:eastAsia="en-US"/>
        </w:rPr>
      </w:pPr>
      <w:r w:rsidRPr="00AD7D6B">
        <w:rPr>
          <w:rFonts w:ascii="Times New Roman" w:eastAsiaTheme="minorHAnsi" w:hAnsi="Times New Roman"/>
          <w:color w:val="000000"/>
          <w:sz w:val="20"/>
          <w:szCs w:val="20"/>
          <w:lang w:eastAsia="en-US"/>
        </w:rPr>
        <w:t>Полученные расчетные значения оценки по каждому критерию (ценовому и неценовым), применяются для расчета итоговой оценки предпочтительности заявки участника (итогового рейтинга заявки). Данный показатель рассчитывается как сумма полученных балльных оценок с учетом их весовых коэффициентов:</w:t>
      </w:r>
    </w:p>
    <w:p w:rsidR="007E1563" w:rsidRPr="00FD4DF3" w:rsidRDefault="007E1563" w:rsidP="00C02A14">
      <w:pPr>
        <w:pStyle w:val="a7"/>
        <w:ind w:left="560"/>
        <w:jc w:val="center"/>
        <w:rPr>
          <w:rFonts w:ascii="Times New Roman" w:eastAsia="Times New Roman" w:hAnsi="Times New Roman"/>
          <w:color w:val="FF0000"/>
          <w:sz w:val="20"/>
          <w:szCs w:val="20"/>
          <w:lang w:val="en-US"/>
        </w:rPr>
      </w:pPr>
      <w:r w:rsidRPr="007E1563">
        <w:rPr>
          <w:rFonts w:ascii="Times New Roman" w:eastAsia="Times New Roman" w:hAnsi="Times New Roman"/>
          <w:sz w:val="20"/>
          <w:szCs w:val="20"/>
          <w:lang w:val="en-US"/>
        </w:rPr>
        <w:t>Ri</w:t>
      </w:r>
      <w:r w:rsidRPr="00FD4DF3">
        <w:rPr>
          <w:rFonts w:ascii="Times New Roman" w:eastAsia="Times New Roman" w:hAnsi="Times New Roman"/>
          <w:sz w:val="20"/>
          <w:szCs w:val="20"/>
          <w:lang w:val="en-US"/>
        </w:rPr>
        <w:t xml:space="preserve"> = (</w:t>
      </w:r>
      <w:r w:rsidRPr="007E1563">
        <w:rPr>
          <w:rFonts w:ascii="Times New Roman" w:eastAsia="Times New Roman" w:hAnsi="Times New Roman"/>
          <w:sz w:val="20"/>
          <w:szCs w:val="20"/>
          <w:lang w:val="en-US"/>
        </w:rPr>
        <w:t>Rsi</w:t>
      </w:r>
      <w:r w:rsidRPr="00FD4DF3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 w:rsidRPr="007E1563">
        <w:rPr>
          <w:rFonts w:ascii="Times New Roman" w:eastAsia="Times New Roman" w:hAnsi="Times New Roman"/>
          <w:sz w:val="20"/>
          <w:szCs w:val="20"/>
          <w:lang w:val="en-US"/>
        </w:rPr>
        <w:t>x</w:t>
      </w:r>
      <w:r w:rsidRPr="00FD4DF3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 w:rsidRPr="007E1563">
        <w:rPr>
          <w:rFonts w:ascii="Times New Roman" w:eastAsia="Times New Roman" w:hAnsi="Times New Roman"/>
          <w:sz w:val="20"/>
          <w:szCs w:val="20"/>
          <w:lang w:val="en-US"/>
        </w:rPr>
        <w:t>Vs</w:t>
      </w:r>
      <w:r w:rsidRPr="00FD4DF3">
        <w:rPr>
          <w:rFonts w:ascii="Times New Roman" w:eastAsia="Times New Roman" w:hAnsi="Times New Roman"/>
          <w:sz w:val="20"/>
          <w:szCs w:val="20"/>
          <w:lang w:val="en-US"/>
        </w:rPr>
        <w:t>) + (</w:t>
      </w:r>
      <w:r w:rsidRPr="00A17141">
        <w:rPr>
          <w:rFonts w:ascii="Times New Roman" w:eastAsia="Times New Roman" w:hAnsi="Times New Roman"/>
          <w:sz w:val="20"/>
          <w:szCs w:val="20"/>
          <w:lang w:val="en-US"/>
        </w:rPr>
        <w:t>Rdi x</w:t>
      </w:r>
      <w:r w:rsidRPr="00FD4DF3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 w:rsidRPr="00A17141">
        <w:rPr>
          <w:rFonts w:ascii="Times New Roman" w:eastAsia="Times New Roman" w:hAnsi="Times New Roman"/>
          <w:sz w:val="20"/>
          <w:szCs w:val="20"/>
          <w:lang w:val="en-US"/>
        </w:rPr>
        <w:t>Vd</w:t>
      </w:r>
      <w:r w:rsidRPr="00FD4DF3">
        <w:rPr>
          <w:rFonts w:ascii="Times New Roman" w:eastAsia="Times New Roman" w:hAnsi="Times New Roman"/>
          <w:sz w:val="20"/>
          <w:szCs w:val="20"/>
          <w:lang w:val="en-US"/>
        </w:rPr>
        <w:t>)</w:t>
      </w:r>
    </w:p>
    <w:p w:rsidR="000939E1" w:rsidRPr="00A17141" w:rsidRDefault="000939E1" w:rsidP="000939E1">
      <w:pPr>
        <w:ind w:firstLine="851"/>
        <w:rPr>
          <w:rFonts w:ascii="Times New Roman" w:eastAsia="Times New Roman" w:hAnsi="Times New Roman"/>
          <w:sz w:val="20"/>
          <w:szCs w:val="20"/>
          <w:lang w:eastAsia="ru-RU"/>
        </w:rPr>
      </w:pPr>
      <w:r w:rsidRPr="00A17141">
        <w:rPr>
          <w:rFonts w:ascii="Times New Roman" w:eastAsia="Times New Roman" w:hAnsi="Times New Roman"/>
          <w:sz w:val="20"/>
          <w:szCs w:val="20"/>
          <w:lang w:eastAsia="ru-RU"/>
        </w:rPr>
        <w:t>где:</w:t>
      </w:r>
    </w:p>
    <w:p w:rsidR="000939E1" w:rsidRPr="00A17141" w:rsidRDefault="000939E1" w:rsidP="000939E1">
      <w:pPr>
        <w:ind w:firstLine="851"/>
        <w:rPr>
          <w:rFonts w:ascii="Times New Roman" w:eastAsia="Times New Roman" w:hAnsi="Times New Roman"/>
          <w:sz w:val="20"/>
          <w:szCs w:val="20"/>
          <w:lang w:eastAsia="ru-RU"/>
        </w:rPr>
      </w:pPr>
      <w:r w:rsidRPr="00A17141">
        <w:rPr>
          <w:rFonts w:ascii="Times New Roman" w:eastAsia="Times New Roman" w:hAnsi="Times New Roman"/>
          <w:sz w:val="20"/>
          <w:szCs w:val="20"/>
          <w:lang w:eastAsia="ru-RU"/>
        </w:rPr>
        <w:t>Ri - общий рейтинг предпочтительности i-й заявки;</w:t>
      </w:r>
    </w:p>
    <w:p w:rsidR="000939E1" w:rsidRPr="00A17141" w:rsidRDefault="000939E1" w:rsidP="000939E1">
      <w:pPr>
        <w:ind w:firstLine="851"/>
        <w:rPr>
          <w:rFonts w:ascii="Times New Roman" w:eastAsia="Times New Roman" w:hAnsi="Times New Roman"/>
          <w:sz w:val="20"/>
          <w:szCs w:val="20"/>
          <w:lang w:eastAsia="ru-RU"/>
        </w:rPr>
      </w:pPr>
      <w:r w:rsidRPr="00A17141">
        <w:rPr>
          <w:rFonts w:ascii="Times New Roman" w:eastAsia="Times New Roman" w:hAnsi="Times New Roman"/>
          <w:sz w:val="20"/>
          <w:szCs w:val="20"/>
          <w:lang w:eastAsia="ru-RU"/>
        </w:rPr>
        <w:t>Rsi -  оценка в баллах по ценовому критерию стоимости заявки;</w:t>
      </w:r>
    </w:p>
    <w:p w:rsidR="007E1563" w:rsidRPr="00A17141" w:rsidRDefault="007E1563" w:rsidP="007E1563">
      <w:pPr>
        <w:ind w:firstLine="851"/>
        <w:rPr>
          <w:rFonts w:ascii="Times New Roman" w:hAnsi="Times New Roman"/>
          <w:sz w:val="20"/>
          <w:szCs w:val="20"/>
        </w:rPr>
      </w:pPr>
      <w:r w:rsidRPr="00A17141">
        <w:rPr>
          <w:rFonts w:ascii="Times New Roman" w:eastAsia="Times New Roman" w:hAnsi="Times New Roman"/>
          <w:sz w:val="20"/>
          <w:szCs w:val="20"/>
          <w:lang w:val="en-US" w:eastAsia="ru-RU"/>
        </w:rPr>
        <w:t>Rdi </w:t>
      </w:r>
      <w:r w:rsidRPr="00A17141">
        <w:rPr>
          <w:rFonts w:ascii="Times New Roman" w:eastAsia="Times New Roman" w:hAnsi="Times New Roman"/>
          <w:sz w:val="20"/>
          <w:szCs w:val="20"/>
          <w:lang w:eastAsia="ru-RU"/>
        </w:rPr>
        <w:t>– оценка в баллах по критерию «Деловая репутация»;</w:t>
      </w:r>
    </w:p>
    <w:p w:rsidR="00DB4ACA" w:rsidRPr="00DB4ACA" w:rsidRDefault="007E1563" w:rsidP="00FD4DF3">
      <w:pPr>
        <w:widowControl w:val="0"/>
        <w:tabs>
          <w:tab w:val="left" w:pos="0"/>
          <w:tab w:val="left" w:pos="1560"/>
        </w:tabs>
        <w:ind w:firstLine="851"/>
        <w:rPr>
          <w:rFonts w:ascii="Times New Roman" w:eastAsia="Times New Roman" w:hAnsi="Times New Roman"/>
          <w:sz w:val="20"/>
          <w:szCs w:val="20"/>
          <w:lang w:eastAsia="ru-RU"/>
        </w:rPr>
      </w:pPr>
      <w:r w:rsidRPr="00A17141">
        <w:rPr>
          <w:rFonts w:ascii="Times New Roman" w:eastAsia="Times New Roman" w:hAnsi="Times New Roman"/>
          <w:sz w:val="20"/>
          <w:szCs w:val="20"/>
          <w:lang w:val="en-US" w:eastAsia="ru-RU"/>
        </w:rPr>
        <w:t>Vs</w:t>
      </w:r>
      <w:r w:rsidRPr="00A17141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Pr="00A17141">
        <w:rPr>
          <w:rFonts w:ascii="Times New Roman" w:eastAsia="Times New Roman" w:hAnsi="Times New Roman"/>
          <w:sz w:val="20"/>
          <w:szCs w:val="20"/>
          <w:lang w:val="en-US" w:eastAsia="ru-RU"/>
        </w:rPr>
        <w:t>Vd</w:t>
      </w:r>
      <w:r w:rsidRPr="00A17141">
        <w:rPr>
          <w:rFonts w:ascii="Times New Roman" w:eastAsia="Times New Roman" w:hAnsi="Times New Roman"/>
          <w:sz w:val="20"/>
          <w:szCs w:val="20"/>
          <w:lang w:eastAsia="ru-RU"/>
        </w:rPr>
        <w:t xml:space="preserve"> – весовые коэффициенты соответствующих критериев</w:t>
      </w:r>
      <w:r w:rsidRPr="004D498A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1C6932" w:rsidRPr="00A9567D" w:rsidRDefault="001C6932" w:rsidP="001C6932">
      <w:pPr>
        <w:pStyle w:val="FTNtxt"/>
        <w:numPr>
          <w:ilvl w:val="0"/>
          <w:numId w:val="0"/>
        </w:numPr>
        <w:spacing w:line="240" w:lineRule="auto"/>
        <w:ind w:left="567"/>
        <w:rPr>
          <w:sz w:val="28"/>
          <w:szCs w:val="28"/>
        </w:rPr>
      </w:pPr>
      <w:r w:rsidRPr="000C589B">
        <w:rPr>
          <w:rFonts w:eastAsia="Times New Roman"/>
          <w:sz w:val="20"/>
          <w:szCs w:val="20"/>
        </w:rPr>
        <w:t>Полученные итоговые числовые значения используются для ранжирования заявок по степени предпочтительности в итого</w:t>
      </w:r>
      <w:r>
        <w:rPr>
          <w:rFonts w:eastAsia="Times New Roman"/>
          <w:sz w:val="20"/>
          <w:szCs w:val="20"/>
        </w:rPr>
        <w:t>во</w:t>
      </w:r>
      <w:r w:rsidRPr="000C589B">
        <w:rPr>
          <w:rFonts w:eastAsia="Times New Roman"/>
          <w:sz w:val="20"/>
          <w:szCs w:val="20"/>
        </w:rPr>
        <w:t>м рейтинге, при этом итоговые числовые значения округляются до 3 знаков после запятой. В случае получения одинаковых итоговых числовых значений при округлении до 3 знаков после запятой, Заказчик пользуется правилом математического округления чисел до n-знаков после запятой.</w:t>
      </w:r>
    </w:p>
    <w:p w:rsidR="00D54349" w:rsidRDefault="00D54349" w:rsidP="00FD4DF3">
      <w:pPr>
        <w:spacing w:after="0"/>
        <w:jc w:val="both"/>
        <w:rPr>
          <w:rFonts w:ascii="Times New Roman" w:hAnsi="Times New Roman"/>
          <w:color w:val="5B9BD5"/>
          <w:sz w:val="36"/>
          <w:szCs w:val="36"/>
          <w:lang w:eastAsia="ru-RU"/>
        </w:rPr>
      </w:pPr>
    </w:p>
    <w:p w:rsidR="00D54349" w:rsidRPr="003B20BD" w:rsidRDefault="00D54349" w:rsidP="00D54349">
      <w:pPr>
        <w:pStyle w:val="a7"/>
        <w:numPr>
          <w:ilvl w:val="0"/>
          <w:numId w:val="34"/>
        </w:numPr>
        <w:shd w:val="clear" w:color="auto" w:fill="FFFFFF"/>
        <w:autoSpaceDE w:val="0"/>
        <w:autoSpaceDN w:val="0"/>
        <w:contextualSpacing/>
        <w:jc w:val="both"/>
        <w:rPr>
          <w:rFonts w:ascii="Times New Roman" w:hAnsi="Times New Roman"/>
          <w:b/>
          <w:bCs/>
          <w:color w:val="000000"/>
          <w:sz w:val="20"/>
          <w:szCs w:val="20"/>
          <w:lang w:eastAsia="en-US"/>
        </w:rPr>
      </w:pPr>
      <w:r w:rsidRPr="003B20BD">
        <w:rPr>
          <w:rFonts w:ascii="Times New Roman" w:hAnsi="Times New Roman"/>
          <w:b/>
          <w:bCs/>
          <w:color w:val="000000"/>
          <w:sz w:val="20"/>
          <w:szCs w:val="20"/>
          <w:lang w:eastAsia="en-US"/>
        </w:rPr>
        <w:t>Расчет рейтинга по критерию Сумма единичных расценок (Rsi)</w:t>
      </w:r>
    </w:p>
    <w:p w:rsidR="00D54349" w:rsidRPr="003B20BD" w:rsidRDefault="00D54349" w:rsidP="00D54349">
      <w:pPr>
        <w:pStyle w:val="Default"/>
        <w:ind w:firstLine="567"/>
        <w:jc w:val="both"/>
        <w:rPr>
          <w:sz w:val="20"/>
          <w:szCs w:val="20"/>
        </w:rPr>
      </w:pPr>
      <w:r w:rsidRPr="003B20BD">
        <w:rPr>
          <w:sz w:val="20"/>
          <w:szCs w:val="20"/>
        </w:rPr>
        <w:t xml:space="preserve">Оценка (рейтинг) рассчитывается как значение, равное разнице в процентах (тендерное снижение) между </w:t>
      </w:r>
      <w:r w:rsidRPr="003B20BD">
        <w:rPr>
          <w:b/>
          <w:bCs/>
          <w:sz w:val="20"/>
          <w:szCs w:val="20"/>
        </w:rPr>
        <w:t>ценой</w:t>
      </w:r>
      <w:r w:rsidRPr="003B20BD">
        <w:rPr>
          <w:sz w:val="20"/>
          <w:szCs w:val="20"/>
        </w:rPr>
        <w:t xml:space="preserve"> заявки участника и объявленной </w:t>
      </w:r>
      <w:r w:rsidRPr="003B20BD">
        <w:rPr>
          <w:b/>
          <w:bCs/>
          <w:sz w:val="20"/>
          <w:szCs w:val="20"/>
        </w:rPr>
        <w:t>суммы начальных (максимальных) единичных расценок:</w:t>
      </w:r>
    </w:p>
    <w:p w:rsidR="00D54349" w:rsidRPr="003B20BD" w:rsidRDefault="00D54349" w:rsidP="00D54349">
      <w:pPr>
        <w:pStyle w:val="Default"/>
        <w:ind w:firstLine="4253"/>
        <w:jc w:val="both"/>
        <w:rPr>
          <w:sz w:val="20"/>
          <w:szCs w:val="20"/>
        </w:rPr>
      </w:pPr>
      <w:r w:rsidRPr="003B20BD">
        <w:rPr>
          <w:sz w:val="20"/>
          <w:szCs w:val="20"/>
        </w:rPr>
        <w:t xml:space="preserve">   </w:t>
      </w:r>
    </w:p>
    <w:p w:rsidR="00D54349" w:rsidRPr="003B20BD" w:rsidRDefault="00D54349" w:rsidP="00D54349">
      <w:pPr>
        <w:pStyle w:val="Default"/>
        <w:ind w:firstLine="4253"/>
        <w:jc w:val="both"/>
        <w:rPr>
          <w:sz w:val="20"/>
          <w:szCs w:val="20"/>
          <w:lang w:val="en-US"/>
        </w:rPr>
      </w:pPr>
      <w:r w:rsidRPr="003B20BD">
        <w:rPr>
          <w:sz w:val="20"/>
          <w:szCs w:val="20"/>
        </w:rPr>
        <w:t>          </w:t>
      </w:r>
      <w:r w:rsidRPr="003B20BD">
        <w:rPr>
          <w:sz w:val="20"/>
          <w:szCs w:val="20"/>
          <w:lang w:val="en-US"/>
        </w:rPr>
        <w:t>S</w:t>
      </w:r>
      <w:r w:rsidRPr="003B20BD">
        <w:rPr>
          <w:sz w:val="20"/>
          <w:szCs w:val="20"/>
          <w:vertAlign w:val="subscript"/>
          <w:lang w:val="en-US"/>
        </w:rPr>
        <w:t>max</w:t>
      </w:r>
      <w:r w:rsidRPr="003B20BD">
        <w:rPr>
          <w:sz w:val="20"/>
          <w:szCs w:val="20"/>
          <w:lang w:val="en-US"/>
        </w:rPr>
        <w:t xml:space="preserve"> - S</w:t>
      </w:r>
      <w:r w:rsidRPr="003B20BD">
        <w:rPr>
          <w:sz w:val="20"/>
          <w:szCs w:val="20"/>
          <w:vertAlign w:val="subscript"/>
          <w:lang w:val="en-US"/>
        </w:rPr>
        <w:t>i</w:t>
      </w:r>
      <w:r w:rsidRPr="003B20BD">
        <w:rPr>
          <w:sz w:val="20"/>
          <w:szCs w:val="20"/>
          <w:lang w:val="en-US"/>
        </w:rPr>
        <w:t xml:space="preserve"> </w:t>
      </w:r>
    </w:p>
    <w:p w:rsidR="00D54349" w:rsidRPr="003B20BD" w:rsidRDefault="00D54349" w:rsidP="00D54349">
      <w:pPr>
        <w:pStyle w:val="Default"/>
        <w:ind w:firstLine="4253"/>
        <w:jc w:val="both"/>
        <w:rPr>
          <w:sz w:val="20"/>
          <w:szCs w:val="20"/>
          <w:lang w:val="en-US"/>
        </w:rPr>
      </w:pPr>
      <w:r w:rsidRPr="003B20BD">
        <w:rPr>
          <w:sz w:val="20"/>
          <w:szCs w:val="20"/>
          <w:lang w:val="en-US"/>
        </w:rPr>
        <w:t>R</w:t>
      </w:r>
      <w:r w:rsidRPr="003B20BD">
        <w:rPr>
          <w:sz w:val="20"/>
          <w:szCs w:val="20"/>
          <w:vertAlign w:val="subscript"/>
          <w:lang w:val="en-US"/>
        </w:rPr>
        <w:t>si</w:t>
      </w:r>
      <w:r w:rsidRPr="003B20BD">
        <w:rPr>
          <w:sz w:val="20"/>
          <w:szCs w:val="20"/>
          <w:lang w:val="en-US"/>
        </w:rPr>
        <w:t xml:space="preserve"> = ------------- x 100, </w:t>
      </w:r>
    </w:p>
    <w:p w:rsidR="00D54349" w:rsidRPr="003B20BD" w:rsidRDefault="00D54349" w:rsidP="00D54349">
      <w:pPr>
        <w:pStyle w:val="Default"/>
        <w:ind w:firstLine="4253"/>
        <w:jc w:val="both"/>
        <w:rPr>
          <w:sz w:val="20"/>
          <w:szCs w:val="20"/>
          <w:lang w:val="en-US"/>
        </w:rPr>
      </w:pPr>
      <w:r w:rsidRPr="003B20BD">
        <w:rPr>
          <w:sz w:val="20"/>
          <w:szCs w:val="20"/>
          <w:lang w:val="en-US"/>
        </w:rPr>
        <w:t>          S</w:t>
      </w:r>
      <w:r w:rsidRPr="003B20BD">
        <w:rPr>
          <w:sz w:val="20"/>
          <w:szCs w:val="20"/>
          <w:vertAlign w:val="subscript"/>
          <w:lang w:val="en-US"/>
        </w:rPr>
        <w:t>max</w:t>
      </w:r>
      <w:r w:rsidRPr="003B20BD">
        <w:rPr>
          <w:sz w:val="20"/>
          <w:szCs w:val="20"/>
          <w:lang w:val="en-US"/>
        </w:rPr>
        <w:t xml:space="preserve"> </w:t>
      </w:r>
    </w:p>
    <w:p w:rsidR="00D54349" w:rsidRPr="003B20BD" w:rsidRDefault="00D54349" w:rsidP="00D54349">
      <w:pPr>
        <w:pStyle w:val="Default"/>
        <w:ind w:firstLine="567"/>
        <w:jc w:val="both"/>
        <w:rPr>
          <w:sz w:val="20"/>
          <w:szCs w:val="20"/>
          <w:lang w:val="en-US"/>
        </w:rPr>
      </w:pPr>
    </w:p>
    <w:p w:rsidR="00D54349" w:rsidRPr="00C107BC" w:rsidRDefault="00D54349" w:rsidP="00D54349">
      <w:pPr>
        <w:spacing w:after="0" w:line="240" w:lineRule="auto"/>
        <w:ind w:firstLine="851"/>
        <w:rPr>
          <w:rFonts w:ascii="Times New Roman" w:hAnsi="Times New Roman"/>
          <w:i/>
          <w:iCs/>
          <w:sz w:val="20"/>
          <w:szCs w:val="20"/>
          <w:lang w:val="en-US"/>
        </w:rPr>
      </w:pPr>
      <w:r w:rsidRPr="003B20BD">
        <w:rPr>
          <w:rFonts w:ascii="Times New Roman" w:hAnsi="Times New Roman"/>
          <w:i/>
          <w:iCs/>
          <w:sz w:val="20"/>
          <w:szCs w:val="20"/>
        </w:rPr>
        <w:t>где</w:t>
      </w:r>
      <w:r w:rsidRPr="00C107BC">
        <w:rPr>
          <w:rFonts w:ascii="Times New Roman" w:hAnsi="Times New Roman"/>
          <w:i/>
          <w:iCs/>
          <w:sz w:val="20"/>
          <w:szCs w:val="20"/>
          <w:lang w:val="en-US"/>
        </w:rPr>
        <w:t xml:space="preserve">: </w:t>
      </w:r>
    </w:p>
    <w:p w:rsidR="00D54349" w:rsidRPr="003B20BD" w:rsidRDefault="00D54349" w:rsidP="00D54349">
      <w:pPr>
        <w:pStyle w:val="Default"/>
        <w:ind w:firstLine="851"/>
        <w:jc w:val="both"/>
        <w:rPr>
          <w:sz w:val="20"/>
          <w:szCs w:val="20"/>
        </w:rPr>
      </w:pPr>
      <w:r w:rsidRPr="003B20BD">
        <w:rPr>
          <w:sz w:val="20"/>
          <w:szCs w:val="20"/>
        </w:rPr>
        <w:t>R</w:t>
      </w:r>
      <w:r w:rsidRPr="003B20BD">
        <w:rPr>
          <w:sz w:val="20"/>
          <w:szCs w:val="20"/>
          <w:vertAlign w:val="subscript"/>
        </w:rPr>
        <w:t>si</w:t>
      </w:r>
      <w:r w:rsidRPr="003B20BD">
        <w:rPr>
          <w:sz w:val="20"/>
          <w:szCs w:val="20"/>
        </w:rPr>
        <w:t xml:space="preserve"> - оценка (рейтинг) i-й заявки по критерию стоимости; </w:t>
      </w:r>
    </w:p>
    <w:p w:rsidR="00D54349" w:rsidRPr="003B20BD" w:rsidRDefault="00D54349" w:rsidP="00D54349">
      <w:pPr>
        <w:pStyle w:val="Default"/>
        <w:ind w:firstLine="851"/>
        <w:jc w:val="both"/>
        <w:rPr>
          <w:sz w:val="20"/>
          <w:szCs w:val="20"/>
        </w:rPr>
      </w:pPr>
      <w:r w:rsidRPr="003B20BD">
        <w:rPr>
          <w:sz w:val="20"/>
          <w:szCs w:val="20"/>
        </w:rPr>
        <w:t>S</w:t>
      </w:r>
      <w:r w:rsidRPr="003B20BD">
        <w:rPr>
          <w:sz w:val="20"/>
          <w:szCs w:val="20"/>
          <w:vertAlign w:val="subscript"/>
        </w:rPr>
        <w:t>max</w:t>
      </w:r>
      <w:r w:rsidRPr="003B20BD">
        <w:rPr>
          <w:sz w:val="20"/>
          <w:szCs w:val="20"/>
        </w:rPr>
        <w:t xml:space="preserve"> – объявленная </w:t>
      </w:r>
      <w:r w:rsidRPr="003B20BD">
        <w:rPr>
          <w:b/>
          <w:bCs/>
          <w:sz w:val="20"/>
          <w:szCs w:val="20"/>
        </w:rPr>
        <w:t>начальная (максимальная) сумма единичных расценок</w:t>
      </w:r>
      <w:r w:rsidRPr="003B20BD">
        <w:rPr>
          <w:sz w:val="20"/>
          <w:szCs w:val="20"/>
        </w:rPr>
        <w:t xml:space="preserve">; </w:t>
      </w:r>
    </w:p>
    <w:p w:rsidR="00D54349" w:rsidRDefault="00D54349" w:rsidP="00D54349">
      <w:pPr>
        <w:pStyle w:val="Default"/>
        <w:ind w:firstLine="851"/>
        <w:jc w:val="both"/>
        <w:rPr>
          <w:sz w:val="20"/>
          <w:szCs w:val="20"/>
        </w:rPr>
      </w:pPr>
      <w:r w:rsidRPr="003B20BD">
        <w:rPr>
          <w:sz w:val="20"/>
          <w:szCs w:val="20"/>
        </w:rPr>
        <w:t>S</w:t>
      </w:r>
      <w:r w:rsidRPr="003B20BD">
        <w:rPr>
          <w:sz w:val="20"/>
          <w:szCs w:val="20"/>
          <w:vertAlign w:val="subscript"/>
        </w:rPr>
        <w:t>i</w:t>
      </w:r>
      <w:r w:rsidRPr="003B20BD">
        <w:rPr>
          <w:sz w:val="20"/>
          <w:szCs w:val="20"/>
        </w:rPr>
        <w:t xml:space="preserve"> – стоимость заявки i-го участника. </w:t>
      </w:r>
    </w:p>
    <w:p w:rsidR="00D54349" w:rsidRPr="003B20BD" w:rsidRDefault="00D54349" w:rsidP="00D54349">
      <w:pPr>
        <w:pStyle w:val="Default"/>
        <w:ind w:firstLine="851"/>
        <w:jc w:val="both"/>
        <w:rPr>
          <w:sz w:val="20"/>
          <w:szCs w:val="20"/>
        </w:rPr>
      </w:pPr>
    </w:p>
    <w:p w:rsidR="008C5785" w:rsidRPr="008777C2" w:rsidRDefault="008C5785" w:rsidP="008C5785">
      <w:pPr>
        <w:pStyle w:val="Default"/>
        <w:ind w:firstLine="567"/>
        <w:jc w:val="both"/>
        <w:rPr>
          <w:sz w:val="20"/>
          <w:szCs w:val="20"/>
        </w:rPr>
      </w:pPr>
      <w:r w:rsidRPr="008777C2">
        <w:rPr>
          <w:sz w:val="20"/>
          <w:szCs w:val="20"/>
        </w:rPr>
        <w:t xml:space="preserve">Для целей оценки заявок по ценовому критерию применяются объявленная начальная (максимальная) цена договора с НДС и ценовые предложения участников закупки </w:t>
      </w:r>
      <w:r w:rsidR="00DA45C7">
        <w:rPr>
          <w:sz w:val="20"/>
          <w:szCs w:val="20"/>
        </w:rPr>
        <w:t>с</w:t>
      </w:r>
      <w:r w:rsidRPr="008777C2">
        <w:rPr>
          <w:sz w:val="20"/>
          <w:szCs w:val="20"/>
        </w:rPr>
        <w:t xml:space="preserve"> НДС.        </w:t>
      </w:r>
    </w:p>
    <w:p w:rsidR="006D69CA" w:rsidRPr="008777C2" w:rsidRDefault="006D69CA" w:rsidP="006D69CA">
      <w:pPr>
        <w:pStyle w:val="Default"/>
        <w:ind w:firstLine="567"/>
        <w:jc w:val="both"/>
        <w:rPr>
          <w:sz w:val="20"/>
          <w:szCs w:val="20"/>
        </w:rPr>
      </w:pPr>
      <w:r w:rsidRPr="008777C2">
        <w:rPr>
          <w:sz w:val="20"/>
          <w:szCs w:val="20"/>
        </w:rPr>
        <w:t xml:space="preserve">Полученное значение Rsi является балльной оценкой по ценовому критерию и учитывается при расчете итогового рейтинга заявки участника, с учетом весового коэффициента. </w:t>
      </w:r>
    </w:p>
    <w:p w:rsidR="00AE315F" w:rsidRPr="008777C2" w:rsidRDefault="00AE315F" w:rsidP="00AE315F">
      <w:pPr>
        <w:pStyle w:val="HTML"/>
        <w:shd w:val="clear" w:color="auto" w:fill="FFFFFF"/>
        <w:ind w:firstLine="567"/>
        <w:jc w:val="both"/>
        <w:rPr>
          <w:rFonts w:ascii="Times New Roman" w:eastAsiaTheme="minorHAnsi" w:hAnsi="Times New Roman" w:cs="Times New Roman"/>
          <w:color w:val="000000"/>
          <w:lang w:eastAsia="en-US"/>
        </w:rPr>
      </w:pPr>
      <w:r w:rsidRPr="008777C2">
        <w:rPr>
          <w:rFonts w:ascii="Times New Roman" w:eastAsiaTheme="minorHAnsi" w:hAnsi="Times New Roman" w:cs="Times New Roman"/>
          <w:color w:val="000000"/>
          <w:lang w:eastAsia="en-US"/>
        </w:rPr>
        <w:t xml:space="preserve">Если в Извещении о закупке/Документации о закупке в соответствии </w:t>
      </w:r>
      <w:r w:rsidR="00DD2212">
        <w:rPr>
          <w:rFonts w:ascii="Times New Roman" w:eastAsiaTheme="minorHAnsi" w:hAnsi="Times New Roman" w:cs="Times New Roman"/>
          <w:color w:val="000000"/>
          <w:lang w:eastAsia="en-US"/>
        </w:rPr>
        <w:t>с п</w:t>
      </w:r>
      <w:r w:rsidRPr="008777C2">
        <w:rPr>
          <w:rFonts w:ascii="Times New Roman" w:eastAsiaTheme="minorHAnsi" w:hAnsi="Times New Roman" w:cs="Times New Roman"/>
          <w:color w:val="000000"/>
          <w:lang w:eastAsia="en-US"/>
        </w:rPr>
        <w:t>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- Постановлением Правительства РФ от 23.12.2024 №1875) установлено преимущество в отношении товара российского происхождения, то в соответствии с пп. а) п. 3 ч.4 ст. 3.1-4 Федерального закона от 18.07.2011 N 223-ФЗ «О закупках товаров, работ, услуг отдельными видами юридических лиц» при рассмотрении, оценке, сопоставлении заявок на участие в закупке, окончательных предложений осуществляется снижение на пятнадцать процентов ценового предложения, поданного в соответствии с настоящим Федеральным законом и Положением о закупке участником закупки, предлагающим к поставке товар только российского происхождения, при этом страна происхождения товара определяется в с</w:t>
      </w:r>
      <w:r w:rsidR="00DD2212">
        <w:rPr>
          <w:rFonts w:ascii="Times New Roman" w:eastAsiaTheme="minorHAnsi" w:hAnsi="Times New Roman" w:cs="Times New Roman"/>
          <w:color w:val="000000"/>
          <w:lang w:eastAsia="en-US"/>
        </w:rPr>
        <w:t>оответствии с п</w:t>
      </w:r>
      <w:r w:rsidRPr="008777C2">
        <w:rPr>
          <w:rFonts w:ascii="Times New Roman" w:eastAsiaTheme="minorHAnsi" w:hAnsi="Times New Roman" w:cs="Times New Roman"/>
          <w:color w:val="000000"/>
          <w:lang w:eastAsia="en-US"/>
        </w:rPr>
        <w:t>остановлением Правительства РФ от 23.12.2024 №1875.</w:t>
      </w:r>
    </w:p>
    <w:p w:rsidR="00D54349" w:rsidRDefault="00D54349" w:rsidP="004E4BA4">
      <w:pPr>
        <w:pStyle w:val="Default"/>
        <w:ind w:firstLine="567"/>
        <w:jc w:val="both"/>
        <w:rPr>
          <w:sz w:val="20"/>
          <w:szCs w:val="20"/>
        </w:rPr>
      </w:pPr>
    </w:p>
    <w:p w:rsidR="00FD4DF3" w:rsidRDefault="00FD4DF3" w:rsidP="00FD4DF3">
      <w:pPr>
        <w:pStyle w:val="Default"/>
        <w:jc w:val="both"/>
        <w:rPr>
          <w:sz w:val="20"/>
          <w:szCs w:val="20"/>
        </w:rPr>
      </w:pPr>
    </w:p>
    <w:p w:rsidR="00FD4DF3" w:rsidRPr="008777C2" w:rsidRDefault="00FD4DF3" w:rsidP="004E4BA4">
      <w:pPr>
        <w:pStyle w:val="Default"/>
        <w:ind w:firstLine="567"/>
        <w:jc w:val="both"/>
        <w:rPr>
          <w:sz w:val="20"/>
          <w:szCs w:val="20"/>
        </w:rPr>
      </w:pPr>
    </w:p>
    <w:p w:rsidR="00AE52A3" w:rsidRPr="00FD4DF3" w:rsidRDefault="00AE52A3" w:rsidP="00FD4DF3">
      <w:pPr>
        <w:pStyle w:val="a7"/>
        <w:numPr>
          <w:ilvl w:val="0"/>
          <w:numId w:val="34"/>
        </w:numPr>
        <w:shd w:val="clear" w:color="auto" w:fill="FFFFFF"/>
        <w:autoSpaceDE w:val="0"/>
        <w:autoSpaceDN w:val="0"/>
        <w:spacing w:after="120"/>
        <w:ind w:right="159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FD4DF3">
        <w:rPr>
          <w:rFonts w:ascii="Times New Roman" w:hAnsi="Times New Roman"/>
          <w:b/>
          <w:sz w:val="20"/>
          <w:szCs w:val="20"/>
        </w:rPr>
        <w:t>Расчет рейтинга по критерию «Деловая репутация» (Rdi)</w:t>
      </w:r>
    </w:p>
    <w:p w:rsidR="00AE52A3" w:rsidRPr="007B0FAE" w:rsidRDefault="00AE52A3" w:rsidP="00AE52A3">
      <w:pPr>
        <w:pStyle w:val="a7"/>
        <w:shd w:val="clear" w:color="auto" w:fill="FFFFFF"/>
        <w:autoSpaceDE w:val="0"/>
        <w:autoSpaceDN w:val="0"/>
        <w:spacing w:after="120"/>
        <w:ind w:left="560" w:right="159"/>
        <w:contextualSpacing/>
        <w:jc w:val="both"/>
        <w:rPr>
          <w:rFonts w:ascii="Times New Roman" w:eastAsiaTheme="minorHAnsi" w:hAnsi="Times New Roman"/>
          <w:sz w:val="20"/>
          <w:szCs w:val="20"/>
          <w:highlight w:val="yellow"/>
          <w:lang w:eastAsia="en-US"/>
        </w:rPr>
      </w:pPr>
    </w:p>
    <w:p w:rsidR="00AE52A3" w:rsidRPr="007B0FAE" w:rsidRDefault="00AE52A3" w:rsidP="00AE52A3">
      <w:pPr>
        <w:pStyle w:val="a7"/>
        <w:shd w:val="clear" w:color="auto" w:fill="FFFFFF"/>
        <w:autoSpaceDE w:val="0"/>
        <w:autoSpaceDN w:val="0"/>
        <w:spacing w:after="120"/>
        <w:ind w:left="560" w:right="159"/>
        <w:contextualSpacing/>
        <w:jc w:val="both"/>
        <w:rPr>
          <w:rFonts w:ascii="Times New Roman" w:eastAsiaTheme="minorHAnsi" w:hAnsi="Times New Roman"/>
          <w:sz w:val="20"/>
          <w:szCs w:val="20"/>
          <w:highlight w:val="yellow"/>
          <w:lang w:eastAsia="en-US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764"/>
        <w:gridCol w:w="10997"/>
      </w:tblGrid>
      <w:tr w:rsidR="00AE52A3" w:rsidRPr="007B0FAE" w:rsidTr="004D498A">
        <w:trPr>
          <w:trHeight w:val="626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A3" w:rsidRPr="00487BC2" w:rsidRDefault="00AE52A3" w:rsidP="004D498A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7B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Балл</w:t>
            </w:r>
          </w:p>
        </w:tc>
        <w:tc>
          <w:tcPr>
            <w:tcW w:w="10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A3" w:rsidRPr="00487BC2" w:rsidRDefault="00AE52A3" w:rsidP="004D498A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487BC2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Порядок оценки по критерию «Деловая репутация»</w:t>
            </w:r>
          </w:p>
        </w:tc>
      </w:tr>
      <w:tr w:rsidR="00AE52A3" w:rsidRPr="007B0FAE" w:rsidTr="004D498A">
        <w:trPr>
          <w:trHeight w:val="20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A3" w:rsidRPr="00487BC2" w:rsidRDefault="00AE52A3" w:rsidP="004D498A">
            <w:pPr>
              <w:autoSpaceDE w:val="0"/>
              <w:autoSpaceDN w:val="0"/>
              <w:spacing w:after="120"/>
              <w:ind w:right="15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BC2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A3" w:rsidRPr="00487BC2" w:rsidRDefault="00AE52A3" w:rsidP="004D498A">
            <w:pPr>
              <w:autoSpaceDE w:val="0"/>
              <w:autoSpaceDN w:val="0"/>
              <w:spacing w:after="120"/>
              <w:ind w:right="15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7BC2">
              <w:rPr>
                <w:rFonts w:ascii="Times New Roman" w:hAnsi="Times New Roman"/>
                <w:sz w:val="20"/>
                <w:szCs w:val="20"/>
              </w:rPr>
              <w:t>присваивается при наличии 5 (пяти) и более вступивших в силу судебных решений не в пользу участника за последние 24 месяца до даты размещения извещения о закупке</w:t>
            </w:r>
          </w:p>
        </w:tc>
      </w:tr>
      <w:tr w:rsidR="00AE52A3" w:rsidRPr="007B0FAE" w:rsidTr="004D498A">
        <w:trPr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52A3" w:rsidRPr="00487BC2" w:rsidRDefault="00AE52A3" w:rsidP="004D498A">
            <w:pPr>
              <w:autoSpaceDE w:val="0"/>
              <w:autoSpaceDN w:val="0"/>
              <w:spacing w:after="120"/>
              <w:ind w:right="15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BC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10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52A3" w:rsidRPr="00487BC2" w:rsidRDefault="00AE52A3" w:rsidP="004D498A">
            <w:pPr>
              <w:autoSpaceDE w:val="0"/>
              <w:autoSpaceDN w:val="0"/>
              <w:spacing w:after="120"/>
              <w:ind w:right="15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7BC2">
              <w:rPr>
                <w:rFonts w:ascii="Times New Roman" w:hAnsi="Times New Roman"/>
                <w:sz w:val="20"/>
                <w:szCs w:val="20"/>
              </w:rPr>
              <w:t>присваивается при наличии 4 (четырех) вступивших в силу судебных решений не в пользу участника за последние 24 месяца до даты размещения извещения о закупке</w:t>
            </w:r>
          </w:p>
        </w:tc>
      </w:tr>
      <w:tr w:rsidR="00AE52A3" w:rsidRPr="007B0FAE" w:rsidTr="004D498A">
        <w:trPr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2A3" w:rsidRPr="00487BC2" w:rsidRDefault="00AE52A3" w:rsidP="004D498A">
            <w:pPr>
              <w:autoSpaceDE w:val="0"/>
              <w:autoSpaceDN w:val="0"/>
              <w:spacing w:after="120"/>
              <w:ind w:right="15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BC2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10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A3" w:rsidRPr="00487BC2" w:rsidRDefault="00AE52A3" w:rsidP="004D498A">
            <w:pPr>
              <w:autoSpaceDE w:val="0"/>
              <w:autoSpaceDN w:val="0"/>
              <w:spacing w:after="120"/>
              <w:ind w:right="15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7BC2">
              <w:rPr>
                <w:rFonts w:ascii="Times New Roman" w:hAnsi="Times New Roman"/>
                <w:sz w:val="20"/>
                <w:szCs w:val="20"/>
              </w:rPr>
              <w:t>присваивается при наличии 3 (трех) вступивших в силу судебных решений не в пользу участника за последние 24 месяца до даты размещения извещения о закупке</w:t>
            </w:r>
          </w:p>
        </w:tc>
      </w:tr>
      <w:tr w:rsidR="00AE52A3" w:rsidRPr="007B0FAE" w:rsidTr="004D498A">
        <w:trPr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2A3" w:rsidRPr="00487BC2" w:rsidRDefault="00AE52A3" w:rsidP="004D498A">
            <w:pPr>
              <w:autoSpaceDE w:val="0"/>
              <w:autoSpaceDN w:val="0"/>
              <w:spacing w:after="120"/>
              <w:ind w:right="15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BC2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0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A3" w:rsidRPr="00487BC2" w:rsidRDefault="00AE52A3" w:rsidP="004D498A">
            <w:pPr>
              <w:autoSpaceDE w:val="0"/>
              <w:autoSpaceDN w:val="0"/>
              <w:spacing w:after="120"/>
              <w:ind w:right="15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7BC2">
              <w:rPr>
                <w:rFonts w:ascii="Times New Roman" w:hAnsi="Times New Roman"/>
                <w:sz w:val="20"/>
                <w:szCs w:val="20"/>
              </w:rPr>
              <w:t>присваивается при наличии 2 (двух) вступивших в силу судебных решений не в пользу участника за последние 24 месяца до даты размещения извещения о закупке</w:t>
            </w:r>
          </w:p>
        </w:tc>
      </w:tr>
      <w:tr w:rsidR="00AE52A3" w:rsidRPr="007B0FAE" w:rsidTr="004D498A">
        <w:trPr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2A3" w:rsidRPr="00487BC2" w:rsidRDefault="00AE52A3" w:rsidP="004D498A">
            <w:pPr>
              <w:autoSpaceDE w:val="0"/>
              <w:autoSpaceDN w:val="0"/>
              <w:spacing w:after="120"/>
              <w:ind w:right="15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BC2"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0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A3" w:rsidRPr="00487BC2" w:rsidRDefault="00AE52A3" w:rsidP="004D498A">
            <w:pPr>
              <w:autoSpaceDE w:val="0"/>
              <w:autoSpaceDN w:val="0"/>
              <w:spacing w:after="120"/>
              <w:ind w:right="15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7BC2">
              <w:rPr>
                <w:rFonts w:ascii="Times New Roman" w:hAnsi="Times New Roman"/>
                <w:sz w:val="20"/>
                <w:szCs w:val="20"/>
              </w:rPr>
              <w:t>присваивается при наличии 1 (одного) вступившего в силу судебного решения не в пользу участника за последние 24 месяца до даты размещения извещения о закупке</w:t>
            </w:r>
          </w:p>
        </w:tc>
      </w:tr>
      <w:tr w:rsidR="00AE52A3" w:rsidRPr="007B0FAE" w:rsidTr="004D498A">
        <w:trPr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2A3" w:rsidRPr="00487BC2" w:rsidRDefault="00AE52A3" w:rsidP="004D498A">
            <w:pPr>
              <w:autoSpaceDE w:val="0"/>
              <w:autoSpaceDN w:val="0"/>
              <w:spacing w:after="120"/>
              <w:ind w:right="159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7BC2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2A3" w:rsidRPr="00487BC2" w:rsidRDefault="00AE52A3" w:rsidP="004D498A">
            <w:pPr>
              <w:autoSpaceDE w:val="0"/>
              <w:autoSpaceDN w:val="0"/>
              <w:spacing w:after="120"/>
              <w:ind w:right="159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87BC2">
              <w:rPr>
                <w:rFonts w:ascii="Times New Roman" w:hAnsi="Times New Roman"/>
                <w:sz w:val="20"/>
                <w:szCs w:val="20"/>
              </w:rPr>
              <w:t>присваивается при отсутствии вступивших в силу судебных решений не в пользу участника за последние 24 месяца до даты размещения извещения о закупке</w:t>
            </w:r>
          </w:p>
        </w:tc>
      </w:tr>
    </w:tbl>
    <w:p w:rsidR="000939E1" w:rsidRDefault="000939E1"/>
    <w:sectPr w:rsidR="000939E1" w:rsidSect="00761B66">
      <w:pgSz w:w="16838" w:h="11906" w:orient="landscape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BF3" w:rsidRDefault="007A5BF3" w:rsidP="000939E1">
      <w:pPr>
        <w:spacing w:after="0" w:line="240" w:lineRule="auto"/>
      </w:pPr>
      <w:r>
        <w:separator/>
      </w:r>
    </w:p>
  </w:endnote>
  <w:endnote w:type="continuationSeparator" w:id="0">
    <w:p w:rsidR="007A5BF3" w:rsidRDefault="007A5BF3" w:rsidP="00093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oxima Nova ExCn Rg">
    <w:altName w:val="Tahoma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BF3" w:rsidRDefault="007A5BF3" w:rsidP="000939E1">
      <w:pPr>
        <w:spacing w:after="0" w:line="240" w:lineRule="auto"/>
      </w:pPr>
      <w:r>
        <w:separator/>
      </w:r>
    </w:p>
  </w:footnote>
  <w:footnote w:type="continuationSeparator" w:id="0">
    <w:p w:rsidR="007A5BF3" w:rsidRDefault="007A5BF3" w:rsidP="000939E1">
      <w:pPr>
        <w:spacing w:after="0" w:line="240" w:lineRule="auto"/>
      </w:pPr>
      <w:r>
        <w:continuationSeparator/>
      </w:r>
    </w:p>
  </w:footnote>
  <w:footnote w:id="1">
    <w:p w:rsidR="007A5BF3" w:rsidRPr="0068269C" w:rsidRDefault="007A5BF3" w:rsidP="001F7A09">
      <w:pPr>
        <w:pStyle w:val="a9"/>
        <w:jc w:val="both"/>
        <w:rPr>
          <w:rFonts w:ascii="Times New Roman" w:hAnsi="Times New Roman"/>
        </w:rPr>
      </w:pPr>
      <w:r w:rsidRPr="0068269C">
        <w:rPr>
          <w:rStyle w:val="ab"/>
          <w:rFonts w:ascii="Times New Roman" w:hAnsi="Times New Roman"/>
        </w:rPr>
        <w:footnoteRef/>
      </w:r>
      <w:r w:rsidRPr="0068269C">
        <w:rPr>
          <w:rFonts w:ascii="Times New Roman" w:hAnsi="Times New Roman"/>
        </w:rPr>
        <w:t xml:space="preserve"> </w:t>
      </w:r>
      <w:r w:rsidRPr="000046D6">
        <w:rPr>
          <w:rFonts w:ascii="Times New Roman" w:hAnsi="Times New Roman"/>
          <w:b/>
        </w:rPr>
        <w:t>субъектов малого и среднего предпринимательства</w:t>
      </w:r>
      <w:r w:rsidRPr="000046D6">
        <w:rPr>
          <w:rFonts w:ascii="Times New Roman" w:hAnsi="Times New Roman"/>
          <w:b/>
          <w:bCs/>
          <w:spacing w:val="-2"/>
          <w:sz w:val="24"/>
          <w:szCs w:val="24"/>
        </w:rPr>
        <w:t xml:space="preserve"> </w:t>
      </w:r>
      <w:r w:rsidRPr="000046D6">
        <w:rPr>
          <w:rFonts w:ascii="Times New Roman" w:hAnsi="Times New Roman"/>
          <w:b/>
          <w:spacing w:val="-2"/>
        </w:rPr>
        <w:t>либо приравненных к ним физических лиц, не являющихся индивидуальными предпринимателями и применяющих специальный налоговый режим "Налог на профессиональный доход" (самозанятых)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55857"/>
    <w:multiLevelType w:val="hybridMultilevel"/>
    <w:tmpl w:val="8526812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48F078B"/>
    <w:multiLevelType w:val="multilevel"/>
    <w:tmpl w:val="3D1811B4"/>
    <w:lvl w:ilvl="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8" w:hanging="1800"/>
      </w:pPr>
      <w:rPr>
        <w:rFonts w:hint="default"/>
      </w:rPr>
    </w:lvl>
  </w:abstractNum>
  <w:abstractNum w:abstractNumId="2" w15:restartNumberingAfterBreak="0">
    <w:nsid w:val="073B0DE1"/>
    <w:multiLevelType w:val="hybridMultilevel"/>
    <w:tmpl w:val="22C2C7B4"/>
    <w:lvl w:ilvl="0" w:tplc="42646BE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2337B"/>
    <w:multiLevelType w:val="hybridMultilevel"/>
    <w:tmpl w:val="EB20B5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8A2DF0"/>
    <w:multiLevelType w:val="hybridMultilevel"/>
    <w:tmpl w:val="283CFD7C"/>
    <w:lvl w:ilvl="0" w:tplc="657848B2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EA5E66"/>
    <w:multiLevelType w:val="hybridMultilevel"/>
    <w:tmpl w:val="78385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D41FE"/>
    <w:multiLevelType w:val="hybridMultilevel"/>
    <w:tmpl w:val="F4E6A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01AE0"/>
    <w:multiLevelType w:val="hybridMultilevel"/>
    <w:tmpl w:val="77B4B906"/>
    <w:lvl w:ilvl="0" w:tplc="70FE58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90342"/>
    <w:multiLevelType w:val="hybridMultilevel"/>
    <w:tmpl w:val="746A6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70ED4"/>
    <w:multiLevelType w:val="hybridMultilevel"/>
    <w:tmpl w:val="20F47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710E31"/>
    <w:multiLevelType w:val="hybridMultilevel"/>
    <w:tmpl w:val="FCDC3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BC31DB"/>
    <w:multiLevelType w:val="hybridMultilevel"/>
    <w:tmpl w:val="03C4C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BB36E9"/>
    <w:multiLevelType w:val="hybridMultilevel"/>
    <w:tmpl w:val="1C3EF552"/>
    <w:lvl w:ilvl="0" w:tplc="FE0CC34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D15AE2"/>
    <w:multiLevelType w:val="hybridMultilevel"/>
    <w:tmpl w:val="BC1C0A68"/>
    <w:lvl w:ilvl="0" w:tplc="F7E80B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4B3009"/>
    <w:multiLevelType w:val="hybridMultilevel"/>
    <w:tmpl w:val="BCF81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E76A16"/>
    <w:multiLevelType w:val="hybridMultilevel"/>
    <w:tmpl w:val="E65E2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5A641C"/>
    <w:multiLevelType w:val="hybridMultilevel"/>
    <w:tmpl w:val="B978C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D26E63"/>
    <w:multiLevelType w:val="hybridMultilevel"/>
    <w:tmpl w:val="23B41A22"/>
    <w:lvl w:ilvl="0" w:tplc="0419000F">
      <w:start w:val="1"/>
      <w:numFmt w:val="decimal"/>
      <w:lvlText w:val="%1."/>
      <w:lvlJc w:val="left"/>
      <w:pPr>
        <w:ind w:left="732" w:hanging="360"/>
      </w:pPr>
    </w:lvl>
    <w:lvl w:ilvl="1" w:tplc="04190019" w:tentative="1">
      <w:start w:val="1"/>
      <w:numFmt w:val="lowerLetter"/>
      <w:lvlText w:val="%2."/>
      <w:lvlJc w:val="left"/>
      <w:pPr>
        <w:ind w:left="1452" w:hanging="360"/>
      </w:pPr>
    </w:lvl>
    <w:lvl w:ilvl="2" w:tplc="0419001B" w:tentative="1">
      <w:start w:val="1"/>
      <w:numFmt w:val="lowerRoman"/>
      <w:lvlText w:val="%3."/>
      <w:lvlJc w:val="right"/>
      <w:pPr>
        <w:ind w:left="2172" w:hanging="180"/>
      </w:pPr>
    </w:lvl>
    <w:lvl w:ilvl="3" w:tplc="0419000F" w:tentative="1">
      <w:start w:val="1"/>
      <w:numFmt w:val="decimal"/>
      <w:lvlText w:val="%4."/>
      <w:lvlJc w:val="left"/>
      <w:pPr>
        <w:ind w:left="2892" w:hanging="360"/>
      </w:pPr>
    </w:lvl>
    <w:lvl w:ilvl="4" w:tplc="04190019" w:tentative="1">
      <w:start w:val="1"/>
      <w:numFmt w:val="lowerLetter"/>
      <w:lvlText w:val="%5."/>
      <w:lvlJc w:val="left"/>
      <w:pPr>
        <w:ind w:left="3612" w:hanging="360"/>
      </w:pPr>
    </w:lvl>
    <w:lvl w:ilvl="5" w:tplc="0419001B" w:tentative="1">
      <w:start w:val="1"/>
      <w:numFmt w:val="lowerRoman"/>
      <w:lvlText w:val="%6."/>
      <w:lvlJc w:val="right"/>
      <w:pPr>
        <w:ind w:left="4332" w:hanging="180"/>
      </w:pPr>
    </w:lvl>
    <w:lvl w:ilvl="6" w:tplc="0419000F" w:tentative="1">
      <w:start w:val="1"/>
      <w:numFmt w:val="decimal"/>
      <w:lvlText w:val="%7."/>
      <w:lvlJc w:val="left"/>
      <w:pPr>
        <w:ind w:left="5052" w:hanging="360"/>
      </w:pPr>
    </w:lvl>
    <w:lvl w:ilvl="7" w:tplc="04190019" w:tentative="1">
      <w:start w:val="1"/>
      <w:numFmt w:val="lowerLetter"/>
      <w:lvlText w:val="%8."/>
      <w:lvlJc w:val="left"/>
      <w:pPr>
        <w:ind w:left="5772" w:hanging="360"/>
      </w:pPr>
    </w:lvl>
    <w:lvl w:ilvl="8" w:tplc="0419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8" w15:restartNumberingAfterBreak="0">
    <w:nsid w:val="247133B5"/>
    <w:multiLevelType w:val="hybridMultilevel"/>
    <w:tmpl w:val="D0669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C01EB0"/>
    <w:multiLevelType w:val="hybridMultilevel"/>
    <w:tmpl w:val="283CFD7C"/>
    <w:lvl w:ilvl="0" w:tplc="657848B2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834A58"/>
    <w:multiLevelType w:val="hybridMultilevel"/>
    <w:tmpl w:val="9EDC02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BF27C3"/>
    <w:multiLevelType w:val="hybridMultilevel"/>
    <w:tmpl w:val="159EAA8C"/>
    <w:lvl w:ilvl="0" w:tplc="0C044694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7" w:hanging="360"/>
      </w:pPr>
    </w:lvl>
    <w:lvl w:ilvl="2" w:tplc="0419001B" w:tentative="1">
      <w:start w:val="1"/>
      <w:numFmt w:val="lowerRoman"/>
      <w:lvlText w:val="%3."/>
      <w:lvlJc w:val="right"/>
      <w:pPr>
        <w:ind w:left="1807" w:hanging="180"/>
      </w:pPr>
    </w:lvl>
    <w:lvl w:ilvl="3" w:tplc="0419000F" w:tentative="1">
      <w:start w:val="1"/>
      <w:numFmt w:val="decimal"/>
      <w:lvlText w:val="%4."/>
      <w:lvlJc w:val="left"/>
      <w:pPr>
        <w:ind w:left="2527" w:hanging="360"/>
      </w:pPr>
    </w:lvl>
    <w:lvl w:ilvl="4" w:tplc="04190019" w:tentative="1">
      <w:start w:val="1"/>
      <w:numFmt w:val="lowerLetter"/>
      <w:lvlText w:val="%5."/>
      <w:lvlJc w:val="left"/>
      <w:pPr>
        <w:ind w:left="3247" w:hanging="360"/>
      </w:pPr>
    </w:lvl>
    <w:lvl w:ilvl="5" w:tplc="0419001B" w:tentative="1">
      <w:start w:val="1"/>
      <w:numFmt w:val="lowerRoman"/>
      <w:lvlText w:val="%6."/>
      <w:lvlJc w:val="right"/>
      <w:pPr>
        <w:ind w:left="3967" w:hanging="180"/>
      </w:pPr>
    </w:lvl>
    <w:lvl w:ilvl="6" w:tplc="0419000F" w:tentative="1">
      <w:start w:val="1"/>
      <w:numFmt w:val="decimal"/>
      <w:lvlText w:val="%7."/>
      <w:lvlJc w:val="left"/>
      <w:pPr>
        <w:ind w:left="4687" w:hanging="360"/>
      </w:pPr>
    </w:lvl>
    <w:lvl w:ilvl="7" w:tplc="04190019" w:tentative="1">
      <w:start w:val="1"/>
      <w:numFmt w:val="lowerLetter"/>
      <w:lvlText w:val="%8."/>
      <w:lvlJc w:val="left"/>
      <w:pPr>
        <w:ind w:left="5407" w:hanging="360"/>
      </w:pPr>
    </w:lvl>
    <w:lvl w:ilvl="8" w:tplc="041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2" w15:restartNumberingAfterBreak="0">
    <w:nsid w:val="2C805F61"/>
    <w:multiLevelType w:val="hybridMultilevel"/>
    <w:tmpl w:val="D10C6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A7349B"/>
    <w:multiLevelType w:val="hybridMultilevel"/>
    <w:tmpl w:val="8A8C8606"/>
    <w:lvl w:ilvl="0" w:tplc="C13247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7A39EC"/>
    <w:multiLevelType w:val="hybridMultilevel"/>
    <w:tmpl w:val="BB22A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0166C3"/>
    <w:multiLevelType w:val="multilevel"/>
    <w:tmpl w:val="39943126"/>
    <w:lvl w:ilvl="0">
      <w:start w:val="1"/>
      <w:numFmt w:val="decimal"/>
      <w:pStyle w:val="FTNtxt"/>
      <w:lvlText w:val="%1."/>
      <w:lvlJc w:val="center"/>
      <w:pPr>
        <w:tabs>
          <w:tab w:val="num" w:pos="1986"/>
        </w:tabs>
        <w:ind w:left="1986" w:hanging="568"/>
      </w:pPr>
      <w:rPr>
        <w:rFonts w:cs="Times New Roman" w:hint="default"/>
      </w:rPr>
    </w:lvl>
    <w:lvl w:ilvl="1">
      <w:start w:val="1"/>
      <w:numFmt w:val="decimal"/>
      <w:pStyle w:val="FTNtxt"/>
      <w:lvlText w:val="%1.%2."/>
      <w:lvlJc w:val="left"/>
      <w:pPr>
        <w:tabs>
          <w:tab w:val="num" w:pos="3687"/>
        </w:tabs>
        <w:ind w:left="3687" w:hanging="1134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4396"/>
        </w:tabs>
        <w:ind w:left="4396" w:hanging="113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4254"/>
        </w:tabs>
        <w:ind w:left="425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3119"/>
        </w:tabs>
        <w:ind w:left="3119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011"/>
        </w:tabs>
        <w:ind w:left="4011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4155"/>
        </w:tabs>
        <w:ind w:left="4155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299"/>
        </w:tabs>
        <w:ind w:left="429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443"/>
        </w:tabs>
        <w:ind w:left="4443" w:hanging="1584"/>
      </w:pPr>
      <w:rPr>
        <w:rFonts w:cs="Times New Roman" w:hint="default"/>
      </w:rPr>
    </w:lvl>
  </w:abstractNum>
  <w:abstractNum w:abstractNumId="26" w15:restartNumberingAfterBreak="0">
    <w:nsid w:val="3CB05A8A"/>
    <w:multiLevelType w:val="hybridMultilevel"/>
    <w:tmpl w:val="4D564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AE5152"/>
    <w:multiLevelType w:val="multilevel"/>
    <w:tmpl w:val="D0168270"/>
    <w:lvl w:ilvl="0">
      <w:start w:val="2"/>
      <w:numFmt w:val="decimal"/>
      <w:lvlText w:val="%1."/>
      <w:lvlJc w:val="left"/>
      <w:pPr>
        <w:ind w:left="5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7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8" w:hanging="1800"/>
      </w:pPr>
      <w:rPr>
        <w:rFonts w:hint="default"/>
      </w:rPr>
    </w:lvl>
  </w:abstractNum>
  <w:abstractNum w:abstractNumId="28" w15:restartNumberingAfterBreak="0">
    <w:nsid w:val="49BC7D16"/>
    <w:multiLevelType w:val="hybridMultilevel"/>
    <w:tmpl w:val="77B4B906"/>
    <w:lvl w:ilvl="0" w:tplc="70FE58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A47240"/>
    <w:multiLevelType w:val="hybridMultilevel"/>
    <w:tmpl w:val="85720EB8"/>
    <w:lvl w:ilvl="0" w:tplc="0D4C70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AF1816"/>
    <w:multiLevelType w:val="hybridMultilevel"/>
    <w:tmpl w:val="601693A8"/>
    <w:lvl w:ilvl="0" w:tplc="663229F8">
      <w:start w:val="1"/>
      <w:numFmt w:val="decimal"/>
      <w:lvlText w:val="%1."/>
      <w:lvlJc w:val="left"/>
      <w:pPr>
        <w:ind w:left="915" w:hanging="555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20796C"/>
    <w:multiLevelType w:val="multilevel"/>
    <w:tmpl w:val="7A942556"/>
    <w:lvl w:ilvl="0">
      <w:start w:val="1"/>
      <w:numFmt w:val="decimal"/>
      <w:pStyle w:val="FTN1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4F9C5218"/>
    <w:multiLevelType w:val="hybridMultilevel"/>
    <w:tmpl w:val="746A6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095E24"/>
    <w:multiLevelType w:val="hybridMultilevel"/>
    <w:tmpl w:val="746A64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B4E82"/>
    <w:multiLevelType w:val="hybridMultilevel"/>
    <w:tmpl w:val="0C1CC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A847F8"/>
    <w:multiLevelType w:val="hybridMultilevel"/>
    <w:tmpl w:val="826E2B8C"/>
    <w:lvl w:ilvl="0" w:tplc="977E43A2">
      <w:start w:val="1"/>
      <w:numFmt w:val="decimal"/>
      <w:lvlText w:val="%1."/>
      <w:lvlJc w:val="left"/>
      <w:pPr>
        <w:ind w:left="43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A620AF"/>
    <w:multiLevelType w:val="hybridMultilevel"/>
    <w:tmpl w:val="299C8BB6"/>
    <w:lvl w:ilvl="0" w:tplc="190C2A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175A94"/>
    <w:multiLevelType w:val="hybridMultilevel"/>
    <w:tmpl w:val="8F0A15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5FDD6BCA"/>
    <w:multiLevelType w:val="hybridMultilevel"/>
    <w:tmpl w:val="3432B35A"/>
    <w:lvl w:ilvl="0" w:tplc="0922D738">
      <w:start w:val="1"/>
      <w:numFmt w:val="decimal"/>
      <w:lvlText w:val="%1."/>
      <w:lvlJc w:val="left"/>
      <w:pPr>
        <w:ind w:left="373" w:hanging="360"/>
      </w:pPr>
    </w:lvl>
    <w:lvl w:ilvl="1" w:tplc="04190019">
      <w:start w:val="1"/>
      <w:numFmt w:val="lowerLetter"/>
      <w:lvlText w:val="%2."/>
      <w:lvlJc w:val="left"/>
      <w:pPr>
        <w:ind w:left="1093" w:hanging="360"/>
      </w:pPr>
    </w:lvl>
    <w:lvl w:ilvl="2" w:tplc="0419001B">
      <w:start w:val="1"/>
      <w:numFmt w:val="lowerRoman"/>
      <w:lvlText w:val="%3."/>
      <w:lvlJc w:val="right"/>
      <w:pPr>
        <w:ind w:left="1813" w:hanging="180"/>
      </w:pPr>
    </w:lvl>
    <w:lvl w:ilvl="3" w:tplc="0419000F">
      <w:start w:val="1"/>
      <w:numFmt w:val="decimal"/>
      <w:lvlText w:val="%4."/>
      <w:lvlJc w:val="left"/>
      <w:pPr>
        <w:ind w:left="2533" w:hanging="360"/>
      </w:pPr>
    </w:lvl>
    <w:lvl w:ilvl="4" w:tplc="04190019">
      <w:start w:val="1"/>
      <w:numFmt w:val="lowerLetter"/>
      <w:lvlText w:val="%5."/>
      <w:lvlJc w:val="left"/>
      <w:pPr>
        <w:ind w:left="3253" w:hanging="360"/>
      </w:pPr>
    </w:lvl>
    <w:lvl w:ilvl="5" w:tplc="0419001B">
      <w:start w:val="1"/>
      <w:numFmt w:val="lowerRoman"/>
      <w:lvlText w:val="%6."/>
      <w:lvlJc w:val="right"/>
      <w:pPr>
        <w:ind w:left="3973" w:hanging="180"/>
      </w:pPr>
    </w:lvl>
    <w:lvl w:ilvl="6" w:tplc="0419000F">
      <w:start w:val="1"/>
      <w:numFmt w:val="decimal"/>
      <w:lvlText w:val="%7."/>
      <w:lvlJc w:val="left"/>
      <w:pPr>
        <w:ind w:left="4693" w:hanging="360"/>
      </w:pPr>
    </w:lvl>
    <w:lvl w:ilvl="7" w:tplc="04190019">
      <w:start w:val="1"/>
      <w:numFmt w:val="lowerLetter"/>
      <w:lvlText w:val="%8."/>
      <w:lvlJc w:val="left"/>
      <w:pPr>
        <w:ind w:left="5413" w:hanging="360"/>
      </w:pPr>
    </w:lvl>
    <w:lvl w:ilvl="8" w:tplc="0419001B">
      <w:start w:val="1"/>
      <w:numFmt w:val="lowerRoman"/>
      <w:lvlText w:val="%9."/>
      <w:lvlJc w:val="right"/>
      <w:pPr>
        <w:ind w:left="6133" w:hanging="180"/>
      </w:pPr>
    </w:lvl>
  </w:abstractNum>
  <w:abstractNum w:abstractNumId="39" w15:restartNumberingAfterBreak="0">
    <w:nsid w:val="61E60A7F"/>
    <w:multiLevelType w:val="hybridMultilevel"/>
    <w:tmpl w:val="D3223C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3D511B"/>
    <w:multiLevelType w:val="hybridMultilevel"/>
    <w:tmpl w:val="50482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B86BBD"/>
    <w:multiLevelType w:val="hybridMultilevel"/>
    <w:tmpl w:val="9B3CE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CB4C55"/>
    <w:multiLevelType w:val="hybridMultilevel"/>
    <w:tmpl w:val="20F47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E95561"/>
    <w:multiLevelType w:val="hybridMultilevel"/>
    <w:tmpl w:val="6956680A"/>
    <w:lvl w:ilvl="0" w:tplc="EA102CB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411104"/>
    <w:multiLevelType w:val="hybridMultilevel"/>
    <w:tmpl w:val="A510DE02"/>
    <w:lvl w:ilvl="0" w:tplc="0D585F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9214F9"/>
    <w:multiLevelType w:val="hybridMultilevel"/>
    <w:tmpl w:val="9B3CE6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0"/>
  </w:num>
  <w:num w:numId="3">
    <w:abstractNumId w:val="18"/>
  </w:num>
  <w:num w:numId="4">
    <w:abstractNumId w:val="22"/>
  </w:num>
  <w:num w:numId="5">
    <w:abstractNumId w:val="5"/>
  </w:num>
  <w:num w:numId="6">
    <w:abstractNumId w:val="3"/>
  </w:num>
  <w:num w:numId="7">
    <w:abstractNumId w:val="24"/>
  </w:num>
  <w:num w:numId="8">
    <w:abstractNumId w:val="39"/>
  </w:num>
  <w:num w:numId="9">
    <w:abstractNumId w:val="10"/>
  </w:num>
  <w:num w:numId="10">
    <w:abstractNumId w:val="21"/>
  </w:num>
  <w:num w:numId="11">
    <w:abstractNumId w:val="12"/>
  </w:num>
  <w:num w:numId="12">
    <w:abstractNumId w:val="11"/>
  </w:num>
  <w:num w:numId="13">
    <w:abstractNumId w:val="1"/>
  </w:num>
  <w:num w:numId="14">
    <w:abstractNumId w:val="37"/>
  </w:num>
  <w:num w:numId="15">
    <w:abstractNumId w:val="8"/>
  </w:num>
  <w:num w:numId="16">
    <w:abstractNumId w:val="26"/>
  </w:num>
  <w:num w:numId="17">
    <w:abstractNumId w:val="34"/>
  </w:num>
  <w:num w:numId="18">
    <w:abstractNumId w:val="42"/>
  </w:num>
  <w:num w:numId="19">
    <w:abstractNumId w:val="15"/>
  </w:num>
  <w:num w:numId="20">
    <w:abstractNumId w:val="20"/>
  </w:num>
  <w:num w:numId="21">
    <w:abstractNumId w:val="14"/>
  </w:num>
  <w:num w:numId="22">
    <w:abstractNumId w:val="29"/>
  </w:num>
  <w:num w:numId="23">
    <w:abstractNumId w:val="2"/>
  </w:num>
  <w:num w:numId="24">
    <w:abstractNumId w:val="43"/>
  </w:num>
  <w:num w:numId="25">
    <w:abstractNumId w:val="35"/>
  </w:num>
  <w:num w:numId="26">
    <w:abstractNumId w:val="36"/>
  </w:num>
  <w:num w:numId="27">
    <w:abstractNumId w:val="13"/>
  </w:num>
  <w:num w:numId="28">
    <w:abstractNumId w:val="7"/>
  </w:num>
  <w:num w:numId="2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17"/>
  </w:num>
  <w:num w:numId="32">
    <w:abstractNumId w:val="23"/>
  </w:num>
  <w:num w:numId="33">
    <w:abstractNumId w:val="9"/>
  </w:num>
  <w:num w:numId="34">
    <w:abstractNumId w:val="27"/>
  </w:num>
  <w:num w:numId="35">
    <w:abstractNumId w:val="45"/>
  </w:num>
  <w:num w:numId="36">
    <w:abstractNumId w:val="41"/>
  </w:num>
  <w:num w:numId="37">
    <w:abstractNumId w:val="4"/>
  </w:num>
  <w:num w:numId="38">
    <w:abstractNumId w:val="28"/>
  </w:num>
  <w:num w:numId="39">
    <w:abstractNumId w:val="31"/>
  </w:num>
  <w:num w:numId="40">
    <w:abstractNumId w:val="25"/>
  </w:num>
  <w:num w:numId="41">
    <w:abstractNumId w:val="44"/>
  </w:num>
  <w:num w:numId="42">
    <w:abstractNumId w:val="19"/>
  </w:num>
  <w:num w:numId="43">
    <w:abstractNumId w:val="33"/>
  </w:num>
  <w:num w:numId="44">
    <w:abstractNumId w:val="32"/>
  </w:num>
  <w:num w:numId="45">
    <w:abstractNumId w:val="16"/>
  </w:num>
  <w:num w:numId="46">
    <w:abstractNumId w:val="3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26D"/>
    <w:rsid w:val="0000021D"/>
    <w:rsid w:val="0000077C"/>
    <w:rsid w:val="00000F24"/>
    <w:rsid w:val="00010655"/>
    <w:rsid w:val="00014A01"/>
    <w:rsid w:val="00021F3A"/>
    <w:rsid w:val="00031784"/>
    <w:rsid w:val="00032954"/>
    <w:rsid w:val="00034E90"/>
    <w:rsid w:val="00045DA5"/>
    <w:rsid w:val="000507D6"/>
    <w:rsid w:val="00053BFD"/>
    <w:rsid w:val="00060842"/>
    <w:rsid w:val="0006717D"/>
    <w:rsid w:val="00070BC7"/>
    <w:rsid w:val="0007420A"/>
    <w:rsid w:val="0009063F"/>
    <w:rsid w:val="0009180B"/>
    <w:rsid w:val="000939E1"/>
    <w:rsid w:val="00096976"/>
    <w:rsid w:val="00097429"/>
    <w:rsid w:val="00097463"/>
    <w:rsid w:val="000A67C1"/>
    <w:rsid w:val="000A706D"/>
    <w:rsid w:val="000B233F"/>
    <w:rsid w:val="000B275D"/>
    <w:rsid w:val="000B5D8A"/>
    <w:rsid w:val="000D4949"/>
    <w:rsid w:val="000D4A69"/>
    <w:rsid w:val="000E23EF"/>
    <w:rsid w:val="0010389E"/>
    <w:rsid w:val="00106461"/>
    <w:rsid w:val="00124D42"/>
    <w:rsid w:val="00126BA6"/>
    <w:rsid w:val="00134AC4"/>
    <w:rsid w:val="0013632F"/>
    <w:rsid w:val="00137D18"/>
    <w:rsid w:val="0014057E"/>
    <w:rsid w:val="00141935"/>
    <w:rsid w:val="00142697"/>
    <w:rsid w:val="0015016B"/>
    <w:rsid w:val="00151A2A"/>
    <w:rsid w:val="0015369D"/>
    <w:rsid w:val="00154473"/>
    <w:rsid w:val="00155241"/>
    <w:rsid w:val="00173965"/>
    <w:rsid w:val="00177932"/>
    <w:rsid w:val="00184E49"/>
    <w:rsid w:val="001870C1"/>
    <w:rsid w:val="00187E16"/>
    <w:rsid w:val="001A441B"/>
    <w:rsid w:val="001B026D"/>
    <w:rsid w:val="001B4F48"/>
    <w:rsid w:val="001C19CB"/>
    <w:rsid w:val="001C30CE"/>
    <w:rsid w:val="001C6932"/>
    <w:rsid w:val="001D746A"/>
    <w:rsid w:val="001E6BA7"/>
    <w:rsid w:val="001F09F2"/>
    <w:rsid w:val="001F3249"/>
    <w:rsid w:val="001F4C9E"/>
    <w:rsid w:val="001F5215"/>
    <w:rsid w:val="001F7A09"/>
    <w:rsid w:val="00203613"/>
    <w:rsid w:val="0022150B"/>
    <w:rsid w:val="00246EAB"/>
    <w:rsid w:val="0025549D"/>
    <w:rsid w:val="002574F7"/>
    <w:rsid w:val="00260225"/>
    <w:rsid w:val="00275158"/>
    <w:rsid w:val="002760C8"/>
    <w:rsid w:val="0028181F"/>
    <w:rsid w:val="002825A2"/>
    <w:rsid w:val="0028667C"/>
    <w:rsid w:val="00290CF4"/>
    <w:rsid w:val="002947E2"/>
    <w:rsid w:val="002A2064"/>
    <w:rsid w:val="002B3DD0"/>
    <w:rsid w:val="002B6B62"/>
    <w:rsid w:val="002C4C7B"/>
    <w:rsid w:val="002C5291"/>
    <w:rsid w:val="002C7F3A"/>
    <w:rsid w:val="00302053"/>
    <w:rsid w:val="003148AF"/>
    <w:rsid w:val="00327BFD"/>
    <w:rsid w:val="00331346"/>
    <w:rsid w:val="00332056"/>
    <w:rsid w:val="00344DC5"/>
    <w:rsid w:val="00345C53"/>
    <w:rsid w:val="003606DF"/>
    <w:rsid w:val="00363717"/>
    <w:rsid w:val="003744D4"/>
    <w:rsid w:val="00381A9A"/>
    <w:rsid w:val="0038325B"/>
    <w:rsid w:val="00383770"/>
    <w:rsid w:val="00386777"/>
    <w:rsid w:val="00394408"/>
    <w:rsid w:val="003945D0"/>
    <w:rsid w:val="003A360F"/>
    <w:rsid w:val="003A3940"/>
    <w:rsid w:val="003A52C0"/>
    <w:rsid w:val="003A71B0"/>
    <w:rsid w:val="003B4807"/>
    <w:rsid w:val="003C69FC"/>
    <w:rsid w:val="003C6F73"/>
    <w:rsid w:val="003E248C"/>
    <w:rsid w:val="003F3FA1"/>
    <w:rsid w:val="003F6009"/>
    <w:rsid w:val="00401880"/>
    <w:rsid w:val="00406303"/>
    <w:rsid w:val="0042024B"/>
    <w:rsid w:val="00423188"/>
    <w:rsid w:val="00424B47"/>
    <w:rsid w:val="00433009"/>
    <w:rsid w:val="0043583F"/>
    <w:rsid w:val="00450352"/>
    <w:rsid w:val="00454347"/>
    <w:rsid w:val="00460519"/>
    <w:rsid w:val="00460DA1"/>
    <w:rsid w:val="00463172"/>
    <w:rsid w:val="004714A8"/>
    <w:rsid w:val="00476649"/>
    <w:rsid w:val="0048061B"/>
    <w:rsid w:val="004832D6"/>
    <w:rsid w:val="00483803"/>
    <w:rsid w:val="00487BC2"/>
    <w:rsid w:val="00490E50"/>
    <w:rsid w:val="004B1801"/>
    <w:rsid w:val="004B1FCA"/>
    <w:rsid w:val="004B2A79"/>
    <w:rsid w:val="004D29AD"/>
    <w:rsid w:val="004D2D76"/>
    <w:rsid w:val="004D4609"/>
    <w:rsid w:val="004D498A"/>
    <w:rsid w:val="004D543B"/>
    <w:rsid w:val="004E1526"/>
    <w:rsid w:val="004E4BA4"/>
    <w:rsid w:val="004F4B63"/>
    <w:rsid w:val="004F6FEA"/>
    <w:rsid w:val="00510729"/>
    <w:rsid w:val="00512935"/>
    <w:rsid w:val="005266D6"/>
    <w:rsid w:val="005306C7"/>
    <w:rsid w:val="00532874"/>
    <w:rsid w:val="00535831"/>
    <w:rsid w:val="00553AB1"/>
    <w:rsid w:val="00556635"/>
    <w:rsid w:val="005706C6"/>
    <w:rsid w:val="0057181E"/>
    <w:rsid w:val="0058265D"/>
    <w:rsid w:val="005A175A"/>
    <w:rsid w:val="005A299F"/>
    <w:rsid w:val="005A79DD"/>
    <w:rsid w:val="005B0FF2"/>
    <w:rsid w:val="005B3B6B"/>
    <w:rsid w:val="005B6903"/>
    <w:rsid w:val="005C21D7"/>
    <w:rsid w:val="005D010F"/>
    <w:rsid w:val="005D1784"/>
    <w:rsid w:val="005D7815"/>
    <w:rsid w:val="005E58EA"/>
    <w:rsid w:val="00603650"/>
    <w:rsid w:val="0061110E"/>
    <w:rsid w:val="00615EDA"/>
    <w:rsid w:val="00635099"/>
    <w:rsid w:val="00652666"/>
    <w:rsid w:val="00652D5D"/>
    <w:rsid w:val="00662F85"/>
    <w:rsid w:val="00667476"/>
    <w:rsid w:val="00667BD5"/>
    <w:rsid w:val="00670CCF"/>
    <w:rsid w:val="00671CE6"/>
    <w:rsid w:val="00673BFD"/>
    <w:rsid w:val="006755FB"/>
    <w:rsid w:val="006826DD"/>
    <w:rsid w:val="00695CB3"/>
    <w:rsid w:val="006A16A4"/>
    <w:rsid w:val="006A3718"/>
    <w:rsid w:val="006C13E2"/>
    <w:rsid w:val="006C6A51"/>
    <w:rsid w:val="006D1DB1"/>
    <w:rsid w:val="006D69CA"/>
    <w:rsid w:val="006F45D9"/>
    <w:rsid w:val="006F6F9E"/>
    <w:rsid w:val="00701E3B"/>
    <w:rsid w:val="00710AF0"/>
    <w:rsid w:val="007120CA"/>
    <w:rsid w:val="00745F9C"/>
    <w:rsid w:val="00754180"/>
    <w:rsid w:val="00761B66"/>
    <w:rsid w:val="0076531F"/>
    <w:rsid w:val="007738FA"/>
    <w:rsid w:val="0078006C"/>
    <w:rsid w:val="00790640"/>
    <w:rsid w:val="00795390"/>
    <w:rsid w:val="007A3779"/>
    <w:rsid w:val="007A5BF3"/>
    <w:rsid w:val="007B631E"/>
    <w:rsid w:val="007C38F7"/>
    <w:rsid w:val="007D5647"/>
    <w:rsid w:val="007E088F"/>
    <w:rsid w:val="007E1563"/>
    <w:rsid w:val="007E7AF2"/>
    <w:rsid w:val="007F3F4F"/>
    <w:rsid w:val="0080361F"/>
    <w:rsid w:val="00811B0A"/>
    <w:rsid w:val="00817006"/>
    <w:rsid w:val="00823542"/>
    <w:rsid w:val="00824566"/>
    <w:rsid w:val="00831D7F"/>
    <w:rsid w:val="00833A8C"/>
    <w:rsid w:val="00846197"/>
    <w:rsid w:val="008474DE"/>
    <w:rsid w:val="00851863"/>
    <w:rsid w:val="00866620"/>
    <w:rsid w:val="00866700"/>
    <w:rsid w:val="00874330"/>
    <w:rsid w:val="008777C2"/>
    <w:rsid w:val="008818F7"/>
    <w:rsid w:val="0088429A"/>
    <w:rsid w:val="00892CF3"/>
    <w:rsid w:val="008A5244"/>
    <w:rsid w:val="008A71E4"/>
    <w:rsid w:val="008B1D1A"/>
    <w:rsid w:val="008B2746"/>
    <w:rsid w:val="008C2CD2"/>
    <w:rsid w:val="008C2F17"/>
    <w:rsid w:val="008C5785"/>
    <w:rsid w:val="008D0C23"/>
    <w:rsid w:val="008E2C65"/>
    <w:rsid w:val="008E4906"/>
    <w:rsid w:val="008E4EEC"/>
    <w:rsid w:val="008F4318"/>
    <w:rsid w:val="008F6F33"/>
    <w:rsid w:val="00917B86"/>
    <w:rsid w:val="0092150F"/>
    <w:rsid w:val="00925EBE"/>
    <w:rsid w:val="00930E86"/>
    <w:rsid w:val="00931368"/>
    <w:rsid w:val="00932D47"/>
    <w:rsid w:val="0094407C"/>
    <w:rsid w:val="00950328"/>
    <w:rsid w:val="009575C9"/>
    <w:rsid w:val="00957FB1"/>
    <w:rsid w:val="009602D9"/>
    <w:rsid w:val="0096124E"/>
    <w:rsid w:val="00970AA6"/>
    <w:rsid w:val="00971F61"/>
    <w:rsid w:val="0098362F"/>
    <w:rsid w:val="00987B6C"/>
    <w:rsid w:val="00990E65"/>
    <w:rsid w:val="009B4F99"/>
    <w:rsid w:val="009C2D47"/>
    <w:rsid w:val="009C58C7"/>
    <w:rsid w:val="009D1127"/>
    <w:rsid w:val="009D2D5A"/>
    <w:rsid w:val="009D4345"/>
    <w:rsid w:val="009E2F41"/>
    <w:rsid w:val="009E5D16"/>
    <w:rsid w:val="009E775F"/>
    <w:rsid w:val="009F28B8"/>
    <w:rsid w:val="009F2987"/>
    <w:rsid w:val="009F51A1"/>
    <w:rsid w:val="009F7AA9"/>
    <w:rsid w:val="00A00D6A"/>
    <w:rsid w:val="00A0299D"/>
    <w:rsid w:val="00A126A8"/>
    <w:rsid w:val="00A17141"/>
    <w:rsid w:val="00A17FD7"/>
    <w:rsid w:val="00A21EF3"/>
    <w:rsid w:val="00A22945"/>
    <w:rsid w:val="00A3112F"/>
    <w:rsid w:val="00A36930"/>
    <w:rsid w:val="00A4532E"/>
    <w:rsid w:val="00A60AC9"/>
    <w:rsid w:val="00A65233"/>
    <w:rsid w:val="00A653DB"/>
    <w:rsid w:val="00A80DC4"/>
    <w:rsid w:val="00A83780"/>
    <w:rsid w:val="00A910CB"/>
    <w:rsid w:val="00A93600"/>
    <w:rsid w:val="00A9377E"/>
    <w:rsid w:val="00A97AFA"/>
    <w:rsid w:val="00AA7314"/>
    <w:rsid w:val="00AC29E6"/>
    <w:rsid w:val="00AD5B55"/>
    <w:rsid w:val="00AE315F"/>
    <w:rsid w:val="00AE52A3"/>
    <w:rsid w:val="00B04134"/>
    <w:rsid w:val="00B12D1A"/>
    <w:rsid w:val="00B23EC4"/>
    <w:rsid w:val="00B24C62"/>
    <w:rsid w:val="00B26257"/>
    <w:rsid w:val="00B31F4E"/>
    <w:rsid w:val="00B3440B"/>
    <w:rsid w:val="00B40F1E"/>
    <w:rsid w:val="00B42821"/>
    <w:rsid w:val="00B428C3"/>
    <w:rsid w:val="00B52E86"/>
    <w:rsid w:val="00B53DD7"/>
    <w:rsid w:val="00B562BE"/>
    <w:rsid w:val="00B60104"/>
    <w:rsid w:val="00B62141"/>
    <w:rsid w:val="00B75BC6"/>
    <w:rsid w:val="00B75ECE"/>
    <w:rsid w:val="00B84A02"/>
    <w:rsid w:val="00B96FD2"/>
    <w:rsid w:val="00BA01CA"/>
    <w:rsid w:val="00BA046C"/>
    <w:rsid w:val="00BA6B0F"/>
    <w:rsid w:val="00BB1276"/>
    <w:rsid w:val="00BB23BB"/>
    <w:rsid w:val="00BB27E7"/>
    <w:rsid w:val="00BC15EB"/>
    <w:rsid w:val="00BC2190"/>
    <w:rsid w:val="00BD3D8B"/>
    <w:rsid w:val="00BD7CA5"/>
    <w:rsid w:val="00BE3676"/>
    <w:rsid w:val="00BE4A28"/>
    <w:rsid w:val="00BE4AF8"/>
    <w:rsid w:val="00BF0341"/>
    <w:rsid w:val="00C02A14"/>
    <w:rsid w:val="00C107BC"/>
    <w:rsid w:val="00C110F1"/>
    <w:rsid w:val="00C17B49"/>
    <w:rsid w:val="00C32D6C"/>
    <w:rsid w:val="00C52728"/>
    <w:rsid w:val="00C62E3E"/>
    <w:rsid w:val="00C66D08"/>
    <w:rsid w:val="00C72E5C"/>
    <w:rsid w:val="00C8109B"/>
    <w:rsid w:val="00C826B2"/>
    <w:rsid w:val="00C934F1"/>
    <w:rsid w:val="00C96C46"/>
    <w:rsid w:val="00CA072D"/>
    <w:rsid w:val="00CA3B93"/>
    <w:rsid w:val="00CB1F06"/>
    <w:rsid w:val="00CB1F9C"/>
    <w:rsid w:val="00CB6BBA"/>
    <w:rsid w:val="00CC1C17"/>
    <w:rsid w:val="00CC2515"/>
    <w:rsid w:val="00CC7AA7"/>
    <w:rsid w:val="00CD4166"/>
    <w:rsid w:val="00CF1534"/>
    <w:rsid w:val="00D01D20"/>
    <w:rsid w:val="00D064AE"/>
    <w:rsid w:val="00D16953"/>
    <w:rsid w:val="00D211A7"/>
    <w:rsid w:val="00D3328E"/>
    <w:rsid w:val="00D3366F"/>
    <w:rsid w:val="00D34FD8"/>
    <w:rsid w:val="00D42BEF"/>
    <w:rsid w:val="00D43CFC"/>
    <w:rsid w:val="00D462B1"/>
    <w:rsid w:val="00D54349"/>
    <w:rsid w:val="00D6127C"/>
    <w:rsid w:val="00D80559"/>
    <w:rsid w:val="00D8320A"/>
    <w:rsid w:val="00D84B4E"/>
    <w:rsid w:val="00DA45C7"/>
    <w:rsid w:val="00DA5932"/>
    <w:rsid w:val="00DB3EDF"/>
    <w:rsid w:val="00DB4ACA"/>
    <w:rsid w:val="00DB51D4"/>
    <w:rsid w:val="00DB6ABB"/>
    <w:rsid w:val="00DC2F4A"/>
    <w:rsid w:val="00DD2212"/>
    <w:rsid w:val="00DD4B87"/>
    <w:rsid w:val="00DE1B5F"/>
    <w:rsid w:val="00DE4993"/>
    <w:rsid w:val="00DE7DC9"/>
    <w:rsid w:val="00E11FDD"/>
    <w:rsid w:val="00E202FF"/>
    <w:rsid w:val="00E21495"/>
    <w:rsid w:val="00E24726"/>
    <w:rsid w:val="00E30B76"/>
    <w:rsid w:val="00E41133"/>
    <w:rsid w:val="00E4377C"/>
    <w:rsid w:val="00E70BE5"/>
    <w:rsid w:val="00E729D6"/>
    <w:rsid w:val="00E73B16"/>
    <w:rsid w:val="00E85909"/>
    <w:rsid w:val="00E85F4C"/>
    <w:rsid w:val="00E97699"/>
    <w:rsid w:val="00EA0EF2"/>
    <w:rsid w:val="00EA2703"/>
    <w:rsid w:val="00EB1150"/>
    <w:rsid w:val="00EB6FB6"/>
    <w:rsid w:val="00ED3FB7"/>
    <w:rsid w:val="00ED7A1F"/>
    <w:rsid w:val="00EE4F2F"/>
    <w:rsid w:val="00EF1E7F"/>
    <w:rsid w:val="00EF7295"/>
    <w:rsid w:val="00F01ED2"/>
    <w:rsid w:val="00F023AE"/>
    <w:rsid w:val="00F04171"/>
    <w:rsid w:val="00F14A96"/>
    <w:rsid w:val="00F1541F"/>
    <w:rsid w:val="00F15CF5"/>
    <w:rsid w:val="00F21AA3"/>
    <w:rsid w:val="00F25C74"/>
    <w:rsid w:val="00F451D6"/>
    <w:rsid w:val="00F476CE"/>
    <w:rsid w:val="00F5323B"/>
    <w:rsid w:val="00F532FF"/>
    <w:rsid w:val="00F70FE9"/>
    <w:rsid w:val="00F90D9B"/>
    <w:rsid w:val="00FA4116"/>
    <w:rsid w:val="00FA5C16"/>
    <w:rsid w:val="00FB3297"/>
    <w:rsid w:val="00FC0571"/>
    <w:rsid w:val="00FC1731"/>
    <w:rsid w:val="00FC3139"/>
    <w:rsid w:val="00FD2426"/>
    <w:rsid w:val="00FD2CEA"/>
    <w:rsid w:val="00FD4DF3"/>
    <w:rsid w:val="00FD5870"/>
    <w:rsid w:val="00FD62CB"/>
    <w:rsid w:val="00FE0FB2"/>
    <w:rsid w:val="00FE13B7"/>
    <w:rsid w:val="00FE54F4"/>
    <w:rsid w:val="00FF1781"/>
    <w:rsid w:val="00FF2CF8"/>
    <w:rsid w:val="00FF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95D5D"/>
  <w15:chartTrackingRefBased/>
  <w15:docId w15:val="{424D22B5-0E7F-4661-A8F0-140C8C31E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B66"/>
    <w:pPr>
      <w:spacing w:after="200" w:line="276" w:lineRule="auto"/>
    </w:pPr>
    <w:rPr>
      <w:rFonts w:ascii="Proxima Nova ExCn Rg" w:hAnsi="Proxima Nova ExCn Rg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61B66"/>
    <w:rPr>
      <w:color w:val="0000FF"/>
      <w:u w:val="single"/>
    </w:rPr>
  </w:style>
  <w:style w:type="paragraph" w:customStyle="1" w:styleId="a4">
    <w:name w:val="[Ростех] Простой текст (Без уровня)"/>
    <w:link w:val="a5"/>
    <w:uiPriority w:val="99"/>
    <w:qFormat/>
    <w:rsid w:val="00761B66"/>
    <w:pPr>
      <w:suppressAutoHyphens/>
      <w:spacing w:before="120" w:after="0" w:line="240" w:lineRule="auto"/>
      <w:jc w:val="both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5">
    <w:name w:val="[Ростех] Текст Подпункта (Уровень 5)"/>
    <w:link w:val="50"/>
    <w:uiPriority w:val="99"/>
    <w:qFormat/>
    <w:rsid w:val="00761B66"/>
    <w:pPr>
      <w:suppressAutoHyphens/>
      <w:spacing w:before="120" w:after="0" w:line="240" w:lineRule="auto"/>
      <w:jc w:val="both"/>
      <w:outlineLvl w:val="4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character" w:customStyle="1" w:styleId="50">
    <w:name w:val="[Ростех] Текст Подпункта (Уровень 5) Знак"/>
    <w:basedOn w:val="a0"/>
    <w:link w:val="5"/>
    <w:uiPriority w:val="99"/>
    <w:qFormat/>
    <w:rsid w:val="00761B66"/>
    <w:rPr>
      <w:rFonts w:ascii="Proxima Nova ExCn Rg" w:eastAsia="Times New Roman" w:hAnsi="Proxima Nova ExCn Rg" w:cs="Times New Roman"/>
      <w:sz w:val="28"/>
      <w:szCs w:val="28"/>
      <w:lang w:eastAsia="ru-RU"/>
    </w:rPr>
  </w:style>
  <w:style w:type="paragraph" w:customStyle="1" w:styleId="4">
    <w:name w:val="[Ростех] Текст Пункта (Уровень 4)"/>
    <w:link w:val="40"/>
    <w:uiPriority w:val="99"/>
    <w:qFormat/>
    <w:rsid w:val="00761B66"/>
    <w:pPr>
      <w:suppressAutoHyphens/>
      <w:spacing w:before="120" w:after="0" w:line="240" w:lineRule="auto"/>
      <w:jc w:val="both"/>
      <w:outlineLvl w:val="3"/>
    </w:pPr>
    <w:rPr>
      <w:rFonts w:ascii="Proxima Nova ExCn Rg" w:eastAsia="Times New Roman" w:hAnsi="Proxima Nova ExCn Rg" w:cs="Times New Roman"/>
      <w:sz w:val="28"/>
      <w:szCs w:val="28"/>
      <w:lang w:eastAsia="ru-RU"/>
    </w:rPr>
  </w:style>
  <w:style w:type="character" w:customStyle="1" w:styleId="40">
    <w:name w:val="[Ростех] Текст Пункта (Уровень 4) Знак"/>
    <w:basedOn w:val="a0"/>
    <w:link w:val="4"/>
    <w:uiPriority w:val="99"/>
    <w:rsid w:val="00761B66"/>
    <w:rPr>
      <w:rFonts w:ascii="Proxima Nova ExCn Rg" w:eastAsia="Times New Roman" w:hAnsi="Proxima Nova ExCn Rg" w:cs="Times New Roman"/>
      <w:sz w:val="28"/>
      <w:szCs w:val="28"/>
      <w:lang w:eastAsia="ru-RU"/>
    </w:rPr>
  </w:style>
  <w:style w:type="character" w:customStyle="1" w:styleId="a5">
    <w:name w:val="[Ростех] Простой текст (Без уровня) Знак"/>
    <w:basedOn w:val="a0"/>
    <w:link w:val="a4"/>
    <w:uiPriority w:val="99"/>
    <w:rsid w:val="00761B66"/>
    <w:rPr>
      <w:rFonts w:ascii="Proxima Nova ExCn Rg" w:eastAsia="Times New Roman" w:hAnsi="Proxima Nova ExCn Rg" w:cs="Times New Roman"/>
      <w:sz w:val="28"/>
      <w:szCs w:val="28"/>
      <w:lang w:eastAsia="ru-RU"/>
    </w:rPr>
  </w:style>
  <w:style w:type="table" w:styleId="a6">
    <w:name w:val="Table Grid"/>
    <w:basedOn w:val="a1"/>
    <w:uiPriority w:val="59"/>
    <w:rsid w:val="00053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aliases w:val="Маркер,List Paragraph,название,Bullet Number,Нумерованый список,Bullet List,FooterText,numbered,lp1,Абзац списка2,SL_Абзац списка,List Paragraph1,Абзац списка4,ПАРАГРАФ,f_Абзац 1,Абзац списка3,Абзац списка11,Текстовая,Нумерованный спиков"/>
    <w:basedOn w:val="a"/>
    <w:link w:val="a8"/>
    <w:uiPriority w:val="34"/>
    <w:qFormat/>
    <w:rsid w:val="00BE4AF8"/>
    <w:pPr>
      <w:spacing w:after="0" w:line="240" w:lineRule="auto"/>
      <w:ind w:left="720"/>
    </w:pPr>
    <w:rPr>
      <w:rFonts w:ascii="Calibri" w:eastAsia="Calibri" w:hAnsi="Calibri"/>
      <w:sz w:val="22"/>
      <w:szCs w:val="22"/>
      <w:lang w:eastAsia="ru-RU"/>
    </w:rPr>
  </w:style>
  <w:style w:type="character" w:customStyle="1" w:styleId="a8">
    <w:name w:val="Абзац списка Знак"/>
    <w:aliases w:val="Маркер Знак,List Paragraph Знак,название Знак,Bullet Number Знак,Нумерованый список Знак,Bullet List Знак,FooterText Знак,numbered Знак,lp1 Знак,Абзац списка2 Знак,SL_Абзац списка Знак,List Paragraph1 Знак,Абзац списка4 Знак"/>
    <w:basedOn w:val="a0"/>
    <w:link w:val="a7"/>
    <w:uiPriority w:val="34"/>
    <w:qFormat/>
    <w:locked/>
    <w:rsid w:val="00BE4AF8"/>
    <w:rPr>
      <w:rFonts w:ascii="Calibri" w:eastAsia="Calibri" w:hAnsi="Calibri" w:cs="Times New Roman"/>
      <w:lang w:eastAsia="ru-RU"/>
    </w:rPr>
  </w:style>
  <w:style w:type="paragraph" w:customStyle="1" w:styleId="Default">
    <w:name w:val="Default"/>
    <w:rsid w:val="000939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0939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0939E1"/>
    <w:pPr>
      <w:spacing w:after="0" w:line="240" w:lineRule="auto"/>
    </w:pPr>
    <w:rPr>
      <w:rFonts w:asciiTheme="minorHAnsi" w:hAnsiTheme="minorHAnsi" w:cstheme="minorBidi"/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0939E1"/>
    <w:rPr>
      <w:sz w:val="20"/>
      <w:szCs w:val="20"/>
    </w:rPr>
  </w:style>
  <w:style w:type="character" w:styleId="ab">
    <w:name w:val="footnote reference"/>
    <w:basedOn w:val="a0"/>
    <w:uiPriority w:val="99"/>
    <w:unhideWhenUsed/>
    <w:rsid w:val="000939E1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0939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FC1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C1731"/>
    <w:rPr>
      <w:rFonts w:ascii="Segoe UI" w:hAnsi="Segoe UI" w:cs="Segoe UI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25549D"/>
    <w:rPr>
      <w:color w:val="954F72" w:themeColor="followed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0D494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D4949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0D4949"/>
    <w:rPr>
      <w:rFonts w:ascii="Proxima Nova ExCn Rg" w:hAnsi="Proxima Nova ExCn Rg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D494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D4949"/>
    <w:rPr>
      <w:rFonts w:ascii="Proxima Nova ExCn Rg" w:hAnsi="Proxima Nova ExCn Rg" w:cs="Times New Roman"/>
      <w:b/>
      <w:bCs/>
      <w:sz w:val="20"/>
      <w:szCs w:val="20"/>
    </w:rPr>
  </w:style>
  <w:style w:type="paragraph" w:styleId="af4">
    <w:name w:val="Revision"/>
    <w:hidden/>
    <w:uiPriority w:val="99"/>
    <w:semiHidden/>
    <w:rsid w:val="006F6F9E"/>
    <w:pPr>
      <w:spacing w:after="0" w:line="240" w:lineRule="auto"/>
    </w:pPr>
    <w:rPr>
      <w:rFonts w:ascii="Proxima Nova ExCn Rg" w:hAnsi="Proxima Nova ExCn Rg" w:cs="Times New Roman"/>
      <w:sz w:val="28"/>
      <w:szCs w:val="28"/>
    </w:rPr>
  </w:style>
  <w:style w:type="paragraph" w:styleId="af5">
    <w:name w:val="caption"/>
    <w:basedOn w:val="a"/>
    <w:next w:val="a"/>
    <w:uiPriority w:val="35"/>
    <w:unhideWhenUsed/>
    <w:qFormat/>
    <w:rsid w:val="00710AF0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customStyle="1" w:styleId="af6">
    <w:name w:val="Пункт"/>
    <w:basedOn w:val="a"/>
    <w:link w:val="af7"/>
    <w:rsid w:val="00D43CFC"/>
    <w:pPr>
      <w:spacing w:after="0" w:line="360" w:lineRule="auto"/>
      <w:jc w:val="both"/>
    </w:pPr>
    <w:rPr>
      <w:rFonts w:ascii="Times New Roman" w:eastAsia="Times New Roman" w:hAnsi="Times New Roman"/>
      <w:szCs w:val="20"/>
      <w:lang w:eastAsia="ru-RU"/>
    </w:rPr>
  </w:style>
  <w:style w:type="character" w:customStyle="1" w:styleId="af7">
    <w:name w:val="Пункт Знак"/>
    <w:link w:val="af6"/>
    <w:rsid w:val="00D43CF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AE3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E315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TN12">
    <w:name w:val="FTN_12"/>
    <w:basedOn w:val="a"/>
    <w:rsid w:val="00DA5932"/>
    <w:pPr>
      <w:widowControl w:val="0"/>
      <w:numPr>
        <w:numId w:val="39"/>
      </w:numPr>
      <w:spacing w:after="0" w:line="288" w:lineRule="auto"/>
      <w:jc w:val="both"/>
    </w:pPr>
    <w:rPr>
      <w:rFonts w:ascii="Times New Roman" w:eastAsia="Arial Unicode MS" w:hAnsi="Times New Roman"/>
      <w:lang w:eastAsia="ru-RU"/>
    </w:rPr>
  </w:style>
  <w:style w:type="paragraph" w:customStyle="1" w:styleId="FTNtxt">
    <w:name w:val="FTN_txt"/>
    <w:basedOn w:val="a"/>
    <w:rsid w:val="001C6932"/>
    <w:pPr>
      <w:widowControl w:val="0"/>
      <w:numPr>
        <w:ilvl w:val="1"/>
        <w:numId w:val="40"/>
      </w:numPr>
      <w:tabs>
        <w:tab w:val="left" w:pos="1080"/>
      </w:tabs>
      <w:spacing w:after="0" w:line="288" w:lineRule="auto"/>
      <w:jc w:val="both"/>
    </w:pPr>
    <w:rPr>
      <w:rFonts w:ascii="Times New Roman" w:eastAsia="Arial Unicode MS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5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msp.nalog.ru/" TargetMode="External"/><Relationship Id="rId13" Type="http://schemas.openxmlformats.org/officeDocument/2006/relationships/hyperlink" Target="https://minjust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injust.gov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pd.nalog.ru/check-statu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orp.roseltorg.ru" TargetMode="External"/><Relationship Id="rId10" Type="http://schemas.openxmlformats.org/officeDocument/2006/relationships/hyperlink" Target="https://npd.nalog.ru/check-statu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msp.nalog.ru/" TargetMode="External"/><Relationship Id="rId14" Type="http://schemas.openxmlformats.org/officeDocument/2006/relationships/hyperlink" Target="http://www.corp.rosel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F4278-55D7-4647-8B7F-780CF853A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15</Pages>
  <Words>4182</Words>
  <Characters>23838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Ванина Елена Александровна</dc:creator>
  <cp:keywords/>
  <dc:description/>
  <cp:lastModifiedBy>Ферапонтова Наталья Георгиевна</cp:lastModifiedBy>
  <cp:revision>20</cp:revision>
  <dcterms:created xsi:type="dcterms:W3CDTF">2025-11-20T08:52:00Z</dcterms:created>
  <dcterms:modified xsi:type="dcterms:W3CDTF">2026-07-28T05:08:00Z</dcterms:modified>
</cp:coreProperties>
</file>