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626" w:rsidRDefault="00373626" w:rsidP="00373626">
      <w:pPr>
        <w:pageBreakBefore/>
        <w:widowControl w:val="0"/>
        <w:spacing w:after="0" w:line="240" w:lineRule="auto"/>
        <w:ind w:firstLine="11"/>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Приложение </w:t>
      </w:r>
      <w:r w:rsidRPr="00373626">
        <w:rPr>
          <w:rFonts w:ascii="Times New Roman" w:hAnsi="Times New Roman" w:cs="Times New Roman"/>
          <w:sz w:val="24"/>
          <w:szCs w:val="24"/>
          <w:highlight w:val="yellow"/>
        </w:rPr>
        <w:t>1.</w:t>
      </w:r>
      <w:r w:rsidR="005D3DED">
        <w:rPr>
          <w:rFonts w:ascii="Times New Roman" w:hAnsi="Times New Roman" w:cs="Times New Roman"/>
          <w:sz w:val="24"/>
          <w:szCs w:val="24"/>
          <w:highlight w:val="yellow"/>
        </w:rPr>
        <w:t>2</w:t>
      </w:r>
      <w:r>
        <w:rPr>
          <w:rFonts w:ascii="Times New Roman" w:hAnsi="Times New Roman" w:cs="Times New Roman"/>
          <w:sz w:val="24"/>
          <w:szCs w:val="24"/>
        </w:rPr>
        <w:t xml:space="preserve"> </w:t>
      </w:r>
    </w:p>
    <w:p w:rsidR="00373626" w:rsidRDefault="00373626" w:rsidP="00373626">
      <w:pPr>
        <w:widowControl w:val="0"/>
        <w:spacing w:after="0" w:line="240" w:lineRule="auto"/>
        <w:ind w:firstLine="11"/>
        <w:jc w:val="right"/>
        <w:rPr>
          <w:rFonts w:ascii="Times New Roman" w:hAnsi="Times New Roman" w:cs="Times New Roman"/>
          <w:sz w:val="24"/>
          <w:szCs w:val="24"/>
        </w:rPr>
      </w:pPr>
      <w:r>
        <w:rPr>
          <w:rFonts w:ascii="Times New Roman" w:hAnsi="Times New Roman" w:cs="Times New Roman"/>
          <w:sz w:val="24"/>
          <w:szCs w:val="24"/>
        </w:rPr>
        <w:t>к договору поставки</w:t>
      </w:r>
    </w:p>
    <w:p w:rsidR="00373626" w:rsidRDefault="00373626" w:rsidP="00373626">
      <w:pPr>
        <w:tabs>
          <w:tab w:val="left" w:pos="1692"/>
        </w:tabs>
        <w:ind w:firstLine="11"/>
        <w:jc w:val="right"/>
        <w:rPr>
          <w:rFonts w:ascii="Times New Roman" w:hAnsi="Times New Roman" w:cs="Times New Roman"/>
          <w:sz w:val="24"/>
          <w:szCs w:val="24"/>
        </w:rPr>
      </w:pPr>
      <w:r>
        <w:rPr>
          <w:rFonts w:ascii="Times New Roman" w:hAnsi="Times New Roman" w:cs="Times New Roman"/>
          <w:sz w:val="24"/>
          <w:szCs w:val="24"/>
        </w:rPr>
        <w:t>от «___» ________ _ г. № ____</w:t>
      </w:r>
    </w:p>
    <w:p w:rsidR="00373626" w:rsidRDefault="00373626" w:rsidP="00373626">
      <w:pPr>
        <w:rPr>
          <w:rFonts w:ascii="Times New Roman" w:hAnsi="Times New Roman" w:cs="Times New Roman"/>
          <w:sz w:val="24"/>
          <w:szCs w:val="24"/>
        </w:rPr>
      </w:pPr>
    </w:p>
    <w:p w:rsidR="00373626" w:rsidRDefault="00373626" w:rsidP="00373626">
      <w:pPr>
        <w:rPr>
          <w:rFonts w:ascii="Times New Roman" w:hAnsi="Times New Roman" w:cs="Times New Roman"/>
          <w:sz w:val="24"/>
          <w:szCs w:val="24"/>
        </w:rPr>
      </w:pPr>
    </w:p>
    <w:p w:rsidR="00373626" w:rsidRDefault="00373626" w:rsidP="00373626">
      <w:pPr>
        <w:widowControl w:val="0"/>
        <w:spacing w:after="160" w:line="240" w:lineRule="exact"/>
        <w:ind w:left="4961" w:right="-8" w:hanging="4961"/>
        <w:jc w:val="center"/>
        <w:outlineLvl w:val="0"/>
        <w:rPr>
          <w:rFonts w:ascii="Times New Roman" w:eastAsia="Arial Unicode MS" w:hAnsi="Times New Roman" w:cs="Times New Roman"/>
          <w:b/>
          <w:bCs/>
          <w:color w:val="000000"/>
          <w:sz w:val="24"/>
          <w:szCs w:val="24"/>
          <w:bdr w:val="none" w:sz="0" w:space="0" w:color="auto" w:frame="1"/>
          <w:lang w:eastAsia="ru-RU"/>
        </w:rPr>
      </w:pPr>
      <w:r>
        <w:rPr>
          <w:rFonts w:ascii="Times New Roman" w:eastAsia="Arial Unicode MS" w:hAnsi="Times New Roman" w:cs="Times New Roman"/>
          <w:b/>
          <w:color w:val="000000"/>
          <w:kern w:val="32"/>
          <w:sz w:val="24"/>
          <w:szCs w:val="20"/>
          <w:bdr w:val="none" w:sz="0" w:space="0" w:color="auto" w:frame="1"/>
          <w:lang w:eastAsia="ru-RU"/>
        </w:rPr>
        <w:t>УСЛОВИЯ В ОТНОШЕНИИ ПРОГРАММНОГО ОБЕСПЕЧЕНИЯ</w:t>
      </w:r>
    </w:p>
    <w:p w:rsidR="00373626" w:rsidRDefault="00373626" w:rsidP="00373626">
      <w:pPr>
        <w:rPr>
          <w:rFonts w:ascii="Times New Roman" w:hAnsi="Times New Roman" w:cs="Times New Roman"/>
          <w:sz w:val="24"/>
          <w:szCs w:val="24"/>
        </w:rPr>
      </w:pPr>
    </w:p>
    <w:p w:rsidR="00373626" w:rsidRDefault="00373626" w:rsidP="00373626">
      <w:pPr>
        <w:tabs>
          <w:tab w:val="left" w:pos="1663"/>
        </w:tabs>
        <w:jc w:val="both"/>
        <w:rPr>
          <w:rFonts w:ascii="Times New Roman" w:hAnsi="Times New Roman" w:cs="Times New Roman"/>
          <w:sz w:val="24"/>
          <w:szCs w:val="24"/>
        </w:rPr>
      </w:pPr>
      <w:r>
        <w:rPr>
          <w:rFonts w:ascii="Times New Roman" w:hAnsi="Times New Roman" w:cs="Times New Roman"/>
          <w:sz w:val="24"/>
          <w:szCs w:val="24"/>
        </w:rPr>
        <w:t>В приложении должны быть указаны наименования программ для ЭВМ, срок и территория действия передаваемых неисключительных прав, способы использования и другие необходимые условия.</w:t>
      </w:r>
    </w:p>
    <w:p w:rsidR="00373626" w:rsidRDefault="00373626" w:rsidP="00373626">
      <w:pPr>
        <w:tabs>
          <w:tab w:val="left" w:pos="1663"/>
        </w:tabs>
        <w:jc w:val="both"/>
        <w:rPr>
          <w:rFonts w:ascii="Times New Roman" w:hAnsi="Times New Roman" w:cs="Times New Roman"/>
          <w:sz w:val="24"/>
          <w:szCs w:val="24"/>
        </w:rPr>
      </w:pPr>
      <w:r>
        <w:rPr>
          <w:rFonts w:ascii="Times New Roman" w:hAnsi="Times New Roman" w:cs="Times New Roman"/>
          <w:sz w:val="24"/>
          <w:szCs w:val="24"/>
        </w:rPr>
        <w:t>Также указываются сведения о правообладателе (обладателе исключительных прав), правах Поставщика на передачу прав Покупателю. Может быть приведен лицензионный (</w:t>
      </w:r>
      <w:proofErr w:type="spellStart"/>
      <w:r>
        <w:rPr>
          <w:rFonts w:ascii="Times New Roman" w:hAnsi="Times New Roman" w:cs="Times New Roman"/>
          <w:sz w:val="24"/>
          <w:szCs w:val="24"/>
        </w:rPr>
        <w:t>сублицензионный</w:t>
      </w:r>
      <w:proofErr w:type="spellEnd"/>
      <w:r>
        <w:rPr>
          <w:rFonts w:ascii="Times New Roman" w:hAnsi="Times New Roman" w:cs="Times New Roman"/>
          <w:sz w:val="24"/>
          <w:szCs w:val="24"/>
        </w:rPr>
        <w:t>) договор.</w:t>
      </w:r>
    </w:p>
    <w:p w:rsidR="00373626" w:rsidRDefault="00373626" w:rsidP="00373626">
      <w:pPr>
        <w:rPr>
          <w:rFonts w:ascii="Times New Roman" w:hAnsi="Times New Roman" w:cs="Times New Roman"/>
          <w:sz w:val="24"/>
          <w:szCs w:val="24"/>
        </w:rPr>
      </w:pPr>
    </w:p>
    <w:p w:rsidR="00373626" w:rsidRDefault="00373626" w:rsidP="00373626">
      <w:pPr>
        <w:rPr>
          <w:rFonts w:ascii="Times New Roman" w:hAnsi="Times New Roman" w:cs="Times New Roman"/>
          <w:sz w:val="24"/>
          <w:szCs w:val="24"/>
        </w:rPr>
      </w:pPr>
    </w:p>
    <w:p w:rsidR="00373626" w:rsidRDefault="00373626" w:rsidP="00373626">
      <w:pPr>
        <w:tabs>
          <w:tab w:val="left" w:pos="10776"/>
        </w:tabs>
        <w:rPr>
          <w:rFonts w:ascii="Times New Roman" w:hAnsi="Times New Roman" w:cs="Times New Roman"/>
          <w:sz w:val="24"/>
          <w:szCs w:val="24"/>
        </w:rPr>
      </w:pPr>
      <w:r>
        <w:rPr>
          <w:rFonts w:ascii="Times New Roman" w:hAnsi="Times New Roman" w:cs="Times New Roman"/>
          <w:sz w:val="24"/>
          <w:szCs w:val="24"/>
        </w:rPr>
        <w:tab/>
      </w:r>
    </w:p>
    <w:p w:rsidR="00373626" w:rsidRDefault="00373626" w:rsidP="00373626">
      <w:pPr>
        <w:rPr>
          <w:rFonts w:ascii="Times New Roman" w:hAnsi="Times New Roman" w:cs="Times New Roman"/>
          <w:sz w:val="24"/>
          <w:szCs w:val="24"/>
        </w:rPr>
      </w:pPr>
    </w:p>
    <w:p w:rsidR="00373626" w:rsidRDefault="00373626" w:rsidP="00373626">
      <w:pPr>
        <w:widowControl w:val="0"/>
      </w:pPr>
      <w:r>
        <w:rPr>
          <w:rFonts w:ascii="Times New Roman" w:hAnsi="Times New Roman" w:cs="Times New Roman"/>
          <w:sz w:val="24"/>
          <w:szCs w:val="24"/>
        </w:rPr>
        <w:tab/>
      </w:r>
    </w:p>
    <w:tbl>
      <w:tblPr>
        <w:tblW w:w="9248" w:type="dxa"/>
        <w:tblInd w:w="108" w:type="dxa"/>
        <w:tblLayout w:type="fixed"/>
        <w:tblLook w:val="01E0" w:firstRow="1" w:lastRow="1" w:firstColumn="1" w:lastColumn="1" w:noHBand="0" w:noVBand="0"/>
      </w:tblPr>
      <w:tblGrid>
        <w:gridCol w:w="4428"/>
        <w:gridCol w:w="4820"/>
      </w:tblGrid>
      <w:tr w:rsidR="00373626" w:rsidTr="00373626">
        <w:tc>
          <w:tcPr>
            <w:tcW w:w="4428" w:type="dxa"/>
            <w:hideMark/>
          </w:tcPr>
          <w:p w:rsidR="00373626" w:rsidRDefault="00373626" w:rsidP="005805CE">
            <w:pPr>
              <w:pStyle w:val="1"/>
              <w:widowControl w:val="0"/>
              <w:suppressLineNumbers/>
              <w:tabs>
                <w:tab w:val="left" w:pos="1134"/>
              </w:tabs>
              <w:ind w:left="1134" w:right="317" w:hanging="1134"/>
              <w:rPr>
                <w:rFonts w:ascii="Times New Roman" w:hAnsi="Times New Roman" w:cs="Times New Roman"/>
                <w:sz w:val="24"/>
                <w:szCs w:val="24"/>
                <w:lang w:val="ru-RU" w:eastAsia="en-US"/>
              </w:rPr>
            </w:pPr>
            <w:r>
              <w:rPr>
                <w:rFonts w:ascii="Times New Roman" w:hAnsi="Times New Roman" w:cs="Times New Roman"/>
                <w:sz w:val="24"/>
                <w:szCs w:val="24"/>
                <w:lang w:val="ru-RU" w:eastAsia="en-US"/>
              </w:rPr>
              <w:t>ПОКУПАТЕЛЬ</w:t>
            </w:r>
          </w:p>
          <w:p w:rsidR="00373626" w:rsidRDefault="00373626" w:rsidP="005805CE">
            <w:pPr>
              <w:widowControl w:val="0"/>
              <w:rPr>
                <w:rFonts w:ascii="Times New Roman" w:hAnsi="Times New Roman" w:cs="Times New Roman"/>
                <w:sz w:val="24"/>
                <w:szCs w:val="24"/>
              </w:rPr>
            </w:pPr>
            <w:r>
              <w:rPr>
                <w:rFonts w:ascii="Times New Roman" w:hAnsi="Times New Roman" w:cs="Times New Roman"/>
                <w:sz w:val="24"/>
                <w:szCs w:val="24"/>
              </w:rPr>
              <w:t>_______________________</w:t>
            </w:r>
          </w:p>
          <w:p w:rsidR="00373626" w:rsidRDefault="00373626" w:rsidP="005805CE">
            <w:pPr>
              <w:pStyle w:val="1"/>
              <w:widowControl w:val="0"/>
              <w:suppressLineNumbers/>
              <w:tabs>
                <w:tab w:val="left" w:pos="1134"/>
              </w:tabs>
              <w:ind w:left="1134" w:right="317" w:hanging="1134"/>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__________________/_____________/</w:t>
            </w:r>
          </w:p>
          <w:p w:rsidR="00373626" w:rsidRDefault="00373626" w:rsidP="005805CE">
            <w:pPr>
              <w:pStyle w:val="1"/>
              <w:widowControl w:val="0"/>
              <w:suppressLineNumbers/>
              <w:tabs>
                <w:tab w:val="left" w:pos="2040"/>
              </w:tabs>
              <w:ind w:left="1134" w:right="317" w:hanging="1134"/>
              <w:rPr>
                <w:rFonts w:ascii="Times New Roman" w:hAnsi="Times New Roman" w:cs="Times New Roman"/>
                <w:sz w:val="24"/>
                <w:szCs w:val="24"/>
                <w:lang w:val="ru-RU" w:eastAsia="en-US"/>
              </w:rPr>
            </w:pPr>
            <w:r>
              <w:rPr>
                <w:rFonts w:ascii="Times New Roman" w:hAnsi="Times New Roman" w:cs="Times New Roman"/>
                <w:sz w:val="24"/>
                <w:szCs w:val="24"/>
                <w:lang w:eastAsia="en-US"/>
              </w:rPr>
              <w:t>М.П.</w:t>
            </w:r>
          </w:p>
        </w:tc>
        <w:tc>
          <w:tcPr>
            <w:tcW w:w="4820" w:type="dxa"/>
            <w:hideMark/>
          </w:tcPr>
          <w:p w:rsidR="00373626" w:rsidRDefault="00373626" w:rsidP="005805CE">
            <w:pPr>
              <w:pStyle w:val="1"/>
              <w:widowControl w:val="0"/>
              <w:suppressLineNumbers/>
              <w:tabs>
                <w:tab w:val="left" w:pos="1134"/>
              </w:tabs>
              <w:ind w:left="1134" w:right="317" w:hanging="1134"/>
              <w:rPr>
                <w:rFonts w:ascii="Times New Roman" w:hAnsi="Times New Roman" w:cs="Times New Roman"/>
                <w:sz w:val="24"/>
                <w:szCs w:val="24"/>
                <w:lang w:val="ru-RU" w:eastAsia="en-US"/>
              </w:rPr>
            </w:pPr>
            <w:r>
              <w:rPr>
                <w:rFonts w:ascii="Times New Roman" w:hAnsi="Times New Roman" w:cs="Times New Roman"/>
                <w:sz w:val="24"/>
                <w:szCs w:val="24"/>
                <w:lang w:val="ru-RU" w:eastAsia="en-US"/>
              </w:rPr>
              <w:t>ПОСТАВЩИК</w:t>
            </w:r>
          </w:p>
          <w:p w:rsidR="00373626" w:rsidRDefault="00373626" w:rsidP="005805CE">
            <w:pPr>
              <w:widowControl w:val="0"/>
              <w:rPr>
                <w:rFonts w:ascii="Times New Roman" w:hAnsi="Times New Roman" w:cs="Times New Roman"/>
                <w:sz w:val="24"/>
                <w:szCs w:val="24"/>
              </w:rPr>
            </w:pPr>
            <w:r>
              <w:rPr>
                <w:rFonts w:ascii="Times New Roman" w:hAnsi="Times New Roman" w:cs="Times New Roman"/>
                <w:sz w:val="24"/>
                <w:szCs w:val="24"/>
              </w:rPr>
              <w:t>_______________________</w:t>
            </w:r>
          </w:p>
          <w:p w:rsidR="00373626" w:rsidRDefault="00373626" w:rsidP="005805CE">
            <w:pPr>
              <w:pStyle w:val="1"/>
              <w:widowControl w:val="0"/>
              <w:suppressLineNumbers/>
              <w:tabs>
                <w:tab w:val="left" w:pos="1134"/>
              </w:tabs>
              <w:ind w:left="1134" w:right="317" w:hanging="1134"/>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____________/_________________/</w:t>
            </w:r>
          </w:p>
          <w:p w:rsidR="00373626" w:rsidRDefault="00373626" w:rsidP="005805CE">
            <w:pPr>
              <w:pStyle w:val="1"/>
              <w:widowControl w:val="0"/>
              <w:suppressLineNumbers/>
              <w:tabs>
                <w:tab w:val="left" w:pos="1134"/>
              </w:tabs>
              <w:ind w:left="1134" w:right="317" w:hanging="1134"/>
              <w:rPr>
                <w:rFonts w:ascii="Times New Roman" w:hAnsi="Times New Roman" w:cs="Times New Roman"/>
                <w:sz w:val="24"/>
                <w:szCs w:val="24"/>
                <w:lang w:eastAsia="en-US"/>
              </w:rPr>
            </w:pPr>
            <w:r>
              <w:rPr>
                <w:rFonts w:ascii="Times New Roman" w:hAnsi="Times New Roman" w:cs="Times New Roman"/>
                <w:sz w:val="24"/>
                <w:szCs w:val="24"/>
                <w:lang w:eastAsia="en-US"/>
              </w:rPr>
              <w:t>М.П.</w:t>
            </w:r>
          </w:p>
        </w:tc>
      </w:tr>
    </w:tbl>
    <w:p w:rsidR="003C4BB8" w:rsidRDefault="003C4BB8"/>
    <w:sectPr w:rsidR="003C4B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EA3"/>
    <w:rsid w:val="00373626"/>
    <w:rsid w:val="003C4BB8"/>
    <w:rsid w:val="005D3DED"/>
    <w:rsid w:val="007F757A"/>
    <w:rsid w:val="00EB1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7B6BD1-3DAE-4587-9BBC-91079F1B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626"/>
    <w:pPr>
      <w:spacing w:after="200" w:line="276" w:lineRule="auto"/>
    </w:pPr>
  </w:style>
  <w:style w:type="paragraph" w:styleId="1">
    <w:name w:val="heading 1"/>
    <w:aliases w:val="Заголовок 1 Знак Знак Знак Знак Знак Знак Знак Знак Знак Знак Знак Знак Знак Знак Знак Знак Знак Знак Знак Знак Знак Знак Знак Знак Знак Знак,Document Header1,H1,Знак"/>
    <w:next w:val="a"/>
    <w:link w:val="10"/>
    <w:qFormat/>
    <w:rsid w:val="00373626"/>
    <w:pPr>
      <w:pBdr>
        <w:top w:val="nil"/>
        <w:left w:val="nil"/>
        <w:bottom w:val="nil"/>
        <w:right w:val="nil"/>
        <w:between w:val="nil"/>
        <w:bar w:val="nil"/>
      </w:pBdr>
      <w:spacing w:line="240" w:lineRule="exact"/>
      <w:outlineLvl w:val="0"/>
    </w:pPr>
    <w:rPr>
      <w:rFonts w:ascii="Verdana" w:eastAsia="Arial Unicode MS" w:hAnsi="Verdana" w:cs="Arial Unicode MS"/>
      <w:color w:val="000000"/>
      <w:sz w:val="20"/>
      <w:szCs w:val="20"/>
      <w:u w:color="000000"/>
      <w:bdr w:val="nil"/>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 Знак Знак Знак Знак Знак Знак Знак Знак Знак Знак Знак Знак Знак Знак Знак Знак Знак,Document Header1 Знак,H1 Знак,Знак Знак"/>
    <w:basedOn w:val="a0"/>
    <w:link w:val="1"/>
    <w:rsid w:val="00373626"/>
    <w:rPr>
      <w:rFonts w:ascii="Verdana" w:eastAsia="Arial Unicode MS" w:hAnsi="Verdana" w:cs="Arial Unicode MS"/>
      <w:color w:val="000000"/>
      <w:sz w:val="20"/>
      <w:szCs w:val="20"/>
      <w:u w:color="000000"/>
      <w:bdr w:val="nil"/>
      <w:lang w:val="en-US" w:eastAsia="ru-RU"/>
    </w:rPr>
  </w:style>
  <w:style w:type="paragraph" w:styleId="a3">
    <w:name w:val="Balloon Text"/>
    <w:basedOn w:val="a"/>
    <w:link w:val="a4"/>
    <w:uiPriority w:val="99"/>
    <w:semiHidden/>
    <w:unhideWhenUsed/>
    <w:rsid w:val="005D3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D3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94</Words>
  <Characters>539</Characters>
  <Application>Microsoft Office Word</Application>
  <DocSecurity>0</DocSecurity>
  <Lines>4</Lines>
  <Paragraphs>1</Paragraphs>
  <ScaleCrop>false</ScaleCrop>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Минакова Юлия Юрьевна</dc:creator>
  <cp:keywords/>
  <dc:description/>
  <cp:lastModifiedBy>Сторчак Анастасия Геннадиевна</cp:lastModifiedBy>
  <cp:revision>4</cp:revision>
  <dcterms:created xsi:type="dcterms:W3CDTF">2021-08-04T09:42:00Z</dcterms:created>
  <dcterms:modified xsi:type="dcterms:W3CDTF">2022-09-27T11:53:00Z</dcterms:modified>
</cp:coreProperties>
</file>