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180"/>
        <w:gridCol w:w="200"/>
        <w:gridCol w:w="400"/>
        <w:gridCol w:w="20"/>
        <w:gridCol w:w="180"/>
        <w:gridCol w:w="220"/>
        <w:gridCol w:w="780"/>
        <w:gridCol w:w="860"/>
        <w:gridCol w:w="20"/>
        <w:gridCol w:w="120"/>
        <w:gridCol w:w="200"/>
        <w:gridCol w:w="240"/>
        <w:gridCol w:w="740"/>
        <w:gridCol w:w="420"/>
        <w:gridCol w:w="60"/>
        <w:gridCol w:w="20"/>
        <w:gridCol w:w="120"/>
        <w:gridCol w:w="860"/>
        <w:gridCol w:w="140"/>
        <w:gridCol w:w="200"/>
        <w:gridCol w:w="600"/>
        <w:gridCol w:w="120"/>
        <w:gridCol w:w="20"/>
        <w:gridCol w:w="460"/>
        <w:gridCol w:w="40"/>
        <w:gridCol w:w="580"/>
        <w:gridCol w:w="80"/>
        <w:gridCol w:w="500"/>
        <w:gridCol w:w="40"/>
        <w:gridCol w:w="300"/>
        <w:gridCol w:w="1380"/>
        <w:gridCol w:w="40"/>
        <w:gridCol w:w="40"/>
      </w:tblGrid>
      <w:tr w:rsidR="005269D0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5269D0" w:rsidRDefault="005269D0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2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78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74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6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3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5600" w:type="dxa"/>
            <w:gridSpan w:val="1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</w:pPr>
            <w:r>
              <w:rPr>
                <w:b/>
                <w:sz w:val="32"/>
              </w:rPr>
              <w:t>Исходящие документы</w:t>
            </w:r>
          </w:p>
        </w:tc>
        <w:tc>
          <w:tcPr>
            <w:tcW w:w="10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900" w:type="dxa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  <w:jc w:val="right"/>
            </w:pPr>
            <w:r>
              <w:rPr>
                <w:sz w:val="24"/>
              </w:rPr>
              <w:t>Зарегистрирован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2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78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74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5500" w:type="dxa"/>
            <w:gridSpan w:val="1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Default"/>
              <w:jc w:val="right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558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269D0" w:rsidRDefault="005A5162">
            <w:pPr>
              <w:pStyle w:val="Default"/>
              <w:ind w:left="20"/>
            </w:pPr>
            <w:r>
              <w:rPr>
                <w:b/>
                <w:sz w:val="22"/>
              </w:rPr>
              <w:t xml:space="preserve">Регистрационный номер: </w:t>
            </w:r>
            <w:r>
              <w:rPr>
                <w:sz w:val="22"/>
              </w:rPr>
              <w:t>ЛР-1023</w:t>
            </w:r>
          </w:p>
        </w:tc>
        <w:tc>
          <w:tcPr>
            <w:tcW w:w="55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269D0" w:rsidRDefault="005A5162">
            <w:pPr>
              <w:pStyle w:val="TableTH"/>
              <w:ind w:left="20"/>
              <w:jc w:val="right"/>
            </w:pPr>
            <w:r>
              <w:rPr>
                <w:b/>
                <w:sz w:val="22"/>
              </w:rPr>
              <w:t xml:space="preserve">Дата регистрации: </w:t>
            </w:r>
            <w:r>
              <w:rPr>
                <w:sz w:val="22"/>
              </w:rPr>
              <w:t>16.07.2026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269D0" w:rsidRDefault="005A5162">
            <w:pPr>
              <w:pStyle w:val="Default"/>
              <w:ind w:left="20"/>
            </w:pPr>
            <w:r>
              <w:rPr>
                <w:b/>
                <w:sz w:val="22"/>
              </w:rPr>
              <w:t xml:space="preserve">Краткое содержание: </w:t>
            </w:r>
            <w:r>
              <w:rPr>
                <w:sz w:val="22"/>
              </w:rPr>
              <w:t>Техническое задание на поставку средств защиты головы, рук, органов зрения, слуха, дыхания в 2027-2028гг. Закупка среди СМСП.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269D0" w:rsidRDefault="005A5162">
            <w:pPr>
              <w:pStyle w:val="Default"/>
              <w:ind w:left="20"/>
            </w:pPr>
            <w:r>
              <w:rPr>
                <w:b/>
                <w:sz w:val="22"/>
              </w:rPr>
              <w:t xml:space="preserve">Подписавшее лицо: </w:t>
            </w:r>
            <w:r>
              <w:rPr>
                <w:sz w:val="22"/>
              </w:rPr>
              <w:t>Лебедев Р. С. Первый заместитель генерального директора - главный инженер Исполнительный аппарат АО "Россети Тюмень"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269D0" w:rsidRDefault="005A5162">
            <w:pPr>
              <w:pStyle w:val="Default"/>
              <w:ind w:left="20"/>
            </w:pPr>
            <w:r>
              <w:rPr>
                <w:b/>
                <w:sz w:val="22"/>
              </w:rPr>
              <w:t xml:space="preserve">Автор: </w:t>
            </w:r>
            <w:r>
              <w:rPr>
                <w:sz w:val="22"/>
              </w:rPr>
              <w:t>Шулепова Т. Н. Главный специалист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2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78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74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6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3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История согласования документа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rPr>
                <w:sz w:val="24"/>
              </w:rPr>
              <w:t xml:space="preserve">  Этап №1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ФИО</w:t>
            </w:r>
          </w:p>
        </w:tc>
        <w:tc>
          <w:tcPr>
            <w:tcW w:w="2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Должность</w:t>
            </w:r>
          </w:p>
        </w:tc>
        <w:tc>
          <w:tcPr>
            <w:tcW w:w="2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>Подразделение</w:t>
            </w:r>
          </w:p>
        </w:tc>
        <w:tc>
          <w:tcPr>
            <w:tcW w:w="18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Состояние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Дата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 xml:space="preserve"> Овсепян А.Г. АО "Россети Тюмень"</w:t>
            </w:r>
          </w:p>
        </w:tc>
        <w:tc>
          <w:tcPr>
            <w:tcW w:w="2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Начальник УОМТО</w:t>
            </w:r>
          </w:p>
        </w:tc>
        <w:tc>
          <w:tcPr>
            <w:tcW w:w="2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Департамент логистики и МТО</w:t>
            </w:r>
          </w:p>
        </w:tc>
        <w:tc>
          <w:tcPr>
            <w:tcW w:w="18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Согласовано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15.07.2026 13:19:16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 xml:space="preserve"> Ишмухаметова О.П. АО "Россети Тюмень"</w:t>
            </w:r>
          </w:p>
        </w:tc>
        <w:tc>
          <w:tcPr>
            <w:tcW w:w="2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заместитель главного инженера – начальник управления производственной безопасности и производственного контроля</w:t>
            </w:r>
          </w:p>
        </w:tc>
        <w:tc>
          <w:tcPr>
            <w:tcW w:w="2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Управление производственной безопасности и производственного контроля</w:t>
            </w:r>
          </w:p>
        </w:tc>
        <w:tc>
          <w:tcPr>
            <w:tcW w:w="18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Согласовано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15.07.2026 13:43:22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rPr>
                <w:sz w:val="24"/>
              </w:rPr>
              <w:t xml:space="preserve">  Этап №2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ФИО</w:t>
            </w:r>
          </w:p>
        </w:tc>
        <w:tc>
          <w:tcPr>
            <w:tcW w:w="2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Должность</w:t>
            </w:r>
          </w:p>
        </w:tc>
        <w:tc>
          <w:tcPr>
            <w:tcW w:w="2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>Подразделение</w:t>
            </w:r>
          </w:p>
        </w:tc>
        <w:tc>
          <w:tcPr>
            <w:tcW w:w="18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Состояние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rPr>
                <w:sz w:val="24"/>
              </w:rPr>
              <w:t xml:space="preserve"> Дата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22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 xml:space="preserve"> Шавырова Н.Т. АО "Россети Тюмень"</w:t>
            </w:r>
          </w:p>
        </w:tc>
        <w:tc>
          <w:tcPr>
            <w:tcW w:w="2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Начальник отдела правового обеспечения договорной деятельности Департамента правого обеспечения</w:t>
            </w:r>
          </w:p>
        </w:tc>
        <w:tc>
          <w:tcPr>
            <w:tcW w:w="2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Отдел правового обеспечения финансово-хозяйственной деятельности</w:t>
            </w:r>
          </w:p>
        </w:tc>
        <w:tc>
          <w:tcPr>
            <w:tcW w:w="18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Согласовано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  <w:ind w:left="20"/>
            </w:pPr>
            <w:r>
              <w:rPr>
                <w:sz w:val="22"/>
              </w:rPr>
              <w:t>15.07.2026 14:01:25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2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78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74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6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3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 Связанные документы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документа</w:t>
            </w:r>
          </w:p>
        </w:tc>
        <w:tc>
          <w:tcPr>
            <w:tcW w:w="28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Содержание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Рег. номер</w:t>
            </w: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регистрации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связи</w:t>
            </w: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 связи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связи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Входящие документы</w:t>
            </w:r>
          </w:p>
        </w:tc>
        <w:tc>
          <w:tcPr>
            <w:tcW w:w="28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A5162">
            <w:pPr>
              <w:pStyle w:val="ColumnContent"/>
            </w:pPr>
            <w:r>
              <w:rPr>
                <w:sz w:val="22"/>
              </w:rPr>
              <w:t xml:space="preserve">Техническое задание на поставку Ср </w:t>
            </w:r>
            <w:proofErr w:type="spellStart"/>
            <w:r>
              <w:rPr>
                <w:sz w:val="22"/>
              </w:rPr>
              <w:t>защ</w:t>
            </w:r>
            <w:proofErr w:type="spellEnd"/>
            <w:r>
              <w:rPr>
                <w:sz w:val="22"/>
              </w:rPr>
              <w:t xml:space="preserve"> головы, рук, </w:t>
            </w:r>
            <w:proofErr w:type="spellStart"/>
            <w:r>
              <w:rPr>
                <w:sz w:val="22"/>
              </w:rPr>
              <w:t>орг</w:t>
            </w:r>
            <w:proofErr w:type="spellEnd"/>
            <w:r>
              <w:rPr>
                <w:sz w:val="22"/>
              </w:rPr>
              <w:t xml:space="preserve"> зрения, слуха, дых (СМСП).doc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ЛР-1023</w:t>
            </w: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Документ-основание</w:t>
            </w: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Лебедев Р.С.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 12:18:00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2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78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74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6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3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1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  <w:jc w:val="right"/>
            </w:pPr>
            <w:r>
              <w:t>Сформировано: 2026-07-16 12:24:12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" w:type="dxa"/>
          </w:tcPr>
          <w:p w:rsidR="005269D0" w:rsidRDefault="005269D0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40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4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7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86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4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Комментарии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Текст комментария</w:t>
            </w:r>
          </w:p>
        </w:tc>
        <w:tc>
          <w:tcPr>
            <w:tcW w:w="2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2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создания</w:t>
            </w: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Примечание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4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7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86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4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Ознакомление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 xml:space="preserve"> ФИО</w:t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 xml:space="preserve"> Должность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рассылки</w:t>
            </w:r>
          </w:p>
        </w:tc>
        <w:tc>
          <w:tcPr>
            <w:tcW w:w="1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ознакомления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Статус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4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7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86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4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 История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Событие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Статус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Исполнитель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получения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начала работы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 xml:space="preserve">Дата окончания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Зарегистрировано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Завершено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Лебедев Роман Сергеевич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 12:17:58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Регистрационный номер: ЛР-1023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Подписание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Подписано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proofErr w:type="spellStart"/>
            <w:r>
              <w:t>Тененева</w:t>
            </w:r>
            <w:proofErr w:type="spellEnd"/>
            <w:r>
              <w:t xml:space="preserve"> Ульяна Александровна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14:15:11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 11:23:53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 12:17:57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Проверка оформления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Проверено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Малахова Юлия Алексеевна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14:01:27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14:13:25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14:15:10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Шавырова Наталья Теодоровна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13:43:24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14:00:53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14:01:25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Овсепян Альберт Гамлетович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13:01:04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13:11:51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13:19:16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Согласовано</w:t>
            </w: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Ишмухаметова Оксана Петровна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13:01:03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13:42:41</w:t>
            </w: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13:43:22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Создан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Татьяна Николаевна АО "Россети Тюмень"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12:49:43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4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7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86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4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Версии основного контента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Техническое задание на поставку Ср </w:t>
            </w:r>
            <w:proofErr w:type="spellStart"/>
            <w:r>
              <w:t>защ</w:t>
            </w:r>
            <w:proofErr w:type="spellEnd"/>
            <w:r>
              <w:t xml:space="preserve"> головы, рук, </w:t>
            </w:r>
            <w:proofErr w:type="spellStart"/>
            <w:r>
              <w:t>орг</w:t>
            </w:r>
            <w:proofErr w:type="spellEnd"/>
            <w:r>
              <w:t xml:space="preserve"> зрения, слуха, дых (СМСП).doc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Номер версии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1.0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12:49:42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4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78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86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5269D0" w:rsidRDefault="005269D0">
            <w:pPr>
              <w:pStyle w:val="EMPTYCELLSTYLE"/>
            </w:pPr>
          </w:p>
        </w:tc>
        <w:tc>
          <w:tcPr>
            <w:tcW w:w="146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1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  <w:jc w:val="right"/>
            </w:pPr>
            <w:r>
              <w:t>Сформировано: 2026-07-16 12:24:12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5269D0" w:rsidRDefault="005269D0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 Дополнительный контент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>Приложение 2 к ТЗ_СТО 34.01-30.1-003-2019.docx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12:50:39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РАСЧЕТ пред цены лота на 2027-2028гг. (ср </w:t>
            </w:r>
            <w:proofErr w:type="spellStart"/>
            <w:r>
              <w:t>защ</w:t>
            </w:r>
            <w:proofErr w:type="spellEnd"/>
            <w:r>
              <w:t xml:space="preserve"> головы, </w:t>
            </w:r>
            <w:proofErr w:type="gramStart"/>
            <w:r>
              <w:t>рук....</w:t>
            </w:r>
            <w:proofErr w:type="gramEnd"/>
            <w:r>
              <w:t>) СПРАВОЧНО!!!.xlsx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13:00:05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Приложение 3 к ТЗ Руководство по использованию </w:t>
            </w:r>
            <w:proofErr w:type="spellStart"/>
            <w:r>
              <w:t>ФС_Россети</w:t>
            </w:r>
            <w:proofErr w:type="spellEnd"/>
            <w:r>
              <w:t xml:space="preserve"> Тюмень.pdf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12:50:39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12:50:39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>Проект договора поставки.7z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12:50:58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SecondTableTitle"/>
            </w:pPr>
            <w:r>
              <w:t xml:space="preserve">Приложение 1 к </w:t>
            </w:r>
            <w:proofErr w:type="spellStart"/>
            <w:r>
              <w:t>ТЗ_Ед.расц</w:t>
            </w:r>
            <w:proofErr w:type="spellEnd"/>
            <w:r>
              <w:t xml:space="preserve"> Ср </w:t>
            </w:r>
            <w:proofErr w:type="spellStart"/>
            <w:r>
              <w:t>защ</w:t>
            </w:r>
            <w:proofErr w:type="spellEnd"/>
            <w:r>
              <w:t xml:space="preserve"> гол, рук, </w:t>
            </w:r>
            <w:proofErr w:type="spellStart"/>
            <w:r>
              <w:t>орг</w:t>
            </w:r>
            <w:proofErr w:type="spellEnd"/>
            <w:r>
              <w:t xml:space="preserve"> зрения, слуха, дых (СМСП).xlsx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269D0">
            <w:pPr>
              <w:pStyle w:val="ColumnContent"/>
              <w:ind w:left="20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15.07.2026 12:50:39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Этап</w:t>
            </w:r>
          </w:p>
        </w:tc>
        <w:tc>
          <w:tcPr>
            <w:tcW w:w="20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Итерация</w:t>
            </w:r>
          </w:p>
        </w:tc>
        <w:tc>
          <w:tcPr>
            <w:tcW w:w="180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Описание</w:t>
            </w:r>
          </w:p>
        </w:tc>
        <w:tc>
          <w:tcPr>
            <w:tcW w:w="206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Дата добавления</w:t>
            </w:r>
          </w:p>
        </w:tc>
        <w:tc>
          <w:tcPr>
            <w:tcW w:w="166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Автор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Header"/>
            </w:pPr>
            <w:r>
              <w:t>Тип контента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Подписание Этап №1</w:t>
            </w:r>
          </w:p>
        </w:tc>
        <w:tc>
          <w:tcPr>
            <w:tcW w:w="2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 xml:space="preserve"> </w:t>
            </w:r>
          </w:p>
        </w:tc>
        <w:tc>
          <w:tcPr>
            <w:tcW w:w="20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16.07.2026 11:39:48</w:t>
            </w:r>
          </w:p>
        </w:tc>
        <w:tc>
          <w:tcPr>
            <w:tcW w:w="1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Шулепова Т.Н.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ColumnContent"/>
              <w:ind w:left="20"/>
            </w:pPr>
            <w:r>
              <w:t>Приложение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08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  <w:ind w:left="20"/>
            </w:pPr>
            <w:r>
              <w:rPr>
                <w:b/>
                <w:sz w:val="22"/>
              </w:rPr>
              <w:t>Идентификатор: 0000004603fkjp9x</w:t>
            </w: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184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4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5"/>
          </w:tcPr>
          <w:p w:rsidR="005269D0" w:rsidRDefault="005269D0">
            <w:pPr>
              <w:pStyle w:val="EMPTYCELLSTYLE"/>
            </w:pPr>
          </w:p>
        </w:tc>
        <w:tc>
          <w:tcPr>
            <w:tcW w:w="180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2060" w:type="dxa"/>
            <w:gridSpan w:val="7"/>
          </w:tcPr>
          <w:p w:rsidR="005269D0" w:rsidRDefault="005269D0">
            <w:pPr>
              <w:pStyle w:val="EMPTYCELLSTYLE"/>
            </w:pPr>
          </w:p>
        </w:tc>
        <w:tc>
          <w:tcPr>
            <w:tcW w:w="1660" w:type="dxa"/>
            <w:gridSpan w:val="6"/>
          </w:tcPr>
          <w:p w:rsidR="005269D0" w:rsidRDefault="005269D0">
            <w:pPr>
              <w:pStyle w:val="EMPTYCELLSTYLE"/>
            </w:pPr>
          </w:p>
        </w:tc>
        <w:tc>
          <w:tcPr>
            <w:tcW w:w="1680" w:type="dxa"/>
            <w:gridSpan w:val="2"/>
          </w:tcPr>
          <w:p w:rsidR="005269D0" w:rsidRDefault="005269D0">
            <w:pPr>
              <w:pStyle w:val="EMPTYCELLSTYLE"/>
            </w:pPr>
          </w:p>
        </w:tc>
        <w:tc>
          <w:tcPr>
            <w:tcW w:w="20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  <w:tr w:rsidR="005269D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  <w:tc>
          <w:tcPr>
            <w:tcW w:w="111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9D0" w:rsidRDefault="005A5162">
            <w:pPr>
              <w:pStyle w:val="Default"/>
              <w:jc w:val="right"/>
            </w:pPr>
            <w:r>
              <w:t>Сформировано: 2026-07-16 12:24:12</w:t>
            </w:r>
          </w:p>
        </w:tc>
        <w:tc>
          <w:tcPr>
            <w:tcW w:w="1" w:type="dxa"/>
          </w:tcPr>
          <w:p w:rsidR="005269D0" w:rsidRDefault="005269D0">
            <w:pPr>
              <w:pStyle w:val="EMPTYCELLSTYLE"/>
            </w:pPr>
          </w:p>
        </w:tc>
      </w:tr>
    </w:tbl>
    <w:p w:rsidR="00000000" w:rsidRDefault="005A5162"/>
    <w:sectPr w:rsidR="00000000">
      <w:pgSz w:w="11900" w:h="16840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D0"/>
    <w:rsid w:val="005269D0"/>
    <w:rsid w:val="005A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6ABA8-3395-4ECE-AF64-9D651605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Roboto" w:eastAsia="Roboto" w:hAnsi="Roboto" w:cs="Roboto"/>
      <w:color w:val="000000"/>
    </w:rPr>
  </w:style>
  <w:style w:type="paragraph" w:customStyle="1" w:styleId="TableTH">
    <w:name w:val="Table_TH"/>
    <w:basedOn w:val="Default"/>
    <w:qFormat/>
  </w:style>
  <w:style w:type="paragraph" w:customStyle="1" w:styleId="TableCH">
    <w:name w:val="Table_CH"/>
    <w:basedOn w:val="Default"/>
    <w:qFormat/>
  </w:style>
  <w:style w:type="paragraph" w:customStyle="1" w:styleId="TableTD">
    <w:name w:val="Table_TD"/>
    <w:basedOn w:val="Default"/>
    <w:qFormat/>
  </w:style>
  <w:style w:type="paragraph" w:customStyle="1" w:styleId="Table1TH">
    <w:name w:val="Table 1_TH"/>
    <w:basedOn w:val="Default"/>
    <w:qFormat/>
  </w:style>
  <w:style w:type="paragraph" w:customStyle="1" w:styleId="Table1CH">
    <w:name w:val="Table 1_CH"/>
    <w:basedOn w:val="Default"/>
    <w:qFormat/>
  </w:style>
  <w:style w:type="paragraph" w:customStyle="1" w:styleId="Table1TD">
    <w:name w:val="Table 1_TD"/>
    <w:basedOn w:val="Default"/>
    <w:qFormat/>
  </w:style>
  <w:style w:type="paragraph" w:customStyle="1" w:styleId="Table2TH">
    <w:name w:val="Table 2_TH"/>
    <w:basedOn w:val="Default"/>
    <w:qFormat/>
  </w:style>
  <w:style w:type="paragraph" w:customStyle="1" w:styleId="Table2CH">
    <w:name w:val="Table 2_CH"/>
    <w:basedOn w:val="Default"/>
    <w:qFormat/>
  </w:style>
  <w:style w:type="paragraph" w:customStyle="1" w:styleId="Table2TD">
    <w:name w:val="Table 2_TD"/>
    <w:basedOn w:val="Default"/>
    <w:qFormat/>
  </w:style>
  <w:style w:type="paragraph" w:customStyle="1" w:styleId="Table3TH">
    <w:name w:val="Table 3_TH"/>
    <w:basedOn w:val="Default"/>
    <w:qFormat/>
  </w:style>
  <w:style w:type="paragraph" w:customStyle="1" w:styleId="Table3CH">
    <w:name w:val="Table 3_CH"/>
    <w:basedOn w:val="Default"/>
    <w:qFormat/>
  </w:style>
  <w:style w:type="paragraph" w:customStyle="1" w:styleId="Table3TD">
    <w:name w:val="Table 3_TD"/>
    <w:basedOn w:val="Default"/>
    <w:qFormat/>
  </w:style>
  <w:style w:type="paragraph" w:customStyle="1" w:styleId="Table4TH">
    <w:name w:val="Table 4_TH"/>
    <w:basedOn w:val="Default"/>
    <w:qFormat/>
  </w:style>
  <w:style w:type="paragraph" w:customStyle="1" w:styleId="Table4CH">
    <w:name w:val="Table 4_CH"/>
    <w:basedOn w:val="Default"/>
    <w:qFormat/>
  </w:style>
  <w:style w:type="paragraph" w:customStyle="1" w:styleId="Table4TD">
    <w:name w:val="Table 4_TD"/>
    <w:basedOn w:val="Default"/>
    <w:qFormat/>
  </w:style>
  <w:style w:type="paragraph" w:customStyle="1" w:styleId="ColumnHeader">
    <w:name w:val="ColumnHeader"/>
    <w:basedOn w:val="Default"/>
    <w:qFormat/>
    <w:pPr>
      <w:jc w:val="center"/>
    </w:pPr>
    <w:rPr>
      <w:b/>
      <w:sz w:val="18"/>
    </w:rPr>
  </w:style>
  <w:style w:type="paragraph" w:customStyle="1" w:styleId="ColumnContent">
    <w:name w:val="ColumnContent"/>
    <w:basedOn w:val="Default"/>
    <w:qFormat/>
    <w:rPr>
      <w:sz w:val="18"/>
    </w:rPr>
  </w:style>
  <w:style w:type="paragraph" w:customStyle="1" w:styleId="SecondTableTitle">
    <w:name w:val="SecondTableTitle"/>
    <w:basedOn w:val="Default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Шулепова Татьяна Николаевна</dc:creator>
  <cp:lastModifiedBy>Шулепова Татьяна Николаевна</cp:lastModifiedBy>
  <cp:revision>2</cp:revision>
  <dcterms:created xsi:type="dcterms:W3CDTF">2026-07-16T07:25:00Z</dcterms:created>
  <dcterms:modified xsi:type="dcterms:W3CDTF">2026-07-16T07:25:00Z</dcterms:modified>
</cp:coreProperties>
</file>