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5DDF" w:rsidRPr="00764A5D" w:rsidRDefault="00B75DDF" w:rsidP="00B75DDF">
      <w:pPr>
        <w:widowControl w:val="0"/>
        <w:suppressAutoHyphens/>
        <w:spacing w:after="0" w:line="240" w:lineRule="auto"/>
        <w:ind w:left="5954"/>
        <w:rPr>
          <w:rFonts w:ascii="Times New Roman" w:eastAsia="Times New Roman" w:hAnsi="Times New Roman" w:cs="Times New Roman"/>
          <w:i/>
          <w:sz w:val="24"/>
          <w:szCs w:val="24"/>
          <w:lang w:eastAsia="ru-RU"/>
        </w:rPr>
      </w:pPr>
      <w:r w:rsidRPr="00764A5D">
        <w:rPr>
          <w:rFonts w:ascii="Times New Roman" w:eastAsia="Times New Roman" w:hAnsi="Times New Roman" w:cs="Times New Roman"/>
          <w:i/>
          <w:sz w:val="24"/>
          <w:szCs w:val="24"/>
          <w:lang w:eastAsia="ru-RU"/>
        </w:rPr>
        <w:t>Приложение №</w:t>
      </w:r>
      <w:r w:rsidRPr="0016574F">
        <w:rPr>
          <w:rFonts w:ascii="Times New Roman" w:eastAsia="Times New Roman" w:hAnsi="Times New Roman" w:cs="Times New Roman"/>
          <w:i/>
          <w:sz w:val="24"/>
          <w:szCs w:val="24"/>
          <w:highlight w:val="yellow"/>
          <w:u w:val="single"/>
          <w:lang w:eastAsia="ru-RU"/>
        </w:rPr>
        <w:t>_</w:t>
      </w:r>
      <w:r w:rsidR="0016574F">
        <w:rPr>
          <w:rFonts w:ascii="Times New Roman" w:eastAsia="Times New Roman" w:hAnsi="Times New Roman" w:cs="Times New Roman"/>
          <w:i/>
          <w:sz w:val="24"/>
          <w:szCs w:val="24"/>
          <w:highlight w:val="yellow"/>
          <w:u w:val="single"/>
          <w:lang w:eastAsia="ru-RU"/>
        </w:rPr>
        <w:t>__</w:t>
      </w:r>
      <w:r w:rsidRPr="00764A5D">
        <w:rPr>
          <w:rFonts w:ascii="Times New Roman" w:eastAsia="Times New Roman" w:hAnsi="Times New Roman" w:cs="Times New Roman"/>
          <w:i/>
          <w:sz w:val="24"/>
          <w:szCs w:val="24"/>
          <w:lang w:eastAsia="ru-RU"/>
        </w:rPr>
        <w:t>_</w:t>
      </w:r>
    </w:p>
    <w:p w:rsidR="00B75DDF" w:rsidRPr="00764A5D" w:rsidRDefault="00B75DDF" w:rsidP="00B75DDF">
      <w:pPr>
        <w:widowControl w:val="0"/>
        <w:suppressAutoHyphens/>
        <w:spacing w:after="0" w:line="240" w:lineRule="auto"/>
        <w:ind w:left="5954"/>
        <w:rPr>
          <w:rFonts w:ascii="Times New Roman" w:eastAsia="Times New Roman" w:hAnsi="Times New Roman" w:cs="Times New Roman"/>
          <w:i/>
          <w:sz w:val="24"/>
          <w:szCs w:val="24"/>
          <w:lang w:eastAsia="ru-RU"/>
        </w:rPr>
      </w:pPr>
      <w:r w:rsidRPr="00764A5D">
        <w:rPr>
          <w:rFonts w:ascii="Times New Roman" w:eastAsia="Times New Roman" w:hAnsi="Times New Roman" w:cs="Times New Roman"/>
          <w:i/>
          <w:sz w:val="24"/>
          <w:szCs w:val="24"/>
          <w:lang w:eastAsia="ru-RU"/>
        </w:rPr>
        <w:t>к Объявлению о неконкурентной закупке</w:t>
      </w:r>
    </w:p>
    <w:p w:rsidR="00B75DDF" w:rsidRPr="00764A5D" w:rsidRDefault="00B75DDF" w:rsidP="00B75DDF">
      <w:pPr>
        <w:widowControl w:val="0"/>
        <w:suppressAutoHyphens/>
        <w:spacing w:after="0" w:line="240" w:lineRule="auto"/>
        <w:ind w:left="5954"/>
        <w:rPr>
          <w:rFonts w:ascii="Times New Roman" w:eastAsia="Times New Roman" w:hAnsi="Times New Roman" w:cs="Times New Roman"/>
          <w:i/>
          <w:sz w:val="24"/>
          <w:szCs w:val="24"/>
          <w:lang w:eastAsia="ru-RU"/>
        </w:rPr>
      </w:pPr>
      <w:r w:rsidRPr="00764A5D">
        <w:rPr>
          <w:rFonts w:ascii="Times New Roman" w:eastAsia="Times New Roman" w:hAnsi="Times New Roman" w:cs="Times New Roman"/>
          <w:i/>
          <w:sz w:val="24"/>
          <w:szCs w:val="24"/>
          <w:lang w:eastAsia="ru-RU"/>
        </w:rPr>
        <w:t>способом «упрощенная процедура закупки»</w:t>
      </w:r>
    </w:p>
    <w:p w:rsidR="00B75DDF" w:rsidRPr="00764A5D" w:rsidRDefault="00B75DDF" w:rsidP="00B75DDF">
      <w:pPr>
        <w:widowControl w:val="0"/>
        <w:suppressAutoHyphens/>
        <w:spacing w:after="0" w:line="240" w:lineRule="auto"/>
        <w:ind w:left="5954"/>
        <w:rPr>
          <w:rFonts w:ascii="Times New Roman" w:eastAsia="Times New Roman" w:hAnsi="Times New Roman" w:cs="Times New Roman"/>
          <w:i/>
          <w:sz w:val="24"/>
          <w:szCs w:val="24"/>
          <w:lang w:eastAsia="ru-RU"/>
        </w:rPr>
      </w:pPr>
    </w:p>
    <w:p w:rsidR="00B75DDF" w:rsidRPr="00764A5D" w:rsidRDefault="00B75DDF" w:rsidP="0009069A">
      <w:pPr>
        <w:widowControl w:val="0"/>
        <w:suppressAutoHyphens/>
        <w:spacing w:after="0" w:line="240" w:lineRule="auto"/>
        <w:jc w:val="center"/>
        <w:rPr>
          <w:rFonts w:ascii="Times New Roman" w:eastAsia="Times New Roman" w:hAnsi="Times New Roman" w:cs="Times New Roman"/>
          <w:b/>
          <w:sz w:val="28"/>
          <w:szCs w:val="28"/>
          <w:lang w:eastAsia="ru-RU"/>
        </w:rPr>
      </w:pPr>
      <w:r w:rsidRPr="00764A5D">
        <w:rPr>
          <w:rFonts w:ascii="Times New Roman" w:eastAsia="Times New Roman" w:hAnsi="Times New Roman" w:cs="Times New Roman"/>
          <w:b/>
          <w:sz w:val="28"/>
          <w:szCs w:val="28"/>
          <w:lang w:eastAsia="ru-RU"/>
        </w:rPr>
        <w:t>Требования к заявк</w:t>
      </w:r>
      <w:r w:rsidR="004372AD" w:rsidRPr="00764A5D">
        <w:rPr>
          <w:rFonts w:ascii="Times New Roman" w:eastAsia="Times New Roman" w:hAnsi="Times New Roman" w:cs="Times New Roman"/>
          <w:b/>
          <w:sz w:val="28"/>
          <w:szCs w:val="28"/>
          <w:lang w:eastAsia="ru-RU"/>
        </w:rPr>
        <w:t>е</w:t>
      </w:r>
      <w:r w:rsidRPr="00764A5D">
        <w:rPr>
          <w:rFonts w:ascii="Times New Roman" w:eastAsia="Times New Roman" w:hAnsi="Times New Roman" w:cs="Times New Roman"/>
          <w:b/>
          <w:sz w:val="28"/>
          <w:szCs w:val="28"/>
          <w:lang w:eastAsia="ru-RU"/>
        </w:rPr>
        <w:t xml:space="preserve"> на участие в </w:t>
      </w:r>
      <w:r w:rsidR="004372AD" w:rsidRPr="00764A5D">
        <w:rPr>
          <w:rFonts w:ascii="Times New Roman" w:eastAsia="Times New Roman" w:hAnsi="Times New Roman" w:cs="Times New Roman"/>
          <w:b/>
          <w:sz w:val="28"/>
          <w:szCs w:val="28"/>
          <w:lang w:eastAsia="ru-RU"/>
        </w:rPr>
        <w:t xml:space="preserve">упрощенной процедуре </w:t>
      </w:r>
      <w:r w:rsidRPr="00764A5D">
        <w:rPr>
          <w:rFonts w:ascii="Times New Roman" w:eastAsia="Times New Roman" w:hAnsi="Times New Roman" w:cs="Times New Roman"/>
          <w:b/>
          <w:sz w:val="28"/>
          <w:szCs w:val="28"/>
          <w:lang w:eastAsia="ru-RU"/>
        </w:rPr>
        <w:t>закупк</w:t>
      </w:r>
      <w:r w:rsidR="004372AD" w:rsidRPr="00764A5D">
        <w:rPr>
          <w:rFonts w:ascii="Times New Roman" w:eastAsia="Times New Roman" w:hAnsi="Times New Roman" w:cs="Times New Roman"/>
          <w:b/>
          <w:sz w:val="28"/>
          <w:szCs w:val="28"/>
          <w:lang w:eastAsia="ru-RU"/>
        </w:rPr>
        <w:t>и</w:t>
      </w:r>
    </w:p>
    <w:p w:rsidR="00B75DDF" w:rsidRPr="00764A5D" w:rsidRDefault="00B75DDF" w:rsidP="0009069A">
      <w:pPr>
        <w:widowControl w:val="0"/>
        <w:suppressAutoHyphens/>
        <w:spacing w:after="0" w:line="240" w:lineRule="auto"/>
        <w:jc w:val="center"/>
        <w:rPr>
          <w:rFonts w:ascii="Times New Roman" w:eastAsia="Times New Roman" w:hAnsi="Times New Roman" w:cs="Times New Roman"/>
          <w:b/>
          <w:snapToGrid w:val="0"/>
          <w:sz w:val="28"/>
          <w:szCs w:val="28"/>
          <w:lang w:eastAsia="ru-RU"/>
        </w:rPr>
      </w:pPr>
      <w:r w:rsidRPr="00764A5D">
        <w:rPr>
          <w:rFonts w:ascii="Times New Roman" w:eastAsia="Times New Roman" w:hAnsi="Times New Roman" w:cs="Times New Roman"/>
          <w:b/>
          <w:sz w:val="28"/>
          <w:szCs w:val="28"/>
          <w:lang w:eastAsia="ru-RU"/>
        </w:rPr>
        <w:t>(далее – Требования)</w:t>
      </w:r>
    </w:p>
    <w:p w:rsidR="00B75DDF" w:rsidRPr="00764A5D" w:rsidRDefault="00B75DDF" w:rsidP="0009069A">
      <w:pPr>
        <w:widowControl w:val="0"/>
        <w:suppressAutoHyphens/>
        <w:spacing w:after="0" w:line="240" w:lineRule="auto"/>
        <w:jc w:val="both"/>
        <w:rPr>
          <w:rFonts w:ascii="Times New Roman" w:eastAsia="Times New Roman" w:hAnsi="Times New Roman" w:cs="Times New Roman"/>
          <w:b/>
          <w:snapToGrid w:val="0"/>
          <w:sz w:val="32"/>
          <w:szCs w:val="32"/>
          <w:lang w:eastAsia="ru-RU"/>
        </w:rPr>
      </w:pPr>
    </w:p>
    <w:p w:rsidR="00163F99" w:rsidRPr="00764A5D" w:rsidRDefault="00163F99" w:rsidP="00163F99">
      <w:pPr>
        <w:widowControl w:val="0"/>
        <w:tabs>
          <w:tab w:val="left" w:pos="1276"/>
        </w:tabs>
        <w:suppressAutoHyphens/>
        <w:spacing w:after="0" w:line="240" w:lineRule="auto"/>
        <w:ind w:left="709"/>
        <w:jc w:val="both"/>
        <w:outlineLvl w:val="0"/>
        <w:rPr>
          <w:rFonts w:ascii="Times New Roman" w:eastAsia="Times New Roman" w:hAnsi="Times New Roman" w:cs="Times New Roman"/>
          <w:b/>
          <w:sz w:val="24"/>
          <w:szCs w:val="24"/>
          <w:lang w:eastAsia="ru-RU"/>
        </w:rPr>
      </w:pPr>
      <w:r w:rsidRPr="00764A5D">
        <w:rPr>
          <w:rFonts w:ascii="Times New Roman" w:eastAsia="Times New Roman" w:hAnsi="Times New Roman" w:cs="Times New Roman"/>
          <w:b/>
          <w:sz w:val="24"/>
          <w:szCs w:val="24"/>
          <w:lang w:eastAsia="ru-RU"/>
        </w:rPr>
        <w:t>1. Общие требования к заявке на участие в упрощенной процедуре закупки</w:t>
      </w:r>
    </w:p>
    <w:p w:rsidR="00B75DDF" w:rsidRPr="00764A5D" w:rsidRDefault="00B75DDF" w:rsidP="000C74A5">
      <w:pPr>
        <w:widowControl w:val="0"/>
        <w:numPr>
          <w:ilvl w:val="1"/>
          <w:numId w:val="6"/>
        </w:numPr>
        <w:tabs>
          <w:tab w:val="left" w:pos="1276"/>
        </w:tabs>
        <w:suppressAutoHyphens/>
        <w:spacing w:after="0" w:line="240" w:lineRule="auto"/>
        <w:ind w:left="0" w:firstLine="709"/>
        <w:jc w:val="both"/>
        <w:outlineLvl w:val="0"/>
        <w:rPr>
          <w:rFonts w:ascii="Times New Roman" w:eastAsia="Times New Roman" w:hAnsi="Times New Roman" w:cs="Times New Roman"/>
          <w:b/>
          <w:sz w:val="24"/>
          <w:szCs w:val="24"/>
          <w:lang w:eastAsia="ru-RU"/>
        </w:rPr>
      </w:pPr>
      <w:r w:rsidRPr="00764A5D">
        <w:rPr>
          <w:rFonts w:ascii="Times New Roman" w:eastAsia="Times New Roman" w:hAnsi="Times New Roman" w:cs="Times New Roman"/>
          <w:b/>
          <w:sz w:val="24"/>
          <w:szCs w:val="24"/>
          <w:lang w:eastAsia="ru-RU"/>
        </w:rPr>
        <w:t>Заявка на участие в закупке должна содержать:</w:t>
      </w:r>
    </w:p>
    <w:p w:rsidR="00B75DDF" w:rsidRPr="00764A5D" w:rsidRDefault="007729A9" w:rsidP="000C74A5">
      <w:pPr>
        <w:widowControl w:val="0"/>
        <w:tabs>
          <w:tab w:val="left" w:pos="1276"/>
        </w:tabs>
        <w:suppressAutoHyphens/>
        <w:spacing w:after="0" w:line="240" w:lineRule="auto"/>
        <w:ind w:firstLine="709"/>
        <w:jc w:val="both"/>
        <w:outlineLvl w:val="0"/>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 xml:space="preserve">1.1.1. </w:t>
      </w:r>
      <w:r w:rsidR="00B75DDF" w:rsidRPr="00764A5D">
        <w:rPr>
          <w:rFonts w:ascii="Times New Roman" w:eastAsia="Times New Roman" w:hAnsi="Times New Roman" w:cs="Times New Roman"/>
          <w:sz w:val="24"/>
          <w:szCs w:val="24"/>
          <w:lang w:eastAsia="ru-RU"/>
        </w:rPr>
        <w:t xml:space="preserve">Документы (формы), приведенные в разделе 2 настоящих Требований, </w:t>
      </w:r>
      <w:bookmarkStart w:id="0" w:name="_Ref56235235"/>
      <w:r w:rsidR="00B75DDF" w:rsidRPr="00764A5D">
        <w:rPr>
          <w:rFonts w:ascii="Times New Roman" w:eastAsia="Times New Roman" w:hAnsi="Times New Roman" w:cs="Times New Roman"/>
          <w:sz w:val="24"/>
          <w:szCs w:val="24"/>
          <w:lang w:eastAsia="ru-RU"/>
        </w:rPr>
        <w:t xml:space="preserve">по форме и в соответствии с инструкциями, приведенными в разделе 2 настоящих Требований. </w:t>
      </w:r>
    </w:p>
    <w:p w:rsidR="00B75DDF" w:rsidRPr="00764A5D" w:rsidRDefault="00B75DDF" w:rsidP="000C74A5">
      <w:pPr>
        <w:widowControl w:val="0"/>
        <w:tabs>
          <w:tab w:val="left" w:pos="1276"/>
        </w:tabs>
        <w:suppressAutoHyphens/>
        <w:spacing w:after="0" w:line="240" w:lineRule="auto"/>
        <w:ind w:firstLine="709"/>
        <w:jc w:val="both"/>
        <w:outlineLvl w:val="0"/>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При этом все предусмотренные настоящими Требованиями формы должны быть заполнены по всем полям, за исключением случаев, когда в соответствующих формах и (или) инструкциях к ним прямо указано, что поле не подлежит заполнению и (или) может быть не заполнено. Формы могут быть дополнены дополнительной информацией (полями, строками, столбцами), если это не противоречит настоящим Требованиям и (или) Техническому заданию. Строки в таблицах форм, заполненные знаком «…» обозначают строки, которые заполняются в случае наличия соответствующей информации и подлежат размножению в соответствии с количеством имеющейся информации. В случае наличия объективных причин отсутствия определенной информации, необходимой для заполнения формы, соответствующие объяснения и обоснования указываются в такой форме. В случае недостаточности строк в они должны быть добавлены (в том числе если строка обозначена знаком «…»).</w:t>
      </w:r>
    </w:p>
    <w:p w:rsidR="00B81F6B" w:rsidRPr="00C845D8" w:rsidRDefault="007729A9" w:rsidP="007729A9">
      <w:pPr>
        <w:tabs>
          <w:tab w:val="left" w:pos="1276"/>
        </w:tabs>
        <w:suppressAutoHyphens/>
        <w:spacing w:after="0" w:line="240" w:lineRule="auto"/>
        <w:ind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 xml:space="preserve">1.1.2. </w:t>
      </w:r>
      <w:r w:rsidR="00B75DDF" w:rsidRPr="00764A5D">
        <w:rPr>
          <w:rFonts w:ascii="Times New Roman" w:eastAsia="Times New Roman" w:hAnsi="Times New Roman" w:cs="Times New Roman"/>
          <w:snapToGrid w:val="0"/>
          <w:sz w:val="24"/>
          <w:szCs w:val="24"/>
          <w:lang w:eastAsia="ru-RU"/>
        </w:rPr>
        <w:t xml:space="preserve">копии документов и (или) информацию, подтверждающие (подтверждающую) соответствие </w:t>
      </w:r>
      <w:r w:rsidR="00B75DDF" w:rsidRPr="00C845D8">
        <w:rPr>
          <w:rFonts w:ascii="Times New Roman" w:eastAsia="Times New Roman" w:hAnsi="Times New Roman" w:cs="Times New Roman"/>
          <w:snapToGrid w:val="0"/>
          <w:sz w:val="24"/>
          <w:szCs w:val="24"/>
          <w:lang w:eastAsia="ru-RU"/>
        </w:rPr>
        <w:t>участника закупки требованиям</w:t>
      </w:r>
      <w:r w:rsidR="00B81F6B" w:rsidRPr="00C845D8">
        <w:rPr>
          <w:rFonts w:ascii="Times New Roman" w:eastAsia="Times New Roman" w:hAnsi="Times New Roman" w:cs="Times New Roman"/>
          <w:snapToGrid w:val="0"/>
          <w:sz w:val="24"/>
          <w:szCs w:val="24"/>
          <w:lang w:eastAsia="ru-RU"/>
        </w:rPr>
        <w:t xml:space="preserve"> настоящей упрощенной процедуры закупки:</w:t>
      </w:r>
    </w:p>
    <w:p w:rsidR="00B75DDF" w:rsidRPr="00C845D8" w:rsidRDefault="00B81F6B" w:rsidP="007729A9">
      <w:pPr>
        <w:tabs>
          <w:tab w:val="left" w:pos="1276"/>
        </w:tabs>
        <w:suppressAutoHyphens/>
        <w:spacing w:after="0" w:line="240" w:lineRule="auto"/>
        <w:ind w:firstLine="709"/>
        <w:jc w:val="both"/>
        <w:rPr>
          <w:rFonts w:ascii="Times New Roman" w:eastAsia="Times New Roman" w:hAnsi="Times New Roman" w:cs="Times New Roman"/>
          <w:snapToGrid w:val="0"/>
          <w:sz w:val="24"/>
          <w:szCs w:val="24"/>
          <w:lang w:eastAsia="ru-RU"/>
        </w:rPr>
      </w:pPr>
      <w:r w:rsidRPr="00C845D8">
        <w:rPr>
          <w:rFonts w:ascii="Times New Roman" w:eastAsia="Times New Roman" w:hAnsi="Times New Roman" w:cs="Times New Roman"/>
          <w:snapToGrid w:val="0"/>
          <w:sz w:val="24"/>
          <w:szCs w:val="24"/>
          <w:lang w:eastAsia="ru-RU"/>
        </w:rPr>
        <w:t>1)</w:t>
      </w:r>
      <w:r w:rsidR="00B75DDF" w:rsidRPr="00C845D8">
        <w:rPr>
          <w:rFonts w:ascii="Times New Roman" w:eastAsia="Times New Roman" w:hAnsi="Times New Roman" w:cs="Times New Roman"/>
          <w:snapToGrid w:val="0"/>
          <w:sz w:val="24"/>
          <w:szCs w:val="24"/>
          <w:lang w:eastAsia="ru-RU"/>
        </w:rPr>
        <w:t xml:space="preserve"> </w:t>
      </w:r>
      <w:r w:rsidRPr="00C845D8">
        <w:rPr>
          <w:rFonts w:ascii="Times New Roman" w:eastAsia="Times New Roman" w:hAnsi="Times New Roman" w:cs="Times New Roman"/>
          <w:snapToGrid w:val="0"/>
          <w:sz w:val="24"/>
          <w:szCs w:val="24"/>
          <w:lang w:eastAsia="ru-RU"/>
        </w:rPr>
        <w:t xml:space="preserve">требованиям, </w:t>
      </w:r>
      <w:r w:rsidR="00B75DDF" w:rsidRPr="00C845D8">
        <w:rPr>
          <w:rFonts w:ascii="Times New Roman" w:eastAsia="Times New Roman" w:hAnsi="Times New Roman" w:cs="Times New Roman"/>
          <w:snapToGrid w:val="0"/>
          <w:sz w:val="24"/>
          <w:szCs w:val="24"/>
          <w:lang w:eastAsia="ru-RU"/>
        </w:rPr>
        <w:t>установленным Техническим заданием (если такие требования установлены);</w:t>
      </w:r>
    </w:p>
    <w:p w:rsidR="00764A5D" w:rsidRPr="00C845D8" w:rsidRDefault="00764A5D" w:rsidP="00764A5D">
      <w:pPr>
        <w:tabs>
          <w:tab w:val="left" w:pos="1276"/>
        </w:tabs>
        <w:suppressAutoHyphens/>
        <w:spacing w:after="0" w:line="240" w:lineRule="auto"/>
        <w:ind w:firstLine="709"/>
        <w:jc w:val="both"/>
        <w:rPr>
          <w:rFonts w:ascii="Times New Roman" w:eastAsia="Times New Roman" w:hAnsi="Times New Roman" w:cs="Times New Roman"/>
          <w:snapToGrid w:val="0"/>
          <w:sz w:val="24"/>
          <w:szCs w:val="24"/>
          <w:lang w:eastAsia="ru-RU"/>
        </w:rPr>
      </w:pPr>
      <w:r w:rsidRPr="00C845D8">
        <w:rPr>
          <w:rFonts w:ascii="Times New Roman" w:eastAsia="Times New Roman" w:hAnsi="Times New Roman" w:cs="Times New Roman"/>
          <w:snapToGrid w:val="0"/>
          <w:sz w:val="24"/>
          <w:szCs w:val="24"/>
          <w:lang w:eastAsia="ru-RU"/>
        </w:rPr>
        <w:t>2) для участников закупки – юридических лиц: Выписка из сервиса оценки юридических лиц</w:t>
      </w:r>
      <w:r w:rsidR="00005F23" w:rsidRPr="00C845D8">
        <w:rPr>
          <w:rFonts w:ascii="Times New Roman" w:eastAsia="Times New Roman" w:hAnsi="Times New Roman" w:cs="Times New Roman"/>
          <w:snapToGrid w:val="0"/>
          <w:sz w:val="24"/>
          <w:szCs w:val="24"/>
          <w:lang w:eastAsia="ru-RU"/>
        </w:rPr>
        <w:t xml:space="preserve"> в соответствии с </w:t>
      </w:r>
      <w:r w:rsidR="00005F23" w:rsidRPr="00C845D8">
        <w:rPr>
          <w:rFonts w:ascii="Times New Roman" w:eastAsia="Calibri" w:hAnsi="Times New Roman" w:cs="Times New Roman"/>
          <w:iCs/>
          <w:sz w:val="24"/>
          <w:szCs w:val="24"/>
          <w:lang w:eastAsia="ru-RU"/>
        </w:rPr>
        <w:t>приказом ФНС России от 05.12.2025 №ЕД-7-31/1041@</w:t>
      </w:r>
      <w:r w:rsidRPr="00C845D8">
        <w:rPr>
          <w:rFonts w:ascii="Times New Roman" w:eastAsia="Times New Roman" w:hAnsi="Times New Roman" w:cs="Times New Roman"/>
          <w:snapToGrid w:val="0"/>
          <w:sz w:val="24"/>
          <w:szCs w:val="24"/>
          <w:lang w:eastAsia="ru-RU"/>
        </w:rPr>
        <w:t>, дата формирования которой не раньше, чем за 1 месяц до даты окончания подачи заявок на участие в закупке;</w:t>
      </w:r>
    </w:p>
    <w:p w:rsidR="00B81F6B" w:rsidRPr="00C845D8" w:rsidRDefault="00764A5D" w:rsidP="00764A5D">
      <w:pPr>
        <w:tabs>
          <w:tab w:val="left" w:pos="1276"/>
        </w:tabs>
        <w:suppressAutoHyphens/>
        <w:spacing w:after="0" w:line="240" w:lineRule="auto"/>
        <w:ind w:firstLine="709"/>
        <w:jc w:val="both"/>
        <w:rPr>
          <w:rFonts w:ascii="Times New Roman" w:eastAsia="Times New Roman" w:hAnsi="Times New Roman" w:cs="Times New Roman"/>
          <w:snapToGrid w:val="0"/>
          <w:sz w:val="24"/>
          <w:szCs w:val="24"/>
          <w:lang w:eastAsia="ru-RU"/>
        </w:rPr>
      </w:pPr>
      <w:r w:rsidRPr="00C845D8">
        <w:rPr>
          <w:rFonts w:ascii="Times New Roman" w:eastAsia="Times New Roman" w:hAnsi="Times New Roman" w:cs="Times New Roman"/>
          <w:snapToGrid w:val="0"/>
          <w:sz w:val="24"/>
          <w:szCs w:val="24"/>
          <w:lang w:eastAsia="ru-RU"/>
        </w:rPr>
        <w:t>3) для участников закупки – индивидуальны</w:t>
      </w:r>
      <w:r w:rsidR="00005F23" w:rsidRPr="00C845D8">
        <w:rPr>
          <w:rFonts w:ascii="Times New Roman" w:eastAsia="Times New Roman" w:hAnsi="Times New Roman" w:cs="Times New Roman"/>
          <w:snapToGrid w:val="0"/>
          <w:sz w:val="24"/>
          <w:szCs w:val="24"/>
          <w:lang w:eastAsia="ru-RU"/>
        </w:rPr>
        <w:t>х предпринимателей: Выписка из с</w:t>
      </w:r>
      <w:r w:rsidRPr="00C845D8">
        <w:rPr>
          <w:rFonts w:ascii="Times New Roman" w:eastAsia="Times New Roman" w:hAnsi="Times New Roman" w:cs="Times New Roman"/>
          <w:snapToGrid w:val="0"/>
          <w:sz w:val="24"/>
          <w:szCs w:val="24"/>
          <w:lang w:eastAsia="ru-RU"/>
        </w:rPr>
        <w:t>ервиса оценки индивидуальных предпринимателей</w:t>
      </w:r>
      <w:r w:rsidR="00005F23" w:rsidRPr="00C845D8">
        <w:rPr>
          <w:rFonts w:ascii="Times New Roman" w:eastAsia="Times New Roman" w:hAnsi="Times New Roman" w:cs="Times New Roman"/>
          <w:snapToGrid w:val="0"/>
          <w:sz w:val="24"/>
          <w:szCs w:val="24"/>
          <w:lang w:eastAsia="ru-RU"/>
        </w:rPr>
        <w:t xml:space="preserve"> в соответствии с </w:t>
      </w:r>
      <w:r w:rsidR="00005F23" w:rsidRPr="00C845D8">
        <w:rPr>
          <w:rFonts w:ascii="Times New Roman" w:eastAsia="Calibri" w:hAnsi="Times New Roman" w:cs="Times New Roman"/>
          <w:iCs/>
          <w:sz w:val="24"/>
          <w:szCs w:val="24"/>
          <w:lang w:eastAsia="ru-RU"/>
        </w:rPr>
        <w:t>приказом ФНС России от 05.12.2025 №ЕД-7-31/1041@</w:t>
      </w:r>
      <w:r w:rsidRPr="00C845D8">
        <w:rPr>
          <w:rFonts w:ascii="Times New Roman" w:eastAsia="Times New Roman" w:hAnsi="Times New Roman" w:cs="Times New Roman"/>
          <w:snapToGrid w:val="0"/>
          <w:sz w:val="24"/>
          <w:szCs w:val="24"/>
          <w:lang w:eastAsia="ru-RU"/>
        </w:rPr>
        <w:t>, дата формирования которой не раньше, чем за 1 месяц до даты окончания подачи заявок на участие в закупке.</w:t>
      </w:r>
    </w:p>
    <w:p w:rsidR="00B75DDF" w:rsidRPr="00764A5D" w:rsidRDefault="007729A9" w:rsidP="007729A9">
      <w:pPr>
        <w:tabs>
          <w:tab w:val="left" w:pos="1276"/>
        </w:tabs>
        <w:suppressAutoHyphens/>
        <w:spacing w:after="0" w:line="240" w:lineRule="auto"/>
        <w:ind w:firstLine="709"/>
        <w:jc w:val="both"/>
        <w:rPr>
          <w:rFonts w:ascii="Times New Roman" w:eastAsia="Times New Roman" w:hAnsi="Times New Roman" w:cs="Times New Roman"/>
          <w:snapToGrid w:val="0"/>
          <w:sz w:val="24"/>
          <w:szCs w:val="24"/>
          <w:lang w:eastAsia="ru-RU"/>
        </w:rPr>
      </w:pPr>
      <w:r w:rsidRPr="00C845D8">
        <w:rPr>
          <w:rFonts w:ascii="Times New Roman" w:eastAsia="Times New Roman" w:hAnsi="Times New Roman" w:cs="Times New Roman"/>
          <w:snapToGrid w:val="0"/>
          <w:sz w:val="24"/>
          <w:szCs w:val="24"/>
          <w:lang w:eastAsia="ru-RU"/>
        </w:rPr>
        <w:t>1.1.3.</w:t>
      </w:r>
      <w:r w:rsidR="00B75DDF" w:rsidRPr="00C845D8">
        <w:rPr>
          <w:rFonts w:ascii="Times New Roman" w:eastAsia="Times New Roman" w:hAnsi="Times New Roman" w:cs="Times New Roman"/>
          <w:snapToGrid w:val="0"/>
          <w:sz w:val="24"/>
          <w:szCs w:val="24"/>
          <w:lang w:eastAsia="ru-RU"/>
        </w:rPr>
        <w:t xml:space="preserve"> если в соответствии с пунктом 1 части 2 статьи 3.1-4 Федерального закона от 18.07.2011 №223-ФЗ </w:t>
      </w:r>
      <w:r w:rsidR="000C74A5" w:rsidRPr="00C845D8">
        <w:rPr>
          <w:rFonts w:ascii="Times New Roman" w:eastAsia="Times New Roman" w:hAnsi="Times New Roman" w:cs="Times New Roman"/>
          <w:snapToGrid w:val="0"/>
          <w:sz w:val="24"/>
          <w:szCs w:val="24"/>
          <w:lang w:eastAsia="ru-RU"/>
        </w:rPr>
        <w:t xml:space="preserve">и Постановлением </w:t>
      </w:r>
      <w:r w:rsidR="000C74A5" w:rsidRPr="00764A5D">
        <w:rPr>
          <w:rFonts w:ascii="Times New Roman" w:eastAsia="Times New Roman" w:hAnsi="Times New Roman" w:cs="Times New Roman"/>
          <w:snapToGrid w:val="0"/>
          <w:sz w:val="24"/>
          <w:szCs w:val="24"/>
          <w:lang w:eastAsia="ru-RU"/>
        </w:rPr>
        <w:t xml:space="preserve">Правительства РФ от 23.12.2024 №1875 </w:t>
      </w:r>
      <w:r w:rsidR="00B75DDF" w:rsidRPr="00764A5D">
        <w:rPr>
          <w:rFonts w:ascii="Times New Roman" w:eastAsia="Times New Roman" w:hAnsi="Times New Roman" w:cs="Times New Roman"/>
          <w:snapToGrid w:val="0"/>
          <w:sz w:val="24"/>
          <w:szCs w:val="24"/>
          <w:u w:val="single"/>
          <w:lang w:eastAsia="ru-RU"/>
        </w:rPr>
        <w:t xml:space="preserve">в </w:t>
      </w:r>
      <w:r w:rsidR="000C74A5" w:rsidRPr="00764A5D">
        <w:rPr>
          <w:rFonts w:ascii="Times New Roman" w:eastAsia="Times New Roman" w:hAnsi="Times New Roman" w:cs="Times New Roman"/>
          <w:snapToGrid w:val="0"/>
          <w:sz w:val="24"/>
          <w:szCs w:val="24"/>
          <w:u w:val="single"/>
          <w:lang w:eastAsia="ru-RU"/>
        </w:rPr>
        <w:t xml:space="preserve">отношении закупаемых товаров установлен </w:t>
      </w:r>
      <w:r w:rsidR="00B75DDF" w:rsidRPr="00764A5D">
        <w:rPr>
          <w:rFonts w:ascii="Times New Roman" w:eastAsia="Times New Roman" w:hAnsi="Times New Roman" w:cs="Times New Roman"/>
          <w:snapToGrid w:val="0"/>
          <w:sz w:val="24"/>
          <w:szCs w:val="24"/>
          <w:u w:val="single"/>
          <w:lang w:eastAsia="ru-RU"/>
        </w:rPr>
        <w:t>запрет или ограничени</w:t>
      </w:r>
      <w:r w:rsidR="000C74A5" w:rsidRPr="00764A5D">
        <w:rPr>
          <w:rFonts w:ascii="Times New Roman" w:eastAsia="Times New Roman" w:hAnsi="Times New Roman" w:cs="Times New Roman"/>
          <w:snapToGrid w:val="0"/>
          <w:sz w:val="24"/>
          <w:szCs w:val="24"/>
          <w:u w:val="single"/>
          <w:lang w:eastAsia="ru-RU"/>
        </w:rPr>
        <w:t>е</w:t>
      </w:r>
      <w:r w:rsidR="00B75DDF" w:rsidRPr="00764A5D">
        <w:rPr>
          <w:rFonts w:ascii="Times New Roman" w:eastAsia="Times New Roman" w:hAnsi="Times New Roman" w:cs="Times New Roman"/>
          <w:snapToGrid w:val="0"/>
          <w:sz w:val="24"/>
          <w:szCs w:val="24"/>
          <w:u w:val="single"/>
          <w:lang w:eastAsia="ru-RU"/>
        </w:rPr>
        <w:t xml:space="preserve"> закупок товаров, происходящих из иностранных государств, о преимуществ</w:t>
      </w:r>
      <w:r w:rsidR="000C74A5" w:rsidRPr="00764A5D">
        <w:rPr>
          <w:rFonts w:ascii="Times New Roman" w:eastAsia="Times New Roman" w:hAnsi="Times New Roman" w:cs="Times New Roman"/>
          <w:snapToGrid w:val="0"/>
          <w:sz w:val="24"/>
          <w:szCs w:val="24"/>
          <w:u w:val="single"/>
          <w:lang w:eastAsia="ru-RU"/>
        </w:rPr>
        <w:t>о</w:t>
      </w:r>
      <w:r w:rsidR="00B75DDF" w:rsidRPr="00764A5D">
        <w:rPr>
          <w:rFonts w:ascii="Times New Roman" w:eastAsia="Times New Roman" w:hAnsi="Times New Roman" w:cs="Times New Roman"/>
          <w:snapToGrid w:val="0"/>
          <w:sz w:val="24"/>
          <w:szCs w:val="24"/>
          <w:u w:val="single"/>
          <w:lang w:eastAsia="ru-RU"/>
        </w:rPr>
        <w:t xml:space="preserve"> в отношении товаров российского происхождения</w:t>
      </w:r>
      <w:r w:rsidR="000C74A5" w:rsidRPr="00764A5D">
        <w:rPr>
          <w:rFonts w:ascii="Times New Roman" w:eastAsia="Times New Roman" w:hAnsi="Times New Roman" w:cs="Times New Roman"/>
          <w:snapToGrid w:val="0"/>
          <w:sz w:val="24"/>
          <w:szCs w:val="24"/>
          <w:lang w:eastAsia="ru-RU"/>
        </w:rPr>
        <w:t xml:space="preserve"> (в случае размещения настоящей закупки на электронной площадке (далее также – ЭТП) соответствующая информация указывается в Извещении о закупке) </w:t>
      </w:r>
      <w:r w:rsidR="00B75DDF" w:rsidRPr="00764A5D">
        <w:rPr>
          <w:rFonts w:ascii="Times New Roman" w:eastAsia="Times New Roman" w:hAnsi="Times New Roman" w:cs="Times New Roman"/>
          <w:snapToGrid w:val="0"/>
          <w:sz w:val="24"/>
          <w:szCs w:val="24"/>
          <w:lang w:eastAsia="ru-RU"/>
        </w:rPr>
        <w:t>– информация и документы, подтверждающие страну происхождения товара в соответствии с пунктом 2 части 2 статьи 3.1-4 Федерального закона от 18.07.2011 №223-ФЗ, предоставляемые в отношении каждого предлагаемого товара (</w:t>
      </w:r>
      <w:r w:rsidR="00B75DDF" w:rsidRPr="00764A5D">
        <w:rPr>
          <w:rFonts w:ascii="Times New Roman" w:eastAsia="Times New Roman" w:hAnsi="Times New Roman" w:cs="Times New Roman"/>
          <w:snapToGrid w:val="0"/>
          <w:sz w:val="24"/>
          <w:szCs w:val="24"/>
          <w:u w:val="single"/>
          <w:lang w:eastAsia="ru-RU"/>
        </w:rPr>
        <w:t>при этом нижеуказанная информация должна быть указана в форме «Технико-коммерческое предложение»</w:t>
      </w:r>
      <w:r w:rsidR="00B75DDF" w:rsidRPr="00764A5D">
        <w:rPr>
          <w:rFonts w:ascii="Times New Roman" w:eastAsia="Times New Roman" w:hAnsi="Times New Roman" w:cs="Times New Roman"/>
          <w:snapToGrid w:val="0"/>
          <w:sz w:val="24"/>
          <w:szCs w:val="24"/>
          <w:lang w:eastAsia="ru-RU"/>
        </w:rPr>
        <w:t>), в том числе:</w:t>
      </w:r>
    </w:p>
    <w:p w:rsidR="00B75DDF" w:rsidRPr="00764A5D" w:rsidRDefault="007729A9" w:rsidP="007729A9">
      <w:pPr>
        <w:tabs>
          <w:tab w:val="left" w:pos="1276"/>
        </w:tabs>
        <w:suppressAutoHyphens/>
        <w:spacing w:after="0" w:line="240" w:lineRule="auto"/>
        <w:ind w:left="708"/>
        <w:contextualSpacing/>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 xml:space="preserve">1.1.3.1. </w:t>
      </w:r>
      <w:r w:rsidR="00B75DDF" w:rsidRPr="00764A5D">
        <w:rPr>
          <w:rFonts w:ascii="Times New Roman" w:eastAsia="Times New Roman" w:hAnsi="Times New Roman" w:cs="Times New Roman"/>
          <w:snapToGrid w:val="0"/>
          <w:sz w:val="24"/>
          <w:szCs w:val="24"/>
          <w:lang w:eastAsia="ru-RU"/>
        </w:rPr>
        <w:t>наименование страны происхождения товара:</w:t>
      </w:r>
    </w:p>
    <w:p w:rsidR="00B75DDF" w:rsidRPr="00764A5D" w:rsidRDefault="00B75DDF" w:rsidP="00B75DDF">
      <w:pPr>
        <w:tabs>
          <w:tab w:val="left" w:pos="1276"/>
        </w:tabs>
        <w:suppressAutoHyphens/>
        <w:spacing w:after="0" w:line="240" w:lineRule="auto"/>
        <w:ind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1) для подтверждения происхождения товаров из Российской Федерации, не указанных в позициях 1 - 146 приложения №1, позициях 1 - 433 приложения №2 к Постановлению Правительства РФ от 23.12.2024 №1875;</w:t>
      </w:r>
    </w:p>
    <w:p w:rsidR="00B75DDF" w:rsidRPr="00764A5D" w:rsidRDefault="00B75DDF" w:rsidP="00B75DDF">
      <w:pPr>
        <w:numPr>
          <w:ilvl w:val="0"/>
          <w:numId w:val="15"/>
        </w:numPr>
        <w:tabs>
          <w:tab w:val="left" w:pos="1276"/>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 xml:space="preserve">для подтверждения происхождения товаров из Российской Федерации, указанных в позициях 1 - 433 приложения №2 к Постановлению Правительства РФ от 23.12.2024 №1875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w:t>
      </w:r>
      <w:r w:rsidR="000C74A5" w:rsidRPr="00764A5D">
        <w:rPr>
          <w:rFonts w:ascii="Times New Roman" w:eastAsia="Times New Roman" w:hAnsi="Times New Roman" w:cs="Times New Roman"/>
          <w:snapToGrid w:val="0"/>
          <w:sz w:val="24"/>
          <w:szCs w:val="24"/>
          <w:lang w:eastAsia="ru-RU"/>
        </w:rPr>
        <w:t>«Техническом задании»</w:t>
      </w:r>
      <w:r w:rsidRPr="00764A5D">
        <w:rPr>
          <w:rFonts w:ascii="Times New Roman" w:eastAsia="Times New Roman" w:hAnsi="Times New Roman" w:cs="Times New Roman"/>
          <w:snapToGrid w:val="0"/>
          <w:sz w:val="24"/>
          <w:szCs w:val="24"/>
          <w:lang w:eastAsia="ru-RU"/>
        </w:rPr>
        <w:t>),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sidR="00B75DDF" w:rsidRPr="00764A5D" w:rsidRDefault="00B75DDF" w:rsidP="00B75DDF">
      <w:pPr>
        <w:numPr>
          <w:ilvl w:val="0"/>
          <w:numId w:val="15"/>
        </w:numPr>
        <w:tabs>
          <w:tab w:val="left" w:pos="1276"/>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lastRenderedPageBreak/>
        <w:t>для подтверждения происхождения товара из иностранного государства, за исключением случаев, если настоящим</w:t>
      </w:r>
      <w:r w:rsidR="00BB6F29" w:rsidRPr="00764A5D">
        <w:rPr>
          <w:rFonts w:ascii="Times New Roman" w:eastAsia="Times New Roman" w:hAnsi="Times New Roman" w:cs="Times New Roman"/>
          <w:snapToGrid w:val="0"/>
          <w:sz w:val="24"/>
          <w:szCs w:val="24"/>
          <w:lang w:eastAsia="ru-RU"/>
        </w:rPr>
        <w:t>и Требованиями</w:t>
      </w:r>
      <w:r w:rsidRPr="00764A5D">
        <w:rPr>
          <w:rFonts w:ascii="Times New Roman" w:eastAsia="Times New Roman" w:hAnsi="Times New Roman" w:cs="Times New Roman"/>
          <w:snapToGrid w:val="0"/>
          <w:sz w:val="24"/>
          <w:szCs w:val="24"/>
          <w:lang w:eastAsia="ru-RU"/>
        </w:rPr>
        <w:t xml:space="preserve"> предусмотрены иные информация и документы, подтверждающие происхождение товара из государств - членов Евразийского экономического союза;</w:t>
      </w:r>
    </w:p>
    <w:p w:rsidR="00B75DDF" w:rsidRPr="00764A5D" w:rsidRDefault="007729A9" w:rsidP="00B75DDF">
      <w:pPr>
        <w:tabs>
          <w:tab w:val="left" w:pos="1276"/>
        </w:tabs>
        <w:suppressAutoHyphens/>
        <w:spacing w:after="0" w:line="240" w:lineRule="auto"/>
        <w:ind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1.</w:t>
      </w:r>
      <w:r w:rsidR="00B75DDF" w:rsidRPr="00764A5D">
        <w:rPr>
          <w:rFonts w:ascii="Times New Roman" w:eastAsia="Times New Roman" w:hAnsi="Times New Roman" w:cs="Times New Roman"/>
          <w:snapToGrid w:val="0"/>
          <w:sz w:val="24"/>
          <w:szCs w:val="24"/>
          <w:lang w:eastAsia="ru-RU"/>
        </w:rPr>
        <w:t>1.3.2. для подтверждения происхождения товаров, указанных в позициях 1 - 146 приложения №1, позициях 1-433 приложения №2, приложении №3 к Постановлению Правительства РФ от 23.12.2024 №1875, из Российской Федерации:</w:t>
      </w:r>
    </w:p>
    <w:p w:rsidR="00B75DDF" w:rsidRPr="00764A5D" w:rsidRDefault="00B75DDF" w:rsidP="00B75DDF">
      <w:pPr>
        <w:tabs>
          <w:tab w:val="left" w:pos="1276"/>
        </w:tabs>
        <w:suppressAutoHyphens/>
        <w:spacing w:after="0" w:line="240" w:lineRule="auto"/>
        <w:ind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1) для подтверждения происхождения товаров, указанных в позициях 1 - 145 приложения №1 к Постановлению Правительства РФ от 23.12.2024 №1875, позициях 1-433</w:t>
      </w:r>
      <w:r w:rsidR="00D968BB" w:rsidRPr="00764A5D">
        <w:rPr>
          <w:rFonts w:ascii="Times New Roman" w:eastAsia="Times New Roman" w:hAnsi="Times New Roman" w:cs="Times New Roman"/>
          <w:snapToGrid w:val="0"/>
          <w:sz w:val="24"/>
          <w:szCs w:val="24"/>
          <w:lang w:eastAsia="ru-RU"/>
        </w:rPr>
        <w:t xml:space="preserve"> </w:t>
      </w:r>
      <w:r w:rsidRPr="00764A5D">
        <w:rPr>
          <w:rFonts w:ascii="Times New Roman" w:eastAsia="Times New Roman" w:hAnsi="Times New Roman" w:cs="Times New Roman"/>
          <w:snapToGrid w:val="0"/>
          <w:sz w:val="24"/>
          <w:szCs w:val="24"/>
          <w:lang w:eastAsia="ru-RU"/>
        </w:rPr>
        <w:t xml:space="preserve">приложения №2 к Постановлению Правительства РФ от 23.12.2024 №1875, приложении №3 к Постановлению Правительства РФ от 23.12.2024 №1875, из Российской Федерации - </w:t>
      </w:r>
      <w:r w:rsidRPr="00764A5D">
        <w:rPr>
          <w:rFonts w:ascii="Times New Roman" w:eastAsia="Times New Roman" w:hAnsi="Times New Roman" w:cs="Times New Roman"/>
          <w:snapToGrid w:val="0"/>
          <w:sz w:val="24"/>
          <w:szCs w:val="24"/>
          <w:u w:val="single"/>
          <w:lang w:eastAsia="ru-RU"/>
        </w:rPr>
        <w:t>номер реестровой записи из реестра российской промышленной продукции</w:t>
      </w:r>
      <w:r w:rsidRPr="00764A5D">
        <w:rPr>
          <w:rFonts w:ascii="Times New Roman" w:eastAsia="Times New Roman" w:hAnsi="Times New Roman" w:cs="Times New Roman"/>
          <w:snapToGrid w:val="0"/>
          <w:sz w:val="24"/>
          <w:szCs w:val="24"/>
          <w:lang w:eastAsia="ru-RU"/>
        </w:rPr>
        <w:t>,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D968BB" w:rsidRPr="00764A5D" w:rsidRDefault="00D968BB" w:rsidP="00D968BB">
      <w:pPr>
        <w:pStyle w:val="a1"/>
        <w:numPr>
          <w:ilvl w:val="0"/>
          <w:numId w:val="0"/>
        </w:numPr>
        <w:spacing w:line="240" w:lineRule="auto"/>
        <w:ind w:firstLine="709"/>
        <w:rPr>
          <w:sz w:val="24"/>
          <w:szCs w:val="24"/>
        </w:rPr>
      </w:pPr>
      <w:r w:rsidRPr="00764A5D">
        <w:rPr>
          <w:sz w:val="24"/>
          <w:szCs w:val="24"/>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№719 "О подтверждении производства российской промышленной продукции" в отношении такого товара определено значение для целей осуществления закупок), </w:t>
      </w:r>
      <w:r w:rsidRPr="00764A5D">
        <w:rPr>
          <w:sz w:val="24"/>
          <w:szCs w:val="24"/>
          <w:u w:val="single"/>
        </w:rPr>
        <w:t>за исключением следующих случаев (то есть вышеуказанная в настоящем абзаце информация не требуется в следующих случаях)</w:t>
      </w:r>
      <w:r w:rsidRPr="00764A5D">
        <w:rPr>
          <w:sz w:val="24"/>
          <w:szCs w:val="24"/>
        </w:rPr>
        <w:t xml:space="preserve">: а) для подтверждения происхождения из Российской Федерации товаров, указанных в позиции 139 приложения №1 к Постановлению Правительства РФ от 23.12.2024 №1875, позициях 273, 276, 297 - 299, 304 - 306, 309 - 312, 314, 316, 318, 320, 334, 354 и 382 приложения №2 к Постановлению Правительства РФ от 23.12.2024 №1875, позициях 79 - 81, 83 - 87, 105, 272, 275 приложения №3 к Постановлению Правительства РФ от 23.12.2024 №1875 и реестровые записи в реестре российской промышленной продукции в отношении которых сформированы по 10.10.2023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осуществлении которых размещены в единой информационной системе </w:t>
      </w:r>
      <w:r w:rsidRPr="00764A5D">
        <w:rPr>
          <w:sz w:val="24"/>
          <w:szCs w:val="24"/>
          <w:highlight w:val="green"/>
        </w:rPr>
        <w:t>по 31.12.2026 включительно</w:t>
      </w:r>
      <w:r w:rsidRPr="00764A5D">
        <w:rPr>
          <w:sz w:val="24"/>
          <w:szCs w:val="24"/>
        </w:rPr>
        <w:t xml:space="preserve">; б) для подтверждения происхождения из Российской Федерации товаров, указанных в позициях 205 - 210, 213 - 232, 235, 241, 248 - 251 приложения №2 к Постановлению Правительства РФ от 23.12.2024 №1875, позициях 48 - 55, 57 - 62, 68 - 72 приложения №3 к Постановлению Правительства РФ от 23.12.2024 №1875 и реестровые записи в реестре российской промышленной продукции в отношении которых сформированы по 10.08.2025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осуществлении которых размещены в единой информационной системе </w:t>
      </w:r>
      <w:r w:rsidRPr="00764A5D">
        <w:rPr>
          <w:sz w:val="24"/>
          <w:szCs w:val="24"/>
          <w:highlight w:val="green"/>
        </w:rPr>
        <w:t>по 31.08.2026 включительно</w:t>
      </w:r>
      <w:r w:rsidRPr="00764A5D">
        <w:rPr>
          <w:sz w:val="24"/>
          <w:szCs w:val="24"/>
        </w:rPr>
        <w:t>; в) для подтверждения происхождения из Российской Федерации товаров, указанных в позициях 16, 17, 140, 141 и 144 приложения №1 к Постановлению Правительства РФ от 23.12.2024 №1875, позициях 2, 172 - 179, 189, 362 - 364, 366 - 378, 383 - 388, 390 - 415, 429 - 433 приложения №2 к Постановлению Правительства РФ от 23.12.2024 №1875, позиции 271 приложения №3 к Постановлению Правительства РФ от 23.12.2024 №1875 и реестровые записи в реестре российской промышленной продукции в отношении которых сформированы по 3</w:t>
      </w:r>
      <w:r w:rsidR="00292A51" w:rsidRPr="00764A5D">
        <w:rPr>
          <w:sz w:val="24"/>
          <w:szCs w:val="24"/>
        </w:rPr>
        <w:t>0</w:t>
      </w:r>
      <w:r w:rsidRPr="00764A5D">
        <w:rPr>
          <w:sz w:val="24"/>
          <w:szCs w:val="24"/>
        </w:rPr>
        <w:t>.</w:t>
      </w:r>
      <w:r w:rsidR="00292A51" w:rsidRPr="00764A5D">
        <w:rPr>
          <w:sz w:val="24"/>
          <w:szCs w:val="24"/>
        </w:rPr>
        <w:t>06</w:t>
      </w:r>
      <w:r w:rsidRPr="00764A5D">
        <w:rPr>
          <w:sz w:val="24"/>
          <w:szCs w:val="24"/>
        </w:rPr>
        <w:t>.202</w:t>
      </w:r>
      <w:r w:rsidR="00292A51" w:rsidRPr="00764A5D">
        <w:rPr>
          <w:sz w:val="24"/>
          <w:szCs w:val="24"/>
        </w:rPr>
        <w:t>6</w:t>
      </w:r>
      <w:r w:rsidRPr="00764A5D">
        <w:rPr>
          <w:sz w:val="24"/>
          <w:szCs w:val="24"/>
        </w:rPr>
        <w:t xml:space="preserve">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осуществлении которых размещены в единой информационной системе </w:t>
      </w:r>
      <w:r w:rsidRPr="00764A5D">
        <w:rPr>
          <w:sz w:val="24"/>
          <w:szCs w:val="24"/>
          <w:highlight w:val="green"/>
        </w:rPr>
        <w:t>по 30.</w:t>
      </w:r>
      <w:r w:rsidR="00292A51" w:rsidRPr="00764A5D">
        <w:rPr>
          <w:sz w:val="24"/>
          <w:szCs w:val="24"/>
          <w:highlight w:val="green"/>
        </w:rPr>
        <w:t>11</w:t>
      </w:r>
      <w:r w:rsidRPr="00764A5D">
        <w:rPr>
          <w:sz w:val="24"/>
          <w:szCs w:val="24"/>
          <w:highlight w:val="green"/>
        </w:rPr>
        <w:t>.2026 включительно</w:t>
      </w:r>
      <w:r w:rsidRPr="00764A5D">
        <w:rPr>
          <w:sz w:val="24"/>
          <w:szCs w:val="24"/>
        </w:rPr>
        <w:t>;</w:t>
      </w:r>
    </w:p>
    <w:p w:rsidR="00B75DDF" w:rsidRPr="00764A5D" w:rsidRDefault="00B75DDF" w:rsidP="00B75DDF">
      <w:pPr>
        <w:tabs>
          <w:tab w:val="left" w:pos="1276"/>
        </w:tabs>
        <w:suppressAutoHyphens/>
        <w:spacing w:after="0" w:line="240" w:lineRule="auto"/>
        <w:ind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lastRenderedPageBreak/>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B75DDF" w:rsidRPr="00764A5D" w:rsidRDefault="00B75DDF" w:rsidP="00B75DDF">
      <w:pPr>
        <w:tabs>
          <w:tab w:val="left" w:pos="1276"/>
        </w:tabs>
        <w:suppressAutoHyphens/>
        <w:spacing w:after="0" w:line="240" w:lineRule="auto"/>
        <w:ind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 xml:space="preserve">2) для подтверждения происхождения товаров, указанных в позициях 1 - 145 приложения №1 к Постановлению Правительства РФ от 23.12.2024 №1875, позициях 1-433 приложения №2 к Постановлению Правительства РФ от 23.12.2024 №1875, приложении №3 к Постановлению Правительства РФ от 23.12.2024 №1875, из государств - членов Евразийского экономического союза, за исключением Российской Федерации, </w:t>
      </w:r>
      <w:r w:rsidRPr="00764A5D">
        <w:rPr>
          <w:rFonts w:ascii="Times New Roman" w:eastAsia="Times New Roman" w:hAnsi="Times New Roman" w:cs="Times New Roman"/>
          <w:b/>
          <w:snapToGrid w:val="0"/>
          <w:sz w:val="24"/>
          <w:szCs w:val="24"/>
          <w:lang w:eastAsia="ru-RU"/>
        </w:rPr>
        <w:t>- номер реестровой записи из евразийского реестра промышленных товаров государств - членов Евразийского экономического союза</w:t>
      </w:r>
      <w:r w:rsidRPr="00764A5D">
        <w:rPr>
          <w:rFonts w:ascii="Times New Roman" w:eastAsia="Times New Roman" w:hAnsi="Times New Roman" w:cs="Times New Roman"/>
          <w:snapToGrid w:val="0"/>
          <w:sz w:val="24"/>
          <w:szCs w:val="24"/>
          <w:lang w:eastAsia="ru-RU"/>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B75DDF" w:rsidRPr="00764A5D" w:rsidRDefault="00B75DDF" w:rsidP="00B75DDF">
      <w:pPr>
        <w:tabs>
          <w:tab w:val="left" w:pos="1276"/>
        </w:tabs>
        <w:suppressAutoHyphens/>
        <w:spacing w:after="0" w:line="240" w:lineRule="auto"/>
        <w:ind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B75DDF" w:rsidRPr="00764A5D" w:rsidRDefault="00B75DDF" w:rsidP="00B75DDF">
      <w:pPr>
        <w:tabs>
          <w:tab w:val="left" w:pos="1276"/>
        </w:tabs>
        <w:suppressAutoHyphens/>
        <w:spacing w:after="0" w:line="240" w:lineRule="auto"/>
        <w:ind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B75DDF" w:rsidRPr="00764A5D" w:rsidRDefault="00B75DDF" w:rsidP="00B75DDF">
      <w:pPr>
        <w:tabs>
          <w:tab w:val="left" w:pos="1276"/>
        </w:tabs>
        <w:suppressAutoHyphens/>
        <w:spacing w:after="0" w:line="240" w:lineRule="auto"/>
        <w:ind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 xml:space="preserve">3)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№1 к Постановлению Правительства РФ от 23.12.2024 №1875, из Российской Федерации - </w:t>
      </w:r>
      <w:r w:rsidRPr="00764A5D">
        <w:rPr>
          <w:rFonts w:ascii="Times New Roman" w:eastAsia="Times New Roman" w:hAnsi="Times New Roman" w:cs="Times New Roman"/>
          <w:b/>
          <w:snapToGrid w:val="0"/>
          <w:sz w:val="24"/>
          <w:szCs w:val="24"/>
          <w:lang w:eastAsia="ru-RU"/>
        </w:rPr>
        <w:t>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r w:rsidRPr="00764A5D">
        <w:rPr>
          <w:rFonts w:ascii="Times New Roman" w:eastAsia="Times New Roman" w:hAnsi="Times New Roman" w:cs="Times New Roman"/>
          <w:snapToGrid w:val="0"/>
          <w:sz w:val="24"/>
          <w:szCs w:val="24"/>
          <w:lang w:eastAsia="ru-RU"/>
        </w:rPr>
        <w:t>;</w:t>
      </w:r>
    </w:p>
    <w:p w:rsidR="00292A51" w:rsidRPr="00764A5D" w:rsidRDefault="00B75DDF" w:rsidP="00B75DDF">
      <w:pPr>
        <w:tabs>
          <w:tab w:val="left" w:pos="1276"/>
        </w:tabs>
        <w:suppressAutoHyphens/>
        <w:spacing w:after="0" w:line="240" w:lineRule="auto"/>
        <w:ind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 xml:space="preserve">4) </w:t>
      </w:r>
      <w:r w:rsidR="00292A51" w:rsidRPr="00C845D8">
        <w:rPr>
          <w:rFonts w:ascii="Times New Roman" w:eastAsia="Times New Roman" w:hAnsi="Times New Roman" w:cs="Times New Roman"/>
          <w:snapToGrid w:val="0"/>
          <w:color w:val="0070C0"/>
          <w:sz w:val="24"/>
          <w:szCs w:val="24"/>
          <w:lang w:eastAsia="ru-RU"/>
        </w:rPr>
        <w:t xml:space="preserve">для подтверждения происхождения программного обеспечения, указанного в позиции 146 приложения №1 к Постановлению Правительства РФ от 23.12.2024 №1875,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w:t>
      </w:r>
      <w:r w:rsidR="00292A51" w:rsidRPr="00C845D8">
        <w:rPr>
          <w:rFonts w:ascii="Times New Roman" w:eastAsia="Times New Roman" w:hAnsi="Times New Roman" w:cs="Times New Roman"/>
          <w:b/>
          <w:snapToGrid w:val="0"/>
          <w:color w:val="0070C0"/>
          <w:sz w:val="24"/>
          <w:szCs w:val="24"/>
          <w:lang w:eastAsia="ru-RU"/>
        </w:rPr>
        <w:t>порядковый номер реестровой записи из реестра российского программного обеспечения</w:t>
      </w:r>
      <w:r w:rsidR="00292A51" w:rsidRPr="00C845D8">
        <w:rPr>
          <w:rFonts w:ascii="Times New Roman" w:eastAsia="Times New Roman" w:hAnsi="Times New Roman" w:cs="Times New Roman"/>
          <w:snapToGrid w:val="0"/>
          <w:color w:val="0070C0"/>
          <w:sz w:val="24"/>
          <w:szCs w:val="24"/>
          <w:lang w:eastAsia="ru-RU"/>
        </w:rPr>
        <w:t>, содержащей информацию о соответствии программного обеспечения требованиям к доверенному программному обеспечению;</w:t>
      </w:r>
    </w:p>
    <w:p w:rsidR="00B75DDF" w:rsidRPr="00C845D8" w:rsidRDefault="00B75DDF" w:rsidP="00B75DDF">
      <w:pPr>
        <w:tabs>
          <w:tab w:val="left" w:pos="1276"/>
        </w:tabs>
        <w:suppressAutoHyphens/>
        <w:spacing w:after="0" w:line="240" w:lineRule="auto"/>
        <w:ind w:firstLine="709"/>
        <w:jc w:val="both"/>
        <w:rPr>
          <w:rFonts w:ascii="Times New Roman" w:eastAsia="Times New Roman" w:hAnsi="Times New Roman" w:cs="Times New Roman"/>
          <w:b/>
          <w:snapToGrid w:val="0"/>
          <w:sz w:val="24"/>
          <w:szCs w:val="24"/>
          <w:lang w:eastAsia="ru-RU"/>
        </w:rPr>
      </w:pPr>
      <w:r w:rsidRPr="00764A5D">
        <w:rPr>
          <w:rFonts w:ascii="Times New Roman" w:eastAsia="Times New Roman" w:hAnsi="Times New Roman" w:cs="Times New Roman"/>
          <w:snapToGrid w:val="0"/>
          <w:sz w:val="24"/>
          <w:szCs w:val="24"/>
          <w:lang w:eastAsia="ru-RU"/>
        </w:rPr>
        <w:t xml:space="preserve">5) для подтверждения происхождения программного обеспечения, указанного в позиции 146 приложения №1 к Постановлению Правительства РФ от 23.12.2024 №1875, из государств - членов Евразийского экономического союза, за исключением Российской Федерации, - </w:t>
      </w:r>
      <w:r w:rsidRPr="00764A5D">
        <w:rPr>
          <w:rFonts w:ascii="Times New Roman" w:eastAsia="Times New Roman" w:hAnsi="Times New Roman" w:cs="Times New Roman"/>
          <w:b/>
          <w:snapToGrid w:val="0"/>
          <w:sz w:val="24"/>
          <w:szCs w:val="24"/>
          <w:lang w:eastAsia="ru-RU"/>
        </w:rPr>
        <w:t xml:space="preserve">порядковый номер реестровой записи из единого реестра программ для электронных вычислительных машин и баз </w:t>
      </w:r>
      <w:r w:rsidRPr="00C845D8">
        <w:rPr>
          <w:rFonts w:ascii="Times New Roman" w:eastAsia="Times New Roman" w:hAnsi="Times New Roman" w:cs="Times New Roman"/>
          <w:b/>
          <w:snapToGrid w:val="0"/>
          <w:sz w:val="24"/>
          <w:szCs w:val="24"/>
          <w:lang w:eastAsia="ru-RU"/>
        </w:rPr>
        <w:t>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sidR="00292A51" w:rsidRPr="00C845D8" w:rsidRDefault="00B75DDF" w:rsidP="00C845D8">
      <w:pPr>
        <w:tabs>
          <w:tab w:val="left" w:pos="1276"/>
        </w:tabs>
        <w:suppressAutoHyphens/>
        <w:spacing w:after="0" w:line="240" w:lineRule="auto"/>
        <w:ind w:firstLine="709"/>
        <w:jc w:val="both"/>
        <w:rPr>
          <w:rFonts w:ascii="Times New Roman" w:hAnsi="Times New Roman" w:cs="Times New Roman"/>
          <w:color w:val="0070C0"/>
          <w:sz w:val="24"/>
          <w:szCs w:val="24"/>
        </w:rPr>
      </w:pPr>
      <w:r w:rsidRPr="00C845D8">
        <w:rPr>
          <w:rFonts w:ascii="Times New Roman" w:eastAsia="Times New Roman" w:hAnsi="Times New Roman" w:cs="Times New Roman"/>
          <w:snapToGrid w:val="0"/>
          <w:sz w:val="24"/>
          <w:szCs w:val="24"/>
          <w:lang w:eastAsia="ru-RU"/>
        </w:rPr>
        <w:t xml:space="preserve">6) </w:t>
      </w:r>
      <w:bookmarkStart w:id="1" w:name="_GoBack"/>
      <w:bookmarkEnd w:id="0"/>
      <w:r w:rsidR="00292A51" w:rsidRPr="00C845D8">
        <w:rPr>
          <w:rFonts w:ascii="Times New Roman" w:hAnsi="Times New Roman" w:cs="Times New Roman"/>
          <w:color w:val="0070C0"/>
          <w:sz w:val="24"/>
          <w:szCs w:val="24"/>
        </w:rPr>
        <w:t xml:space="preserve">для подтверждения происхождения программного обеспечения, указанного в позиции 146 приложения №1 к Постановлению Правительства РФ от 23.12.2024 №1875,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w:t>
      </w:r>
      <w:r w:rsidR="00292A51" w:rsidRPr="00C845D8">
        <w:rPr>
          <w:rFonts w:ascii="Times New Roman" w:hAnsi="Times New Roman" w:cs="Times New Roman"/>
          <w:b/>
          <w:color w:val="0070C0"/>
          <w:sz w:val="24"/>
          <w:szCs w:val="24"/>
        </w:rPr>
        <w:t>порядковый номер реестровой записи из реестра евразийского программного обеспечения</w:t>
      </w:r>
      <w:r w:rsidR="00292A51" w:rsidRPr="00C845D8">
        <w:rPr>
          <w:rFonts w:ascii="Times New Roman" w:hAnsi="Times New Roman" w:cs="Times New Roman"/>
          <w:color w:val="0070C0"/>
          <w:sz w:val="24"/>
          <w:szCs w:val="24"/>
        </w:rPr>
        <w:t>, содержащей информацию о соответствии программного обеспечения требованиям к доверенному программному обеспечению;</w:t>
      </w:r>
    </w:p>
    <w:bookmarkEnd w:id="1"/>
    <w:p w:rsidR="00D968BB" w:rsidRPr="00764A5D" w:rsidRDefault="00D968BB" w:rsidP="00D968BB">
      <w:pPr>
        <w:pStyle w:val="a1"/>
        <w:numPr>
          <w:ilvl w:val="0"/>
          <w:numId w:val="0"/>
        </w:numPr>
        <w:spacing w:line="240" w:lineRule="auto"/>
        <w:ind w:firstLine="709"/>
        <w:rPr>
          <w:sz w:val="24"/>
          <w:szCs w:val="24"/>
        </w:rPr>
      </w:pPr>
      <w:r w:rsidRPr="00C845D8">
        <w:rPr>
          <w:sz w:val="24"/>
          <w:szCs w:val="24"/>
        </w:rPr>
        <w:t>7) до внесения изменений в право Евразийского экономического союза, предусматривающих подтверждение страны прои</w:t>
      </w:r>
      <w:r w:rsidRPr="00764A5D">
        <w:rPr>
          <w:sz w:val="24"/>
          <w:szCs w:val="24"/>
        </w:rPr>
        <w:t xml:space="preserve">схождения товаров, указанных в приложениях №1-3 к Постановлению Правительства РФ от 23.12.2024 №1875,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w:t>
      </w:r>
      <w:r w:rsidRPr="00764A5D">
        <w:rPr>
          <w:sz w:val="24"/>
          <w:szCs w:val="24"/>
        </w:rPr>
        <w:lastRenderedPageBreak/>
        <w:t>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292A51" w:rsidRPr="00764A5D" w:rsidRDefault="00292A51" w:rsidP="00292A51">
      <w:pPr>
        <w:pStyle w:val="a1"/>
        <w:numPr>
          <w:ilvl w:val="0"/>
          <w:numId w:val="0"/>
        </w:numPr>
        <w:spacing w:line="240" w:lineRule="auto"/>
        <w:ind w:firstLine="709"/>
        <w:rPr>
          <w:sz w:val="24"/>
          <w:szCs w:val="24"/>
        </w:rPr>
      </w:pPr>
      <w:r w:rsidRPr="00764A5D">
        <w:rPr>
          <w:sz w:val="24"/>
          <w:szCs w:val="24"/>
        </w:rPr>
        <w:t xml:space="preserve">8) </w:t>
      </w:r>
      <w:r w:rsidRPr="00764A5D">
        <w:rPr>
          <w:sz w:val="24"/>
          <w:szCs w:val="24"/>
          <w:highlight w:val="green"/>
        </w:rPr>
        <w:t>с 01.07.2026</w:t>
      </w:r>
      <w:r w:rsidRPr="00764A5D">
        <w:rPr>
          <w:sz w:val="24"/>
          <w:szCs w:val="24"/>
        </w:rPr>
        <w:t xml:space="preserve">: для подтверждения происхождения товаров, указанных в позициях 152 - 154 приложения №1 к Постановлению Правительства РФ от 23.12.2024 №1875, из Российской Федерации - предусмотренный условиями Договора и подлежащий представлению Заказчику при поставке товара (в том числе при выполнении работ, оказании услуг) </w:t>
      </w:r>
      <w:r w:rsidRPr="00764A5D">
        <w:rPr>
          <w:b/>
          <w:sz w:val="24"/>
          <w:szCs w:val="24"/>
        </w:rPr>
        <w:t>ветеринарный сопроводительный документ</w:t>
      </w:r>
      <w:r w:rsidRPr="00764A5D">
        <w:rPr>
          <w:sz w:val="24"/>
          <w:szCs w:val="24"/>
        </w:rPr>
        <w:t>, установленный в соответствии с Законом Российской Федерации "О ветеринарии" ветеринарными правилами организации работы по оформлению ветеринарных сопроводительных документов;</w:t>
      </w:r>
    </w:p>
    <w:p w:rsidR="00292A51" w:rsidRPr="00764A5D" w:rsidRDefault="00292A51" w:rsidP="00292A51">
      <w:pPr>
        <w:pStyle w:val="a1"/>
        <w:numPr>
          <w:ilvl w:val="0"/>
          <w:numId w:val="0"/>
        </w:numPr>
        <w:spacing w:line="240" w:lineRule="auto"/>
        <w:ind w:firstLine="709"/>
        <w:rPr>
          <w:sz w:val="24"/>
          <w:szCs w:val="24"/>
        </w:rPr>
      </w:pPr>
      <w:r w:rsidRPr="00764A5D">
        <w:rPr>
          <w:sz w:val="24"/>
          <w:szCs w:val="24"/>
        </w:rPr>
        <w:t xml:space="preserve">9) </w:t>
      </w:r>
      <w:r w:rsidRPr="00764A5D">
        <w:rPr>
          <w:sz w:val="24"/>
          <w:szCs w:val="24"/>
          <w:highlight w:val="green"/>
        </w:rPr>
        <w:t>с 01.07.2026</w:t>
      </w:r>
      <w:r w:rsidRPr="00764A5D">
        <w:rPr>
          <w:sz w:val="24"/>
          <w:szCs w:val="24"/>
        </w:rPr>
        <w:t xml:space="preserve">: для подтверждения происхождения товаров, указанных в позициях 152 - 154 приложения №1 к Постановлению Правительства РФ от 23.12.2024 №1875, из государств - членов Евразийского экономического союза, за исключением Российской Федерации,  - предусмотренный условиями Договора и подлежащий представлению Заказчику при поставке товара (в том числе при выполнении работ, оказании услуг) </w:t>
      </w:r>
      <w:r w:rsidRPr="00764A5D">
        <w:rPr>
          <w:b/>
          <w:sz w:val="24"/>
          <w:szCs w:val="24"/>
        </w:rPr>
        <w:t>ветеринарный сертификат</w:t>
      </w:r>
      <w:r w:rsidRPr="00764A5D">
        <w:rPr>
          <w:sz w:val="24"/>
          <w:szCs w:val="24"/>
        </w:rPr>
        <w:t>, выдаваемый в соответствии с актами, составляющими право Евразийского экономического союза;</w:t>
      </w:r>
    </w:p>
    <w:p w:rsidR="004372AD" w:rsidRPr="00764A5D" w:rsidRDefault="004372AD" w:rsidP="001E6AAD">
      <w:pPr>
        <w:pStyle w:val="a6"/>
        <w:tabs>
          <w:tab w:val="left" w:pos="1276"/>
        </w:tabs>
        <w:suppressAutoHyphens/>
        <w:spacing w:after="0" w:line="240" w:lineRule="auto"/>
        <w:ind w:left="0" w:firstLine="709"/>
        <w:jc w:val="both"/>
        <w:rPr>
          <w:rFonts w:ascii="Times New Roman" w:eastAsia="Times New Roman" w:hAnsi="Times New Roman" w:cs="Times New Roman"/>
          <w:b/>
          <w:snapToGrid w:val="0"/>
          <w:sz w:val="24"/>
          <w:szCs w:val="24"/>
          <w:lang w:eastAsia="ru-RU"/>
        </w:rPr>
      </w:pPr>
    </w:p>
    <w:p w:rsidR="004372AD" w:rsidRPr="00764A5D" w:rsidRDefault="008205BA" w:rsidP="001E6AAD">
      <w:pPr>
        <w:pStyle w:val="a6"/>
        <w:tabs>
          <w:tab w:val="left" w:pos="1276"/>
        </w:tabs>
        <w:suppressAutoHyphens/>
        <w:spacing w:after="0" w:line="240" w:lineRule="auto"/>
        <w:ind w:left="0" w:firstLine="709"/>
        <w:jc w:val="both"/>
        <w:rPr>
          <w:rFonts w:ascii="Times New Roman" w:eastAsia="Times New Roman" w:hAnsi="Times New Roman" w:cs="Times New Roman"/>
          <w:b/>
          <w:snapToGrid w:val="0"/>
          <w:sz w:val="24"/>
          <w:szCs w:val="24"/>
          <w:lang w:eastAsia="ru-RU"/>
        </w:rPr>
      </w:pPr>
      <w:r w:rsidRPr="00764A5D">
        <w:rPr>
          <w:rFonts w:ascii="Times New Roman" w:eastAsia="Times New Roman" w:hAnsi="Times New Roman" w:cs="Times New Roman"/>
          <w:b/>
          <w:snapToGrid w:val="0"/>
          <w:sz w:val="24"/>
          <w:szCs w:val="24"/>
          <w:lang w:eastAsia="ru-RU"/>
        </w:rPr>
        <w:t>1.</w:t>
      </w:r>
      <w:r w:rsidR="007729A9" w:rsidRPr="00764A5D">
        <w:rPr>
          <w:rFonts w:ascii="Times New Roman" w:eastAsia="Times New Roman" w:hAnsi="Times New Roman" w:cs="Times New Roman"/>
          <w:b/>
          <w:snapToGrid w:val="0"/>
          <w:sz w:val="24"/>
          <w:szCs w:val="24"/>
          <w:lang w:eastAsia="ru-RU"/>
        </w:rPr>
        <w:t>2</w:t>
      </w:r>
      <w:r w:rsidRPr="00764A5D">
        <w:rPr>
          <w:rFonts w:ascii="Times New Roman" w:eastAsia="Times New Roman" w:hAnsi="Times New Roman" w:cs="Times New Roman"/>
          <w:b/>
          <w:snapToGrid w:val="0"/>
          <w:sz w:val="24"/>
          <w:szCs w:val="24"/>
          <w:lang w:eastAsia="ru-RU"/>
        </w:rPr>
        <w:t xml:space="preserve">. </w:t>
      </w:r>
      <w:r w:rsidR="004372AD" w:rsidRPr="00764A5D">
        <w:rPr>
          <w:rFonts w:ascii="Times New Roman" w:eastAsia="Times New Roman" w:hAnsi="Times New Roman" w:cs="Times New Roman"/>
          <w:b/>
          <w:snapToGrid w:val="0"/>
          <w:sz w:val="24"/>
          <w:szCs w:val="24"/>
          <w:lang w:eastAsia="ru-RU"/>
        </w:rPr>
        <w:t>Иные требования к заявке на участие в закупке</w:t>
      </w:r>
    </w:p>
    <w:p w:rsidR="008205BA" w:rsidRPr="00764A5D" w:rsidRDefault="004372AD" w:rsidP="001E6AAD">
      <w:pPr>
        <w:pStyle w:val="a6"/>
        <w:tabs>
          <w:tab w:val="left" w:pos="1276"/>
        </w:tabs>
        <w:suppressAutoHyphens/>
        <w:spacing w:after="0" w:line="240" w:lineRule="auto"/>
        <w:ind w:left="0" w:firstLine="709"/>
        <w:jc w:val="both"/>
        <w:rPr>
          <w:rFonts w:ascii="Times New Roman" w:eastAsia="Times New Roman" w:hAnsi="Times New Roman" w:cs="Times New Roman"/>
          <w:b/>
          <w:snapToGrid w:val="0"/>
          <w:sz w:val="24"/>
          <w:szCs w:val="24"/>
          <w:lang w:eastAsia="ru-RU"/>
        </w:rPr>
      </w:pPr>
      <w:r w:rsidRPr="00764A5D">
        <w:rPr>
          <w:rFonts w:ascii="Times New Roman" w:eastAsia="Times New Roman" w:hAnsi="Times New Roman" w:cs="Times New Roman"/>
          <w:b/>
          <w:snapToGrid w:val="0"/>
          <w:sz w:val="24"/>
          <w:szCs w:val="24"/>
          <w:lang w:eastAsia="ru-RU"/>
        </w:rPr>
        <w:t xml:space="preserve">1.2.1. </w:t>
      </w:r>
      <w:r w:rsidR="008205BA" w:rsidRPr="00764A5D">
        <w:rPr>
          <w:rFonts w:ascii="Times New Roman" w:eastAsia="Times New Roman" w:hAnsi="Times New Roman" w:cs="Times New Roman"/>
          <w:b/>
          <w:snapToGrid w:val="0"/>
          <w:sz w:val="24"/>
          <w:szCs w:val="24"/>
          <w:lang w:eastAsia="ru-RU"/>
        </w:rPr>
        <w:t>Документы, информация, предоставленные в составе заявки на участие в закупке, должны быть действительными на дату подачи заявки на участие в закупке.</w:t>
      </w:r>
      <w:r w:rsidR="008205BA" w:rsidRPr="00764A5D">
        <w:rPr>
          <w:rFonts w:ascii="Times New Roman" w:eastAsia="Times New Roman" w:hAnsi="Times New Roman" w:cs="Times New Roman"/>
          <w:snapToGrid w:val="0"/>
          <w:sz w:val="24"/>
          <w:szCs w:val="24"/>
          <w:lang w:eastAsia="ru-RU"/>
        </w:rPr>
        <w:t xml:space="preserve"> Если в документе, информации, предоставленной в составе заявки на участие в закупке, указан срок действия такого документа, информации, то такой срок не должен быть истекшим на дату подачи заявки на участие в закупке.</w:t>
      </w:r>
    </w:p>
    <w:p w:rsidR="008205BA" w:rsidRPr="00764A5D" w:rsidRDefault="004372AD" w:rsidP="008205BA">
      <w:pPr>
        <w:spacing w:after="0" w:line="240" w:lineRule="auto"/>
        <w:ind w:firstLine="709"/>
        <w:jc w:val="both"/>
        <w:rPr>
          <w:rFonts w:ascii="Times New Roman" w:eastAsia="Times New Roman" w:hAnsi="Times New Roman" w:cs="Times New Roman"/>
          <w:sz w:val="24"/>
          <w:szCs w:val="24"/>
          <w:lang w:eastAsia="ru-RU"/>
        </w:rPr>
      </w:pPr>
      <w:r w:rsidRPr="00764A5D">
        <w:rPr>
          <w:rFonts w:ascii="Times New Roman" w:eastAsia="Times New Roman" w:hAnsi="Times New Roman" w:cs="Times New Roman"/>
          <w:b/>
          <w:bCs/>
          <w:sz w:val="24"/>
          <w:szCs w:val="24"/>
          <w:lang w:eastAsia="ru-RU"/>
        </w:rPr>
        <w:t>1.2.2.</w:t>
      </w:r>
      <w:r w:rsidR="008205BA" w:rsidRPr="00764A5D">
        <w:rPr>
          <w:rFonts w:ascii="Times New Roman" w:eastAsia="Times New Roman" w:hAnsi="Times New Roman" w:cs="Times New Roman"/>
          <w:b/>
          <w:bCs/>
          <w:sz w:val="24"/>
          <w:szCs w:val="24"/>
          <w:lang w:eastAsia="ru-RU"/>
        </w:rPr>
        <w:t xml:space="preserve"> Требования к языку предложения:</w:t>
      </w:r>
    </w:p>
    <w:p w:rsidR="008205BA" w:rsidRPr="00764A5D" w:rsidRDefault="008205BA" w:rsidP="008205BA">
      <w:pPr>
        <w:spacing w:after="0" w:line="240" w:lineRule="auto"/>
        <w:ind w:firstLine="709"/>
        <w:jc w:val="both"/>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Все документы, входящие в предложение, должны быть подготовлены на русском языке за исключением нижеследующего.</w:t>
      </w:r>
    </w:p>
    <w:p w:rsidR="008205BA" w:rsidRPr="00764A5D" w:rsidRDefault="008205BA" w:rsidP="008205BA">
      <w:pPr>
        <w:spacing w:after="0" w:line="240" w:lineRule="auto"/>
        <w:ind w:firstLine="709"/>
        <w:jc w:val="both"/>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764A5D">
        <w:rPr>
          <w:rFonts w:ascii="Times New Roman" w:eastAsia="Times New Roman" w:hAnsi="Times New Roman" w:cs="Times New Roman"/>
          <w:sz w:val="24"/>
          <w:szCs w:val="24"/>
          <w:lang w:eastAsia="ru-RU"/>
        </w:rPr>
        <w:t>апостилированный</w:t>
      </w:r>
      <w:proofErr w:type="spellEnd"/>
      <w:r w:rsidRPr="00764A5D">
        <w:rPr>
          <w:rFonts w:ascii="Times New Roman" w:eastAsia="Times New Roman" w:hAnsi="Times New Roman" w:cs="Times New Roman"/>
          <w:sz w:val="24"/>
          <w:szCs w:val="24"/>
          <w:lang w:eastAsia="ru-RU"/>
        </w:rPr>
        <w:t>). При выявлении расхождений между русским переводом и оригиналом документа на ином языке приоритет будет иметь русский перевод.</w:t>
      </w:r>
    </w:p>
    <w:p w:rsidR="008205BA" w:rsidRPr="00764A5D" w:rsidRDefault="008205BA" w:rsidP="008205BA">
      <w:pPr>
        <w:spacing w:after="0" w:line="240" w:lineRule="auto"/>
        <w:ind w:firstLine="709"/>
        <w:jc w:val="both"/>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Заказчик вправе не рассматривать документы, не переведенные на русский язык.</w:t>
      </w:r>
    </w:p>
    <w:p w:rsidR="008205BA" w:rsidRPr="00764A5D" w:rsidRDefault="004372AD" w:rsidP="008205BA">
      <w:pPr>
        <w:spacing w:after="0" w:line="240" w:lineRule="auto"/>
        <w:ind w:firstLine="709"/>
        <w:jc w:val="both"/>
        <w:rPr>
          <w:rFonts w:ascii="Times New Roman" w:eastAsia="Times New Roman" w:hAnsi="Times New Roman" w:cs="Times New Roman"/>
          <w:sz w:val="24"/>
          <w:szCs w:val="24"/>
          <w:lang w:eastAsia="ru-RU"/>
        </w:rPr>
      </w:pPr>
      <w:r w:rsidRPr="00764A5D">
        <w:rPr>
          <w:rFonts w:ascii="Times New Roman" w:eastAsia="Times New Roman" w:hAnsi="Times New Roman" w:cs="Times New Roman"/>
          <w:b/>
          <w:bCs/>
          <w:sz w:val="24"/>
          <w:szCs w:val="24"/>
          <w:lang w:eastAsia="ru-RU"/>
        </w:rPr>
        <w:t>1.2.3.</w:t>
      </w:r>
      <w:r w:rsidR="008205BA" w:rsidRPr="00764A5D">
        <w:rPr>
          <w:rFonts w:ascii="Times New Roman" w:eastAsia="Times New Roman" w:hAnsi="Times New Roman" w:cs="Times New Roman"/>
          <w:b/>
          <w:bCs/>
          <w:sz w:val="24"/>
          <w:szCs w:val="24"/>
          <w:lang w:eastAsia="ru-RU"/>
        </w:rPr>
        <w:t> Требования к валюте предложения:</w:t>
      </w:r>
    </w:p>
    <w:p w:rsidR="008205BA" w:rsidRPr="00764A5D" w:rsidRDefault="008205BA" w:rsidP="008205BA">
      <w:pPr>
        <w:spacing w:after="0" w:line="240" w:lineRule="auto"/>
        <w:ind w:firstLine="709"/>
        <w:jc w:val="both"/>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Подача участниками закупки предложений о цене договора (ценовых предложений, дополнительных ценовых предложений) осуществляется в валюте, соответствующей валюте начальной (максимальной) цены договора (цены лота).</w:t>
      </w:r>
    </w:p>
    <w:p w:rsidR="008205BA" w:rsidRPr="00764A5D" w:rsidRDefault="004372AD" w:rsidP="008205BA">
      <w:pPr>
        <w:spacing w:after="0" w:line="240" w:lineRule="auto"/>
        <w:ind w:firstLine="709"/>
        <w:jc w:val="both"/>
        <w:rPr>
          <w:rFonts w:ascii="Times New Roman" w:eastAsia="Times New Roman" w:hAnsi="Times New Roman" w:cs="Times New Roman"/>
          <w:sz w:val="24"/>
          <w:szCs w:val="24"/>
          <w:lang w:eastAsia="ru-RU"/>
        </w:rPr>
      </w:pPr>
      <w:r w:rsidRPr="00764A5D">
        <w:rPr>
          <w:rFonts w:ascii="Times New Roman" w:eastAsia="Times New Roman" w:hAnsi="Times New Roman" w:cs="Times New Roman"/>
          <w:b/>
          <w:bCs/>
          <w:sz w:val="24"/>
          <w:szCs w:val="24"/>
          <w:lang w:eastAsia="ru-RU"/>
        </w:rPr>
        <w:t>1.2.4</w:t>
      </w:r>
      <w:r w:rsidR="008205BA" w:rsidRPr="00764A5D">
        <w:rPr>
          <w:rFonts w:ascii="Times New Roman" w:eastAsia="Times New Roman" w:hAnsi="Times New Roman" w:cs="Times New Roman"/>
          <w:b/>
          <w:bCs/>
          <w:sz w:val="24"/>
          <w:szCs w:val="24"/>
          <w:lang w:eastAsia="ru-RU"/>
        </w:rPr>
        <w:t>. Участник имеет право подать только одно предложение на один лот закупки. </w:t>
      </w:r>
    </w:p>
    <w:p w:rsidR="008205BA" w:rsidRPr="00764A5D" w:rsidRDefault="008205BA" w:rsidP="008205BA">
      <w:pPr>
        <w:spacing w:after="0" w:line="240" w:lineRule="auto"/>
        <w:ind w:firstLine="709"/>
        <w:jc w:val="both"/>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Положения настоящего пункта не распространяются на случаи внесения изменений в поданную заявку на участие в закупке (в том числе в ходе подачи дополнительного ценового предложения в случае проведения этапа сопоставления дополнительных ценовых предложений). </w:t>
      </w:r>
    </w:p>
    <w:p w:rsidR="008205BA" w:rsidRPr="00764A5D" w:rsidRDefault="004372AD" w:rsidP="008205BA">
      <w:pPr>
        <w:spacing w:after="0" w:line="240" w:lineRule="auto"/>
        <w:ind w:firstLine="709"/>
        <w:jc w:val="both"/>
        <w:rPr>
          <w:rFonts w:ascii="Times New Roman" w:eastAsia="Times New Roman" w:hAnsi="Times New Roman" w:cs="Times New Roman"/>
          <w:sz w:val="24"/>
          <w:szCs w:val="24"/>
          <w:lang w:eastAsia="ru-RU"/>
        </w:rPr>
      </w:pPr>
      <w:r w:rsidRPr="00764A5D">
        <w:rPr>
          <w:rFonts w:ascii="Times New Roman" w:eastAsia="Times New Roman" w:hAnsi="Times New Roman" w:cs="Times New Roman"/>
          <w:b/>
          <w:sz w:val="24"/>
          <w:szCs w:val="24"/>
          <w:lang w:eastAsia="ru-RU"/>
        </w:rPr>
        <w:t>1.2.5.</w:t>
      </w:r>
      <w:r w:rsidR="008205BA" w:rsidRPr="00764A5D">
        <w:rPr>
          <w:rFonts w:ascii="Times New Roman" w:eastAsia="Times New Roman" w:hAnsi="Times New Roman" w:cs="Times New Roman"/>
          <w:b/>
          <w:sz w:val="24"/>
          <w:szCs w:val="24"/>
          <w:lang w:eastAsia="ru-RU"/>
        </w:rPr>
        <w:t xml:space="preserve"> Предложение не должно содержать очевидные арифметические, или грамматические, или технические, или иные ошибки, или несоответствия, или противоречия</w:t>
      </w:r>
      <w:r w:rsidR="008205BA" w:rsidRPr="00764A5D">
        <w:rPr>
          <w:rFonts w:ascii="Times New Roman" w:eastAsia="Times New Roman" w:hAnsi="Times New Roman" w:cs="Times New Roman"/>
          <w:sz w:val="24"/>
          <w:szCs w:val="24"/>
          <w:lang w:eastAsia="ru-RU"/>
        </w:rPr>
        <w:t xml:space="preserve"> (которые не позволяют точно установить намерение (предложение) Участника и (или) приводят к возможности различного толкования представленного документа и (или) ценового предложения), не устраненные Участником, либо с исправлением которых Участник не согласился.</w:t>
      </w:r>
    </w:p>
    <w:p w:rsidR="008205BA" w:rsidRPr="00764A5D" w:rsidRDefault="004372AD" w:rsidP="008205BA">
      <w:pPr>
        <w:spacing w:after="0" w:line="240" w:lineRule="auto"/>
        <w:ind w:firstLine="709"/>
        <w:jc w:val="both"/>
        <w:rPr>
          <w:rFonts w:ascii="Times New Roman" w:eastAsia="Times New Roman" w:hAnsi="Times New Roman" w:cs="Times New Roman"/>
          <w:sz w:val="24"/>
          <w:szCs w:val="24"/>
          <w:lang w:eastAsia="ru-RU"/>
        </w:rPr>
      </w:pPr>
      <w:r w:rsidRPr="00764A5D">
        <w:rPr>
          <w:rFonts w:ascii="Times New Roman" w:eastAsia="Times New Roman" w:hAnsi="Times New Roman" w:cs="Times New Roman"/>
          <w:b/>
          <w:sz w:val="24"/>
          <w:szCs w:val="24"/>
          <w:lang w:eastAsia="ru-RU"/>
        </w:rPr>
        <w:t>1.2.6</w:t>
      </w:r>
      <w:r w:rsidR="008205BA" w:rsidRPr="00764A5D">
        <w:rPr>
          <w:rFonts w:ascii="Times New Roman" w:eastAsia="Times New Roman" w:hAnsi="Times New Roman" w:cs="Times New Roman"/>
          <w:b/>
          <w:sz w:val="24"/>
          <w:szCs w:val="24"/>
          <w:lang w:eastAsia="ru-RU"/>
        </w:rPr>
        <w:t>. Предложение не должно являться спекулятивным демпингом</w:t>
      </w:r>
      <w:r w:rsidR="008205BA" w:rsidRPr="00764A5D">
        <w:rPr>
          <w:rFonts w:ascii="Times New Roman" w:eastAsia="Times New Roman" w:hAnsi="Times New Roman" w:cs="Times New Roman"/>
          <w:sz w:val="24"/>
          <w:szCs w:val="24"/>
          <w:lang w:eastAsia="ru-RU"/>
        </w:rPr>
        <w:t xml:space="preserve">, то есть не должно быть подано по необоснованно заниженной стоимости закупаемых товаров, работ, услуг в результате заявления предложения, явно </w:t>
      </w:r>
      <w:proofErr w:type="gramStart"/>
      <w:r w:rsidR="008205BA" w:rsidRPr="00764A5D">
        <w:rPr>
          <w:rFonts w:ascii="Times New Roman" w:eastAsia="Times New Roman" w:hAnsi="Times New Roman" w:cs="Times New Roman"/>
          <w:sz w:val="24"/>
          <w:szCs w:val="24"/>
          <w:lang w:eastAsia="ru-RU"/>
        </w:rPr>
        <w:t>не отвечающего</w:t>
      </w:r>
      <w:proofErr w:type="gramEnd"/>
      <w:r w:rsidR="008205BA" w:rsidRPr="00764A5D">
        <w:rPr>
          <w:rFonts w:ascii="Times New Roman" w:eastAsia="Times New Roman" w:hAnsi="Times New Roman" w:cs="Times New Roman"/>
          <w:sz w:val="24"/>
          <w:szCs w:val="24"/>
          <w:lang w:eastAsia="ru-RU"/>
        </w:rPr>
        <w:t xml:space="preserve"> признакам экономической обоснованности, разумности и добросовестности. Признаками указанного являются: 1) подача ценового предложения (дополнительного ценового предложения), в 10 раз или более сниженного по сравнению с начальной (максимальной) ценой договора (ценой лота); или 2) признаки, указанные в «Техническо</w:t>
      </w:r>
      <w:r w:rsidR="00BB6F29" w:rsidRPr="00764A5D">
        <w:rPr>
          <w:rFonts w:ascii="Times New Roman" w:eastAsia="Times New Roman" w:hAnsi="Times New Roman" w:cs="Times New Roman"/>
          <w:sz w:val="24"/>
          <w:szCs w:val="24"/>
          <w:lang w:eastAsia="ru-RU"/>
        </w:rPr>
        <w:t>м</w:t>
      </w:r>
      <w:r w:rsidR="008205BA" w:rsidRPr="00764A5D">
        <w:rPr>
          <w:rFonts w:ascii="Times New Roman" w:eastAsia="Times New Roman" w:hAnsi="Times New Roman" w:cs="Times New Roman"/>
          <w:sz w:val="24"/>
          <w:szCs w:val="24"/>
          <w:lang w:eastAsia="ru-RU"/>
        </w:rPr>
        <w:t xml:space="preserve"> задани</w:t>
      </w:r>
      <w:r w:rsidR="00BB6F29" w:rsidRPr="00764A5D">
        <w:rPr>
          <w:rFonts w:ascii="Times New Roman" w:eastAsia="Times New Roman" w:hAnsi="Times New Roman" w:cs="Times New Roman"/>
          <w:sz w:val="24"/>
          <w:szCs w:val="24"/>
          <w:lang w:eastAsia="ru-RU"/>
        </w:rPr>
        <w:t>и</w:t>
      </w:r>
      <w:r w:rsidR="008205BA" w:rsidRPr="00764A5D">
        <w:rPr>
          <w:rFonts w:ascii="Times New Roman" w:eastAsia="Times New Roman" w:hAnsi="Times New Roman" w:cs="Times New Roman"/>
          <w:sz w:val="24"/>
          <w:szCs w:val="24"/>
          <w:lang w:eastAsia="ru-RU"/>
        </w:rPr>
        <w:t>» (если такие признаки указаны).</w:t>
      </w:r>
    </w:p>
    <w:p w:rsidR="00CB6FAE" w:rsidRPr="00764A5D" w:rsidRDefault="004372AD" w:rsidP="00CB6FAE">
      <w:pPr>
        <w:spacing w:after="0" w:line="240" w:lineRule="auto"/>
        <w:ind w:firstLine="709"/>
        <w:jc w:val="both"/>
        <w:rPr>
          <w:rFonts w:ascii="Times New Roman" w:eastAsia="Times New Roman" w:hAnsi="Times New Roman" w:cs="Times New Roman"/>
          <w:b/>
          <w:sz w:val="24"/>
          <w:szCs w:val="24"/>
          <w:lang w:eastAsia="ru-RU"/>
        </w:rPr>
      </w:pPr>
      <w:r w:rsidRPr="00764A5D">
        <w:rPr>
          <w:rFonts w:ascii="Times New Roman" w:eastAsia="Times New Roman" w:hAnsi="Times New Roman" w:cs="Times New Roman"/>
          <w:b/>
          <w:sz w:val="24"/>
          <w:szCs w:val="24"/>
          <w:lang w:eastAsia="ru-RU"/>
        </w:rPr>
        <w:lastRenderedPageBreak/>
        <w:t>1.2.7.</w:t>
      </w:r>
      <w:r w:rsidR="00CB6FAE" w:rsidRPr="00764A5D">
        <w:rPr>
          <w:rFonts w:ascii="Times New Roman" w:eastAsia="Times New Roman" w:hAnsi="Times New Roman" w:cs="Times New Roman"/>
          <w:b/>
          <w:sz w:val="24"/>
          <w:szCs w:val="24"/>
          <w:lang w:eastAsia="ru-RU"/>
        </w:rPr>
        <w:t xml:space="preserve"> Требования к документам, предоставляемым в составе заявки на участие в закупе в электронном виде:</w:t>
      </w:r>
    </w:p>
    <w:p w:rsidR="00CB6FAE" w:rsidRPr="00764A5D" w:rsidRDefault="004372AD" w:rsidP="00CB6FAE">
      <w:pPr>
        <w:spacing w:after="0" w:line="240" w:lineRule="auto"/>
        <w:ind w:firstLine="709"/>
        <w:jc w:val="both"/>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1.2.7.</w:t>
      </w:r>
      <w:r w:rsidR="00CB6FAE" w:rsidRPr="00764A5D">
        <w:rPr>
          <w:rFonts w:ascii="Times New Roman" w:eastAsia="Times New Roman" w:hAnsi="Times New Roman" w:cs="Times New Roman"/>
          <w:sz w:val="24"/>
          <w:szCs w:val="24"/>
          <w:lang w:eastAsia="ru-RU"/>
        </w:rPr>
        <w:t>1. Документы, предоставляемые Участником в электронном виде, должны быть доступны для прочтения, не иметь защиты от их открытия, копирования, печати. </w:t>
      </w:r>
    </w:p>
    <w:p w:rsidR="00CB6FAE" w:rsidRPr="00764A5D" w:rsidRDefault="004372AD" w:rsidP="00CB6FAE">
      <w:pPr>
        <w:spacing w:after="0" w:line="240" w:lineRule="auto"/>
        <w:ind w:firstLine="709"/>
        <w:jc w:val="both"/>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1.2.7.</w:t>
      </w:r>
      <w:r w:rsidR="00CB6FAE" w:rsidRPr="00764A5D">
        <w:rPr>
          <w:rFonts w:ascii="Times New Roman" w:eastAsia="Times New Roman" w:hAnsi="Times New Roman" w:cs="Times New Roman"/>
          <w:sz w:val="24"/>
          <w:szCs w:val="24"/>
          <w:lang w:eastAsia="ru-RU"/>
        </w:rPr>
        <w:t>2. Формы, предусмотренные разделом 2 настоящих Требований, должны быть предоставлены в формате, обеспечивающем возможность поиска и копирования произвольного фрагмента текста.</w:t>
      </w:r>
    </w:p>
    <w:p w:rsidR="00CB6FAE" w:rsidRPr="00764A5D" w:rsidRDefault="004372AD" w:rsidP="00CB6FAE">
      <w:pPr>
        <w:spacing w:after="0" w:line="240" w:lineRule="auto"/>
        <w:ind w:firstLine="709"/>
        <w:jc w:val="both"/>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1.2.7.</w:t>
      </w:r>
      <w:r w:rsidR="00CB6FAE" w:rsidRPr="00764A5D">
        <w:rPr>
          <w:rFonts w:ascii="Times New Roman" w:eastAsia="Times New Roman" w:hAnsi="Times New Roman" w:cs="Times New Roman"/>
          <w:sz w:val="24"/>
          <w:szCs w:val="24"/>
          <w:lang w:eastAsia="ru-RU"/>
        </w:rPr>
        <w:t>3. Названия файлов электронных документов участника закупки должны соответствовать названиям содержащихся в них документов, их содержанию, названиям форм, представленных разделе 2 настоящих Требований.</w:t>
      </w:r>
    </w:p>
    <w:p w:rsidR="004372AD" w:rsidRPr="00764A5D" w:rsidRDefault="004372AD" w:rsidP="00CB6FAE">
      <w:pPr>
        <w:tabs>
          <w:tab w:val="left" w:pos="1276"/>
        </w:tabs>
        <w:suppressAutoHyphens/>
        <w:spacing w:after="0" w:line="240" w:lineRule="auto"/>
        <w:ind w:firstLine="709"/>
        <w:jc w:val="both"/>
        <w:rPr>
          <w:rFonts w:ascii="Times New Roman" w:eastAsia="Times New Roman" w:hAnsi="Times New Roman" w:cs="Times New Roman"/>
          <w:b/>
          <w:snapToGrid w:val="0"/>
          <w:sz w:val="24"/>
          <w:szCs w:val="24"/>
          <w:lang w:eastAsia="ru-RU"/>
        </w:rPr>
      </w:pPr>
    </w:p>
    <w:p w:rsidR="008205BA" w:rsidRPr="00764A5D" w:rsidRDefault="00CB6FAE" w:rsidP="004372AD">
      <w:pPr>
        <w:tabs>
          <w:tab w:val="left" w:pos="1276"/>
        </w:tabs>
        <w:suppressAutoHyphens/>
        <w:spacing w:after="0" w:line="240" w:lineRule="auto"/>
        <w:ind w:firstLine="709"/>
        <w:jc w:val="both"/>
        <w:rPr>
          <w:rFonts w:ascii="Times New Roman" w:eastAsia="Times New Roman" w:hAnsi="Times New Roman" w:cs="Times New Roman"/>
          <w:b/>
          <w:snapToGrid w:val="0"/>
          <w:sz w:val="24"/>
          <w:szCs w:val="24"/>
          <w:lang w:eastAsia="ru-RU"/>
        </w:rPr>
      </w:pPr>
      <w:r w:rsidRPr="00764A5D">
        <w:rPr>
          <w:rFonts w:ascii="Times New Roman" w:eastAsia="Times New Roman" w:hAnsi="Times New Roman" w:cs="Times New Roman"/>
          <w:b/>
          <w:snapToGrid w:val="0"/>
          <w:sz w:val="24"/>
          <w:szCs w:val="24"/>
          <w:lang w:eastAsia="ru-RU"/>
        </w:rPr>
        <w:t>1</w:t>
      </w:r>
      <w:r w:rsidR="004372AD" w:rsidRPr="00764A5D">
        <w:rPr>
          <w:rFonts w:ascii="Times New Roman" w:eastAsia="Times New Roman" w:hAnsi="Times New Roman" w:cs="Times New Roman"/>
          <w:b/>
          <w:snapToGrid w:val="0"/>
          <w:sz w:val="24"/>
          <w:szCs w:val="24"/>
          <w:lang w:eastAsia="ru-RU"/>
        </w:rPr>
        <w:t>.3</w:t>
      </w:r>
      <w:r w:rsidRPr="00764A5D">
        <w:rPr>
          <w:rFonts w:ascii="Times New Roman" w:eastAsia="Times New Roman" w:hAnsi="Times New Roman" w:cs="Times New Roman"/>
          <w:b/>
          <w:snapToGrid w:val="0"/>
          <w:sz w:val="24"/>
          <w:szCs w:val="24"/>
          <w:lang w:eastAsia="ru-RU"/>
        </w:rPr>
        <w:t>. Особенности п</w:t>
      </w:r>
      <w:r w:rsidR="008205BA" w:rsidRPr="00764A5D">
        <w:rPr>
          <w:rFonts w:ascii="Times New Roman" w:eastAsia="Times New Roman" w:hAnsi="Times New Roman" w:cs="Times New Roman"/>
          <w:b/>
          <w:snapToGrid w:val="0"/>
          <w:sz w:val="24"/>
          <w:szCs w:val="24"/>
          <w:lang w:eastAsia="ru-RU"/>
        </w:rPr>
        <w:t>одачи заявок на участие в закупке в электронной форме на электронной площадке (применяется в случае размещения настоящей закупки на электронной торговой площадке 223.zakazrf.ru):</w:t>
      </w:r>
    </w:p>
    <w:p w:rsidR="008205BA" w:rsidRPr="00764A5D" w:rsidRDefault="008205BA" w:rsidP="004372AD">
      <w:pPr>
        <w:pStyle w:val="a6"/>
        <w:numPr>
          <w:ilvl w:val="2"/>
          <w:numId w:val="20"/>
        </w:numPr>
        <w:tabs>
          <w:tab w:val="left" w:pos="1276"/>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 xml:space="preserve">Подача предложений осуществляется путем заполнения полей электронного вида заявки на участие в закупке (в том числе ценового предложения) посредством соответствующих программно-аппаратных средств ЭТП, а также путем прикрепления к электронному виду заявки на участие в закупке файлов, содержащих информацию (сведения), документы (в том числе формы), предусмотренные </w:t>
      </w:r>
      <w:r w:rsidR="00CB6FAE" w:rsidRPr="00764A5D">
        <w:rPr>
          <w:rFonts w:ascii="Times New Roman" w:eastAsia="Times New Roman" w:hAnsi="Times New Roman" w:cs="Times New Roman"/>
          <w:snapToGrid w:val="0"/>
          <w:sz w:val="24"/>
          <w:szCs w:val="24"/>
          <w:lang w:eastAsia="ru-RU"/>
        </w:rPr>
        <w:t>настоящими Требованиями</w:t>
      </w:r>
      <w:r w:rsidRPr="00764A5D">
        <w:rPr>
          <w:rFonts w:ascii="Times New Roman" w:eastAsia="Times New Roman" w:hAnsi="Times New Roman" w:cs="Times New Roman"/>
          <w:snapToGrid w:val="0"/>
          <w:sz w:val="24"/>
          <w:szCs w:val="24"/>
          <w:lang w:eastAsia="ru-RU"/>
        </w:rPr>
        <w:t>.</w:t>
      </w:r>
    </w:p>
    <w:p w:rsidR="008205BA" w:rsidRPr="00764A5D" w:rsidRDefault="008205BA" w:rsidP="004372AD">
      <w:pPr>
        <w:pStyle w:val="a6"/>
        <w:numPr>
          <w:ilvl w:val="2"/>
          <w:numId w:val="20"/>
        </w:numPr>
        <w:tabs>
          <w:tab w:val="left" w:pos="1276"/>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 xml:space="preserve">В поле электронного вида заявки на участие в закупке «Ценовое предложение» указывается размер предложения о цене договора в соответствии с п.1.5 настоящих Требований. </w:t>
      </w:r>
    </w:p>
    <w:p w:rsidR="008205BA" w:rsidRPr="00764A5D" w:rsidRDefault="008205BA" w:rsidP="004372AD">
      <w:pPr>
        <w:pStyle w:val="a6"/>
        <w:numPr>
          <w:ilvl w:val="2"/>
          <w:numId w:val="20"/>
        </w:numPr>
        <w:tabs>
          <w:tab w:val="left" w:pos="1276"/>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Поле электронного вида заявки на участие в закупке «Комментарий к цене» (если данное поле предусмотрено программно-аппаратными средствами ЭТП) не обязательно к заполнению и не должно противоречить иным сведениям заявки на участие в закупке (в том числе сведениям иных полей электронного вида заявки на участие в закупке, а также прикрепленным к данной заявке файлам). В случае наличия таких противоречий закупочная комиссия не учитывает сведения, которые указаны в поле электронного вида заявки на участие в закупке «Комментарий к цене» и которые противоречат иным сведениям заявки на участие в закупке.</w:t>
      </w:r>
    </w:p>
    <w:p w:rsidR="008205BA" w:rsidRPr="00764A5D" w:rsidRDefault="008205BA" w:rsidP="004372AD">
      <w:pPr>
        <w:pStyle w:val="a6"/>
        <w:numPr>
          <w:ilvl w:val="2"/>
          <w:numId w:val="20"/>
        </w:numPr>
        <w:tabs>
          <w:tab w:val="left" w:pos="1276"/>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Подача участниками закупки заявок на участие в закупке, ценовых предложений осуществляется в электронной форме и обеспечивается оператором электронной площадки на электронной площадке.</w:t>
      </w:r>
    </w:p>
    <w:p w:rsidR="008205BA" w:rsidRPr="00764A5D" w:rsidRDefault="008205BA" w:rsidP="004372AD">
      <w:pPr>
        <w:pStyle w:val="a6"/>
        <w:numPr>
          <w:ilvl w:val="2"/>
          <w:numId w:val="20"/>
        </w:numPr>
        <w:spacing w:after="0" w:line="240" w:lineRule="auto"/>
        <w:ind w:left="0" w:firstLine="709"/>
        <w:jc w:val="both"/>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Электронные документы участника закупки в электронной форме должны быть подписаны усиленной квалифицированной электронной подписью лица, имеющего право действовать от имени соответственно участника закупки в электронной форме.</w:t>
      </w:r>
    </w:p>
    <w:p w:rsidR="008205BA" w:rsidRPr="00764A5D" w:rsidRDefault="008205BA" w:rsidP="001E6AAD">
      <w:pPr>
        <w:pStyle w:val="a6"/>
        <w:tabs>
          <w:tab w:val="left" w:pos="1276"/>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p>
    <w:p w:rsidR="00B75DDF" w:rsidRPr="00764A5D" w:rsidRDefault="00B75DDF" w:rsidP="00B75DDF">
      <w:pPr>
        <w:keepNext/>
        <w:keepLines/>
        <w:pageBreakBefore/>
        <w:numPr>
          <w:ilvl w:val="0"/>
          <w:numId w:val="7"/>
        </w:numPr>
        <w:suppressAutoHyphens/>
        <w:spacing w:after="0" w:line="240" w:lineRule="auto"/>
        <w:ind w:left="0" w:firstLine="709"/>
        <w:jc w:val="both"/>
        <w:outlineLvl w:val="0"/>
        <w:rPr>
          <w:rFonts w:ascii="Times New Roman" w:eastAsia="Times New Roman" w:hAnsi="Times New Roman" w:cs="Times New Roman"/>
          <w:b/>
          <w:sz w:val="28"/>
          <w:szCs w:val="28"/>
          <w:lang w:eastAsia="ru-RU"/>
        </w:rPr>
      </w:pPr>
      <w:bookmarkStart w:id="2" w:name="_Ref55280368"/>
      <w:bookmarkStart w:id="3" w:name="_Toc55285361"/>
      <w:bookmarkStart w:id="4" w:name="_Toc55305390"/>
      <w:bookmarkStart w:id="5" w:name="_Toc57314671"/>
      <w:bookmarkStart w:id="6" w:name="_Toc69728985"/>
      <w:bookmarkStart w:id="7" w:name="_Toc285438019"/>
      <w:bookmarkStart w:id="8" w:name="ФОРМЫ"/>
      <w:r w:rsidRPr="00764A5D">
        <w:rPr>
          <w:rFonts w:ascii="Times New Roman" w:eastAsia="Times New Roman" w:hAnsi="Times New Roman" w:cs="Times New Roman"/>
          <w:b/>
          <w:sz w:val="32"/>
          <w:szCs w:val="32"/>
          <w:lang w:eastAsia="ru-RU"/>
        </w:rPr>
        <w:lastRenderedPageBreak/>
        <w:t>Формы документов и инструкции по их заполнению</w:t>
      </w:r>
      <w:bookmarkEnd w:id="2"/>
      <w:bookmarkEnd w:id="3"/>
      <w:bookmarkEnd w:id="4"/>
      <w:bookmarkEnd w:id="5"/>
      <w:bookmarkEnd w:id="6"/>
      <w:bookmarkEnd w:id="7"/>
    </w:p>
    <w:p w:rsidR="00B75DDF" w:rsidRPr="00764A5D" w:rsidRDefault="00B75DDF" w:rsidP="00B75DDF">
      <w:pPr>
        <w:keepNext/>
        <w:numPr>
          <w:ilvl w:val="1"/>
          <w:numId w:val="7"/>
        </w:numPr>
        <w:suppressAutoHyphens/>
        <w:spacing w:after="0" w:line="240" w:lineRule="auto"/>
        <w:ind w:left="0" w:firstLine="709"/>
        <w:outlineLvl w:val="1"/>
        <w:rPr>
          <w:rFonts w:ascii="Times New Roman" w:eastAsia="Times New Roman" w:hAnsi="Times New Roman" w:cs="Times New Roman"/>
          <w:b/>
          <w:bCs/>
          <w:sz w:val="28"/>
          <w:szCs w:val="28"/>
          <w:lang w:eastAsia="ru-RU"/>
        </w:rPr>
      </w:pPr>
      <w:bookmarkStart w:id="9" w:name="_Ref70131640"/>
      <w:bookmarkStart w:id="10" w:name="_Toc77970259"/>
      <w:bookmarkStart w:id="11" w:name="_Toc90385118"/>
      <w:bookmarkStart w:id="12" w:name="_Toc98254024"/>
      <w:bookmarkStart w:id="13" w:name="_Toc285438034"/>
      <w:bookmarkStart w:id="14" w:name="_Ref63957390"/>
      <w:bookmarkStart w:id="15" w:name="_Toc64719476"/>
      <w:bookmarkStart w:id="16" w:name="_Toc69112532"/>
      <w:bookmarkStart w:id="17" w:name="_Ref34763774"/>
      <w:bookmarkEnd w:id="8"/>
      <w:r w:rsidRPr="00764A5D">
        <w:rPr>
          <w:rFonts w:ascii="Times New Roman" w:eastAsia="Times New Roman" w:hAnsi="Times New Roman" w:cs="Times New Roman"/>
          <w:b/>
          <w:bCs/>
          <w:sz w:val="28"/>
          <w:szCs w:val="28"/>
          <w:lang w:eastAsia="ru-RU"/>
        </w:rPr>
        <w:t>Протокол разногласий к проекту Договора</w:t>
      </w:r>
      <w:bookmarkEnd w:id="9"/>
      <w:bookmarkEnd w:id="10"/>
      <w:bookmarkEnd w:id="11"/>
      <w:bookmarkEnd w:id="12"/>
      <w:bookmarkEnd w:id="13"/>
      <w:r w:rsidRPr="00764A5D">
        <w:rPr>
          <w:rFonts w:ascii="Times New Roman" w:eastAsia="Times New Roman" w:hAnsi="Times New Roman" w:cs="Times New Roman"/>
          <w:b/>
          <w:bCs/>
          <w:sz w:val="28"/>
          <w:szCs w:val="28"/>
          <w:lang w:eastAsia="ru-RU"/>
        </w:rPr>
        <w:t xml:space="preserve"> </w:t>
      </w:r>
    </w:p>
    <w:p w:rsidR="00B75DDF" w:rsidRPr="00764A5D" w:rsidRDefault="00B75DDF" w:rsidP="00B75DDF">
      <w:pPr>
        <w:keepNext/>
        <w:numPr>
          <w:ilvl w:val="2"/>
          <w:numId w:val="7"/>
        </w:numPr>
        <w:suppressAutoHyphens/>
        <w:spacing w:after="0" w:line="240" w:lineRule="auto"/>
        <w:ind w:left="0" w:firstLine="709"/>
        <w:outlineLvl w:val="2"/>
        <w:rPr>
          <w:rFonts w:ascii="Times New Roman" w:eastAsia="Times New Roman" w:hAnsi="Times New Roman" w:cs="Times New Roman"/>
          <w:b/>
          <w:snapToGrid w:val="0"/>
          <w:sz w:val="28"/>
          <w:szCs w:val="20"/>
          <w:lang w:eastAsia="ru-RU"/>
        </w:rPr>
      </w:pPr>
      <w:bookmarkStart w:id="18" w:name="_Toc90385119"/>
      <w:bookmarkStart w:id="19" w:name="_Toc98254025"/>
      <w:bookmarkStart w:id="20" w:name="_Toc285438035"/>
      <w:r w:rsidRPr="00764A5D">
        <w:rPr>
          <w:rFonts w:ascii="Times New Roman" w:eastAsia="Times New Roman" w:hAnsi="Times New Roman" w:cs="Times New Roman"/>
          <w:b/>
          <w:snapToGrid w:val="0"/>
          <w:sz w:val="28"/>
          <w:szCs w:val="28"/>
          <w:lang w:eastAsia="ru-RU"/>
        </w:rPr>
        <w:t>Форма Протокола разногласий</w:t>
      </w:r>
      <w:r w:rsidRPr="00764A5D">
        <w:rPr>
          <w:rFonts w:ascii="Times New Roman" w:eastAsia="Times New Roman" w:hAnsi="Times New Roman" w:cs="Times New Roman"/>
          <w:b/>
          <w:snapToGrid w:val="0"/>
          <w:sz w:val="28"/>
          <w:szCs w:val="20"/>
          <w:lang w:eastAsia="ru-RU"/>
        </w:rPr>
        <w:t xml:space="preserve"> к проекту Договора</w:t>
      </w:r>
      <w:bookmarkEnd w:id="18"/>
      <w:bookmarkEnd w:id="19"/>
      <w:bookmarkEnd w:id="20"/>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pBdr>
          <w:top w:val="single" w:sz="4" w:space="1" w:color="auto"/>
        </w:pBdr>
        <w:shd w:val="clear" w:color="auto" w:fill="E0E0E0"/>
        <w:suppressAutoHyphens/>
        <w:spacing w:after="0" w:line="240" w:lineRule="auto"/>
        <w:ind w:right="21"/>
        <w:jc w:val="center"/>
        <w:rPr>
          <w:rFonts w:ascii="Times New Roman" w:eastAsia="Times New Roman" w:hAnsi="Times New Roman" w:cs="Times New Roman"/>
          <w:b/>
          <w:spacing w:val="36"/>
          <w:sz w:val="24"/>
          <w:szCs w:val="24"/>
          <w:lang w:eastAsia="ru-RU"/>
        </w:rPr>
      </w:pPr>
      <w:r w:rsidRPr="00764A5D">
        <w:rPr>
          <w:rFonts w:ascii="Times New Roman" w:eastAsia="Times New Roman" w:hAnsi="Times New Roman" w:cs="Times New Roman"/>
          <w:b/>
          <w:spacing w:val="36"/>
          <w:sz w:val="24"/>
          <w:szCs w:val="24"/>
          <w:lang w:eastAsia="ru-RU"/>
        </w:rPr>
        <w:t>начало формы</w:t>
      </w: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bookmarkEnd w:id="14"/>
    <w:bookmarkEnd w:id="15"/>
    <w:bookmarkEnd w:id="16"/>
    <w:p w:rsidR="00B75DDF" w:rsidRPr="00764A5D" w:rsidRDefault="00B75DDF" w:rsidP="00B75DDF">
      <w:pPr>
        <w:suppressAutoHyphens/>
        <w:spacing w:after="0" w:line="240" w:lineRule="auto"/>
        <w:jc w:val="center"/>
        <w:rPr>
          <w:rFonts w:ascii="Times New Roman" w:eastAsia="Times New Roman" w:hAnsi="Times New Roman" w:cs="Times New Roman"/>
          <w:b/>
          <w:sz w:val="32"/>
          <w:szCs w:val="32"/>
          <w:lang w:eastAsia="ru-RU"/>
        </w:rPr>
      </w:pPr>
      <w:r w:rsidRPr="00764A5D">
        <w:rPr>
          <w:rFonts w:ascii="Times New Roman" w:eastAsia="Times New Roman" w:hAnsi="Times New Roman" w:cs="Times New Roman"/>
          <w:b/>
          <w:sz w:val="32"/>
          <w:szCs w:val="32"/>
          <w:lang w:eastAsia="ru-RU"/>
        </w:rPr>
        <w:t>Протокол разногласий к проекту Договора</w:t>
      </w:r>
    </w:p>
    <w:p w:rsidR="00B75DDF" w:rsidRPr="00764A5D" w:rsidRDefault="00B75DDF" w:rsidP="00B75DDF">
      <w:pPr>
        <w:suppressAutoHyphens/>
        <w:spacing w:after="0" w:line="240" w:lineRule="auto"/>
        <w:jc w:val="center"/>
        <w:rPr>
          <w:rFonts w:ascii="Times New Roman" w:eastAsia="Times New Roman" w:hAnsi="Times New Roman" w:cs="Times New Roman"/>
          <w:b/>
          <w:i/>
          <w:sz w:val="32"/>
          <w:szCs w:val="32"/>
          <w:lang w:eastAsia="ru-RU"/>
        </w:rPr>
      </w:pP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Наименование лота: ___________________________________________</w:t>
      </w:r>
    </w:p>
    <w:p w:rsidR="00B75DDF" w:rsidRPr="00764A5D" w:rsidRDefault="00B75DDF" w:rsidP="00B75DDF">
      <w:pPr>
        <w:suppressAutoHyphens/>
        <w:spacing w:after="0" w:line="240" w:lineRule="auto"/>
        <w:jc w:val="center"/>
        <w:rPr>
          <w:rFonts w:ascii="Times New Roman" w:eastAsia="Times New Roman" w:hAnsi="Times New Roman" w:cs="Times New Roman"/>
          <w:b/>
          <w:b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7"/>
        <w:gridCol w:w="2379"/>
        <w:gridCol w:w="2398"/>
        <w:gridCol w:w="2387"/>
        <w:gridCol w:w="2384"/>
      </w:tblGrid>
      <w:tr w:rsidR="00764A5D" w:rsidRPr="00764A5D" w:rsidTr="00B75DDF">
        <w:tc>
          <w:tcPr>
            <w:tcW w:w="647" w:type="dxa"/>
            <w:tcBorders>
              <w:top w:val="single" w:sz="4" w:space="0" w:color="auto"/>
              <w:left w:val="single" w:sz="4" w:space="0" w:color="auto"/>
              <w:bottom w:val="single" w:sz="4" w:space="0" w:color="auto"/>
              <w:right w:val="single" w:sz="4" w:space="0" w:color="auto"/>
            </w:tcBorders>
          </w:tcPr>
          <w:p w:rsidR="00B75DDF" w:rsidRPr="00764A5D" w:rsidRDefault="00B75DDF" w:rsidP="00B75DDF">
            <w:pPr>
              <w:keepNext/>
              <w:suppressAutoHyphens/>
              <w:spacing w:after="0" w:line="240" w:lineRule="auto"/>
              <w:ind w:left="57" w:right="57"/>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 п/п</w:t>
            </w:r>
          </w:p>
        </w:tc>
        <w:tc>
          <w:tcPr>
            <w:tcW w:w="2379" w:type="dxa"/>
            <w:tcBorders>
              <w:top w:val="single" w:sz="4" w:space="0" w:color="auto"/>
              <w:left w:val="single" w:sz="4" w:space="0" w:color="auto"/>
              <w:bottom w:val="single" w:sz="4" w:space="0" w:color="auto"/>
              <w:right w:val="single" w:sz="4" w:space="0" w:color="auto"/>
            </w:tcBorders>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 пункта, приложения проекта Договора</w:t>
            </w:r>
          </w:p>
        </w:tc>
        <w:tc>
          <w:tcPr>
            <w:tcW w:w="2398" w:type="dxa"/>
            <w:tcBorders>
              <w:top w:val="single" w:sz="4" w:space="0" w:color="auto"/>
              <w:left w:val="single" w:sz="4" w:space="0" w:color="auto"/>
              <w:bottom w:val="single" w:sz="4" w:space="0" w:color="auto"/>
              <w:right w:val="single" w:sz="4" w:space="0" w:color="auto"/>
            </w:tcBorders>
          </w:tcPr>
          <w:p w:rsidR="00B75DDF" w:rsidRPr="00764A5D" w:rsidRDefault="00B75DDF" w:rsidP="00E0375A">
            <w:pPr>
              <w:keepNext/>
              <w:suppressAutoHyphens/>
              <w:spacing w:after="0" w:line="240" w:lineRule="auto"/>
              <w:ind w:left="57" w:right="57"/>
              <w:jc w:val="center"/>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 xml:space="preserve">Исходные формулировки, указанные в </w:t>
            </w:r>
            <w:r w:rsidR="00E0375A" w:rsidRPr="00764A5D">
              <w:rPr>
                <w:rFonts w:ascii="Times New Roman" w:eastAsia="Times New Roman" w:hAnsi="Times New Roman" w:cs="Times New Roman"/>
                <w:lang w:eastAsia="ru-RU"/>
              </w:rPr>
              <w:t>П</w:t>
            </w:r>
            <w:r w:rsidRPr="00764A5D">
              <w:rPr>
                <w:rFonts w:ascii="Times New Roman" w:eastAsia="Times New Roman" w:hAnsi="Times New Roman" w:cs="Times New Roman"/>
                <w:lang w:eastAsia="ru-RU"/>
              </w:rPr>
              <w:t>роекте договора</w:t>
            </w:r>
            <w:r w:rsidR="00E0375A" w:rsidRPr="00764A5D">
              <w:rPr>
                <w:rFonts w:ascii="Times New Roman" w:eastAsia="Times New Roman" w:hAnsi="Times New Roman" w:cs="Times New Roman"/>
                <w:lang w:eastAsia="ru-RU"/>
              </w:rPr>
              <w:t xml:space="preserve"> Заказчика</w:t>
            </w:r>
          </w:p>
        </w:tc>
        <w:tc>
          <w:tcPr>
            <w:tcW w:w="2387" w:type="dxa"/>
            <w:tcBorders>
              <w:top w:val="single" w:sz="4" w:space="0" w:color="auto"/>
              <w:left w:val="single" w:sz="4" w:space="0" w:color="auto"/>
              <w:bottom w:val="single" w:sz="4" w:space="0" w:color="auto"/>
              <w:right w:val="single" w:sz="4" w:space="0" w:color="auto"/>
            </w:tcBorders>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Предложения Участника закупки</w:t>
            </w:r>
          </w:p>
        </w:tc>
        <w:tc>
          <w:tcPr>
            <w:tcW w:w="2384" w:type="dxa"/>
            <w:tcBorders>
              <w:top w:val="single" w:sz="4" w:space="0" w:color="auto"/>
              <w:left w:val="single" w:sz="4" w:space="0" w:color="auto"/>
              <w:bottom w:val="single" w:sz="4" w:space="0" w:color="auto"/>
              <w:right w:val="single" w:sz="4" w:space="0" w:color="auto"/>
            </w:tcBorders>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Примечания, обоснование</w:t>
            </w:r>
          </w:p>
        </w:tc>
      </w:tr>
      <w:tr w:rsidR="00764A5D" w:rsidRPr="00764A5D" w:rsidTr="00B75DDF">
        <w:tc>
          <w:tcPr>
            <w:tcW w:w="647" w:type="dxa"/>
            <w:tcBorders>
              <w:top w:val="single" w:sz="4" w:space="0" w:color="auto"/>
              <w:left w:val="single" w:sz="4" w:space="0" w:color="auto"/>
              <w:bottom w:val="single" w:sz="4" w:space="0" w:color="auto"/>
              <w:right w:val="single" w:sz="4" w:space="0" w:color="auto"/>
            </w:tcBorders>
          </w:tcPr>
          <w:p w:rsidR="00B75DDF" w:rsidRPr="00764A5D" w:rsidRDefault="00B75DDF" w:rsidP="00B75DDF">
            <w:pPr>
              <w:numPr>
                <w:ilvl w:val="0"/>
                <w:numId w:val="5"/>
              </w:numPr>
              <w:suppressAutoHyphens/>
              <w:spacing w:after="0" w:line="240" w:lineRule="auto"/>
              <w:jc w:val="both"/>
              <w:rPr>
                <w:rFonts w:ascii="Times New Roman" w:eastAsia="Times New Roman" w:hAnsi="Times New Roman" w:cs="Times New Roman"/>
                <w:sz w:val="24"/>
                <w:szCs w:val="24"/>
                <w:lang w:eastAsia="ru-RU"/>
              </w:rPr>
            </w:pPr>
          </w:p>
        </w:tc>
        <w:tc>
          <w:tcPr>
            <w:tcW w:w="2379" w:type="dxa"/>
            <w:tcBorders>
              <w:top w:val="single" w:sz="4" w:space="0" w:color="auto"/>
              <w:left w:val="single" w:sz="4" w:space="0" w:color="auto"/>
              <w:bottom w:val="single" w:sz="4" w:space="0" w:color="auto"/>
              <w:right w:val="single" w:sz="4" w:space="0" w:color="auto"/>
            </w:tcBorders>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2398" w:type="dxa"/>
            <w:tcBorders>
              <w:top w:val="single" w:sz="4" w:space="0" w:color="auto"/>
              <w:left w:val="single" w:sz="4" w:space="0" w:color="auto"/>
              <w:bottom w:val="single" w:sz="4" w:space="0" w:color="auto"/>
              <w:right w:val="single" w:sz="4" w:space="0" w:color="auto"/>
            </w:tcBorders>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2387" w:type="dxa"/>
            <w:tcBorders>
              <w:top w:val="single" w:sz="4" w:space="0" w:color="auto"/>
              <w:left w:val="single" w:sz="4" w:space="0" w:color="auto"/>
              <w:bottom w:val="single" w:sz="4" w:space="0" w:color="auto"/>
              <w:right w:val="single" w:sz="4" w:space="0" w:color="auto"/>
            </w:tcBorders>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2384" w:type="dxa"/>
            <w:tcBorders>
              <w:top w:val="single" w:sz="4" w:space="0" w:color="auto"/>
              <w:left w:val="single" w:sz="4" w:space="0" w:color="auto"/>
              <w:bottom w:val="single" w:sz="4" w:space="0" w:color="auto"/>
              <w:right w:val="single" w:sz="4" w:space="0" w:color="auto"/>
            </w:tcBorders>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B75DDF" w:rsidRPr="00764A5D" w:rsidTr="00B75DDF">
        <w:tc>
          <w:tcPr>
            <w:tcW w:w="647" w:type="dxa"/>
            <w:tcBorders>
              <w:top w:val="single" w:sz="4" w:space="0" w:color="auto"/>
              <w:left w:val="single" w:sz="4" w:space="0" w:color="auto"/>
              <w:bottom w:val="single" w:sz="4" w:space="0" w:color="auto"/>
              <w:right w:val="single" w:sz="4" w:space="0" w:color="auto"/>
            </w:tcBorders>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snapToGrid w:val="0"/>
                <w:sz w:val="24"/>
                <w:szCs w:val="20"/>
                <w:lang w:eastAsia="ru-RU"/>
              </w:rPr>
              <w:t>…</w:t>
            </w:r>
          </w:p>
        </w:tc>
        <w:tc>
          <w:tcPr>
            <w:tcW w:w="2379" w:type="dxa"/>
            <w:tcBorders>
              <w:top w:val="single" w:sz="4" w:space="0" w:color="auto"/>
              <w:left w:val="single" w:sz="4" w:space="0" w:color="auto"/>
              <w:bottom w:val="single" w:sz="4" w:space="0" w:color="auto"/>
              <w:right w:val="single" w:sz="4" w:space="0" w:color="auto"/>
            </w:tcBorders>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2398" w:type="dxa"/>
            <w:tcBorders>
              <w:top w:val="single" w:sz="4" w:space="0" w:color="auto"/>
              <w:left w:val="single" w:sz="4" w:space="0" w:color="auto"/>
              <w:bottom w:val="single" w:sz="4" w:space="0" w:color="auto"/>
              <w:right w:val="single" w:sz="4" w:space="0" w:color="auto"/>
            </w:tcBorders>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2387" w:type="dxa"/>
            <w:tcBorders>
              <w:top w:val="single" w:sz="4" w:space="0" w:color="auto"/>
              <w:left w:val="single" w:sz="4" w:space="0" w:color="auto"/>
              <w:bottom w:val="single" w:sz="4" w:space="0" w:color="auto"/>
              <w:right w:val="single" w:sz="4" w:space="0" w:color="auto"/>
            </w:tcBorders>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2384" w:type="dxa"/>
            <w:tcBorders>
              <w:top w:val="single" w:sz="4" w:space="0" w:color="auto"/>
              <w:left w:val="single" w:sz="4" w:space="0" w:color="auto"/>
              <w:bottom w:val="single" w:sz="4" w:space="0" w:color="auto"/>
              <w:right w:val="single" w:sz="4" w:space="0" w:color="auto"/>
            </w:tcBorders>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bl>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pBdr>
          <w:bottom w:val="single" w:sz="4" w:space="1" w:color="auto"/>
        </w:pBdr>
        <w:shd w:val="clear" w:color="auto" w:fill="E0E0E0"/>
        <w:suppressAutoHyphens/>
        <w:spacing w:after="0" w:line="240" w:lineRule="auto"/>
        <w:ind w:right="21"/>
        <w:jc w:val="center"/>
        <w:rPr>
          <w:rFonts w:ascii="Times New Roman" w:eastAsia="Times New Roman" w:hAnsi="Times New Roman" w:cs="Times New Roman"/>
          <w:b/>
          <w:spacing w:val="36"/>
          <w:sz w:val="24"/>
          <w:szCs w:val="24"/>
          <w:lang w:eastAsia="ru-RU"/>
        </w:rPr>
      </w:pPr>
      <w:r w:rsidRPr="00764A5D">
        <w:rPr>
          <w:rFonts w:ascii="Times New Roman" w:eastAsia="Times New Roman" w:hAnsi="Times New Roman" w:cs="Times New Roman"/>
          <w:b/>
          <w:spacing w:val="36"/>
          <w:sz w:val="24"/>
          <w:szCs w:val="24"/>
          <w:lang w:eastAsia="ru-RU"/>
        </w:rPr>
        <w:t>конец формы</w:t>
      </w:r>
    </w:p>
    <w:p w:rsidR="00B75DDF" w:rsidRPr="00764A5D" w:rsidRDefault="00B75DDF" w:rsidP="00B75DDF">
      <w:pPr>
        <w:keepNext/>
        <w:pageBreakBefore/>
        <w:numPr>
          <w:ilvl w:val="2"/>
          <w:numId w:val="7"/>
        </w:numPr>
        <w:suppressAutoHyphens/>
        <w:spacing w:after="0" w:line="240" w:lineRule="auto"/>
        <w:ind w:left="0" w:firstLine="709"/>
        <w:jc w:val="both"/>
        <w:outlineLvl w:val="2"/>
        <w:rPr>
          <w:rFonts w:ascii="Times New Roman" w:eastAsia="Times New Roman" w:hAnsi="Times New Roman" w:cs="Times New Roman"/>
          <w:b/>
          <w:snapToGrid w:val="0"/>
          <w:sz w:val="28"/>
          <w:szCs w:val="20"/>
          <w:lang w:eastAsia="ru-RU"/>
        </w:rPr>
      </w:pPr>
      <w:bookmarkStart w:id="21" w:name="_Toc90385120"/>
      <w:bookmarkStart w:id="22" w:name="_Toc98254026"/>
      <w:bookmarkStart w:id="23" w:name="_Toc285438036"/>
      <w:r w:rsidRPr="00764A5D">
        <w:rPr>
          <w:rFonts w:ascii="Times New Roman" w:eastAsia="Times New Roman" w:hAnsi="Times New Roman" w:cs="Times New Roman"/>
          <w:b/>
          <w:snapToGrid w:val="0"/>
          <w:sz w:val="28"/>
          <w:szCs w:val="20"/>
          <w:lang w:eastAsia="ru-RU"/>
        </w:rPr>
        <w:lastRenderedPageBreak/>
        <w:t>Случаи, в которых форма «Протокол разногласий к проекту договора» подлежит заполнению и представлению в составе заявки на участие в закупке и инструкции по заполнению</w:t>
      </w:r>
      <w:bookmarkEnd w:id="21"/>
      <w:bookmarkEnd w:id="22"/>
      <w:bookmarkEnd w:id="23"/>
      <w:r w:rsidRPr="00764A5D">
        <w:rPr>
          <w:rFonts w:ascii="Times New Roman" w:eastAsia="Times New Roman" w:hAnsi="Times New Roman" w:cs="Times New Roman"/>
          <w:b/>
          <w:snapToGrid w:val="0"/>
          <w:sz w:val="28"/>
          <w:szCs w:val="20"/>
          <w:lang w:eastAsia="ru-RU"/>
        </w:rPr>
        <w:t xml:space="preserve"> данной формы</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snapToGrid w:val="0"/>
          <w:sz w:val="24"/>
          <w:szCs w:val="24"/>
          <w:lang w:eastAsia="ru-RU"/>
        </w:rPr>
      </w:pPr>
    </w:p>
    <w:p w:rsidR="00B75DDF" w:rsidRPr="00764A5D" w:rsidRDefault="00B75DDF" w:rsidP="00B75DDF">
      <w:pPr>
        <w:numPr>
          <w:ilvl w:val="3"/>
          <w:numId w:val="7"/>
        </w:numPr>
        <w:tabs>
          <w:tab w:val="left" w:pos="1843"/>
        </w:tabs>
        <w:suppressAutoHyphens/>
        <w:spacing w:after="0" w:line="240" w:lineRule="auto"/>
        <w:ind w:left="0" w:firstLine="709"/>
        <w:jc w:val="both"/>
        <w:rPr>
          <w:rFonts w:ascii="Times New Roman" w:eastAsia="Times New Roman" w:hAnsi="Times New Roman" w:cs="Times New Roman"/>
          <w:b/>
          <w:snapToGrid w:val="0"/>
          <w:sz w:val="24"/>
          <w:szCs w:val="24"/>
          <w:lang w:eastAsia="ru-RU"/>
        </w:rPr>
      </w:pPr>
      <w:r w:rsidRPr="00764A5D">
        <w:rPr>
          <w:rFonts w:ascii="Times New Roman" w:eastAsia="Times New Roman" w:hAnsi="Times New Roman" w:cs="Times New Roman"/>
          <w:b/>
          <w:snapToGrid w:val="0"/>
          <w:sz w:val="24"/>
          <w:szCs w:val="24"/>
          <w:lang w:eastAsia="ru-RU"/>
        </w:rPr>
        <w:t>Данная форма не заполняется и не представляется в составе заявки на участие в закупке в любом из следующих случаев:</w:t>
      </w:r>
    </w:p>
    <w:p w:rsidR="00B75DDF" w:rsidRPr="00764A5D" w:rsidRDefault="00B75DDF" w:rsidP="00B75DDF">
      <w:pPr>
        <w:numPr>
          <w:ilvl w:val="4"/>
          <w:numId w:val="7"/>
        </w:numPr>
        <w:tabs>
          <w:tab w:val="left" w:pos="1843"/>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 xml:space="preserve">если у Участника не имеется предложений по изменению </w:t>
      </w:r>
      <w:r w:rsidR="00E0375A" w:rsidRPr="00764A5D">
        <w:rPr>
          <w:rFonts w:ascii="Times New Roman" w:eastAsia="Times New Roman" w:hAnsi="Times New Roman" w:cs="Times New Roman"/>
          <w:snapToGrid w:val="0"/>
          <w:sz w:val="24"/>
          <w:szCs w:val="24"/>
          <w:lang w:eastAsia="ru-RU"/>
        </w:rPr>
        <w:t>П</w:t>
      </w:r>
      <w:r w:rsidRPr="00764A5D">
        <w:rPr>
          <w:rFonts w:ascii="Times New Roman" w:eastAsia="Times New Roman" w:hAnsi="Times New Roman" w:cs="Times New Roman"/>
          <w:snapToGrid w:val="0"/>
          <w:sz w:val="24"/>
          <w:szCs w:val="24"/>
          <w:lang w:eastAsia="ru-RU"/>
        </w:rPr>
        <w:t>роекта договора</w:t>
      </w:r>
      <w:r w:rsidR="00E0375A" w:rsidRPr="00764A5D">
        <w:rPr>
          <w:rFonts w:ascii="Times New Roman" w:eastAsia="Times New Roman" w:hAnsi="Times New Roman" w:cs="Times New Roman"/>
          <w:snapToGrid w:val="0"/>
          <w:sz w:val="24"/>
          <w:szCs w:val="24"/>
          <w:lang w:eastAsia="ru-RU"/>
        </w:rPr>
        <w:t xml:space="preserve"> Заказчика</w:t>
      </w:r>
      <w:r w:rsidRPr="00764A5D">
        <w:rPr>
          <w:rFonts w:ascii="Times New Roman" w:eastAsia="Times New Roman" w:hAnsi="Times New Roman" w:cs="Times New Roman"/>
          <w:snapToGrid w:val="0"/>
          <w:sz w:val="24"/>
          <w:szCs w:val="24"/>
          <w:lang w:eastAsia="ru-RU"/>
        </w:rPr>
        <w:t xml:space="preserve"> (далее – Проект договора), </w:t>
      </w:r>
    </w:p>
    <w:p w:rsidR="00B75DDF" w:rsidRPr="00764A5D" w:rsidRDefault="00B75DDF" w:rsidP="00B75DDF">
      <w:pPr>
        <w:numPr>
          <w:ilvl w:val="4"/>
          <w:numId w:val="7"/>
        </w:numPr>
        <w:tabs>
          <w:tab w:val="left" w:pos="1843"/>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 xml:space="preserve">если у Участника имеются предложения по изменению Проекта договора, но в случае </w:t>
      </w:r>
      <w:proofErr w:type="gramStart"/>
      <w:r w:rsidRPr="00764A5D">
        <w:rPr>
          <w:rFonts w:ascii="Times New Roman" w:eastAsia="Times New Roman" w:hAnsi="Times New Roman" w:cs="Times New Roman"/>
          <w:snapToGrid w:val="0"/>
          <w:sz w:val="24"/>
          <w:szCs w:val="24"/>
          <w:lang w:eastAsia="ru-RU"/>
        </w:rPr>
        <w:t>не принятия</w:t>
      </w:r>
      <w:proofErr w:type="gramEnd"/>
      <w:r w:rsidRPr="00764A5D">
        <w:rPr>
          <w:rFonts w:ascii="Times New Roman" w:eastAsia="Times New Roman" w:hAnsi="Times New Roman" w:cs="Times New Roman"/>
          <w:snapToGrid w:val="0"/>
          <w:sz w:val="24"/>
          <w:szCs w:val="24"/>
          <w:lang w:eastAsia="ru-RU"/>
        </w:rPr>
        <w:t xml:space="preserve"> (отклонения) Заказчиком данных предложений Участник согласен подписать Договор в редакции Проекта договора (далее также – желательные предложения). Вышеуказанные желательные предложения подлежат обсуждению только в ходе преддоговорных переговоров с Участником закупки, с которым по решению закупочной комиссии может быть заключен Договор.</w:t>
      </w:r>
    </w:p>
    <w:p w:rsidR="00B75DDF" w:rsidRPr="00764A5D" w:rsidRDefault="00B75DDF" w:rsidP="00B75DDF">
      <w:pPr>
        <w:numPr>
          <w:ilvl w:val="3"/>
          <w:numId w:val="7"/>
        </w:numPr>
        <w:tabs>
          <w:tab w:val="left" w:pos="1843"/>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Протокол разногласий к проекту договора предоставляется в составе заявки на участие в закупке в случае, если Участник не согласен подписать Договор в редакции Проекта договора, а согласен подписать Договор только при условии внесения в него изменений, указанных в Протоколе разногласий к проекту договора.</w:t>
      </w:r>
    </w:p>
    <w:p w:rsidR="00B75DDF" w:rsidRPr="00764A5D" w:rsidRDefault="00B75DDF" w:rsidP="00B75DDF">
      <w:pPr>
        <w:numPr>
          <w:ilvl w:val="3"/>
          <w:numId w:val="7"/>
        </w:numPr>
        <w:tabs>
          <w:tab w:val="left" w:pos="1843"/>
        </w:tabs>
        <w:suppressAutoHyphens/>
        <w:spacing w:after="0" w:line="240" w:lineRule="auto"/>
        <w:ind w:left="0" w:firstLine="709"/>
        <w:jc w:val="both"/>
        <w:rPr>
          <w:rFonts w:ascii="Times New Roman" w:eastAsia="Times New Roman" w:hAnsi="Times New Roman" w:cs="Times New Roman"/>
          <w:b/>
          <w:snapToGrid w:val="0"/>
          <w:sz w:val="24"/>
          <w:szCs w:val="24"/>
          <w:lang w:eastAsia="ru-RU"/>
        </w:rPr>
      </w:pPr>
      <w:r w:rsidRPr="00764A5D">
        <w:rPr>
          <w:rFonts w:ascii="Times New Roman" w:eastAsia="Times New Roman" w:hAnsi="Times New Roman" w:cs="Times New Roman"/>
          <w:b/>
          <w:snapToGrid w:val="0"/>
          <w:sz w:val="24"/>
          <w:szCs w:val="24"/>
          <w:lang w:eastAsia="ru-RU"/>
        </w:rPr>
        <w:t>Инструкции по заполнению формы:</w:t>
      </w:r>
    </w:p>
    <w:p w:rsidR="00B75DDF" w:rsidRPr="00764A5D" w:rsidRDefault="00B75DDF" w:rsidP="00B75DDF">
      <w:pPr>
        <w:numPr>
          <w:ilvl w:val="4"/>
          <w:numId w:val="7"/>
        </w:numPr>
        <w:tabs>
          <w:tab w:val="left" w:pos="1843"/>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Инструкции по заполнению не следует воспроизводить в документах, подготовленных Участником закупки.</w:t>
      </w:r>
    </w:p>
    <w:p w:rsidR="00B75DDF" w:rsidRPr="00764A5D" w:rsidRDefault="00B75DDF" w:rsidP="00B75DDF">
      <w:pPr>
        <w:numPr>
          <w:ilvl w:val="4"/>
          <w:numId w:val="7"/>
        </w:numPr>
        <w:tabs>
          <w:tab w:val="left" w:pos="1843"/>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 xml:space="preserve">В Протоколе разногласий к проекту договора указываются только те предложения Участника по изменению Проекта договора, в случае </w:t>
      </w:r>
      <w:proofErr w:type="gramStart"/>
      <w:r w:rsidRPr="00764A5D">
        <w:rPr>
          <w:rFonts w:ascii="Times New Roman" w:eastAsia="Times New Roman" w:hAnsi="Times New Roman" w:cs="Times New Roman"/>
          <w:snapToGrid w:val="0"/>
          <w:sz w:val="24"/>
          <w:szCs w:val="24"/>
          <w:lang w:eastAsia="ru-RU"/>
        </w:rPr>
        <w:t>не принятия</w:t>
      </w:r>
      <w:proofErr w:type="gramEnd"/>
      <w:r w:rsidRPr="00764A5D">
        <w:rPr>
          <w:rFonts w:ascii="Times New Roman" w:eastAsia="Times New Roman" w:hAnsi="Times New Roman" w:cs="Times New Roman"/>
          <w:snapToGrid w:val="0"/>
          <w:sz w:val="24"/>
          <w:szCs w:val="24"/>
          <w:lang w:eastAsia="ru-RU"/>
        </w:rPr>
        <w:t xml:space="preserve"> (отклонения) которых Заказчиком Участник не согласен подписать Договор (далее также – обязательные разногласия). </w:t>
      </w:r>
    </w:p>
    <w:p w:rsidR="00B75DDF" w:rsidRPr="00764A5D" w:rsidRDefault="00B75DDF" w:rsidP="00B75DDF">
      <w:pPr>
        <w:widowControl w:val="0"/>
        <w:numPr>
          <w:ilvl w:val="4"/>
          <w:numId w:val="7"/>
        </w:numPr>
        <w:tabs>
          <w:tab w:val="left" w:pos="1843"/>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 xml:space="preserve">В Протоколе разногласий к проекту договора не указываются те предложения Участника по изменению Проекта договора, в случае </w:t>
      </w:r>
      <w:proofErr w:type="gramStart"/>
      <w:r w:rsidRPr="00764A5D">
        <w:rPr>
          <w:rFonts w:ascii="Times New Roman" w:eastAsia="Times New Roman" w:hAnsi="Times New Roman" w:cs="Times New Roman"/>
          <w:snapToGrid w:val="0"/>
          <w:sz w:val="24"/>
          <w:szCs w:val="24"/>
          <w:lang w:eastAsia="ru-RU"/>
        </w:rPr>
        <w:t>не принятия</w:t>
      </w:r>
      <w:proofErr w:type="gramEnd"/>
      <w:r w:rsidRPr="00764A5D">
        <w:rPr>
          <w:rFonts w:ascii="Times New Roman" w:eastAsia="Times New Roman" w:hAnsi="Times New Roman" w:cs="Times New Roman"/>
          <w:snapToGrid w:val="0"/>
          <w:sz w:val="24"/>
          <w:szCs w:val="24"/>
          <w:lang w:eastAsia="ru-RU"/>
        </w:rPr>
        <w:t xml:space="preserve"> (отклонения) которых Заказчиком Участник согласен подписать Договор в редакции Проекта договора. Вышеуказанные предложения подлежат обсуждению только в ходе преддоговорных переговоров с Участником закупки, с которым по решению закупочной комиссии может быть заключен Договор.</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snapToGrid w:val="0"/>
          <w:sz w:val="24"/>
          <w:szCs w:val="24"/>
          <w:lang w:eastAsia="ru-RU"/>
        </w:rPr>
      </w:pPr>
    </w:p>
    <w:p w:rsidR="00B75DDF" w:rsidRPr="00764A5D" w:rsidRDefault="00B75DDF" w:rsidP="00B75DDF">
      <w:pPr>
        <w:suppressAutoHyphens/>
        <w:spacing w:after="0" w:line="240" w:lineRule="auto"/>
        <w:ind w:firstLine="709"/>
        <w:jc w:val="both"/>
        <w:rPr>
          <w:rFonts w:ascii="Times New Roman" w:eastAsia="Times New Roman" w:hAnsi="Times New Roman" w:cs="Times New Roman"/>
          <w:snapToGrid w:val="0"/>
          <w:sz w:val="24"/>
          <w:szCs w:val="24"/>
          <w:lang w:eastAsia="ru-RU"/>
        </w:rPr>
      </w:pPr>
    </w:p>
    <w:p w:rsidR="00B75DDF" w:rsidRPr="00764A5D" w:rsidRDefault="00B75DDF" w:rsidP="00B75DDF">
      <w:pPr>
        <w:keepNext/>
        <w:pageBreakBefore/>
        <w:numPr>
          <w:ilvl w:val="1"/>
          <w:numId w:val="7"/>
        </w:numPr>
        <w:suppressAutoHyphens/>
        <w:spacing w:after="0" w:line="240" w:lineRule="auto"/>
        <w:ind w:left="0" w:firstLine="709"/>
        <w:outlineLvl w:val="1"/>
        <w:rPr>
          <w:rFonts w:ascii="Times New Roman" w:eastAsia="Times New Roman" w:hAnsi="Times New Roman" w:cs="Times New Roman"/>
          <w:b/>
          <w:snapToGrid w:val="0"/>
          <w:sz w:val="28"/>
          <w:szCs w:val="20"/>
          <w:lang w:eastAsia="ru-RU"/>
        </w:rPr>
      </w:pPr>
      <w:bookmarkStart w:id="24" w:name="_Ref55335823"/>
      <w:bookmarkStart w:id="25" w:name="_Ref55336359"/>
      <w:bookmarkStart w:id="26" w:name="_Toc57314675"/>
      <w:bookmarkStart w:id="27" w:name="_Toc69728989"/>
      <w:bookmarkStart w:id="28" w:name="_Toc98254033"/>
      <w:bookmarkStart w:id="29" w:name="_Toc285438043"/>
      <w:bookmarkEnd w:id="17"/>
      <w:r w:rsidRPr="00764A5D">
        <w:rPr>
          <w:rFonts w:ascii="Times New Roman" w:eastAsia="Times New Roman" w:hAnsi="Times New Roman" w:cs="Times New Roman"/>
          <w:b/>
          <w:snapToGrid w:val="0"/>
          <w:sz w:val="28"/>
          <w:szCs w:val="20"/>
          <w:lang w:eastAsia="ru-RU"/>
        </w:rPr>
        <w:lastRenderedPageBreak/>
        <w:t xml:space="preserve">Анкета участника </w:t>
      </w:r>
      <w:bookmarkEnd w:id="24"/>
      <w:bookmarkEnd w:id="25"/>
      <w:bookmarkEnd w:id="26"/>
      <w:bookmarkEnd w:id="27"/>
      <w:bookmarkEnd w:id="28"/>
      <w:bookmarkEnd w:id="29"/>
      <w:r w:rsidRPr="00764A5D">
        <w:rPr>
          <w:rFonts w:ascii="Times New Roman" w:eastAsia="Times New Roman" w:hAnsi="Times New Roman" w:cs="Times New Roman"/>
          <w:b/>
          <w:snapToGrid w:val="0"/>
          <w:sz w:val="28"/>
          <w:szCs w:val="20"/>
          <w:lang w:eastAsia="ru-RU"/>
        </w:rPr>
        <w:t>закупки</w:t>
      </w:r>
    </w:p>
    <w:p w:rsidR="00B75DDF" w:rsidRPr="00764A5D" w:rsidRDefault="00B75DDF" w:rsidP="00B75DDF">
      <w:pPr>
        <w:keepNext/>
        <w:numPr>
          <w:ilvl w:val="2"/>
          <w:numId w:val="7"/>
        </w:numPr>
        <w:tabs>
          <w:tab w:val="left" w:pos="1701"/>
        </w:tabs>
        <w:suppressAutoHyphens/>
        <w:spacing w:after="0" w:line="240" w:lineRule="auto"/>
        <w:ind w:left="0" w:firstLine="709"/>
        <w:outlineLvl w:val="2"/>
        <w:rPr>
          <w:rFonts w:ascii="Times New Roman" w:eastAsia="Times New Roman" w:hAnsi="Times New Roman" w:cs="Times New Roman"/>
          <w:b/>
          <w:snapToGrid w:val="0"/>
          <w:sz w:val="28"/>
          <w:szCs w:val="20"/>
          <w:lang w:eastAsia="ru-RU"/>
        </w:rPr>
      </w:pPr>
      <w:bookmarkStart w:id="30" w:name="_Toc98254034"/>
      <w:bookmarkStart w:id="31" w:name="_Toc285438044"/>
      <w:r w:rsidRPr="00764A5D">
        <w:rPr>
          <w:rFonts w:ascii="Times New Roman" w:eastAsia="Times New Roman" w:hAnsi="Times New Roman" w:cs="Times New Roman"/>
          <w:b/>
          <w:snapToGrid w:val="0"/>
          <w:sz w:val="28"/>
          <w:szCs w:val="20"/>
          <w:lang w:eastAsia="ru-RU"/>
        </w:rPr>
        <w:t>Форма Анкеты участника</w:t>
      </w:r>
      <w:bookmarkEnd w:id="30"/>
      <w:bookmarkEnd w:id="31"/>
      <w:r w:rsidRPr="00764A5D">
        <w:rPr>
          <w:rFonts w:ascii="Times New Roman" w:eastAsia="Times New Roman" w:hAnsi="Times New Roman" w:cs="Times New Roman"/>
          <w:b/>
          <w:snapToGrid w:val="0"/>
          <w:sz w:val="28"/>
          <w:szCs w:val="20"/>
          <w:lang w:eastAsia="ru-RU"/>
        </w:rPr>
        <w:t xml:space="preserve"> закупки</w:t>
      </w:r>
    </w:p>
    <w:p w:rsidR="00B75DDF" w:rsidRPr="00764A5D" w:rsidRDefault="00B75DDF" w:rsidP="00B75DDF">
      <w:pPr>
        <w:pBdr>
          <w:top w:val="single" w:sz="4" w:space="1" w:color="auto"/>
        </w:pBdr>
        <w:shd w:val="clear" w:color="auto" w:fill="E0E0E0"/>
        <w:suppressAutoHyphens/>
        <w:spacing w:after="0" w:line="240" w:lineRule="auto"/>
        <w:ind w:right="21"/>
        <w:jc w:val="center"/>
        <w:rPr>
          <w:rFonts w:ascii="Times New Roman" w:eastAsia="Times New Roman" w:hAnsi="Times New Roman" w:cs="Times New Roman"/>
          <w:b/>
          <w:spacing w:val="36"/>
          <w:sz w:val="24"/>
          <w:szCs w:val="24"/>
          <w:lang w:eastAsia="ru-RU"/>
        </w:rPr>
      </w:pPr>
      <w:r w:rsidRPr="00764A5D">
        <w:rPr>
          <w:rFonts w:ascii="Times New Roman" w:eastAsia="Times New Roman" w:hAnsi="Times New Roman" w:cs="Times New Roman"/>
          <w:b/>
          <w:spacing w:val="36"/>
          <w:sz w:val="24"/>
          <w:szCs w:val="24"/>
          <w:lang w:eastAsia="ru-RU"/>
        </w:rPr>
        <w:t>начало формы</w:t>
      </w: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suppressAutoHyphens/>
        <w:spacing w:after="0" w:line="240" w:lineRule="auto"/>
        <w:jc w:val="center"/>
        <w:rPr>
          <w:rFonts w:ascii="Times New Roman" w:eastAsia="Times New Roman" w:hAnsi="Times New Roman" w:cs="Times New Roman"/>
          <w:b/>
          <w:sz w:val="32"/>
          <w:szCs w:val="32"/>
          <w:lang w:eastAsia="ru-RU"/>
        </w:rPr>
      </w:pPr>
      <w:r w:rsidRPr="00764A5D">
        <w:rPr>
          <w:rFonts w:ascii="Times New Roman" w:eastAsia="Times New Roman" w:hAnsi="Times New Roman" w:cs="Times New Roman"/>
          <w:b/>
          <w:sz w:val="32"/>
          <w:szCs w:val="32"/>
          <w:lang w:eastAsia="ru-RU"/>
        </w:rPr>
        <w:t>Анкета участника закупки</w:t>
      </w:r>
    </w:p>
    <w:p w:rsidR="00B75DDF" w:rsidRPr="00764A5D" w:rsidRDefault="00B75DDF" w:rsidP="00B75DDF">
      <w:pPr>
        <w:suppressAutoHyphens/>
        <w:spacing w:after="0" w:line="240" w:lineRule="auto"/>
        <w:rPr>
          <w:rFonts w:ascii="Times New Roman" w:eastAsia="Times New Roman" w:hAnsi="Times New Roman" w:cs="Times New Roman"/>
          <w:sz w:val="32"/>
          <w:szCs w:val="32"/>
          <w:lang w:eastAsia="ru-RU"/>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6397"/>
        <w:gridCol w:w="2551"/>
      </w:tblGrid>
      <w:tr w:rsidR="00764A5D" w:rsidRPr="00764A5D" w:rsidTr="00B75DDF">
        <w:trPr>
          <w:cantSplit/>
          <w:trHeight w:val="240"/>
          <w:tblHeader/>
        </w:trPr>
        <w:tc>
          <w:tcPr>
            <w:tcW w:w="720"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 п/п</w:t>
            </w:r>
          </w:p>
        </w:tc>
        <w:tc>
          <w:tcPr>
            <w:tcW w:w="6397"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Наименование сведений</w:t>
            </w:r>
          </w:p>
        </w:tc>
        <w:tc>
          <w:tcPr>
            <w:tcW w:w="2551"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Сведения об Участнике</w:t>
            </w:r>
          </w:p>
        </w:tc>
      </w:tr>
      <w:tr w:rsidR="00764A5D" w:rsidRPr="00764A5D" w:rsidTr="00B75DDF">
        <w:trPr>
          <w:cantSplit/>
        </w:trPr>
        <w:tc>
          <w:tcPr>
            <w:tcW w:w="720" w:type="dxa"/>
            <w:vMerge w:val="restart"/>
          </w:tcPr>
          <w:p w:rsidR="00B75DDF" w:rsidRPr="00764A5D" w:rsidRDefault="00B75DDF" w:rsidP="00B75DDF">
            <w:pPr>
              <w:numPr>
                <w:ilvl w:val="0"/>
                <w:numId w:val="1"/>
              </w:numPr>
              <w:suppressAutoHyphens/>
              <w:spacing w:after="0" w:line="240" w:lineRule="auto"/>
              <w:rPr>
                <w:rFonts w:ascii="Times New Roman" w:eastAsia="Times New Roman" w:hAnsi="Times New Roman" w:cs="Times New Roman"/>
                <w:sz w:val="24"/>
                <w:szCs w:val="24"/>
                <w:lang w:eastAsia="ru-RU"/>
              </w:rPr>
            </w:pP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если участником закупки является юридическое лицо:</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cantSplit/>
        </w:trPr>
        <w:tc>
          <w:tcPr>
            <w:tcW w:w="720" w:type="dxa"/>
            <w:vMerge/>
          </w:tcPr>
          <w:p w:rsidR="00B75DDF" w:rsidRPr="00764A5D" w:rsidRDefault="00B75DDF" w:rsidP="00B75DDF">
            <w:pPr>
              <w:suppressAutoHyphens/>
              <w:spacing w:after="0" w:line="240" w:lineRule="auto"/>
              <w:ind w:left="360"/>
              <w:rPr>
                <w:rFonts w:ascii="Times New Roman" w:eastAsia="Times New Roman" w:hAnsi="Times New Roman" w:cs="Times New Roman"/>
                <w:sz w:val="24"/>
                <w:szCs w:val="24"/>
                <w:lang w:eastAsia="ru-RU"/>
              </w:rPr>
            </w:pP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 xml:space="preserve">- наименование, </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cantSplit/>
        </w:trPr>
        <w:tc>
          <w:tcPr>
            <w:tcW w:w="720" w:type="dxa"/>
            <w:vMerge/>
          </w:tcPr>
          <w:p w:rsidR="00B75DDF" w:rsidRPr="00764A5D" w:rsidRDefault="00B75DDF" w:rsidP="00B75DDF">
            <w:pPr>
              <w:suppressAutoHyphens/>
              <w:spacing w:after="0" w:line="240" w:lineRule="auto"/>
              <w:ind w:left="360"/>
              <w:rPr>
                <w:rFonts w:ascii="Times New Roman" w:eastAsia="Times New Roman" w:hAnsi="Times New Roman" w:cs="Times New Roman"/>
                <w:sz w:val="24"/>
                <w:szCs w:val="24"/>
                <w:lang w:eastAsia="ru-RU"/>
              </w:rPr>
            </w:pP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 xml:space="preserve">- фирменное наименование (при наличии), </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cantSplit/>
        </w:trPr>
        <w:tc>
          <w:tcPr>
            <w:tcW w:w="720" w:type="dxa"/>
            <w:vMerge/>
          </w:tcPr>
          <w:p w:rsidR="00B75DDF" w:rsidRPr="00764A5D" w:rsidRDefault="00B75DDF" w:rsidP="00B75DDF">
            <w:pPr>
              <w:suppressAutoHyphens/>
              <w:spacing w:after="0" w:line="240" w:lineRule="auto"/>
              <w:ind w:left="360"/>
              <w:rPr>
                <w:rFonts w:ascii="Times New Roman" w:eastAsia="Times New Roman" w:hAnsi="Times New Roman" w:cs="Times New Roman"/>
                <w:sz w:val="24"/>
                <w:szCs w:val="24"/>
                <w:lang w:eastAsia="ru-RU"/>
              </w:rPr>
            </w:pP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 адрес юридического лица в пределах места нахождения юридического лица;</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cantSplit/>
        </w:trPr>
        <w:tc>
          <w:tcPr>
            <w:tcW w:w="720" w:type="dxa"/>
            <w:vMerge w:val="restart"/>
          </w:tcPr>
          <w:p w:rsidR="00B75DDF" w:rsidRPr="00764A5D" w:rsidRDefault="00B75DDF" w:rsidP="00B75DDF">
            <w:pPr>
              <w:numPr>
                <w:ilvl w:val="0"/>
                <w:numId w:val="1"/>
              </w:numPr>
              <w:suppressAutoHyphens/>
              <w:spacing w:after="0" w:line="240" w:lineRule="auto"/>
              <w:rPr>
                <w:rFonts w:ascii="Times New Roman" w:eastAsia="Times New Roman" w:hAnsi="Times New Roman" w:cs="Times New Roman"/>
                <w:sz w:val="24"/>
                <w:szCs w:val="24"/>
                <w:lang w:eastAsia="ru-RU"/>
              </w:rPr>
            </w:pP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если участником закупки является индивидуальный предприниматель:</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cantSplit/>
        </w:trPr>
        <w:tc>
          <w:tcPr>
            <w:tcW w:w="720" w:type="dxa"/>
            <w:vMerge/>
          </w:tcPr>
          <w:p w:rsidR="00B75DDF" w:rsidRPr="00764A5D" w:rsidRDefault="00B75DDF" w:rsidP="00B75DDF">
            <w:pPr>
              <w:suppressAutoHyphens/>
              <w:spacing w:after="0" w:line="240" w:lineRule="auto"/>
              <w:ind w:left="360"/>
              <w:rPr>
                <w:rFonts w:ascii="Times New Roman" w:eastAsia="Times New Roman" w:hAnsi="Times New Roman" w:cs="Times New Roman"/>
                <w:sz w:val="24"/>
                <w:szCs w:val="24"/>
                <w:lang w:eastAsia="ru-RU"/>
              </w:rPr>
            </w:pP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 xml:space="preserve">- фамилия, имя, отчество (при наличии), </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cantSplit/>
        </w:trPr>
        <w:tc>
          <w:tcPr>
            <w:tcW w:w="720" w:type="dxa"/>
            <w:vMerge/>
          </w:tcPr>
          <w:p w:rsidR="00B75DDF" w:rsidRPr="00764A5D" w:rsidRDefault="00B75DDF" w:rsidP="00B75DDF">
            <w:pPr>
              <w:suppressAutoHyphens/>
              <w:spacing w:after="0" w:line="240" w:lineRule="auto"/>
              <w:ind w:left="360"/>
              <w:rPr>
                <w:rFonts w:ascii="Times New Roman" w:eastAsia="Times New Roman" w:hAnsi="Times New Roman" w:cs="Times New Roman"/>
                <w:sz w:val="24"/>
                <w:szCs w:val="24"/>
                <w:lang w:eastAsia="ru-RU"/>
              </w:rPr>
            </w:pP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 xml:space="preserve">- паспортные данные, </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cantSplit/>
        </w:trPr>
        <w:tc>
          <w:tcPr>
            <w:tcW w:w="720" w:type="dxa"/>
            <w:vMerge/>
          </w:tcPr>
          <w:p w:rsidR="00B75DDF" w:rsidRPr="00764A5D" w:rsidRDefault="00B75DDF" w:rsidP="00B75DDF">
            <w:pPr>
              <w:suppressAutoHyphens/>
              <w:spacing w:after="0" w:line="240" w:lineRule="auto"/>
              <w:ind w:left="360"/>
              <w:rPr>
                <w:rFonts w:ascii="Times New Roman" w:eastAsia="Times New Roman" w:hAnsi="Times New Roman" w:cs="Times New Roman"/>
                <w:sz w:val="24"/>
                <w:szCs w:val="24"/>
                <w:lang w:eastAsia="ru-RU"/>
              </w:rPr>
            </w:pP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 адрес места жительства физического лица;</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cantSplit/>
        </w:trPr>
        <w:tc>
          <w:tcPr>
            <w:tcW w:w="720" w:type="dxa"/>
          </w:tcPr>
          <w:p w:rsidR="00B75DDF" w:rsidRPr="00764A5D" w:rsidRDefault="00B75DDF" w:rsidP="00B75DDF">
            <w:pPr>
              <w:numPr>
                <w:ilvl w:val="0"/>
                <w:numId w:val="1"/>
              </w:numPr>
              <w:suppressAutoHyphens/>
              <w:spacing w:after="0" w:line="240" w:lineRule="auto"/>
              <w:rPr>
                <w:rFonts w:ascii="Times New Roman" w:eastAsia="Times New Roman" w:hAnsi="Times New Roman" w:cs="Times New Roman"/>
                <w:sz w:val="24"/>
                <w:szCs w:val="24"/>
                <w:lang w:eastAsia="ru-RU"/>
              </w:rPr>
            </w:pP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 xml:space="preserve">идентификационный номер налогоплательщика (ИНН) участника закупки </w:t>
            </w:r>
          </w:p>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cantSplit/>
        </w:trPr>
        <w:tc>
          <w:tcPr>
            <w:tcW w:w="720" w:type="dxa"/>
            <w:vMerge w:val="restart"/>
          </w:tcPr>
          <w:p w:rsidR="00B75DDF" w:rsidRPr="00764A5D" w:rsidRDefault="00B75DDF" w:rsidP="00B75DDF">
            <w:pPr>
              <w:numPr>
                <w:ilvl w:val="0"/>
                <w:numId w:val="1"/>
              </w:numPr>
              <w:suppressAutoHyphens/>
              <w:spacing w:after="0" w:line="240" w:lineRule="auto"/>
              <w:rPr>
                <w:rFonts w:ascii="Times New Roman" w:eastAsia="Times New Roman" w:hAnsi="Times New Roman" w:cs="Times New Roman"/>
                <w:sz w:val="24"/>
                <w:szCs w:val="24"/>
                <w:lang w:eastAsia="ru-RU"/>
              </w:rPr>
            </w:pP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если участником закупки является юридическое лицо - идентификационный номер налогоплательщика (при наличии)</w:t>
            </w:r>
          </w:p>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cantSplit/>
        </w:trPr>
        <w:tc>
          <w:tcPr>
            <w:tcW w:w="720" w:type="dxa"/>
            <w:vMerge/>
          </w:tcPr>
          <w:p w:rsidR="00B75DDF" w:rsidRPr="00764A5D" w:rsidRDefault="00B75DDF" w:rsidP="00B75DDF">
            <w:pPr>
              <w:suppressAutoHyphens/>
              <w:spacing w:after="0" w:line="240" w:lineRule="auto"/>
              <w:ind w:left="360"/>
              <w:rPr>
                <w:rFonts w:ascii="Times New Roman" w:eastAsia="Times New Roman" w:hAnsi="Times New Roman" w:cs="Times New Roman"/>
                <w:sz w:val="24"/>
                <w:szCs w:val="24"/>
                <w:lang w:eastAsia="ru-RU"/>
              </w:rPr>
            </w:pP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 xml:space="preserve">- учредителей, </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cantSplit/>
        </w:trPr>
        <w:tc>
          <w:tcPr>
            <w:tcW w:w="720" w:type="dxa"/>
            <w:vMerge/>
          </w:tcPr>
          <w:p w:rsidR="00B75DDF" w:rsidRPr="00764A5D" w:rsidRDefault="00B75DDF" w:rsidP="00B75DDF">
            <w:pPr>
              <w:suppressAutoHyphens/>
              <w:spacing w:after="0" w:line="240" w:lineRule="auto"/>
              <w:ind w:left="360"/>
              <w:rPr>
                <w:rFonts w:ascii="Times New Roman" w:eastAsia="Times New Roman" w:hAnsi="Times New Roman" w:cs="Times New Roman"/>
                <w:sz w:val="24"/>
                <w:szCs w:val="24"/>
                <w:lang w:eastAsia="ru-RU"/>
              </w:rPr>
            </w:pP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 xml:space="preserve">- членов коллегиального исполнительного органа, </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cantSplit/>
        </w:trPr>
        <w:tc>
          <w:tcPr>
            <w:tcW w:w="720" w:type="dxa"/>
            <w:vMerge/>
          </w:tcPr>
          <w:p w:rsidR="00B75DDF" w:rsidRPr="00764A5D" w:rsidRDefault="00B75DDF" w:rsidP="00B75DDF">
            <w:pPr>
              <w:suppressAutoHyphens/>
              <w:spacing w:after="0" w:line="240" w:lineRule="auto"/>
              <w:ind w:left="360"/>
              <w:rPr>
                <w:rFonts w:ascii="Times New Roman" w:eastAsia="Times New Roman" w:hAnsi="Times New Roman" w:cs="Times New Roman"/>
                <w:sz w:val="24"/>
                <w:szCs w:val="24"/>
                <w:lang w:eastAsia="ru-RU"/>
              </w:rPr>
            </w:pP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 лица, исполняющего функции единоличного исполнительного органа юридического лица;</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cantSplit/>
        </w:trPr>
        <w:tc>
          <w:tcPr>
            <w:tcW w:w="720" w:type="dxa"/>
          </w:tcPr>
          <w:p w:rsidR="00B75DDF" w:rsidRPr="00764A5D" w:rsidRDefault="00B75DDF" w:rsidP="00B75DDF">
            <w:pPr>
              <w:numPr>
                <w:ilvl w:val="0"/>
                <w:numId w:val="1"/>
              </w:numPr>
              <w:suppressAutoHyphens/>
              <w:spacing w:after="0" w:line="240" w:lineRule="auto"/>
              <w:rPr>
                <w:rFonts w:ascii="Times New Roman" w:eastAsia="Times New Roman" w:hAnsi="Times New Roman" w:cs="Times New Roman"/>
                <w:sz w:val="24"/>
                <w:szCs w:val="24"/>
                <w:lang w:eastAsia="ru-RU"/>
              </w:rPr>
            </w:pP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u w:val="single"/>
                <w:lang w:eastAsia="ru-RU"/>
              </w:rPr>
            </w:pPr>
            <w:r w:rsidRPr="00764A5D">
              <w:rPr>
                <w:rFonts w:ascii="Times New Roman" w:eastAsia="Times New Roman" w:hAnsi="Times New Roman" w:cs="Times New Roman"/>
                <w:snapToGrid w:val="0"/>
                <w:u w:val="single"/>
                <w:lang w:eastAsia="ru-RU"/>
              </w:rPr>
              <w:t xml:space="preserve">Участник не является оффшорной компанией </w:t>
            </w:r>
          </w:p>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(Перечень оффшорных зон утвержден Приказом Минфина России от 13.11.2007 №108н "Об утверждении Перечня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i/>
                <w:snapToGrid w:val="0"/>
                <w:lang w:eastAsia="ru-RU"/>
              </w:rPr>
              <w:t>[указать «не является» или «является», если является, то указать соответствующую оффшорную зону]</w:t>
            </w:r>
          </w:p>
        </w:tc>
      </w:tr>
      <w:tr w:rsidR="00764A5D" w:rsidRPr="00764A5D" w:rsidTr="00B75DDF">
        <w:trPr>
          <w:cantSplit/>
        </w:trPr>
        <w:tc>
          <w:tcPr>
            <w:tcW w:w="720" w:type="dxa"/>
          </w:tcPr>
          <w:p w:rsidR="00B75DDF" w:rsidRPr="00764A5D" w:rsidRDefault="00B75DDF" w:rsidP="00B75DDF">
            <w:pPr>
              <w:numPr>
                <w:ilvl w:val="0"/>
                <w:numId w:val="1"/>
              </w:numPr>
              <w:suppressAutoHyphens/>
              <w:spacing w:after="0" w:line="240" w:lineRule="auto"/>
              <w:rPr>
                <w:rFonts w:ascii="Times New Roman" w:eastAsia="Times New Roman" w:hAnsi="Times New Roman" w:cs="Times New Roman"/>
                <w:sz w:val="24"/>
                <w:szCs w:val="24"/>
                <w:lang w:eastAsia="ru-RU"/>
              </w:rPr>
            </w:pP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u w:val="single"/>
                <w:lang w:eastAsia="ru-RU"/>
              </w:rPr>
            </w:pPr>
            <w:r w:rsidRPr="00764A5D">
              <w:rPr>
                <w:rFonts w:ascii="Times New Roman" w:eastAsia="Times New Roman" w:hAnsi="Times New Roman" w:cs="Times New Roman"/>
                <w:snapToGrid w:val="0"/>
                <w:u w:val="single"/>
                <w:lang w:eastAsia="ru-RU"/>
              </w:rPr>
              <w:t>Учредитель участника – юридического лица не является оффшорной компанией</w:t>
            </w:r>
          </w:p>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u w:val="single"/>
                <w:lang w:eastAsia="ru-RU"/>
              </w:rPr>
            </w:pPr>
            <w:r w:rsidRPr="00764A5D">
              <w:rPr>
                <w:rFonts w:ascii="Times New Roman" w:eastAsia="Times New Roman" w:hAnsi="Times New Roman" w:cs="Times New Roman"/>
                <w:snapToGrid w:val="0"/>
                <w:lang w:eastAsia="ru-RU"/>
              </w:rPr>
              <w:t>(Перечень оффшорных зон утвержден Приказом Минфина России от 13.11.2007 №108н "Об утверждении Перечня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i/>
                <w:snapToGrid w:val="0"/>
                <w:lang w:eastAsia="ru-RU"/>
              </w:rPr>
              <w:t>[указать «не является» или «является», если является, то указать соответствующего учредителя и оффшорную зону]</w:t>
            </w:r>
          </w:p>
        </w:tc>
      </w:tr>
      <w:tr w:rsidR="00764A5D" w:rsidRPr="00764A5D" w:rsidTr="00B75DDF">
        <w:trPr>
          <w:cantSplit/>
        </w:trPr>
        <w:tc>
          <w:tcPr>
            <w:tcW w:w="720" w:type="dxa"/>
          </w:tcPr>
          <w:p w:rsidR="00B75DDF" w:rsidRPr="00764A5D" w:rsidRDefault="00B75DDF" w:rsidP="00B75DDF">
            <w:pPr>
              <w:numPr>
                <w:ilvl w:val="0"/>
                <w:numId w:val="1"/>
              </w:numPr>
              <w:suppressAutoHyphens/>
              <w:spacing w:after="0" w:line="240" w:lineRule="auto"/>
              <w:rPr>
                <w:rFonts w:ascii="Times New Roman" w:eastAsia="Times New Roman" w:hAnsi="Times New Roman" w:cs="Times New Roman"/>
                <w:sz w:val="24"/>
                <w:szCs w:val="24"/>
                <w:lang w:eastAsia="ru-RU"/>
              </w:rPr>
            </w:pP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r w:rsidRPr="00764A5D">
              <w:rPr>
                <w:rFonts w:ascii="Times New Roman" w:eastAsia="Calibri" w:hAnsi="Times New Roman" w:cs="Times New Roman"/>
                <w:snapToGrid w:val="0"/>
                <w:sz w:val="24"/>
                <w:szCs w:val="24"/>
                <w:lang w:eastAsia="ru-RU"/>
              </w:rPr>
              <w:t>Отсутствие административного наказания в виде дисквалификации у Участника - физического лица; либо у руководителя, членов коллегиального исполнительного органа, лица, исполняющего функции единоличного исполнительного органа Участника - юридического лица</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i/>
                <w:snapToGrid w:val="0"/>
                <w:lang w:eastAsia="ru-RU"/>
              </w:rPr>
              <w:t>[указать «соответствует» или «не соответствует»]</w:t>
            </w:r>
          </w:p>
        </w:tc>
      </w:tr>
      <w:tr w:rsidR="00764A5D" w:rsidRPr="00764A5D" w:rsidTr="00B75DDF">
        <w:trPr>
          <w:cantSplit/>
        </w:trPr>
        <w:tc>
          <w:tcPr>
            <w:tcW w:w="720" w:type="dxa"/>
          </w:tcPr>
          <w:p w:rsidR="00B75DDF" w:rsidRPr="00764A5D" w:rsidRDefault="00B75DDF" w:rsidP="00B75DDF">
            <w:pPr>
              <w:numPr>
                <w:ilvl w:val="0"/>
                <w:numId w:val="1"/>
              </w:numPr>
              <w:suppressAutoHyphens/>
              <w:spacing w:after="0" w:line="240" w:lineRule="auto"/>
              <w:rPr>
                <w:rFonts w:ascii="Times New Roman" w:eastAsia="Times New Roman" w:hAnsi="Times New Roman" w:cs="Times New Roman"/>
                <w:sz w:val="24"/>
                <w:szCs w:val="24"/>
                <w:lang w:eastAsia="ru-RU"/>
              </w:rPr>
            </w:pPr>
          </w:p>
        </w:tc>
        <w:tc>
          <w:tcPr>
            <w:tcW w:w="6397" w:type="dxa"/>
          </w:tcPr>
          <w:p w:rsidR="00B75DDF" w:rsidRPr="00764A5D" w:rsidRDefault="00B75DDF" w:rsidP="00B75DDF">
            <w:pPr>
              <w:tabs>
                <w:tab w:val="left" w:pos="810"/>
              </w:tabs>
              <w:suppressAutoHyphens/>
              <w:spacing w:after="0" w:line="240" w:lineRule="auto"/>
              <w:ind w:left="57" w:right="57"/>
              <w:rPr>
                <w:rFonts w:ascii="Times New Roman" w:eastAsia="Times New Roman" w:hAnsi="Times New Roman" w:cs="Times New Roman"/>
                <w:snapToGrid w:val="0"/>
                <w:sz w:val="24"/>
                <w:szCs w:val="24"/>
                <w:lang w:eastAsia="ru-RU"/>
              </w:rPr>
            </w:pPr>
            <w:r w:rsidRPr="00764A5D">
              <w:rPr>
                <w:rFonts w:ascii="Times New Roman" w:eastAsia="Calibri" w:hAnsi="Times New Roman" w:cs="Times New Roman"/>
                <w:snapToGrid w:val="0"/>
                <w:sz w:val="24"/>
                <w:szCs w:val="24"/>
                <w:lang w:eastAsia="ru-RU"/>
              </w:rPr>
              <w:t>Отсутствие у Участника лиц, занимающих должности в органах управления юридического лица, иным образом участвующих в управлении юридическим лицом, которые не вправе занимать указанные должности, иным образом участвовать в управлении юридическим лицом в соответствии с п.3 ст.213.30 Федерального закона от 26.10.2002 №127-ФЗ "О несостоятельности (банкротстве)".</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i/>
                <w:snapToGrid w:val="0"/>
                <w:lang w:eastAsia="ru-RU"/>
              </w:rPr>
              <w:t>[указать «соответствует» или «не соответствует»]</w:t>
            </w:r>
          </w:p>
        </w:tc>
      </w:tr>
      <w:tr w:rsidR="00764A5D" w:rsidRPr="00764A5D" w:rsidTr="00B75DDF">
        <w:trPr>
          <w:cantSplit/>
        </w:trPr>
        <w:tc>
          <w:tcPr>
            <w:tcW w:w="720" w:type="dxa"/>
          </w:tcPr>
          <w:p w:rsidR="00B75DDF" w:rsidRPr="00764A5D" w:rsidRDefault="00B75DDF" w:rsidP="00B75DDF">
            <w:pPr>
              <w:numPr>
                <w:ilvl w:val="0"/>
                <w:numId w:val="1"/>
              </w:numPr>
              <w:suppressAutoHyphens/>
              <w:spacing w:after="0" w:line="240" w:lineRule="auto"/>
              <w:rPr>
                <w:rFonts w:ascii="Times New Roman" w:eastAsia="Times New Roman" w:hAnsi="Times New Roman" w:cs="Times New Roman"/>
                <w:sz w:val="24"/>
                <w:szCs w:val="24"/>
                <w:lang w:eastAsia="ru-RU"/>
              </w:rPr>
            </w:pP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r w:rsidRPr="00764A5D">
              <w:rPr>
                <w:rFonts w:ascii="Times New Roman" w:eastAsia="Calibri" w:hAnsi="Times New Roman" w:cs="Times New Roman"/>
                <w:snapToGrid w:val="0"/>
                <w:sz w:val="24"/>
                <w:szCs w:val="24"/>
                <w:lang w:eastAsia="ru-RU"/>
              </w:rPr>
              <w:t>Отсутствие в отношении Участника закупки решения налогового органа о приостановлении операций по счетам налогоплательщика, плательщика сбора или налогового агента в банках</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i/>
                <w:snapToGrid w:val="0"/>
                <w:lang w:eastAsia="ru-RU"/>
              </w:rPr>
              <w:t>[указать «соответствует» или «не соответствует»]</w:t>
            </w:r>
          </w:p>
        </w:tc>
      </w:tr>
      <w:tr w:rsidR="00764A5D" w:rsidRPr="00764A5D" w:rsidTr="00B75DDF">
        <w:trPr>
          <w:cantSplit/>
        </w:trPr>
        <w:tc>
          <w:tcPr>
            <w:tcW w:w="720" w:type="dxa"/>
          </w:tcPr>
          <w:p w:rsidR="00B75DDF" w:rsidRPr="00764A5D" w:rsidRDefault="00B75DDF" w:rsidP="00B75DDF">
            <w:pPr>
              <w:numPr>
                <w:ilvl w:val="0"/>
                <w:numId w:val="1"/>
              </w:numPr>
              <w:suppressAutoHyphens/>
              <w:spacing w:after="0" w:line="240" w:lineRule="auto"/>
              <w:rPr>
                <w:rFonts w:ascii="Times New Roman" w:eastAsia="Times New Roman" w:hAnsi="Times New Roman" w:cs="Times New Roman"/>
                <w:sz w:val="24"/>
                <w:szCs w:val="24"/>
                <w:lang w:eastAsia="ru-RU"/>
              </w:rPr>
            </w:pPr>
          </w:p>
        </w:tc>
        <w:tc>
          <w:tcPr>
            <w:tcW w:w="6397" w:type="dxa"/>
          </w:tcPr>
          <w:p w:rsidR="00B75DDF" w:rsidRPr="00764A5D" w:rsidRDefault="00B75DDF" w:rsidP="00B75DDF">
            <w:pPr>
              <w:widowControl w:val="0"/>
              <w:suppressAutoHyphens/>
              <w:autoSpaceDE w:val="0"/>
              <w:autoSpaceDN w:val="0"/>
              <w:adjustRightInd w:val="0"/>
              <w:spacing w:after="0" w:line="240" w:lineRule="auto"/>
              <w:ind w:left="57"/>
              <w:rPr>
                <w:rFonts w:ascii="Times New Roman" w:eastAsia="Times New Roman" w:hAnsi="Times New Roman" w:cs="Times New Roman"/>
                <w:sz w:val="24"/>
                <w:szCs w:val="24"/>
                <w:lang w:eastAsia="ru-RU"/>
              </w:rPr>
            </w:pPr>
            <w:r w:rsidRPr="00764A5D">
              <w:rPr>
                <w:rFonts w:ascii="Times New Roman" w:eastAsia="Calibri" w:hAnsi="Times New Roman" w:cs="Times New Roman"/>
                <w:sz w:val="24"/>
                <w:szCs w:val="24"/>
                <w:lang w:eastAsia="ru-RU"/>
              </w:rPr>
              <w:t>Отсутствие в отношении Участника закупки факта нахождения в «Сведениях о юридических лицах, имеющих задолженность по уплате налогов и/или не представляющих налоговую отчетность более года» - сервисе на сайте ФНС России в сети Интернет, который предоставляет возможность получения сведений о юридических лицах, не представляющих налоговую отчетность более года и (или) имеющих по состоянию на дату, указанную в описании данного сервиса, превышающую 1000 рублей задолженность по уплате налогов, которая направлялась на взыскание судебному приставу-исполнителю</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i/>
                <w:snapToGrid w:val="0"/>
                <w:lang w:eastAsia="ru-RU"/>
              </w:rPr>
              <w:t>[указать «соответствует» или «не соответствует»]</w:t>
            </w:r>
          </w:p>
        </w:tc>
      </w:tr>
      <w:tr w:rsidR="00764A5D" w:rsidRPr="00764A5D" w:rsidTr="00B75DDF">
        <w:trPr>
          <w:cantSplit/>
        </w:trPr>
        <w:tc>
          <w:tcPr>
            <w:tcW w:w="720" w:type="dxa"/>
          </w:tcPr>
          <w:p w:rsidR="00B75DDF" w:rsidRPr="00764A5D" w:rsidRDefault="00B75DDF" w:rsidP="00B75DDF">
            <w:pPr>
              <w:numPr>
                <w:ilvl w:val="0"/>
                <w:numId w:val="1"/>
              </w:numPr>
              <w:suppressAutoHyphens/>
              <w:spacing w:after="0" w:line="240" w:lineRule="auto"/>
              <w:rPr>
                <w:rFonts w:ascii="Times New Roman" w:eastAsia="Times New Roman" w:hAnsi="Times New Roman" w:cs="Times New Roman"/>
                <w:sz w:val="24"/>
                <w:szCs w:val="24"/>
                <w:lang w:eastAsia="ru-RU"/>
              </w:rPr>
            </w:pP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Телефон, адрес электронной почты участника закупки</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cantSplit/>
        </w:trPr>
        <w:tc>
          <w:tcPr>
            <w:tcW w:w="720" w:type="dxa"/>
          </w:tcPr>
          <w:p w:rsidR="00B75DDF" w:rsidRPr="00764A5D" w:rsidRDefault="00B75DDF" w:rsidP="00B75DDF">
            <w:pPr>
              <w:numPr>
                <w:ilvl w:val="0"/>
                <w:numId w:val="1"/>
              </w:numPr>
              <w:suppressAutoHyphens/>
              <w:spacing w:after="0" w:line="240" w:lineRule="auto"/>
              <w:rPr>
                <w:rFonts w:ascii="Times New Roman" w:eastAsia="Times New Roman" w:hAnsi="Times New Roman" w:cs="Times New Roman"/>
                <w:sz w:val="24"/>
                <w:szCs w:val="24"/>
                <w:lang w:eastAsia="ru-RU"/>
              </w:rPr>
            </w:pP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Фамилия, Имя и Отчество руководителя участника закупки – юридического лица</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cantSplit/>
        </w:trPr>
        <w:tc>
          <w:tcPr>
            <w:tcW w:w="720" w:type="dxa"/>
          </w:tcPr>
          <w:p w:rsidR="00B75DDF" w:rsidRPr="00764A5D" w:rsidRDefault="00B75DDF" w:rsidP="00B75DDF">
            <w:pPr>
              <w:numPr>
                <w:ilvl w:val="0"/>
                <w:numId w:val="1"/>
              </w:numPr>
              <w:suppressAutoHyphens/>
              <w:spacing w:after="0" w:line="240" w:lineRule="auto"/>
              <w:rPr>
                <w:rFonts w:ascii="Times New Roman" w:eastAsia="Times New Roman" w:hAnsi="Times New Roman" w:cs="Times New Roman"/>
                <w:sz w:val="24"/>
                <w:szCs w:val="24"/>
                <w:lang w:eastAsia="ru-RU"/>
              </w:rPr>
            </w:pP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Фамилия, Имя и Отчество, должности, телефоны, адреса электронной почты контактных лиц участника закупки – юридического лица</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bl>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suppressAutoHyphens/>
        <w:spacing w:after="0" w:line="240" w:lineRule="auto"/>
        <w:ind w:firstLine="709"/>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Участник закупки заверяет о получении согласия субъектов персональных данных, сведения о которых содержатся в составе заявки на участие в закупке.</w:t>
      </w:r>
    </w:p>
    <w:p w:rsidR="00B75DDF" w:rsidRPr="00764A5D" w:rsidRDefault="00B75DDF" w:rsidP="00B75DDF">
      <w:pPr>
        <w:suppressAutoHyphens/>
        <w:spacing w:after="0" w:line="240" w:lineRule="auto"/>
        <w:rPr>
          <w:rFonts w:ascii="Times New Roman" w:eastAsia="Times New Roman" w:hAnsi="Times New Roman" w:cs="Times New Roman"/>
          <w:sz w:val="24"/>
          <w:szCs w:val="24"/>
          <w:vertAlign w:val="superscript"/>
          <w:lang w:eastAsia="ru-RU"/>
        </w:rPr>
      </w:pPr>
      <w:r w:rsidRPr="00764A5D">
        <w:rPr>
          <w:rFonts w:ascii="Times New Roman" w:eastAsia="Times New Roman" w:hAnsi="Times New Roman" w:cs="Times New Roman"/>
          <w:sz w:val="24"/>
          <w:szCs w:val="24"/>
          <w:lang w:eastAsia="ru-RU"/>
        </w:rPr>
        <w:br/>
      </w:r>
    </w:p>
    <w:p w:rsidR="00B75DDF" w:rsidRPr="00764A5D" w:rsidRDefault="00B75DDF" w:rsidP="00B75DDF">
      <w:pPr>
        <w:pBdr>
          <w:bottom w:val="single" w:sz="4" w:space="1" w:color="auto"/>
        </w:pBdr>
        <w:shd w:val="clear" w:color="auto" w:fill="E0E0E0"/>
        <w:suppressAutoHyphens/>
        <w:spacing w:after="0" w:line="240" w:lineRule="auto"/>
        <w:ind w:right="21"/>
        <w:jc w:val="center"/>
        <w:rPr>
          <w:rFonts w:ascii="Times New Roman" w:eastAsia="Times New Roman" w:hAnsi="Times New Roman" w:cs="Times New Roman"/>
          <w:b/>
          <w:spacing w:val="36"/>
          <w:sz w:val="24"/>
          <w:szCs w:val="24"/>
          <w:lang w:eastAsia="ru-RU"/>
        </w:rPr>
      </w:pPr>
      <w:r w:rsidRPr="00764A5D">
        <w:rPr>
          <w:rFonts w:ascii="Times New Roman" w:eastAsia="Times New Roman" w:hAnsi="Times New Roman" w:cs="Times New Roman"/>
          <w:b/>
          <w:spacing w:val="36"/>
          <w:sz w:val="24"/>
          <w:szCs w:val="24"/>
          <w:lang w:eastAsia="ru-RU"/>
        </w:rPr>
        <w:t>конец формы</w:t>
      </w:r>
    </w:p>
    <w:p w:rsidR="00B75DDF" w:rsidRPr="00764A5D" w:rsidRDefault="00B75DDF" w:rsidP="00B75DDF">
      <w:pPr>
        <w:keepNext/>
        <w:pageBreakBefore/>
        <w:numPr>
          <w:ilvl w:val="2"/>
          <w:numId w:val="7"/>
        </w:numPr>
        <w:suppressAutoHyphens/>
        <w:spacing w:after="0" w:line="240" w:lineRule="auto"/>
        <w:ind w:left="0" w:firstLine="709"/>
        <w:outlineLvl w:val="2"/>
        <w:rPr>
          <w:rFonts w:ascii="Times New Roman" w:eastAsia="Times New Roman" w:hAnsi="Times New Roman" w:cs="Times New Roman"/>
          <w:b/>
          <w:snapToGrid w:val="0"/>
          <w:sz w:val="28"/>
          <w:szCs w:val="20"/>
          <w:lang w:eastAsia="ru-RU"/>
        </w:rPr>
      </w:pPr>
      <w:bookmarkStart w:id="32" w:name="_Toc98254035"/>
      <w:bookmarkStart w:id="33" w:name="_Toc285438045"/>
      <w:r w:rsidRPr="00764A5D">
        <w:rPr>
          <w:rFonts w:ascii="Times New Roman" w:eastAsia="Times New Roman" w:hAnsi="Times New Roman" w:cs="Times New Roman"/>
          <w:b/>
          <w:snapToGrid w:val="0"/>
          <w:sz w:val="28"/>
          <w:szCs w:val="20"/>
          <w:lang w:eastAsia="ru-RU"/>
        </w:rPr>
        <w:lastRenderedPageBreak/>
        <w:t>Инструкции по заполнению</w:t>
      </w:r>
      <w:bookmarkEnd w:id="32"/>
      <w:bookmarkEnd w:id="33"/>
      <w:r w:rsidRPr="00764A5D">
        <w:rPr>
          <w:rFonts w:ascii="Times New Roman" w:eastAsia="Times New Roman" w:hAnsi="Times New Roman" w:cs="Times New Roman"/>
          <w:b/>
          <w:snapToGrid w:val="0"/>
          <w:sz w:val="28"/>
          <w:szCs w:val="20"/>
          <w:lang w:eastAsia="ru-RU"/>
        </w:rPr>
        <w:t xml:space="preserve"> вышеприведенной формы</w:t>
      </w:r>
    </w:p>
    <w:p w:rsidR="00B75DDF" w:rsidRPr="00764A5D" w:rsidRDefault="00B75DDF" w:rsidP="00B75DDF">
      <w:pPr>
        <w:numPr>
          <w:ilvl w:val="3"/>
          <w:numId w:val="7"/>
        </w:numPr>
        <w:tabs>
          <w:tab w:val="left" w:pos="1560"/>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Инструкции по заполнению не следует воспроизводить в документах, подготовленных Участником закупки.</w:t>
      </w:r>
    </w:p>
    <w:p w:rsidR="00B75DDF" w:rsidRPr="00764A5D" w:rsidRDefault="00B75DDF" w:rsidP="00B75DDF">
      <w:pPr>
        <w:numPr>
          <w:ilvl w:val="3"/>
          <w:numId w:val="7"/>
        </w:numPr>
        <w:tabs>
          <w:tab w:val="left" w:pos="1560"/>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 xml:space="preserve">Строки данной формы должны быть заполнены, за исключением следующего: Участники – физические лица не заполняют поля, предусмотренные для участников – юридических лиц и наоборот. </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snapToGrid w:val="0"/>
          <w:sz w:val="24"/>
          <w:szCs w:val="24"/>
          <w:lang w:eastAsia="ru-RU"/>
        </w:rPr>
      </w:pPr>
    </w:p>
    <w:p w:rsidR="00B75DDF" w:rsidRPr="00764A5D" w:rsidRDefault="00B75DDF" w:rsidP="00B75DDF">
      <w:pPr>
        <w:keepNext/>
        <w:pageBreakBefore/>
        <w:numPr>
          <w:ilvl w:val="1"/>
          <w:numId w:val="7"/>
        </w:numPr>
        <w:suppressAutoHyphens/>
        <w:spacing w:after="0" w:line="240" w:lineRule="auto"/>
        <w:ind w:left="0" w:firstLine="709"/>
        <w:outlineLvl w:val="1"/>
        <w:rPr>
          <w:rFonts w:ascii="Times New Roman" w:eastAsia="Times New Roman" w:hAnsi="Times New Roman" w:cs="Times New Roman"/>
          <w:b/>
          <w:snapToGrid w:val="0"/>
          <w:sz w:val="28"/>
          <w:szCs w:val="20"/>
          <w:lang w:eastAsia="ru-RU"/>
        </w:rPr>
      </w:pPr>
      <w:r w:rsidRPr="00764A5D">
        <w:rPr>
          <w:rFonts w:ascii="Times New Roman" w:eastAsia="Times New Roman" w:hAnsi="Times New Roman" w:cs="Times New Roman"/>
          <w:b/>
          <w:snapToGrid w:val="0"/>
          <w:sz w:val="28"/>
          <w:szCs w:val="20"/>
          <w:lang w:eastAsia="ru-RU"/>
        </w:rPr>
        <w:lastRenderedPageBreak/>
        <w:t>Декларация участника закупки</w:t>
      </w:r>
    </w:p>
    <w:p w:rsidR="00B75DDF" w:rsidRPr="00764A5D" w:rsidRDefault="00B75DDF" w:rsidP="00B75DDF">
      <w:pPr>
        <w:keepNext/>
        <w:numPr>
          <w:ilvl w:val="2"/>
          <w:numId w:val="7"/>
        </w:numPr>
        <w:tabs>
          <w:tab w:val="left" w:pos="1701"/>
        </w:tabs>
        <w:suppressAutoHyphens/>
        <w:spacing w:after="0" w:line="240" w:lineRule="auto"/>
        <w:ind w:left="0" w:firstLine="709"/>
        <w:outlineLvl w:val="2"/>
        <w:rPr>
          <w:rFonts w:ascii="Times New Roman" w:eastAsia="Times New Roman" w:hAnsi="Times New Roman" w:cs="Times New Roman"/>
          <w:b/>
          <w:snapToGrid w:val="0"/>
          <w:sz w:val="28"/>
          <w:szCs w:val="20"/>
          <w:lang w:eastAsia="ru-RU"/>
        </w:rPr>
      </w:pPr>
      <w:r w:rsidRPr="00764A5D">
        <w:rPr>
          <w:rFonts w:ascii="Times New Roman" w:eastAsia="Times New Roman" w:hAnsi="Times New Roman" w:cs="Times New Roman"/>
          <w:b/>
          <w:snapToGrid w:val="0"/>
          <w:sz w:val="28"/>
          <w:szCs w:val="20"/>
          <w:lang w:eastAsia="ru-RU"/>
        </w:rPr>
        <w:t>Форма Декларации участника закупки</w:t>
      </w:r>
    </w:p>
    <w:p w:rsidR="00B75DDF" w:rsidRPr="00764A5D" w:rsidRDefault="00B75DDF" w:rsidP="00B75DDF">
      <w:pPr>
        <w:pBdr>
          <w:top w:val="single" w:sz="4" w:space="1" w:color="auto"/>
        </w:pBdr>
        <w:shd w:val="clear" w:color="auto" w:fill="E0E0E0"/>
        <w:suppressAutoHyphens/>
        <w:spacing w:after="0" w:line="240" w:lineRule="auto"/>
        <w:ind w:right="21"/>
        <w:jc w:val="center"/>
        <w:rPr>
          <w:rFonts w:ascii="Times New Roman" w:eastAsia="Times New Roman" w:hAnsi="Times New Roman" w:cs="Times New Roman"/>
          <w:b/>
          <w:spacing w:val="36"/>
          <w:sz w:val="24"/>
          <w:szCs w:val="24"/>
          <w:lang w:eastAsia="ru-RU"/>
        </w:rPr>
      </w:pPr>
      <w:r w:rsidRPr="00764A5D">
        <w:rPr>
          <w:rFonts w:ascii="Times New Roman" w:eastAsia="Times New Roman" w:hAnsi="Times New Roman" w:cs="Times New Roman"/>
          <w:b/>
          <w:spacing w:val="36"/>
          <w:sz w:val="24"/>
          <w:szCs w:val="24"/>
          <w:lang w:eastAsia="ru-RU"/>
        </w:rPr>
        <w:t>начало формы</w:t>
      </w: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suppressAutoHyphens/>
        <w:spacing w:after="0" w:line="240" w:lineRule="auto"/>
        <w:jc w:val="center"/>
        <w:rPr>
          <w:rFonts w:ascii="Times New Roman" w:eastAsia="Times New Roman" w:hAnsi="Times New Roman" w:cs="Times New Roman"/>
          <w:b/>
          <w:sz w:val="32"/>
          <w:szCs w:val="32"/>
          <w:lang w:eastAsia="ru-RU"/>
        </w:rPr>
      </w:pPr>
      <w:r w:rsidRPr="00764A5D">
        <w:rPr>
          <w:rFonts w:ascii="Times New Roman" w:eastAsia="Times New Roman" w:hAnsi="Times New Roman" w:cs="Times New Roman"/>
          <w:b/>
          <w:sz w:val="32"/>
          <w:szCs w:val="32"/>
          <w:lang w:eastAsia="ru-RU"/>
        </w:rPr>
        <w:t>Декларация участника закупки</w:t>
      </w:r>
    </w:p>
    <w:p w:rsidR="00B75DDF" w:rsidRPr="00764A5D" w:rsidRDefault="00B75DDF" w:rsidP="00B75DDF">
      <w:pPr>
        <w:suppressAutoHyphens/>
        <w:spacing w:after="0" w:line="240" w:lineRule="auto"/>
        <w:jc w:val="center"/>
        <w:rPr>
          <w:rFonts w:ascii="Times New Roman" w:eastAsia="Times New Roman" w:hAnsi="Times New Roman" w:cs="Times New Roman"/>
          <w:i/>
          <w:sz w:val="32"/>
          <w:szCs w:val="32"/>
          <w:lang w:eastAsia="ru-RU"/>
        </w:rPr>
      </w:pPr>
    </w:p>
    <w:p w:rsidR="00B75DDF" w:rsidRPr="00764A5D" w:rsidRDefault="00B75DDF" w:rsidP="00B75DDF">
      <w:pPr>
        <w:suppressAutoHyphens/>
        <w:spacing w:after="0" w:line="240" w:lineRule="auto"/>
        <w:rPr>
          <w:rFonts w:ascii="Times New Roman" w:eastAsia="Times New Roman" w:hAnsi="Times New Roman" w:cs="Times New Roman"/>
          <w:sz w:val="24"/>
          <w:szCs w:val="28"/>
          <w:lang w:eastAsia="ru-RU"/>
        </w:rPr>
      </w:pPr>
      <w:r w:rsidRPr="00764A5D">
        <w:rPr>
          <w:rFonts w:ascii="Times New Roman" w:eastAsia="Times New Roman" w:hAnsi="Times New Roman" w:cs="Times New Roman"/>
          <w:sz w:val="24"/>
          <w:szCs w:val="28"/>
          <w:lang w:eastAsia="ru-RU"/>
        </w:rPr>
        <w:t>Наименование (Ф.И.О.), ИНН и адрес Участника: ______________________________</w:t>
      </w:r>
    </w:p>
    <w:p w:rsidR="00B75DDF" w:rsidRPr="00764A5D" w:rsidRDefault="00B75DDF" w:rsidP="00B75DDF">
      <w:pPr>
        <w:suppressAutoHyphens/>
        <w:spacing w:after="0" w:line="240" w:lineRule="auto"/>
        <w:jc w:val="center"/>
        <w:rPr>
          <w:rFonts w:ascii="Times New Roman" w:eastAsia="Times New Roman" w:hAnsi="Times New Roman" w:cs="Times New Roman"/>
          <w:i/>
          <w:sz w:val="32"/>
          <w:szCs w:val="32"/>
          <w:lang w:eastAsia="ru-RU"/>
        </w:rPr>
      </w:pPr>
    </w:p>
    <w:p w:rsidR="00B75DDF" w:rsidRPr="00764A5D" w:rsidRDefault="00B75DDF" w:rsidP="00B75DDF">
      <w:pPr>
        <w:suppressAutoHyphens/>
        <w:spacing w:after="0" w:line="240" w:lineRule="auto"/>
        <w:rPr>
          <w:rFonts w:ascii="Times New Roman" w:eastAsia="Times New Roman" w:hAnsi="Times New Roman" w:cs="Times New Roman"/>
          <w:sz w:val="28"/>
          <w:szCs w:val="28"/>
          <w:lang w:eastAsia="ru-RU"/>
        </w:rPr>
      </w:pPr>
      <w:r w:rsidRPr="00764A5D">
        <w:rPr>
          <w:rFonts w:ascii="Times New Roman" w:eastAsia="Times New Roman" w:hAnsi="Times New Roman" w:cs="Times New Roman"/>
          <w:sz w:val="28"/>
          <w:szCs w:val="28"/>
          <w:lang w:eastAsia="ru-RU"/>
        </w:rPr>
        <w:t>На дату подачи заявки на участие в закупке Участник закупки подтверждает следующее:</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6397"/>
        <w:gridCol w:w="2551"/>
      </w:tblGrid>
      <w:tr w:rsidR="00764A5D" w:rsidRPr="00764A5D" w:rsidTr="00B75DDF">
        <w:trPr>
          <w:trHeight w:val="240"/>
          <w:tblHeader/>
        </w:trPr>
        <w:tc>
          <w:tcPr>
            <w:tcW w:w="720"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 п/п</w:t>
            </w:r>
          </w:p>
        </w:tc>
        <w:tc>
          <w:tcPr>
            <w:tcW w:w="6397"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Наименование сведений</w:t>
            </w:r>
          </w:p>
        </w:tc>
        <w:tc>
          <w:tcPr>
            <w:tcW w:w="2551"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Сведения об Участнике</w:t>
            </w:r>
          </w:p>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lang w:eastAsia="ru-RU"/>
              </w:rPr>
            </w:pPr>
          </w:p>
        </w:tc>
      </w:tr>
      <w:tr w:rsidR="00764A5D" w:rsidRPr="00764A5D" w:rsidTr="00B75DDF">
        <w:tc>
          <w:tcPr>
            <w:tcW w:w="720" w:type="dxa"/>
          </w:tcPr>
          <w:p w:rsidR="00B75DDF" w:rsidRPr="00764A5D" w:rsidRDefault="00B75DDF" w:rsidP="00B75DDF">
            <w:pPr>
              <w:suppressAutoHyphens/>
              <w:spacing w:after="0" w:line="240" w:lineRule="auto"/>
              <w:jc w:val="center"/>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1</w:t>
            </w:r>
          </w:p>
        </w:tc>
        <w:tc>
          <w:tcPr>
            <w:tcW w:w="6397"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2</w:t>
            </w:r>
          </w:p>
        </w:tc>
        <w:tc>
          <w:tcPr>
            <w:tcW w:w="2551"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3</w:t>
            </w:r>
          </w:p>
        </w:tc>
      </w:tr>
      <w:tr w:rsidR="00764A5D" w:rsidRPr="00764A5D" w:rsidTr="00B75DDF">
        <w:tc>
          <w:tcPr>
            <w:tcW w:w="720" w:type="dxa"/>
          </w:tcPr>
          <w:p w:rsidR="00B75DDF" w:rsidRPr="00764A5D" w:rsidRDefault="00B75DDF" w:rsidP="00B75DDF">
            <w:pPr>
              <w:suppressAutoHyphens/>
              <w:spacing w:after="0" w:line="240" w:lineRule="auto"/>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1.</w:t>
            </w: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proofErr w:type="spellStart"/>
            <w:r w:rsidRPr="00764A5D">
              <w:rPr>
                <w:rFonts w:ascii="Times New Roman" w:eastAsia="Times New Roman" w:hAnsi="Times New Roman" w:cs="Times New Roman"/>
                <w:snapToGrid w:val="0"/>
                <w:lang w:eastAsia="ru-RU"/>
              </w:rPr>
              <w:t>непроведение</w:t>
            </w:r>
            <w:proofErr w:type="spellEnd"/>
            <w:r w:rsidRPr="00764A5D">
              <w:rPr>
                <w:rFonts w:ascii="Times New Roman" w:eastAsia="Times New Roman" w:hAnsi="Times New Roman" w:cs="Times New Roman"/>
                <w:snapToGrid w:val="0"/>
                <w:lang w:eastAsia="ru-RU"/>
              </w:rPr>
              <w:t xml:space="preserve">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i/>
                <w:snapToGrid w:val="0"/>
                <w:lang w:eastAsia="ru-RU"/>
              </w:rPr>
            </w:pPr>
            <w:r w:rsidRPr="00764A5D">
              <w:rPr>
                <w:rFonts w:ascii="Times New Roman" w:eastAsia="Times New Roman" w:hAnsi="Times New Roman" w:cs="Times New Roman"/>
                <w:i/>
                <w:snapToGrid w:val="0"/>
                <w:lang w:eastAsia="ru-RU"/>
              </w:rPr>
              <w:t xml:space="preserve">[указывается один из 3-х вариантов: </w:t>
            </w:r>
          </w:p>
          <w:p w:rsidR="00B75DDF" w:rsidRPr="00764A5D" w:rsidRDefault="00B75DDF" w:rsidP="00B75DDF">
            <w:pPr>
              <w:suppressAutoHyphens/>
              <w:spacing w:after="0" w:line="240" w:lineRule="auto"/>
              <w:ind w:left="57" w:right="57"/>
              <w:rPr>
                <w:rFonts w:ascii="Times New Roman" w:eastAsia="Times New Roman" w:hAnsi="Times New Roman" w:cs="Times New Roman"/>
                <w:i/>
                <w:snapToGrid w:val="0"/>
                <w:lang w:eastAsia="ru-RU"/>
              </w:rPr>
            </w:pPr>
            <w:r w:rsidRPr="00764A5D">
              <w:rPr>
                <w:rFonts w:ascii="Times New Roman" w:eastAsia="Times New Roman" w:hAnsi="Times New Roman" w:cs="Times New Roman"/>
                <w:i/>
                <w:snapToGrid w:val="0"/>
                <w:lang w:eastAsia="ru-RU"/>
              </w:rPr>
              <w:t xml:space="preserve">1. соответствует, </w:t>
            </w:r>
          </w:p>
          <w:p w:rsidR="00B75DDF" w:rsidRPr="00764A5D" w:rsidRDefault="00B75DDF" w:rsidP="00B75DDF">
            <w:pPr>
              <w:suppressAutoHyphens/>
              <w:spacing w:after="0" w:line="240" w:lineRule="auto"/>
              <w:ind w:left="57" w:right="57"/>
              <w:rPr>
                <w:rFonts w:ascii="Times New Roman" w:eastAsia="Times New Roman" w:hAnsi="Times New Roman" w:cs="Times New Roman"/>
                <w:i/>
                <w:snapToGrid w:val="0"/>
                <w:lang w:eastAsia="ru-RU"/>
              </w:rPr>
            </w:pPr>
            <w:r w:rsidRPr="00764A5D">
              <w:rPr>
                <w:rFonts w:ascii="Times New Roman" w:eastAsia="Times New Roman" w:hAnsi="Times New Roman" w:cs="Times New Roman"/>
                <w:i/>
                <w:snapToGrid w:val="0"/>
                <w:lang w:eastAsia="ru-RU"/>
              </w:rPr>
              <w:t xml:space="preserve">2. не соответствует, </w:t>
            </w:r>
          </w:p>
          <w:p w:rsidR="00B75DDF" w:rsidRPr="00764A5D" w:rsidRDefault="00B75DDF" w:rsidP="00B75DDF">
            <w:pPr>
              <w:suppressAutoHyphens/>
              <w:spacing w:after="0" w:line="240" w:lineRule="auto"/>
              <w:ind w:left="57" w:right="57"/>
              <w:rPr>
                <w:rFonts w:ascii="Times New Roman" w:eastAsia="Times New Roman" w:hAnsi="Times New Roman" w:cs="Times New Roman"/>
                <w:i/>
                <w:snapToGrid w:val="0"/>
                <w:lang w:eastAsia="ru-RU"/>
              </w:rPr>
            </w:pPr>
            <w:r w:rsidRPr="00764A5D">
              <w:rPr>
                <w:rFonts w:ascii="Times New Roman" w:eastAsia="Times New Roman" w:hAnsi="Times New Roman" w:cs="Times New Roman"/>
                <w:i/>
                <w:snapToGrid w:val="0"/>
                <w:lang w:eastAsia="ru-RU"/>
              </w:rPr>
              <w:t>3. участник закупки является физическим лицом]</w:t>
            </w:r>
          </w:p>
        </w:tc>
      </w:tr>
      <w:tr w:rsidR="00764A5D" w:rsidRPr="00764A5D" w:rsidTr="00B75DDF">
        <w:tc>
          <w:tcPr>
            <w:tcW w:w="720" w:type="dxa"/>
          </w:tcPr>
          <w:p w:rsidR="00B75DDF" w:rsidRPr="00764A5D" w:rsidRDefault="00B75DDF" w:rsidP="00B75DDF">
            <w:pPr>
              <w:suppressAutoHyphens/>
              <w:spacing w:after="0" w:line="240" w:lineRule="auto"/>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2.</w:t>
            </w: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proofErr w:type="spellStart"/>
            <w:r w:rsidRPr="00764A5D">
              <w:rPr>
                <w:rFonts w:ascii="Times New Roman" w:eastAsia="Times New Roman" w:hAnsi="Times New Roman" w:cs="Times New Roman"/>
                <w:snapToGrid w:val="0"/>
                <w:lang w:eastAsia="ru-RU"/>
              </w:rPr>
              <w:t>неприостановление</w:t>
            </w:r>
            <w:proofErr w:type="spellEnd"/>
            <w:r w:rsidRPr="00764A5D">
              <w:rPr>
                <w:rFonts w:ascii="Times New Roman" w:eastAsia="Times New Roman" w:hAnsi="Times New Roman" w:cs="Times New Roman"/>
                <w:snapToGrid w:val="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i/>
                <w:snapToGrid w:val="0"/>
                <w:lang w:eastAsia="ru-RU"/>
              </w:rPr>
            </w:pPr>
            <w:r w:rsidRPr="00764A5D">
              <w:rPr>
                <w:rFonts w:ascii="Times New Roman" w:eastAsia="Times New Roman" w:hAnsi="Times New Roman" w:cs="Times New Roman"/>
                <w:i/>
                <w:snapToGrid w:val="0"/>
                <w:lang w:eastAsia="ru-RU"/>
              </w:rPr>
              <w:t xml:space="preserve">[указывается один из 2-х вариантов: </w:t>
            </w:r>
          </w:p>
          <w:p w:rsidR="00B75DDF" w:rsidRPr="00764A5D" w:rsidRDefault="00B75DDF" w:rsidP="00B75DDF">
            <w:pPr>
              <w:suppressAutoHyphens/>
              <w:spacing w:after="0" w:line="240" w:lineRule="auto"/>
              <w:ind w:left="57" w:right="57"/>
              <w:rPr>
                <w:rFonts w:ascii="Times New Roman" w:eastAsia="Times New Roman" w:hAnsi="Times New Roman" w:cs="Times New Roman"/>
                <w:i/>
                <w:snapToGrid w:val="0"/>
                <w:lang w:eastAsia="ru-RU"/>
              </w:rPr>
            </w:pPr>
            <w:r w:rsidRPr="00764A5D">
              <w:rPr>
                <w:rFonts w:ascii="Times New Roman" w:eastAsia="Times New Roman" w:hAnsi="Times New Roman" w:cs="Times New Roman"/>
                <w:i/>
                <w:snapToGrid w:val="0"/>
                <w:lang w:eastAsia="ru-RU"/>
              </w:rPr>
              <w:t xml:space="preserve">1. соответствует, </w:t>
            </w:r>
          </w:p>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i/>
                <w:snapToGrid w:val="0"/>
                <w:lang w:eastAsia="ru-RU"/>
              </w:rPr>
              <w:t>2. не соответствует]</w:t>
            </w:r>
          </w:p>
        </w:tc>
      </w:tr>
      <w:tr w:rsidR="00764A5D" w:rsidRPr="00764A5D" w:rsidTr="00B75DDF">
        <w:tc>
          <w:tcPr>
            <w:tcW w:w="720" w:type="dxa"/>
          </w:tcPr>
          <w:p w:rsidR="00B75DDF" w:rsidRPr="00764A5D" w:rsidRDefault="00B75DDF" w:rsidP="00B75DDF">
            <w:pPr>
              <w:suppressAutoHyphens/>
              <w:spacing w:after="0" w:line="240" w:lineRule="auto"/>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3.</w:t>
            </w:r>
          </w:p>
        </w:tc>
        <w:tc>
          <w:tcPr>
            <w:tcW w:w="6397" w:type="dxa"/>
          </w:tcPr>
          <w:p w:rsidR="00B75DDF" w:rsidRPr="00764A5D" w:rsidRDefault="00B75DDF" w:rsidP="00B75DDF">
            <w:pPr>
              <w:tabs>
                <w:tab w:val="left" w:pos="1667"/>
              </w:tabs>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i/>
                <w:snapToGrid w:val="0"/>
                <w:lang w:eastAsia="ru-RU"/>
              </w:rPr>
            </w:pPr>
            <w:r w:rsidRPr="00764A5D">
              <w:rPr>
                <w:rFonts w:ascii="Times New Roman" w:eastAsia="Times New Roman" w:hAnsi="Times New Roman" w:cs="Times New Roman"/>
                <w:i/>
                <w:snapToGrid w:val="0"/>
                <w:lang w:eastAsia="ru-RU"/>
              </w:rPr>
              <w:t xml:space="preserve">[указывается один из 2-х вариантов: </w:t>
            </w:r>
          </w:p>
          <w:p w:rsidR="00B75DDF" w:rsidRPr="00764A5D" w:rsidRDefault="00B75DDF" w:rsidP="00B75DDF">
            <w:pPr>
              <w:suppressAutoHyphens/>
              <w:spacing w:after="0" w:line="240" w:lineRule="auto"/>
              <w:ind w:left="57" w:right="57"/>
              <w:rPr>
                <w:rFonts w:ascii="Times New Roman" w:eastAsia="Times New Roman" w:hAnsi="Times New Roman" w:cs="Times New Roman"/>
                <w:i/>
                <w:snapToGrid w:val="0"/>
                <w:lang w:eastAsia="ru-RU"/>
              </w:rPr>
            </w:pPr>
            <w:r w:rsidRPr="00764A5D">
              <w:rPr>
                <w:rFonts w:ascii="Times New Roman" w:eastAsia="Times New Roman" w:hAnsi="Times New Roman" w:cs="Times New Roman"/>
                <w:i/>
                <w:snapToGrid w:val="0"/>
                <w:lang w:eastAsia="ru-RU"/>
              </w:rPr>
              <w:t xml:space="preserve">1. соответствует, </w:t>
            </w:r>
          </w:p>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i/>
                <w:snapToGrid w:val="0"/>
                <w:lang w:eastAsia="ru-RU"/>
              </w:rPr>
              <w:t>2. не соответствует]</w:t>
            </w:r>
          </w:p>
        </w:tc>
      </w:tr>
      <w:tr w:rsidR="00764A5D" w:rsidRPr="00764A5D" w:rsidTr="00B75DDF">
        <w:tc>
          <w:tcPr>
            <w:tcW w:w="720" w:type="dxa"/>
          </w:tcPr>
          <w:p w:rsidR="00B75DDF" w:rsidRPr="00764A5D" w:rsidRDefault="00B75DDF" w:rsidP="00B75DDF">
            <w:pPr>
              <w:suppressAutoHyphens/>
              <w:spacing w:after="0" w:line="240" w:lineRule="auto"/>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4.</w:t>
            </w: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 xml:space="preserve">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w:t>
            </w:r>
            <w:r w:rsidRPr="00764A5D">
              <w:rPr>
                <w:rFonts w:ascii="Times New Roman" w:eastAsia="Times New Roman" w:hAnsi="Times New Roman" w:cs="Times New Roman"/>
                <w:snapToGrid w:val="0"/>
                <w:lang w:eastAsia="ru-RU"/>
              </w:rPr>
              <w:lastRenderedPageBreak/>
              <w:t>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i/>
                <w:snapToGrid w:val="0"/>
                <w:lang w:eastAsia="ru-RU"/>
              </w:rPr>
            </w:pPr>
            <w:r w:rsidRPr="00764A5D">
              <w:rPr>
                <w:rFonts w:ascii="Times New Roman" w:eastAsia="Times New Roman" w:hAnsi="Times New Roman" w:cs="Times New Roman"/>
                <w:i/>
                <w:snapToGrid w:val="0"/>
                <w:lang w:eastAsia="ru-RU"/>
              </w:rPr>
              <w:lastRenderedPageBreak/>
              <w:t xml:space="preserve">[указывается один из 2-х вариантов: </w:t>
            </w:r>
          </w:p>
          <w:p w:rsidR="00B75DDF" w:rsidRPr="00764A5D" w:rsidRDefault="00B75DDF" w:rsidP="00B75DDF">
            <w:pPr>
              <w:suppressAutoHyphens/>
              <w:spacing w:after="0" w:line="240" w:lineRule="auto"/>
              <w:ind w:left="57" w:right="57"/>
              <w:rPr>
                <w:rFonts w:ascii="Times New Roman" w:eastAsia="Times New Roman" w:hAnsi="Times New Roman" w:cs="Times New Roman"/>
                <w:i/>
                <w:snapToGrid w:val="0"/>
                <w:lang w:eastAsia="ru-RU"/>
              </w:rPr>
            </w:pPr>
            <w:r w:rsidRPr="00764A5D">
              <w:rPr>
                <w:rFonts w:ascii="Times New Roman" w:eastAsia="Times New Roman" w:hAnsi="Times New Roman" w:cs="Times New Roman"/>
                <w:i/>
                <w:snapToGrid w:val="0"/>
                <w:lang w:eastAsia="ru-RU"/>
              </w:rPr>
              <w:t xml:space="preserve">1. соответствует, </w:t>
            </w:r>
          </w:p>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i/>
                <w:snapToGrid w:val="0"/>
                <w:lang w:eastAsia="ru-RU"/>
              </w:rPr>
              <w:t>2. не соответствует]</w:t>
            </w:r>
          </w:p>
        </w:tc>
      </w:tr>
      <w:tr w:rsidR="00764A5D" w:rsidRPr="00764A5D" w:rsidTr="00B75DDF">
        <w:tc>
          <w:tcPr>
            <w:tcW w:w="720" w:type="dxa"/>
          </w:tcPr>
          <w:p w:rsidR="00B75DDF" w:rsidRPr="00764A5D" w:rsidRDefault="00B75DDF" w:rsidP="00B75DDF">
            <w:pPr>
              <w:suppressAutoHyphens/>
              <w:spacing w:after="0" w:line="240" w:lineRule="auto"/>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5.</w:t>
            </w: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i/>
                <w:snapToGrid w:val="0"/>
                <w:lang w:eastAsia="ru-RU"/>
              </w:rPr>
            </w:pPr>
            <w:r w:rsidRPr="00764A5D">
              <w:rPr>
                <w:rFonts w:ascii="Times New Roman" w:eastAsia="Times New Roman" w:hAnsi="Times New Roman" w:cs="Times New Roman"/>
                <w:i/>
                <w:snapToGrid w:val="0"/>
                <w:lang w:eastAsia="ru-RU"/>
              </w:rPr>
              <w:t xml:space="preserve">[указывается один из 3-х вариантов: </w:t>
            </w:r>
          </w:p>
          <w:p w:rsidR="00B75DDF" w:rsidRPr="00764A5D" w:rsidRDefault="00B75DDF" w:rsidP="00B75DDF">
            <w:pPr>
              <w:suppressAutoHyphens/>
              <w:spacing w:after="0" w:line="240" w:lineRule="auto"/>
              <w:ind w:left="57" w:right="57"/>
              <w:rPr>
                <w:rFonts w:ascii="Times New Roman" w:eastAsia="Times New Roman" w:hAnsi="Times New Roman" w:cs="Times New Roman"/>
                <w:i/>
                <w:snapToGrid w:val="0"/>
                <w:lang w:eastAsia="ru-RU"/>
              </w:rPr>
            </w:pPr>
            <w:r w:rsidRPr="00764A5D">
              <w:rPr>
                <w:rFonts w:ascii="Times New Roman" w:eastAsia="Times New Roman" w:hAnsi="Times New Roman" w:cs="Times New Roman"/>
                <w:i/>
                <w:snapToGrid w:val="0"/>
                <w:lang w:eastAsia="ru-RU"/>
              </w:rPr>
              <w:t xml:space="preserve">1. соответствует, </w:t>
            </w:r>
          </w:p>
          <w:p w:rsidR="00B75DDF" w:rsidRPr="00764A5D" w:rsidRDefault="00B75DDF" w:rsidP="00B75DDF">
            <w:pPr>
              <w:suppressAutoHyphens/>
              <w:spacing w:after="0" w:line="240" w:lineRule="auto"/>
              <w:ind w:left="57" w:right="57"/>
              <w:rPr>
                <w:rFonts w:ascii="Times New Roman" w:eastAsia="Times New Roman" w:hAnsi="Times New Roman" w:cs="Times New Roman"/>
                <w:i/>
                <w:snapToGrid w:val="0"/>
                <w:lang w:eastAsia="ru-RU"/>
              </w:rPr>
            </w:pPr>
            <w:r w:rsidRPr="00764A5D">
              <w:rPr>
                <w:rFonts w:ascii="Times New Roman" w:eastAsia="Times New Roman" w:hAnsi="Times New Roman" w:cs="Times New Roman"/>
                <w:i/>
                <w:snapToGrid w:val="0"/>
                <w:lang w:eastAsia="ru-RU"/>
              </w:rPr>
              <w:t xml:space="preserve">2. не соответствует, </w:t>
            </w:r>
          </w:p>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i/>
                <w:snapToGrid w:val="0"/>
                <w:lang w:eastAsia="ru-RU"/>
              </w:rPr>
              <w:t>3. участник закупки является физическим лицом]</w:t>
            </w:r>
          </w:p>
        </w:tc>
      </w:tr>
      <w:tr w:rsidR="00764A5D" w:rsidRPr="00764A5D" w:rsidTr="00B75DDF">
        <w:tc>
          <w:tcPr>
            <w:tcW w:w="720" w:type="dxa"/>
          </w:tcPr>
          <w:p w:rsidR="00B75DDF" w:rsidRPr="00764A5D" w:rsidRDefault="00B75DDF" w:rsidP="00B75DDF">
            <w:pPr>
              <w:suppressAutoHyphens/>
              <w:spacing w:after="0" w:line="240" w:lineRule="auto"/>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6.</w:t>
            </w: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соответствие участника закупки указанным в Техническом задании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i/>
                <w:snapToGrid w:val="0"/>
                <w:lang w:eastAsia="ru-RU"/>
              </w:rPr>
            </w:pPr>
            <w:r w:rsidRPr="00764A5D">
              <w:rPr>
                <w:rFonts w:ascii="Times New Roman" w:eastAsia="Times New Roman" w:hAnsi="Times New Roman" w:cs="Times New Roman"/>
                <w:i/>
                <w:snapToGrid w:val="0"/>
                <w:lang w:eastAsia="ru-RU"/>
              </w:rPr>
              <w:t xml:space="preserve">[указывается один из 3-х вариантов: </w:t>
            </w:r>
          </w:p>
          <w:p w:rsidR="00B75DDF" w:rsidRPr="00764A5D" w:rsidRDefault="00B75DDF" w:rsidP="00B75DDF">
            <w:pPr>
              <w:suppressAutoHyphens/>
              <w:spacing w:after="0" w:line="240" w:lineRule="auto"/>
              <w:ind w:left="57" w:right="57"/>
              <w:rPr>
                <w:rFonts w:ascii="Times New Roman" w:eastAsia="Times New Roman" w:hAnsi="Times New Roman" w:cs="Times New Roman"/>
                <w:i/>
                <w:snapToGrid w:val="0"/>
                <w:lang w:eastAsia="ru-RU"/>
              </w:rPr>
            </w:pPr>
            <w:r w:rsidRPr="00764A5D">
              <w:rPr>
                <w:rFonts w:ascii="Times New Roman" w:eastAsia="Times New Roman" w:hAnsi="Times New Roman" w:cs="Times New Roman"/>
                <w:i/>
                <w:snapToGrid w:val="0"/>
                <w:lang w:eastAsia="ru-RU"/>
              </w:rPr>
              <w:t>1. соответствует,</w:t>
            </w:r>
            <w:r w:rsidRPr="00764A5D">
              <w:rPr>
                <w:rFonts w:ascii="Times New Roman" w:eastAsia="Times New Roman" w:hAnsi="Times New Roman" w:cs="Times New Roman"/>
                <w:snapToGrid w:val="0"/>
                <w:sz w:val="24"/>
                <w:szCs w:val="20"/>
                <w:lang w:eastAsia="ru-RU"/>
              </w:rPr>
              <w:t xml:space="preserve"> </w:t>
            </w:r>
            <w:r w:rsidRPr="00764A5D">
              <w:rPr>
                <w:rFonts w:ascii="Times New Roman" w:eastAsia="Times New Roman" w:hAnsi="Times New Roman" w:cs="Times New Roman"/>
                <w:i/>
                <w:snapToGrid w:val="0"/>
                <w:lang w:eastAsia="ru-RU"/>
              </w:rPr>
              <w:t xml:space="preserve">адрес сайта или страницы сайта в информационно-телекоммуникационной сети «Интернет», на которых размещены указанные информация и документы [указывается данный адрес], </w:t>
            </w:r>
          </w:p>
          <w:p w:rsidR="00B75DDF" w:rsidRPr="00764A5D" w:rsidRDefault="00B75DDF" w:rsidP="00B75DDF">
            <w:pPr>
              <w:suppressAutoHyphens/>
              <w:spacing w:after="0" w:line="240" w:lineRule="auto"/>
              <w:ind w:left="57" w:right="57"/>
              <w:rPr>
                <w:rFonts w:ascii="Times New Roman" w:eastAsia="Times New Roman" w:hAnsi="Times New Roman" w:cs="Times New Roman"/>
                <w:i/>
                <w:snapToGrid w:val="0"/>
                <w:lang w:eastAsia="ru-RU"/>
              </w:rPr>
            </w:pPr>
            <w:r w:rsidRPr="00764A5D">
              <w:rPr>
                <w:rFonts w:ascii="Times New Roman" w:eastAsia="Times New Roman" w:hAnsi="Times New Roman" w:cs="Times New Roman"/>
                <w:i/>
                <w:snapToGrid w:val="0"/>
                <w:lang w:eastAsia="ru-RU"/>
              </w:rPr>
              <w:t>2. не соответствует,</w:t>
            </w:r>
          </w:p>
          <w:p w:rsidR="00B75DDF" w:rsidRPr="00764A5D" w:rsidRDefault="00B75DDF" w:rsidP="00B75DDF">
            <w:pPr>
              <w:suppressAutoHyphens/>
              <w:spacing w:after="0" w:line="240" w:lineRule="auto"/>
              <w:ind w:left="57" w:right="57"/>
              <w:rPr>
                <w:rFonts w:ascii="Times New Roman" w:eastAsia="Times New Roman" w:hAnsi="Times New Roman" w:cs="Times New Roman"/>
                <w:i/>
                <w:snapToGrid w:val="0"/>
                <w:lang w:eastAsia="ru-RU"/>
              </w:rPr>
            </w:pPr>
            <w:r w:rsidRPr="00764A5D">
              <w:rPr>
                <w:rFonts w:ascii="Times New Roman" w:eastAsia="Times New Roman" w:hAnsi="Times New Roman" w:cs="Times New Roman"/>
                <w:i/>
                <w:snapToGrid w:val="0"/>
                <w:lang w:eastAsia="ru-RU"/>
              </w:rPr>
              <w:t>3. требования отсутствуют</w:t>
            </w:r>
            <w:r w:rsidRPr="00764A5D">
              <w:rPr>
                <w:rFonts w:ascii="Times New Roman" w:eastAsia="Times New Roman" w:hAnsi="Times New Roman" w:cs="Times New Roman"/>
                <w:i/>
                <w:snapToGrid w:val="0"/>
                <w:lang w:val="en-US" w:eastAsia="ru-RU"/>
              </w:rPr>
              <w:t>]</w:t>
            </w:r>
            <w:r w:rsidRPr="00764A5D">
              <w:rPr>
                <w:rFonts w:ascii="Times New Roman" w:eastAsia="Times New Roman" w:hAnsi="Times New Roman" w:cs="Times New Roman"/>
                <w:i/>
                <w:snapToGrid w:val="0"/>
                <w:lang w:eastAsia="ru-RU"/>
              </w:rPr>
              <w:t xml:space="preserve"> </w:t>
            </w:r>
          </w:p>
        </w:tc>
      </w:tr>
      <w:tr w:rsidR="00764A5D" w:rsidRPr="00764A5D" w:rsidTr="00B75DDF">
        <w:tc>
          <w:tcPr>
            <w:tcW w:w="720" w:type="dxa"/>
          </w:tcPr>
          <w:p w:rsidR="00B75DDF" w:rsidRPr="00764A5D" w:rsidRDefault="00B75DDF" w:rsidP="00B75DDF">
            <w:pPr>
              <w:suppressAutoHyphens/>
              <w:spacing w:after="0" w:line="240" w:lineRule="auto"/>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7.</w:t>
            </w: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i/>
                <w:snapToGrid w:val="0"/>
                <w:lang w:eastAsia="ru-RU"/>
              </w:rPr>
            </w:pPr>
            <w:r w:rsidRPr="00764A5D">
              <w:rPr>
                <w:rFonts w:ascii="Times New Roman" w:eastAsia="Times New Roman" w:hAnsi="Times New Roman" w:cs="Times New Roman"/>
                <w:i/>
                <w:snapToGrid w:val="0"/>
                <w:lang w:eastAsia="ru-RU"/>
              </w:rPr>
              <w:t xml:space="preserve">[указывается один из 3-х вариантов: 1. соответствует в отношении результата интеллектуальной деятельности [указывается наименования такого результата интеллектуальной деятельности], </w:t>
            </w:r>
          </w:p>
          <w:p w:rsidR="00B75DDF" w:rsidRPr="00764A5D" w:rsidRDefault="00B75DDF" w:rsidP="00B75DDF">
            <w:pPr>
              <w:suppressAutoHyphens/>
              <w:spacing w:after="0" w:line="240" w:lineRule="auto"/>
              <w:ind w:left="57" w:right="57"/>
              <w:rPr>
                <w:rFonts w:ascii="Times New Roman" w:eastAsia="Times New Roman" w:hAnsi="Times New Roman" w:cs="Times New Roman"/>
                <w:i/>
                <w:snapToGrid w:val="0"/>
                <w:lang w:eastAsia="ru-RU"/>
              </w:rPr>
            </w:pPr>
            <w:r w:rsidRPr="00764A5D">
              <w:rPr>
                <w:rFonts w:ascii="Times New Roman" w:eastAsia="Times New Roman" w:hAnsi="Times New Roman" w:cs="Times New Roman"/>
                <w:i/>
                <w:snapToGrid w:val="0"/>
                <w:lang w:eastAsia="ru-RU"/>
              </w:rPr>
              <w:t xml:space="preserve">2. не соответствует, </w:t>
            </w:r>
          </w:p>
          <w:p w:rsidR="00B75DDF" w:rsidRPr="00764A5D" w:rsidRDefault="00B75DDF" w:rsidP="00B75DDF">
            <w:pPr>
              <w:suppressAutoHyphens/>
              <w:spacing w:after="0" w:line="240" w:lineRule="auto"/>
              <w:ind w:left="57" w:right="57"/>
              <w:rPr>
                <w:rFonts w:ascii="Times New Roman" w:eastAsia="Times New Roman" w:hAnsi="Times New Roman" w:cs="Times New Roman"/>
                <w:i/>
                <w:snapToGrid w:val="0"/>
                <w:lang w:eastAsia="ru-RU"/>
              </w:rPr>
            </w:pPr>
            <w:r w:rsidRPr="00764A5D">
              <w:rPr>
                <w:rFonts w:ascii="Times New Roman" w:eastAsia="Times New Roman" w:hAnsi="Times New Roman" w:cs="Times New Roman"/>
                <w:i/>
                <w:snapToGrid w:val="0"/>
                <w:lang w:eastAsia="ru-RU"/>
              </w:rPr>
              <w:t>3. в связи с исполнением договора заказчик не приобретает права на результаты интеллектуальной деятельности]</w:t>
            </w:r>
          </w:p>
        </w:tc>
      </w:tr>
      <w:tr w:rsidR="00764A5D" w:rsidRPr="00764A5D" w:rsidTr="00B75DDF">
        <w:tc>
          <w:tcPr>
            <w:tcW w:w="720" w:type="dxa"/>
          </w:tcPr>
          <w:p w:rsidR="00B75DDF" w:rsidRPr="00764A5D" w:rsidRDefault="00B75DDF" w:rsidP="00B75DDF">
            <w:pPr>
              <w:suppressAutoHyphens/>
              <w:spacing w:after="0" w:line="240" w:lineRule="auto"/>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8.</w:t>
            </w:r>
          </w:p>
        </w:tc>
        <w:tc>
          <w:tcPr>
            <w:tcW w:w="6397"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snapToGrid w:val="0"/>
                <w:lang w:eastAsia="ru-RU"/>
              </w:rPr>
              <w:t>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551" w:type="dxa"/>
          </w:tcPr>
          <w:p w:rsidR="00B75DDF" w:rsidRPr="00764A5D" w:rsidRDefault="00B75DDF" w:rsidP="00B75DDF">
            <w:pPr>
              <w:suppressAutoHyphens/>
              <w:spacing w:after="0" w:line="240" w:lineRule="auto"/>
              <w:ind w:left="57" w:right="57"/>
              <w:rPr>
                <w:rFonts w:ascii="Times New Roman" w:eastAsia="Times New Roman" w:hAnsi="Times New Roman" w:cs="Times New Roman"/>
                <w:i/>
                <w:snapToGrid w:val="0"/>
                <w:lang w:eastAsia="ru-RU"/>
              </w:rPr>
            </w:pPr>
            <w:r w:rsidRPr="00764A5D">
              <w:rPr>
                <w:rFonts w:ascii="Times New Roman" w:eastAsia="Times New Roman" w:hAnsi="Times New Roman" w:cs="Times New Roman"/>
                <w:i/>
                <w:snapToGrid w:val="0"/>
                <w:lang w:eastAsia="ru-RU"/>
              </w:rPr>
              <w:t xml:space="preserve">[указывается один из 3-х вариантов: 1. соответствует в отношении результата интеллектуальной деятельности [указывается </w:t>
            </w:r>
            <w:r w:rsidRPr="00764A5D">
              <w:rPr>
                <w:rFonts w:ascii="Times New Roman" w:eastAsia="Times New Roman" w:hAnsi="Times New Roman" w:cs="Times New Roman"/>
                <w:i/>
                <w:snapToGrid w:val="0"/>
                <w:lang w:eastAsia="ru-RU"/>
              </w:rPr>
              <w:lastRenderedPageBreak/>
              <w:t xml:space="preserve">наименования такого результата интеллектуальной деятельности], </w:t>
            </w:r>
          </w:p>
          <w:p w:rsidR="00B75DDF" w:rsidRPr="00764A5D" w:rsidRDefault="00B75DDF" w:rsidP="00B75DDF">
            <w:pPr>
              <w:suppressAutoHyphens/>
              <w:spacing w:after="0" w:line="240" w:lineRule="auto"/>
              <w:ind w:left="57" w:right="57"/>
              <w:rPr>
                <w:rFonts w:ascii="Times New Roman" w:eastAsia="Times New Roman" w:hAnsi="Times New Roman" w:cs="Times New Roman"/>
                <w:i/>
                <w:snapToGrid w:val="0"/>
                <w:lang w:eastAsia="ru-RU"/>
              </w:rPr>
            </w:pPr>
            <w:r w:rsidRPr="00764A5D">
              <w:rPr>
                <w:rFonts w:ascii="Times New Roman" w:eastAsia="Times New Roman" w:hAnsi="Times New Roman" w:cs="Times New Roman"/>
                <w:i/>
                <w:snapToGrid w:val="0"/>
                <w:lang w:eastAsia="ru-RU"/>
              </w:rPr>
              <w:t xml:space="preserve">2. не соответствует, </w:t>
            </w:r>
          </w:p>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lang w:eastAsia="ru-RU"/>
              </w:rPr>
            </w:pPr>
            <w:r w:rsidRPr="00764A5D">
              <w:rPr>
                <w:rFonts w:ascii="Times New Roman" w:eastAsia="Times New Roman" w:hAnsi="Times New Roman" w:cs="Times New Roman"/>
                <w:i/>
                <w:snapToGrid w:val="0"/>
                <w:lang w:eastAsia="ru-RU"/>
              </w:rPr>
              <w:t>3. при исполнением договора не используются результаты интеллектуальной деятельности]</w:t>
            </w:r>
          </w:p>
        </w:tc>
      </w:tr>
    </w:tbl>
    <w:p w:rsidR="00B75DDF" w:rsidRPr="00764A5D" w:rsidRDefault="00B75DDF" w:rsidP="00B75DDF">
      <w:pPr>
        <w:suppressAutoHyphens/>
        <w:spacing w:after="0" w:line="240" w:lineRule="auto"/>
        <w:rPr>
          <w:rFonts w:ascii="Times New Roman" w:eastAsia="Times New Roman" w:hAnsi="Times New Roman" w:cs="Times New Roman"/>
          <w:sz w:val="24"/>
          <w:szCs w:val="24"/>
          <w:vertAlign w:val="superscript"/>
          <w:lang w:eastAsia="ru-RU"/>
        </w:rPr>
      </w:pPr>
      <w:r w:rsidRPr="00764A5D">
        <w:rPr>
          <w:rFonts w:ascii="Times New Roman" w:eastAsia="Times New Roman" w:hAnsi="Times New Roman" w:cs="Times New Roman"/>
          <w:sz w:val="24"/>
          <w:szCs w:val="24"/>
          <w:lang w:eastAsia="ru-RU"/>
        </w:rPr>
        <w:lastRenderedPageBreak/>
        <w:br/>
      </w:r>
    </w:p>
    <w:p w:rsidR="00B75DDF" w:rsidRPr="00764A5D" w:rsidRDefault="00B75DDF" w:rsidP="00B75DDF">
      <w:pPr>
        <w:pBdr>
          <w:bottom w:val="single" w:sz="4" w:space="1" w:color="auto"/>
        </w:pBdr>
        <w:shd w:val="clear" w:color="auto" w:fill="E0E0E0"/>
        <w:suppressAutoHyphens/>
        <w:spacing w:after="0" w:line="240" w:lineRule="auto"/>
        <w:ind w:right="21"/>
        <w:jc w:val="center"/>
        <w:rPr>
          <w:rFonts w:ascii="Times New Roman" w:eastAsia="Times New Roman" w:hAnsi="Times New Roman" w:cs="Times New Roman"/>
          <w:b/>
          <w:spacing w:val="36"/>
          <w:sz w:val="24"/>
          <w:szCs w:val="24"/>
          <w:lang w:eastAsia="ru-RU"/>
        </w:rPr>
      </w:pPr>
      <w:r w:rsidRPr="00764A5D">
        <w:rPr>
          <w:rFonts w:ascii="Times New Roman" w:eastAsia="Times New Roman" w:hAnsi="Times New Roman" w:cs="Times New Roman"/>
          <w:b/>
          <w:spacing w:val="36"/>
          <w:sz w:val="24"/>
          <w:szCs w:val="24"/>
          <w:lang w:eastAsia="ru-RU"/>
        </w:rPr>
        <w:t>конец формы</w:t>
      </w:r>
    </w:p>
    <w:p w:rsidR="00B75DDF" w:rsidRPr="00764A5D" w:rsidRDefault="00B75DDF" w:rsidP="00B75DDF">
      <w:pPr>
        <w:keepNext/>
        <w:pageBreakBefore/>
        <w:numPr>
          <w:ilvl w:val="2"/>
          <w:numId w:val="7"/>
        </w:numPr>
        <w:suppressAutoHyphens/>
        <w:spacing w:after="0" w:line="240" w:lineRule="auto"/>
        <w:ind w:left="0" w:firstLine="709"/>
        <w:outlineLvl w:val="2"/>
        <w:rPr>
          <w:rFonts w:ascii="Times New Roman" w:eastAsia="Times New Roman" w:hAnsi="Times New Roman" w:cs="Times New Roman"/>
          <w:b/>
          <w:snapToGrid w:val="0"/>
          <w:sz w:val="28"/>
          <w:szCs w:val="20"/>
          <w:lang w:eastAsia="ru-RU"/>
        </w:rPr>
      </w:pPr>
      <w:r w:rsidRPr="00764A5D">
        <w:rPr>
          <w:rFonts w:ascii="Times New Roman" w:eastAsia="Times New Roman" w:hAnsi="Times New Roman" w:cs="Times New Roman"/>
          <w:b/>
          <w:snapToGrid w:val="0"/>
          <w:sz w:val="28"/>
          <w:szCs w:val="20"/>
          <w:lang w:eastAsia="ru-RU"/>
        </w:rPr>
        <w:lastRenderedPageBreak/>
        <w:t>Инструкции по заполнению вышеприведенной формы</w:t>
      </w:r>
    </w:p>
    <w:p w:rsidR="00B75DDF" w:rsidRPr="00764A5D" w:rsidRDefault="00B75DDF" w:rsidP="00B75DDF">
      <w:pPr>
        <w:numPr>
          <w:ilvl w:val="3"/>
          <w:numId w:val="7"/>
        </w:numPr>
        <w:tabs>
          <w:tab w:val="left" w:pos="1560"/>
          <w:tab w:val="left" w:pos="1843"/>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 xml:space="preserve"> Инструкции по заполнению не следует воспроизводить в документах, подготовленных Участником закупки.</w:t>
      </w:r>
    </w:p>
    <w:p w:rsidR="00B75DDF" w:rsidRPr="00764A5D" w:rsidRDefault="00B75DDF" w:rsidP="00B75DDF">
      <w:pPr>
        <w:numPr>
          <w:ilvl w:val="3"/>
          <w:numId w:val="7"/>
        </w:numPr>
        <w:tabs>
          <w:tab w:val="left" w:pos="1560"/>
          <w:tab w:val="left" w:pos="1843"/>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Форма должна быть заполнена по всем строкам с указанием значений согласно инструкции в самой форме.</w:t>
      </w:r>
    </w:p>
    <w:p w:rsidR="00B75DDF" w:rsidRPr="00764A5D" w:rsidRDefault="00B75DDF" w:rsidP="00B75DDF">
      <w:pPr>
        <w:suppressAutoHyphens/>
        <w:spacing w:after="0" w:line="240" w:lineRule="auto"/>
        <w:ind w:left="567"/>
        <w:jc w:val="both"/>
        <w:rPr>
          <w:rFonts w:ascii="Times New Roman" w:eastAsia="Times New Roman" w:hAnsi="Times New Roman" w:cs="Times New Roman"/>
          <w:snapToGrid w:val="0"/>
          <w:sz w:val="24"/>
          <w:szCs w:val="24"/>
          <w:lang w:eastAsia="ru-RU"/>
        </w:rPr>
      </w:pPr>
    </w:p>
    <w:p w:rsidR="00B75DDF" w:rsidRPr="00764A5D" w:rsidRDefault="00B75DDF" w:rsidP="00B75DDF">
      <w:pPr>
        <w:tabs>
          <w:tab w:val="left" w:pos="1134"/>
        </w:tabs>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tabs>
          <w:tab w:val="left" w:pos="1134"/>
        </w:tabs>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suppressAutoHyphens/>
        <w:spacing w:after="0" w:line="240" w:lineRule="auto"/>
        <w:ind w:left="567"/>
        <w:jc w:val="both"/>
        <w:rPr>
          <w:rFonts w:ascii="Times New Roman" w:eastAsia="Times New Roman" w:hAnsi="Times New Roman" w:cs="Times New Roman"/>
          <w:snapToGrid w:val="0"/>
          <w:sz w:val="24"/>
          <w:szCs w:val="24"/>
          <w:lang w:eastAsia="ru-RU"/>
        </w:rPr>
      </w:pPr>
    </w:p>
    <w:p w:rsidR="00B75DDF" w:rsidRPr="00764A5D" w:rsidRDefault="00B75DDF" w:rsidP="00B75DDF">
      <w:pPr>
        <w:suppressAutoHyphens/>
        <w:spacing w:after="0" w:line="240" w:lineRule="auto"/>
        <w:ind w:left="567"/>
        <w:jc w:val="both"/>
        <w:rPr>
          <w:rFonts w:ascii="Times New Roman" w:eastAsia="Times New Roman" w:hAnsi="Times New Roman" w:cs="Times New Roman"/>
          <w:snapToGrid w:val="0"/>
          <w:sz w:val="24"/>
          <w:szCs w:val="24"/>
          <w:lang w:eastAsia="ru-RU"/>
        </w:rPr>
      </w:pPr>
    </w:p>
    <w:p w:rsidR="00B75DDF" w:rsidRPr="00764A5D" w:rsidRDefault="00B75DDF" w:rsidP="00B75DDF">
      <w:pPr>
        <w:suppressAutoHyphens/>
        <w:spacing w:after="0" w:line="240" w:lineRule="auto"/>
        <w:ind w:left="567"/>
        <w:jc w:val="both"/>
        <w:rPr>
          <w:rFonts w:ascii="Times New Roman" w:eastAsia="Times New Roman" w:hAnsi="Times New Roman" w:cs="Times New Roman"/>
          <w:b/>
          <w:snapToGrid w:val="0"/>
          <w:sz w:val="24"/>
          <w:szCs w:val="24"/>
          <w:lang w:eastAsia="ru-RU"/>
        </w:rPr>
      </w:pPr>
    </w:p>
    <w:p w:rsidR="00B75DDF" w:rsidRPr="00764A5D" w:rsidRDefault="00B75DDF" w:rsidP="00B75DDF">
      <w:pPr>
        <w:suppressAutoHyphens/>
        <w:spacing w:after="0" w:line="240" w:lineRule="auto"/>
        <w:ind w:left="567"/>
        <w:jc w:val="both"/>
        <w:rPr>
          <w:rFonts w:ascii="Times New Roman" w:eastAsia="Times New Roman" w:hAnsi="Times New Roman" w:cs="Times New Roman"/>
          <w:snapToGrid w:val="0"/>
          <w:sz w:val="24"/>
          <w:szCs w:val="24"/>
          <w:lang w:eastAsia="ru-RU"/>
        </w:rPr>
      </w:pP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tabs>
          <w:tab w:val="left" w:pos="3554"/>
        </w:tabs>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suppressAutoHyphens/>
        <w:spacing w:after="0" w:line="240" w:lineRule="auto"/>
        <w:ind w:left="993" w:hanging="993"/>
        <w:rPr>
          <w:rFonts w:ascii="Times New Roman" w:eastAsia="Times New Roman" w:hAnsi="Times New Roman" w:cs="Times New Roman"/>
          <w:sz w:val="24"/>
          <w:szCs w:val="24"/>
          <w:lang w:eastAsia="ru-RU"/>
        </w:rPr>
      </w:pPr>
    </w:p>
    <w:p w:rsidR="00B75DDF" w:rsidRPr="00764A5D" w:rsidRDefault="00B75DDF" w:rsidP="00B75DDF">
      <w:pPr>
        <w:suppressAutoHyphens/>
        <w:spacing w:after="0" w:line="240" w:lineRule="auto"/>
        <w:ind w:left="1134" w:hanging="1134"/>
        <w:jc w:val="both"/>
        <w:rPr>
          <w:rFonts w:ascii="Times New Roman" w:eastAsia="Times New Roman" w:hAnsi="Times New Roman" w:cs="Times New Roman"/>
          <w:snapToGrid w:val="0"/>
          <w:sz w:val="24"/>
          <w:szCs w:val="24"/>
          <w:lang w:eastAsia="ru-RU"/>
        </w:rPr>
      </w:pPr>
    </w:p>
    <w:p w:rsidR="00B75DDF" w:rsidRPr="00764A5D" w:rsidRDefault="00B75DDF" w:rsidP="00B75DDF">
      <w:pPr>
        <w:tabs>
          <w:tab w:val="center" w:pos="1134"/>
        </w:tabs>
        <w:suppressAutoHyphens/>
        <w:spacing w:after="0" w:line="240" w:lineRule="auto"/>
        <w:ind w:left="567"/>
        <w:rPr>
          <w:rFonts w:ascii="Times New Roman" w:eastAsia="Times New Roman" w:hAnsi="Times New Roman" w:cs="Times New Roman"/>
          <w:sz w:val="24"/>
          <w:szCs w:val="24"/>
          <w:lang w:eastAsia="ru-RU"/>
        </w:rPr>
      </w:pPr>
    </w:p>
    <w:p w:rsidR="00B75DDF" w:rsidRPr="00764A5D" w:rsidRDefault="00B75DDF" w:rsidP="00B75DDF">
      <w:pPr>
        <w:suppressAutoHyphens/>
        <w:spacing w:after="0" w:line="240" w:lineRule="auto"/>
        <w:ind w:left="1134"/>
        <w:jc w:val="both"/>
        <w:rPr>
          <w:rFonts w:ascii="Times New Roman" w:eastAsia="Times New Roman" w:hAnsi="Times New Roman" w:cs="Times New Roman"/>
          <w:snapToGrid w:val="0"/>
          <w:sz w:val="24"/>
          <w:szCs w:val="24"/>
          <w:lang w:eastAsia="ru-RU"/>
        </w:rPr>
      </w:pPr>
    </w:p>
    <w:p w:rsidR="00B75DDF" w:rsidRPr="00764A5D" w:rsidRDefault="00B75DDF" w:rsidP="00B75DDF">
      <w:pPr>
        <w:suppressAutoHyphens/>
        <w:spacing w:after="0" w:line="240" w:lineRule="auto"/>
        <w:ind w:left="1134"/>
        <w:jc w:val="both"/>
        <w:rPr>
          <w:rFonts w:ascii="Times New Roman" w:eastAsia="Times New Roman" w:hAnsi="Times New Roman" w:cs="Times New Roman"/>
          <w:snapToGrid w:val="0"/>
          <w:sz w:val="24"/>
          <w:szCs w:val="24"/>
          <w:lang w:eastAsia="ru-RU"/>
        </w:rPr>
      </w:pPr>
    </w:p>
    <w:p w:rsidR="00B75DDF" w:rsidRPr="00764A5D" w:rsidRDefault="00B75DDF" w:rsidP="00B75DDF">
      <w:pPr>
        <w:suppressAutoHyphens/>
        <w:spacing w:after="0" w:line="240" w:lineRule="auto"/>
        <w:ind w:hanging="1134"/>
        <w:jc w:val="both"/>
        <w:rPr>
          <w:rFonts w:ascii="Times New Roman" w:eastAsia="Times New Roman" w:hAnsi="Times New Roman" w:cs="Times New Roman"/>
          <w:snapToGrid w:val="0"/>
          <w:sz w:val="24"/>
          <w:szCs w:val="24"/>
          <w:lang w:eastAsia="ru-RU"/>
        </w:rPr>
      </w:pPr>
    </w:p>
    <w:p w:rsidR="00B75DDF" w:rsidRPr="00764A5D" w:rsidRDefault="00B75DDF" w:rsidP="00B75DDF">
      <w:pPr>
        <w:suppressAutoHyphens/>
        <w:spacing w:after="0" w:line="240" w:lineRule="auto"/>
        <w:jc w:val="both"/>
        <w:rPr>
          <w:rFonts w:ascii="Times New Roman" w:eastAsia="Times New Roman" w:hAnsi="Times New Roman" w:cs="Times New Roman"/>
          <w:snapToGrid w:val="0"/>
          <w:sz w:val="24"/>
          <w:szCs w:val="24"/>
          <w:lang w:eastAsia="ru-RU"/>
        </w:rPr>
      </w:pPr>
    </w:p>
    <w:p w:rsidR="00B75DDF" w:rsidRPr="00764A5D" w:rsidRDefault="00B75DDF" w:rsidP="00B75DDF">
      <w:pPr>
        <w:suppressAutoHyphens/>
        <w:spacing w:after="0" w:line="240" w:lineRule="auto"/>
        <w:ind w:left="1134"/>
        <w:jc w:val="both"/>
        <w:rPr>
          <w:rFonts w:ascii="Times New Roman" w:eastAsia="Times New Roman" w:hAnsi="Times New Roman" w:cs="Times New Roman"/>
          <w:snapToGrid w:val="0"/>
          <w:sz w:val="24"/>
          <w:szCs w:val="24"/>
          <w:lang w:eastAsia="ru-RU"/>
        </w:rPr>
      </w:pPr>
    </w:p>
    <w:p w:rsidR="00B75DDF" w:rsidRPr="00764A5D" w:rsidRDefault="00B75DDF" w:rsidP="00B75DDF">
      <w:pPr>
        <w:suppressAutoHyphens/>
        <w:spacing w:after="0" w:line="240" w:lineRule="auto"/>
        <w:ind w:left="1134"/>
        <w:jc w:val="both"/>
        <w:rPr>
          <w:rFonts w:ascii="Times New Roman" w:eastAsia="Times New Roman" w:hAnsi="Times New Roman" w:cs="Times New Roman"/>
          <w:snapToGrid w:val="0"/>
          <w:sz w:val="24"/>
          <w:szCs w:val="24"/>
          <w:lang w:eastAsia="ru-RU"/>
        </w:rPr>
      </w:pPr>
    </w:p>
    <w:p w:rsidR="00B75DDF" w:rsidRPr="00764A5D" w:rsidRDefault="00B75DDF" w:rsidP="00B75DDF">
      <w:pPr>
        <w:tabs>
          <w:tab w:val="left" w:pos="1134"/>
        </w:tabs>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keepNext/>
        <w:pageBreakBefore/>
        <w:numPr>
          <w:ilvl w:val="1"/>
          <w:numId w:val="7"/>
        </w:numPr>
        <w:suppressAutoHyphens/>
        <w:spacing w:after="0" w:line="240" w:lineRule="auto"/>
        <w:ind w:left="0" w:firstLine="709"/>
        <w:outlineLvl w:val="1"/>
        <w:rPr>
          <w:rFonts w:ascii="Times New Roman" w:eastAsia="Times New Roman" w:hAnsi="Times New Roman" w:cs="Times New Roman"/>
          <w:b/>
          <w:snapToGrid w:val="0"/>
          <w:sz w:val="28"/>
          <w:szCs w:val="20"/>
          <w:lang w:eastAsia="ru-RU"/>
        </w:rPr>
      </w:pPr>
      <w:bookmarkStart w:id="34" w:name="_Ref55336398"/>
      <w:bookmarkStart w:id="35" w:name="_Toc57314678"/>
      <w:bookmarkStart w:id="36" w:name="_Toc69728992"/>
      <w:bookmarkStart w:id="37" w:name="_Toc98254042"/>
      <w:bookmarkStart w:id="38" w:name="_Toc285438052"/>
      <w:r w:rsidRPr="00764A5D">
        <w:rPr>
          <w:rFonts w:ascii="Times New Roman" w:eastAsia="Times New Roman" w:hAnsi="Times New Roman" w:cs="Times New Roman"/>
          <w:b/>
          <w:snapToGrid w:val="0"/>
          <w:sz w:val="28"/>
          <w:szCs w:val="20"/>
          <w:lang w:eastAsia="ru-RU"/>
        </w:rPr>
        <w:lastRenderedPageBreak/>
        <w:t>Справка о кадровых ресурсах</w:t>
      </w:r>
      <w:bookmarkEnd w:id="34"/>
      <w:bookmarkEnd w:id="35"/>
      <w:bookmarkEnd w:id="36"/>
      <w:bookmarkEnd w:id="37"/>
      <w:bookmarkEnd w:id="38"/>
    </w:p>
    <w:p w:rsidR="00B75DDF" w:rsidRPr="00764A5D" w:rsidRDefault="00B75DDF" w:rsidP="00B75DDF">
      <w:pPr>
        <w:keepNext/>
        <w:numPr>
          <w:ilvl w:val="2"/>
          <w:numId w:val="7"/>
        </w:numPr>
        <w:suppressAutoHyphens/>
        <w:spacing w:after="0" w:line="240" w:lineRule="auto"/>
        <w:ind w:left="0" w:firstLine="709"/>
        <w:outlineLvl w:val="2"/>
        <w:rPr>
          <w:rFonts w:ascii="Times New Roman" w:eastAsia="Times New Roman" w:hAnsi="Times New Roman" w:cs="Times New Roman"/>
          <w:b/>
          <w:snapToGrid w:val="0"/>
          <w:sz w:val="28"/>
          <w:szCs w:val="20"/>
          <w:lang w:eastAsia="ru-RU"/>
        </w:rPr>
      </w:pPr>
      <w:bookmarkStart w:id="39" w:name="_Toc98254043"/>
      <w:bookmarkStart w:id="40" w:name="_Toc285438053"/>
      <w:r w:rsidRPr="00764A5D">
        <w:rPr>
          <w:rFonts w:ascii="Times New Roman" w:eastAsia="Times New Roman" w:hAnsi="Times New Roman" w:cs="Times New Roman"/>
          <w:b/>
          <w:snapToGrid w:val="0"/>
          <w:sz w:val="28"/>
          <w:szCs w:val="20"/>
          <w:lang w:eastAsia="ru-RU"/>
        </w:rPr>
        <w:t>Форма Справки о кадровых ресурсах</w:t>
      </w:r>
      <w:bookmarkEnd w:id="39"/>
      <w:bookmarkEnd w:id="40"/>
    </w:p>
    <w:p w:rsidR="00B75DDF" w:rsidRPr="00764A5D" w:rsidRDefault="00B75DDF" w:rsidP="00B75DDF">
      <w:pPr>
        <w:pBdr>
          <w:top w:val="single" w:sz="4" w:space="1" w:color="auto"/>
        </w:pBdr>
        <w:shd w:val="clear" w:color="auto" w:fill="E0E0E0"/>
        <w:suppressAutoHyphens/>
        <w:spacing w:after="0" w:line="240" w:lineRule="auto"/>
        <w:ind w:right="21"/>
        <w:jc w:val="center"/>
        <w:rPr>
          <w:rFonts w:ascii="Times New Roman" w:eastAsia="Times New Roman" w:hAnsi="Times New Roman" w:cs="Times New Roman"/>
          <w:b/>
          <w:spacing w:val="36"/>
          <w:sz w:val="24"/>
          <w:szCs w:val="24"/>
          <w:lang w:eastAsia="ru-RU"/>
        </w:rPr>
      </w:pPr>
      <w:r w:rsidRPr="00764A5D">
        <w:rPr>
          <w:rFonts w:ascii="Times New Roman" w:eastAsia="Times New Roman" w:hAnsi="Times New Roman" w:cs="Times New Roman"/>
          <w:b/>
          <w:spacing w:val="36"/>
          <w:sz w:val="24"/>
          <w:szCs w:val="24"/>
          <w:lang w:eastAsia="ru-RU"/>
        </w:rPr>
        <w:t>начало формы</w:t>
      </w: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suppressAutoHyphens/>
        <w:spacing w:after="0" w:line="240" w:lineRule="auto"/>
        <w:jc w:val="center"/>
        <w:rPr>
          <w:rFonts w:ascii="Times New Roman" w:eastAsia="Times New Roman" w:hAnsi="Times New Roman" w:cs="Times New Roman"/>
          <w:b/>
          <w:sz w:val="32"/>
          <w:szCs w:val="32"/>
          <w:lang w:eastAsia="ru-RU"/>
        </w:rPr>
      </w:pPr>
      <w:r w:rsidRPr="00764A5D">
        <w:rPr>
          <w:rFonts w:ascii="Times New Roman" w:eastAsia="Times New Roman" w:hAnsi="Times New Roman" w:cs="Times New Roman"/>
          <w:b/>
          <w:sz w:val="32"/>
          <w:szCs w:val="32"/>
          <w:lang w:eastAsia="ru-RU"/>
        </w:rPr>
        <w:t>Справка о кадровых ресурсах</w:t>
      </w: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suppressAutoHyphens/>
        <w:spacing w:after="0" w:line="240" w:lineRule="auto"/>
        <w:rPr>
          <w:rFonts w:ascii="Times New Roman" w:eastAsia="Times New Roman" w:hAnsi="Times New Roman" w:cs="Times New Roman"/>
          <w:sz w:val="24"/>
          <w:szCs w:val="28"/>
          <w:lang w:eastAsia="ru-RU"/>
        </w:rPr>
      </w:pPr>
      <w:r w:rsidRPr="00764A5D">
        <w:rPr>
          <w:rFonts w:ascii="Times New Roman" w:eastAsia="Times New Roman" w:hAnsi="Times New Roman" w:cs="Times New Roman"/>
          <w:sz w:val="24"/>
          <w:szCs w:val="28"/>
          <w:lang w:eastAsia="ru-RU"/>
        </w:rPr>
        <w:t>Наименование (Ф.И.О.), ИНН и адрес Участника: ______________________________</w:t>
      </w: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Наименование лота: ________________________________________________________</w:t>
      </w: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keepNext/>
        <w:suppressAutoHyphens/>
        <w:spacing w:after="0" w:line="240" w:lineRule="auto"/>
        <w:rPr>
          <w:rFonts w:ascii="Times New Roman" w:eastAsia="Times New Roman" w:hAnsi="Times New Roman" w:cs="Times New Roman"/>
          <w:sz w:val="24"/>
          <w:szCs w:val="24"/>
          <w:lang w:eastAsia="ru-RU"/>
        </w:rPr>
      </w:pPr>
      <w:r w:rsidRPr="00764A5D">
        <w:rPr>
          <w:rFonts w:ascii="Times New Roman" w:eastAsia="Times New Roman" w:hAnsi="Times New Roman" w:cs="Times New Roman"/>
          <w:b/>
          <w:sz w:val="24"/>
          <w:szCs w:val="24"/>
          <w:lang w:eastAsia="ru-RU"/>
        </w:rPr>
        <w:t>Таблица-1. Работники, которые будут привлечены к исполнению Договора</w:t>
      </w:r>
    </w:p>
    <w:tbl>
      <w:tblPr>
        <w:tblW w:w="951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2268"/>
        <w:gridCol w:w="3286"/>
        <w:gridCol w:w="1525"/>
        <w:gridCol w:w="1735"/>
        <w:gridCol w:w="9"/>
      </w:tblGrid>
      <w:tr w:rsidR="00764A5D" w:rsidRPr="00764A5D" w:rsidTr="00B75DDF">
        <w:trPr>
          <w:gridAfter w:val="1"/>
          <w:wAfter w:w="9" w:type="dxa"/>
          <w:trHeight w:val="551"/>
        </w:trPr>
        <w:tc>
          <w:tcPr>
            <w:tcW w:w="695"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w:t>
            </w:r>
            <w:r w:rsidRPr="00764A5D">
              <w:rPr>
                <w:rFonts w:ascii="Times New Roman" w:eastAsia="Times New Roman" w:hAnsi="Times New Roman" w:cs="Times New Roman"/>
                <w:lang w:eastAsia="ru-RU"/>
              </w:rPr>
              <w:br/>
              <w:t>п/п</w:t>
            </w:r>
          </w:p>
        </w:tc>
        <w:tc>
          <w:tcPr>
            <w:tcW w:w="2268"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18"/>
                <w:szCs w:val="18"/>
                <w:lang w:eastAsia="ru-RU"/>
              </w:rPr>
            </w:pPr>
            <w:r w:rsidRPr="00764A5D">
              <w:rPr>
                <w:rFonts w:ascii="Times New Roman" w:eastAsia="Times New Roman" w:hAnsi="Times New Roman" w:cs="Times New Roman"/>
                <w:sz w:val="18"/>
                <w:szCs w:val="18"/>
                <w:lang w:eastAsia="ru-RU"/>
              </w:rPr>
              <w:t xml:space="preserve">Фамилия, имя, отчество </w:t>
            </w:r>
          </w:p>
        </w:tc>
        <w:tc>
          <w:tcPr>
            <w:tcW w:w="3286"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18"/>
                <w:szCs w:val="18"/>
                <w:lang w:eastAsia="ru-RU"/>
              </w:rPr>
            </w:pPr>
            <w:r w:rsidRPr="00764A5D">
              <w:rPr>
                <w:rFonts w:ascii="Times New Roman" w:eastAsia="Times New Roman" w:hAnsi="Times New Roman" w:cs="Times New Roman"/>
                <w:sz w:val="18"/>
                <w:szCs w:val="18"/>
                <w:lang w:eastAsia="ru-RU"/>
              </w:rPr>
              <w:t>Образование (какое учебное заведение окончил, год окончания, полученная специальность), группы допуска, области аттестации, сертификаты, лицензии, группы по электробезопасности, уровень, и пр.</w:t>
            </w:r>
          </w:p>
        </w:tc>
        <w:tc>
          <w:tcPr>
            <w:tcW w:w="1525"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18"/>
                <w:szCs w:val="18"/>
                <w:lang w:eastAsia="ru-RU"/>
              </w:rPr>
            </w:pPr>
            <w:r w:rsidRPr="00764A5D">
              <w:rPr>
                <w:rFonts w:ascii="Times New Roman" w:eastAsia="Times New Roman" w:hAnsi="Times New Roman" w:cs="Times New Roman"/>
                <w:sz w:val="18"/>
                <w:szCs w:val="18"/>
                <w:lang w:eastAsia="ru-RU"/>
              </w:rPr>
              <w:t>Должность, разряд</w:t>
            </w:r>
          </w:p>
        </w:tc>
        <w:tc>
          <w:tcPr>
            <w:tcW w:w="1735"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18"/>
                <w:szCs w:val="18"/>
                <w:lang w:eastAsia="ru-RU"/>
              </w:rPr>
            </w:pPr>
            <w:r w:rsidRPr="00764A5D">
              <w:rPr>
                <w:rFonts w:ascii="Times New Roman" w:eastAsia="Times New Roman" w:hAnsi="Times New Roman" w:cs="Times New Roman"/>
                <w:sz w:val="18"/>
                <w:szCs w:val="18"/>
                <w:lang w:eastAsia="ru-RU"/>
              </w:rPr>
              <w:t xml:space="preserve">Стаж работы в данной или аналогичной должности, лет. </w:t>
            </w:r>
          </w:p>
        </w:tc>
      </w:tr>
      <w:tr w:rsidR="00764A5D" w:rsidRPr="00764A5D" w:rsidTr="00B75DDF">
        <w:trPr>
          <w:gridAfter w:val="1"/>
          <w:wAfter w:w="9" w:type="dxa"/>
          <w:trHeight w:val="176"/>
        </w:trPr>
        <w:tc>
          <w:tcPr>
            <w:tcW w:w="695"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1</w:t>
            </w:r>
          </w:p>
        </w:tc>
        <w:tc>
          <w:tcPr>
            <w:tcW w:w="2268"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18"/>
                <w:szCs w:val="18"/>
                <w:lang w:eastAsia="ru-RU"/>
              </w:rPr>
            </w:pPr>
            <w:r w:rsidRPr="00764A5D">
              <w:rPr>
                <w:rFonts w:ascii="Times New Roman" w:eastAsia="Times New Roman" w:hAnsi="Times New Roman" w:cs="Times New Roman"/>
                <w:sz w:val="18"/>
                <w:szCs w:val="18"/>
                <w:lang w:eastAsia="ru-RU"/>
              </w:rPr>
              <w:t>2</w:t>
            </w:r>
          </w:p>
        </w:tc>
        <w:tc>
          <w:tcPr>
            <w:tcW w:w="3286"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18"/>
                <w:szCs w:val="18"/>
                <w:lang w:eastAsia="ru-RU"/>
              </w:rPr>
            </w:pPr>
            <w:r w:rsidRPr="00764A5D">
              <w:rPr>
                <w:rFonts w:ascii="Times New Roman" w:eastAsia="Times New Roman" w:hAnsi="Times New Roman" w:cs="Times New Roman"/>
                <w:sz w:val="18"/>
                <w:szCs w:val="18"/>
                <w:lang w:eastAsia="ru-RU"/>
              </w:rPr>
              <w:t>3</w:t>
            </w:r>
          </w:p>
        </w:tc>
        <w:tc>
          <w:tcPr>
            <w:tcW w:w="1525"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18"/>
                <w:szCs w:val="18"/>
                <w:lang w:eastAsia="ru-RU"/>
              </w:rPr>
            </w:pPr>
            <w:r w:rsidRPr="00764A5D">
              <w:rPr>
                <w:rFonts w:ascii="Times New Roman" w:eastAsia="Times New Roman" w:hAnsi="Times New Roman" w:cs="Times New Roman"/>
                <w:sz w:val="18"/>
                <w:szCs w:val="18"/>
                <w:lang w:eastAsia="ru-RU"/>
              </w:rPr>
              <w:t>4</w:t>
            </w:r>
          </w:p>
        </w:tc>
        <w:tc>
          <w:tcPr>
            <w:tcW w:w="1735"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18"/>
                <w:szCs w:val="18"/>
                <w:lang w:eastAsia="ru-RU"/>
              </w:rPr>
            </w:pPr>
            <w:r w:rsidRPr="00764A5D">
              <w:rPr>
                <w:rFonts w:ascii="Times New Roman" w:eastAsia="Times New Roman" w:hAnsi="Times New Roman" w:cs="Times New Roman"/>
                <w:sz w:val="18"/>
                <w:szCs w:val="18"/>
                <w:lang w:eastAsia="ru-RU"/>
              </w:rPr>
              <w:t>5</w:t>
            </w:r>
          </w:p>
        </w:tc>
      </w:tr>
      <w:tr w:rsidR="00764A5D" w:rsidRPr="00764A5D" w:rsidTr="00B75DDF">
        <w:trPr>
          <w:cantSplit/>
        </w:trPr>
        <w:tc>
          <w:tcPr>
            <w:tcW w:w="9518" w:type="dxa"/>
            <w:gridSpan w:val="6"/>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 xml:space="preserve">Руководящее звено </w:t>
            </w:r>
          </w:p>
        </w:tc>
      </w:tr>
      <w:tr w:rsidR="00764A5D" w:rsidRPr="00764A5D" w:rsidTr="00B75DDF">
        <w:trPr>
          <w:gridAfter w:val="1"/>
          <w:wAfter w:w="9" w:type="dxa"/>
        </w:trPr>
        <w:tc>
          <w:tcPr>
            <w:tcW w:w="695" w:type="dxa"/>
          </w:tcPr>
          <w:p w:rsidR="00B75DDF" w:rsidRPr="00764A5D" w:rsidRDefault="00B75DDF" w:rsidP="00B75DDF">
            <w:pPr>
              <w:numPr>
                <w:ilvl w:val="0"/>
                <w:numId w:val="9"/>
              </w:numPr>
              <w:suppressAutoHyphens/>
              <w:spacing w:after="0" w:line="240" w:lineRule="auto"/>
              <w:jc w:val="both"/>
              <w:rPr>
                <w:rFonts w:ascii="Times New Roman" w:eastAsia="Times New Roman" w:hAnsi="Times New Roman" w:cs="Times New Roman"/>
                <w:sz w:val="24"/>
                <w:szCs w:val="24"/>
                <w:lang w:eastAsia="ru-RU"/>
              </w:rPr>
            </w:pPr>
          </w:p>
        </w:tc>
        <w:tc>
          <w:tcPr>
            <w:tcW w:w="2268"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3286"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525"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735"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gridAfter w:val="1"/>
          <w:wAfter w:w="9" w:type="dxa"/>
        </w:trPr>
        <w:tc>
          <w:tcPr>
            <w:tcW w:w="695" w:type="dxa"/>
          </w:tcPr>
          <w:p w:rsidR="00B75DDF" w:rsidRPr="00764A5D" w:rsidRDefault="00B75DDF" w:rsidP="00B75DDF">
            <w:pPr>
              <w:numPr>
                <w:ilvl w:val="0"/>
                <w:numId w:val="9"/>
              </w:numPr>
              <w:suppressAutoHyphens/>
              <w:spacing w:after="0" w:line="240" w:lineRule="auto"/>
              <w:jc w:val="both"/>
              <w:rPr>
                <w:rFonts w:ascii="Times New Roman" w:eastAsia="Times New Roman" w:hAnsi="Times New Roman" w:cs="Times New Roman"/>
                <w:sz w:val="24"/>
                <w:szCs w:val="24"/>
                <w:lang w:eastAsia="ru-RU"/>
              </w:rPr>
            </w:pPr>
          </w:p>
        </w:tc>
        <w:tc>
          <w:tcPr>
            <w:tcW w:w="2268"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3286"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525"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735"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gridAfter w:val="1"/>
          <w:wAfter w:w="9" w:type="dxa"/>
        </w:trPr>
        <w:tc>
          <w:tcPr>
            <w:tcW w:w="695" w:type="dxa"/>
          </w:tcPr>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w:t>
            </w:r>
          </w:p>
        </w:tc>
        <w:tc>
          <w:tcPr>
            <w:tcW w:w="2268"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3286"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525"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735"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cantSplit/>
        </w:trPr>
        <w:tc>
          <w:tcPr>
            <w:tcW w:w="9518" w:type="dxa"/>
            <w:gridSpan w:val="6"/>
          </w:tcPr>
          <w:p w:rsidR="00B75DDF" w:rsidRPr="00764A5D" w:rsidRDefault="00B75DDF" w:rsidP="00B75DDF">
            <w:pPr>
              <w:suppressAutoHyphens/>
              <w:spacing w:after="0" w:line="240" w:lineRule="auto"/>
              <w:ind w:left="57" w:right="57"/>
              <w:rPr>
                <w:rFonts w:ascii="Times New Roman" w:eastAsia="Times New Roman" w:hAnsi="Times New Roman" w:cs="Times New Roman"/>
                <w:i/>
                <w:snapToGrid w:val="0"/>
                <w:sz w:val="24"/>
                <w:szCs w:val="24"/>
                <w:lang w:eastAsia="ru-RU"/>
              </w:rPr>
            </w:pPr>
            <w:r w:rsidRPr="00764A5D">
              <w:rPr>
                <w:rFonts w:ascii="Times New Roman" w:eastAsia="Times New Roman" w:hAnsi="Times New Roman" w:cs="Times New Roman"/>
                <w:i/>
                <w:snapToGrid w:val="0"/>
                <w:sz w:val="24"/>
                <w:szCs w:val="24"/>
                <w:lang w:eastAsia="ru-RU"/>
              </w:rPr>
              <w:t>[указываются группы работников (по должностям, специальностям и т.д.) с учетом Технического задания]</w:t>
            </w:r>
          </w:p>
        </w:tc>
      </w:tr>
      <w:tr w:rsidR="00764A5D" w:rsidRPr="00764A5D" w:rsidTr="00B75DDF">
        <w:trPr>
          <w:gridAfter w:val="1"/>
          <w:wAfter w:w="9" w:type="dxa"/>
        </w:trPr>
        <w:tc>
          <w:tcPr>
            <w:tcW w:w="695" w:type="dxa"/>
          </w:tcPr>
          <w:p w:rsidR="00B75DDF" w:rsidRPr="00764A5D" w:rsidRDefault="00B75DDF" w:rsidP="00B75DDF">
            <w:pPr>
              <w:numPr>
                <w:ilvl w:val="0"/>
                <w:numId w:val="10"/>
              </w:numPr>
              <w:suppressAutoHyphens/>
              <w:spacing w:after="0" w:line="240" w:lineRule="auto"/>
              <w:jc w:val="both"/>
              <w:rPr>
                <w:rFonts w:ascii="Times New Roman" w:eastAsia="Times New Roman" w:hAnsi="Times New Roman" w:cs="Times New Roman"/>
                <w:sz w:val="24"/>
                <w:szCs w:val="24"/>
                <w:lang w:eastAsia="ru-RU"/>
              </w:rPr>
            </w:pPr>
          </w:p>
        </w:tc>
        <w:tc>
          <w:tcPr>
            <w:tcW w:w="2268"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3286"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525"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735"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gridAfter w:val="1"/>
          <w:wAfter w:w="9" w:type="dxa"/>
        </w:trPr>
        <w:tc>
          <w:tcPr>
            <w:tcW w:w="695" w:type="dxa"/>
          </w:tcPr>
          <w:p w:rsidR="00B75DDF" w:rsidRPr="00764A5D" w:rsidRDefault="00B75DDF" w:rsidP="00B75DDF">
            <w:pPr>
              <w:numPr>
                <w:ilvl w:val="0"/>
                <w:numId w:val="10"/>
              </w:numPr>
              <w:suppressAutoHyphens/>
              <w:spacing w:after="0" w:line="240" w:lineRule="auto"/>
              <w:jc w:val="both"/>
              <w:rPr>
                <w:rFonts w:ascii="Times New Roman" w:eastAsia="Times New Roman" w:hAnsi="Times New Roman" w:cs="Times New Roman"/>
                <w:sz w:val="24"/>
                <w:szCs w:val="24"/>
                <w:lang w:eastAsia="ru-RU"/>
              </w:rPr>
            </w:pPr>
          </w:p>
        </w:tc>
        <w:tc>
          <w:tcPr>
            <w:tcW w:w="2268"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3286"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525"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735"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gridAfter w:val="1"/>
          <w:wAfter w:w="9" w:type="dxa"/>
        </w:trPr>
        <w:tc>
          <w:tcPr>
            <w:tcW w:w="695" w:type="dxa"/>
          </w:tcPr>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w:t>
            </w:r>
          </w:p>
        </w:tc>
        <w:tc>
          <w:tcPr>
            <w:tcW w:w="2268"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3286"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525"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735"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cantSplit/>
        </w:trPr>
        <w:tc>
          <w:tcPr>
            <w:tcW w:w="9518" w:type="dxa"/>
            <w:gridSpan w:val="6"/>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i/>
                <w:snapToGrid w:val="0"/>
                <w:sz w:val="24"/>
                <w:szCs w:val="24"/>
                <w:lang w:eastAsia="ru-RU"/>
              </w:rPr>
              <w:t>[указываются группы работников (по должностям, специальностям и т.д.) с учетом Технического задания]</w:t>
            </w:r>
          </w:p>
        </w:tc>
      </w:tr>
      <w:tr w:rsidR="00764A5D" w:rsidRPr="00764A5D" w:rsidTr="00B75DDF">
        <w:trPr>
          <w:gridAfter w:val="1"/>
          <w:wAfter w:w="9" w:type="dxa"/>
        </w:trPr>
        <w:tc>
          <w:tcPr>
            <w:tcW w:w="695" w:type="dxa"/>
          </w:tcPr>
          <w:p w:rsidR="00B75DDF" w:rsidRPr="00764A5D" w:rsidRDefault="00B75DDF" w:rsidP="00B75DDF">
            <w:pPr>
              <w:numPr>
                <w:ilvl w:val="0"/>
                <w:numId w:val="11"/>
              </w:numPr>
              <w:suppressAutoHyphens/>
              <w:spacing w:after="0" w:line="240" w:lineRule="auto"/>
              <w:jc w:val="both"/>
              <w:rPr>
                <w:rFonts w:ascii="Times New Roman" w:eastAsia="Times New Roman" w:hAnsi="Times New Roman" w:cs="Times New Roman"/>
                <w:sz w:val="24"/>
                <w:szCs w:val="24"/>
                <w:lang w:eastAsia="ru-RU"/>
              </w:rPr>
            </w:pPr>
          </w:p>
        </w:tc>
        <w:tc>
          <w:tcPr>
            <w:tcW w:w="2268"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3286"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p>
        </w:tc>
        <w:tc>
          <w:tcPr>
            <w:tcW w:w="1525"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735"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p>
        </w:tc>
      </w:tr>
      <w:tr w:rsidR="00764A5D" w:rsidRPr="00764A5D" w:rsidTr="00B75DDF">
        <w:trPr>
          <w:gridAfter w:val="1"/>
          <w:wAfter w:w="9" w:type="dxa"/>
        </w:trPr>
        <w:tc>
          <w:tcPr>
            <w:tcW w:w="695" w:type="dxa"/>
          </w:tcPr>
          <w:p w:rsidR="00B75DDF" w:rsidRPr="00764A5D" w:rsidRDefault="00B75DDF" w:rsidP="00B75DDF">
            <w:pPr>
              <w:numPr>
                <w:ilvl w:val="0"/>
                <w:numId w:val="11"/>
              </w:numPr>
              <w:suppressAutoHyphens/>
              <w:spacing w:after="0" w:line="240" w:lineRule="auto"/>
              <w:jc w:val="both"/>
              <w:rPr>
                <w:rFonts w:ascii="Times New Roman" w:eastAsia="Times New Roman" w:hAnsi="Times New Roman" w:cs="Times New Roman"/>
                <w:sz w:val="24"/>
                <w:szCs w:val="24"/>
                <w:lang w:eastAsia="ru-RU"/>
              </w:rPr>
            </w:pPr>
          </w:p>
        </w:tc>
        <w:tc>
          <w:tcPr>
            <w:tcW w:w="2268"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3286"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p>
        </w:tc>
        <w:tc>
          <w:tcPr>
            <w:tcW w:w="1525"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735"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p>
        </w:tc>
      </w:tr>
      <w:tr w:rsidR="00764A5D" w:rsidRPr="00764A5D" w:rsidTr="00B75DDF">
        <w:trPr>
          <w:gridAfter w:val="1"/>
          <w:wAfter w:w="9" w:type="dxa"/>
        </w:trPr>
        <w:tc>
          <w:tcPr>
            <w:tcW w:w="695" w:type="dxa"/>
          </w:tcPr>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w:t>
            </w:r>
          </w:p>
        </w:tc>
        <w:tc>
          <w:tcPr>
            <w:tcW w:w="2268"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3286"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p>
        </w:tc>
        <w:tc>
          <w:tcPr>
            <w:tcW w:w="1525"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735"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p>
        </w:tc>
      </w:tr>
      <w:tr w:rsidR="00764A5D" w:rsidRPr="00764A5D" w:rsidTr="00B75DDF">
        <w:tc>
          <w:tcPr>
            <w:tcW w:w="9518" w:type="dxa"/>
            <w:gridSpan w:val="6"/>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snapToGrid w:val="0"/>
                <w:sz w:val="24"/>
                <w:szCs w:val="20"/>
                <w:lang w:eastAsia="ru-RU"/>
              </w:rPr>
              <w:t>…</w:t>
            </w:r>
          </w:p>
        </w:tc>
      </w:tr>
      <w:tr w:rsidR="00764A5D" w:rsidRPr="00764A5D" w:rsidTr="00B75DDF">
        <w:trPr>
          <w:gridAfter w:val="1"/>
          <w:wAfter w:w="9" w:type="dxa"/>
        </w:trPr>
        <w:tc>
          <w:tcPr>
            <w:tcW w:w="695" w:type="dxa"/>
          </w:tcPr>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1.</w:t>
            </w:r>
          </w:p>
        </w:tc>
        <w:tc>
          <w:tcPr>
            <w:tcW w:w="2268"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3286"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p>
        </w:tc>
        <w:tc>
          <w:tcPr>
            <w:tcW w:w="1525"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735"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p>
        </w:tc>
      </w:tr>
      <w:tr w:rsidR="00764A5D" w:rsidRPr="00764A5D" w:rsidTr="00B75DDF">
        <w:trPr>
          <w:gridAfter w:val="1"/>
          <w:wAfter w:w="9" w:type="dxa"/>
        </w:trPr>
        <w:tc>
          <w:tcPr>
            <w:tcW w:w="695" w:type="dxa"/>
          </w:tcPr>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2.</w:t>
            </w:r>
          </w:p>
        </w:tc>
        <w:tc>
          <w:tcPr>
            <w:tcW w:w="2268"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3286"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p>
        </w:tc>
        <w:tc>
          <w:tcPr>
            <w:tcW w:w="1525"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735"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p>
        </w:tc>
      </w:tr>
      <w:tr w:rsidR="00B75DDF" w:rsidRPr="00764A5D" w:rsidTr="00B75DDF">
        <w:trPr>
          <w:gridAfter w:val="1"/>
          <w:wAfter w:w="9" w:type="dxa"/>
        </w:trPr>
        <w:tc>
          <w:tcPr>
            <w:tcW w:w="695" w:type="dxa"/>
          </w:tcPr>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w:t>
            </w:r>
          </w:p>
        </w:tc>
        <w:tc>
          <w:tcPr>
            <w:tcW w:w="2268"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3286"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p>
        </w:tc>
        <w:tc>
          <w:tcPr>
            <w:tcW w:w="1525"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735"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p>
        </w:tc>
      </w:tr>
    </w:tbl>
    <w:p w:rsidR="00B75DDF" w:rsidRPr="00764A5D" w:rsidRDefault="00B75DDF" w:rsidP="00B75DDF">
      <w:pPr>
        <w:keepNext/>
        <w:suppressAutoHyphens/>
        <w:spacing w:after="0" w:line="240" w:lineRule="auto"/>
        <w:rPr>
          <w:rFonts w:ascii="Times New Roman" w:eastAsia="Times New Roman" w:hAnsi="Times New Roman" w:cs="Times New Roman"/>
          <w:b/>
          <w:sz w:val="24"/>
          <w:szCs w:val="24"/>
          <w:lang w:eastAsia="ru-RU"/>
        </w:rPr>
      </w:pPr>
    </w:p>
    <w:p w:rsidR="00B75DDF" w:rsidRPr="00764A5D" w:rsidRDefault="00B75DDF" w:rsidP="00B75DDF">
      <w:pPr>
        <w:keepNext/>
        <w:suppressAutoHyphens/>
        <w:spacing w:after="0" w:line="240" w:lineRule="auto"/>
        <w:rPr>
          <w:rFonts w:ascii="Times New Roman" w:eastAsia="Times New Roman" w:hAnsi="Times New Roman" w:cs="Times New Roman"/>
          <w:b/>
          <w:sz w:val="24"/>
          <w:szCs w:val="24"/>
          <w:lang w:eastAsia="ru-RU"/>
        </w:rPr>
      </w:pPr>
      <w:r w:rsidRPr="00764A5D">
        <w:rPr>
          <w:rFonts w:ascii="Times New Roman" w:eastAsia="Times New Roman" w:hAnsi="Times New Roman" w:cs="Times New Roman"/>
          <w:b/>
          <w:sz w:val="24"/>
          <w:szCs w:val="24"/>
          <w:lang w:eastAsia="ru-RU"/>
        </w:rPr>
        <w:t>Таблица-2. Сведения об общей численности работников Участника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4"/>
        <w:gridCol w:w="5063"/>
      </w:tblGrid>
      <w:tr w:rsidR="00764A5D" w:rsidRPr="00764A5D" w:rsidTr="00B75DDF">
        <w:tc>
          <w:tcPr>
            <w:tcW w:w="5024" w:type="dxa"/>
            <w:tcBorders>
              <w:top w:val="single" w:sz="4" w:space="0" w:color="auto"/>
              <w:left w:val="single" w:sz="4" w:space="0" w:color="auto"/>
              <w:bottom w:val="single" w:sz="4" w:space="0" w:color="auto"/>
              <w:right w:val="single" w:sz="4" w:space="0" w:color="auto"/>
            </w:tcBorders>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b/>
                <w:lang w:eastAsia="ru-RU"/>
              </w:rPr>
            </w:pPr>
            <w:r w:rsidRPr="00764A5D">
              <w:rPr>
                <w:rFonts w:ascii="Times New Roman" w:eastAsia="Times New Roman" w:hAnsi="Times New Roman" w:cs="Times New Roman"/>
                <w:b/>
                <w:lang w:eastAsia="ru-RU"/>
              </w:rPr>
              <w:t>Наименование группы работников</w:t>
            </w:r>
          </w:p>
        </w:tc>
        <w:tc>
          <w:tcPr>
            <w:tcW w:w="5063" w:type="dxa"/>
            <w:tcBorders>
              <w:top w:val="single" w:sz="4" w:space="0" w:color="auto"/>
              <w:left w:val="single" w:sz="4" w:space="0" w:color="auto"/>
              <w:bottom w:val="single" w:sz="4" w:space="0" w:color="auto"/>
              <w:right w:val="single" w:sz="4" w:space="0" w:color="auto"/>
            </w:tcBorders>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b/>
                <w:lang w:eastAsia="ru-RU"/>
              </w:rPr>
            </w:pPr>
            <w:r w:rsidRPr="00764A5D">
              <w:rPr>
                <w:rFonts w:ascii="Times New Roman" w:eastAsia="Times New Roman" w:hAnsi="Times New Roman" w:cs="Times New Roman"/>
                <w:b/>
                <w:lang w:eastAsia="ru-RU"/>
              </w:rPr>
              <w:t>Количество работников, чел.</w:t>
            </w:r>
          </w:p>
        </w:tc>
      </w:tr>
      <w:tr w:rsidR="00764A5D" w:rsidRPr="00764A5D" w:rsidTr="00B75DDF">
        <w:tc>
          <w:tcPr>
            <w:tcW w:w="5024" w:type="dxa"/>
            <w:tcBorders>
              <w:top w:val="single" w:sz="4" w:space="0" w:color="auto"/>
              <w:left w:val="single" w:sz="4" w:space="0" w:color="auto"/>
              <w:bottom w:val="single" w:sz="4" w:space="0" w:color="auto"/>
              <w:right w:val="single" w:sz="4" w:space="0" w:color="auto"/>
            </w:tcBorders>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snapToGrid w:val="0"/>
                <w:sz w:val="24"/>
                <w:szCs w:val="20"/>
                <w:lang w:eastAsia="ru-RU"/>
              </w:rPr>
              <w:t>Руководящий персонал</w:t>
            </w:r>
          </w:p>
        </w:tc>
        <w:tc>
          <w:tcPr>
            <w:tcW w:w="5063" w:type="dxa"/>
            <w:tcBorders>
              <w:top w:val="single" w:sz="4" w:space="0" w:color="auto"/>
              <w:left w:val="single" w:sz="4" w:space="0" w:color="auto"/>
              <w:bottom w:val="single" w:sz="4" w:space="0" w:color="auto"/>
              <w:right w:val="single" w:sz="4" w:space="0" w:color="auto"/>
            </w:tcBorders>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c>
          <w:tcPr>
            <w:tcW w:w="5024" w:type="dxa"/>
            <w:tcBorders>
              <w:top w:val="single" w:sz="4" w:space="0" w:color="auto"/>
              <w:left w:val="single" w:sz="4" w:space="0" w:color="auto"/>
              <w:bottom w:val="single" w:sz="4" w:space="0" w:color="auto"/>
              <w:right w:val="single" w:sz="4" w:space="0" w:color="auto"/>
            </w:tcBorders>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snapToGrid w:val="0"/>
                <w:sz w:val="24"/>
                <w:szCs w:val="20"/>
                <w:lang w:eastAsia="ru-RU"/>
              </w:rPr>
              <w:t>Инженерно-технический персонал</w:t>
            </w:r>
          </w:p>
        </w:tc>
        <w:tc>
          <w:tcPr>
            <w:tcW w:w="5063" w:type="dxa"/>
            <w:tcBorders>
              <w:top w:val="single" w:sz="4" w:space="0" w:color="auto"/>
              <w:left w:val="single" w:sz="4" w:space="0" w:color="auto"/>
              <w:bottom w:val="single" w:sz="4" w:space="0" w:color="auto"/>
              <w:right w:val="single" w:sz="4" w:space="0" w:color="auto"/>
            </w:tcBorders>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c>
          <w:tcPr>
            <w:tcW w:w="5024" w:type="dxa"/>
            <w:tcBorders>
              <w:top w:val="single" w:sz="4" w:space="0" w:color="auto"/>
              <w:left w:val="single" w:sz="4" w:space="0" w:color="auto"/>
              <w:bottom w:val="single" w:sz="4" w:space="0" w:color="auto"/>
              <w:right w:val="single" w:sz="4" w:space="0" w:color="auto"/>
            </w:tcBorders>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snapToGrid w:val="0"/>
                <w:sz w:val="24"/>
                <w:szCs w:val="20"/>
                <w:lang w:eastAsia="ru-RU"/>
              </w:rPr>
              <w:t>Рабочие и вспомогательный персонал</w:t>
            </w:r>
          </w:p>
        </w:tc>
        <w:tc>
          <w:tcPr>
            <w:tcW w:w="5063" w:type="dxa"/>
            <w:tcBorders>
              <w:top w:val="single" w:sz="4" w:space="0" w:color="auto"/>
              <w:left w:val="single" w:sz="4" w:space="0" w:color="auto"/>
              <w:bottom w:val="single" w:sz="4" w:space="0" w:color="auto"/>
              <w:right w:val="single" w:sz="4" w:space="0" w:color="auto"/>
            </w:tcBorders>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B75DDF" w:rsidRPr="00764A5D" w:rsidTr="00B75DDF">
        <w:tc>
          <w:tcPr>
            <w:tcW w:w="5024" w:type="dxa"/>
            <w:tcBorders>
              <w:top w:val="single" w:sz="4" w:space="0" w:color="auto"/>
              <w:left w:val="single" w:sz="4" w:space="0" w:color="auto"/>
              <w:bottom w:val="single" w:sz="4" w:space="0" w:color="auto"/>
              <w:right w:val="single" w:sz="4" w:space="0" w:color="auto"/>
            </w:tcBorders>
          </w:tcPr>
          <w:p w:rsidR="00B75DDF" w:rsidRPr="00764A5D" w:rsidRDefault="00B75DDF" w:rsidP="00B75DDF">
            <w:pPr>
              <w:suppressAutoHyphens/>
              <w:spacing w:after="0" w:line="240" w:lineRule="auto"/>
              <w:ind w:left="57" w:right="57"/>
              <w:jc w:val="right"/>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snapToGrid w:val="0"/>
                <w:sz w:val="24"/>
                <w:szCs w:val="20"/>
                <w:lang w:eastAsia="ru-RU"/>
              </w:rPr>
              <w:t>Всего</w:t>
            </w:r>
          </w:p>
        </w:tc>
        <w:tc>
          <w:tcPr>
            <w:tcW w:w="5063" w:type="dxa"/>
            <w:tcBorders>
              <w:top w:val="single" w:sz="4" w:space="0" w:color="auto"/>
              <w:left w:val="single" w:sz="4" w:space="0" w:color="auto"/>
              <w:bottom w:val="single" w:sz="4" w:space="0" w:color="auto"/>
              <w:right w:val="single" w:sz="4" w:space="0" w:color="auto"/>
            </w:tcBorders>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bl>
    <w:p w:rsidR="00B75DDF" w:rsidRPr="00764A5D" w:rsidRDefault="00B75DDF" w:rsidP="00B75DDF">
      <w:pPr>
        <w:suppressAutoHyphens/>
        <w:spacing w:after="0" w:line="240" w:lineRule="auto"/>
        <w:rPr>
          <w:rFonts w:ascii="Times New Roman" w:eastAsia="Times New Roman" w:hAnsi="Times New Roman" w:cs="Times New Roman"/>
          <w:b/>
          <w:i/>
          <w:sz w:val="24"/>
          <w:szCs w:val="28"/>
          <w:lang w:eastAsia="ru-RU"/>
        </w:rPr>
      </w:pP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Участник закупки заверяет о получении согласия субъектов персональных данных, сведения о которых содержатся в составе заявки на участие в закупке.</w:t>
      </w: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pBdr>
          <w:bottom w:val="single" w:sz="4" w:space="1" w:color="auto"/>
        </w:pBdr>
        <w:shd w:val="clear" w:color="auto" w:fill="E0E0E0"/>
        <w:suppressAutoHyphens/>
        <w:spacing w:after="0" w:line="240" w:lineRule="auto"/>
        <w:ind w:right="21"/>
        <w:jc w:val="center"/>
        <w:rPr>
          <w:rFonts w:ascii="Times New Roman" w:eastAsia="Times New Roman" w:hAnsi="Times New Roman" w:cs="Times New Roman"/>
          <w:b/>
          <w:spacing w:val="36"/>
          <w:sz w:val="24"/>
          <w:szCs w:val="24"/>
          <w:lang w:eastAsia="ru-RU"/>
        </w:rPr>
      </w:pPr>
      <w:r w:rsidRPr="00764A5D">
        <w:rPr>
          <w:rFonts w:ascii="Times New Roman" w:eastAsia="Times New Roman" w:hAnsi="Times New Roman" w:cs="Times New Roman"/>
          <w:b/>
          <w:spacing w:val="36"/>
          <w:sz w:val="24"/>
          <w:szCs w:val="24"/>
          <w:lang w:eastAsia="ru-RU"/>
        </w:rPr>
        <w:t>конец формы</w:t>
      </w:r>
    </w:p>
    <w:p w:rsidR="00B75DDF" w:rsidRPr="00764A5D" w:rsidRDefault="00B75DDF" w:rsidP="00B75DDF">
      <w:pPr>
        <w:keepNext/>
        <w:pageBreakBefore/>
        <w:numPr>
          <w:ilvl w:val="2"/>
          <w:numId w:val="7"/>
        </w:numPr>
        <w:suppressAutoHyphens/>
        <w:spacing w:after="0" w:line="240" w:lineRule="auto"/>
        <w:ind w:left="0" w:firstLine="709"/>
        <w:outlineLvl w:val="2"/>
        <w:rPr>
          <w:rFonts w:ascii="Times New Roman" w:eastAsia="Times New Roman" w:hAnsi="Times New Roman" w:cs="Times New Roman"/>
          <w:b/>
          <w:snapToGrid w:val="0"/>
          <w:sz w:val="28"/>
          <w:szCs w:val="20"/>
          <w:lang w:eastAsia="ru-RU"/>
        </w:rPr>
      </w:pPr>
      <w:bookmarkStart w:id="41" w:name="_Toc98254044"/>
      <w:bookmarkStart w:id="42" w:name="_Toc285438054"/>
      <w:r w:rsidRPr="00764A5D">
        <w:rPr>
          <w:rFonts w:ascii="Times New Roman" w:eastAsia="Times New Roman" w:hAnsi="Times New Roman" w:cs="Times New Roman"/>
          <w:b/>
          <w:snapToGrid w:val="0"/>
          <w:sz w:val="28"/>
          <w:szCs w:val="20"/>
          <w:lang w:eastAsia="ru-RU"/>
        </w:rPr>
        <w:lastRenderedPageBreak/>
        <w:t>Инструкции по заполнению</w:t>
      </w:r>
      <w:bookmarkEnd w:id="41"/>
      <w:bookmarkEnd w:id="42"/>
      <w:r w:rsidRPr="00764A5D">
        <w:rPr>
          <w:rFonts w:ascii="Times New Roman" w:eastAsia="Times New Roman" w:hAnsi="Times New Roman" w:cs="Times New Roman"/>
          <w:b/>
          <w:snapToGrid w:val="0"/>
          <w:sz w:val="28"/>
          <w:szCs w:val="20"/>
          <w:lang w:eastAsia="ru-RU"/>
        </w:rPr>
        <w:t xml:space="preserve"> вышеприведенной формы</w:t>
      </w:r>
    </w:p>
    <w:p w:rsidR="00B75DDF" w:rsidRPr="00764A5D" w:rsidRDefault="00B75DDF" w:rsidP="00B75DDF">
      <w:pPr>
        <w:numPr>
          <w:ilvl w:val="3"/>
          <w:numId w:val="7"/>
        </w:numPr>
        <w:tabs>
          <w:tab w:val="left" w:pos="1560"/>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Инструкции по заполнению не следует воспроизводить в документах, подготовленных Участником закупки.</w:t>
      </w:r>
    </w:p>
    <w:p w:rsidR="00B75DDF" w:rsidRPr="00764A5D" w:rsidRDefault="00B75DDF" w:rsidP="00B75DDF">
      <w:pPr>
        <w:numPr>
          <w:ilvl w:val="3"/>
          <w:numId w:val="7"/>
        </w:numPr>
        <w:tabs>
          <w:tab w:val="left" w:pos="1560"/>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В таблице-1 данной Справки перечисляются только те работники, которые будут непосредственно привлечены Участником в ходе исполнения Договора (с учетом Технического задания).</w:t>
      </w:r>
    </w:p>
    <w:p w:rsidR="00B75DDF" w:rsidRPr="00764A5D" w:rsidRDefault="00B75DDF" w:rsidP="00B75DDF">
      <w:pPr>
        <w:numPr>
          <w:ilvl w:val="3"/>
          <w:numId w:val="7"/>
        </w:numPr>
        <w:tabs>
          <w:tab w:val="left" w:pos="1560"/>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В таблице-2 данной Справки указывается общая численность всех работников Участника.</w:t>
      </w:r>
    </w:p>
    <w:p w:rsidR="00B75DDF" w:rsidRPr="00764A5D" w:rsidRDefault="00B75DDF" w:rsidP="00B75DDF">
      <w:pPr>
        <w:numPr>
          <w:ilvl w:val="3"/>
          <w:numId w:val="7"/>
        </w:numPr>
        <w:tabs>
          <w:tab w:val="left" w:pos="1560"/>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В данной Справке указываются официально оформленные работники (привлекаемые по трудовым и гражданско-правовым договорам, указанным в п.2 ст.11 Федерального закона от 01.04.1996 №27-ФЗ "Об индивидуальном (персонифицированном) учете в системе обязательного пенсионного страхования").</w:t>
      </w:r>
    </w:p>
    <w:p w:rsidR="00B75DDF" w:rsidRPr="00764A5D" w:rsidRDefault="00B75DDF" w:rsidP="00B75DDF">
      <w:pPr>
        <w:suppressAutoHyphens/>
        <w:spacing w:after="0" w:line="240" w:lineRule="auto"/>
        <w:ind w:left="1134" w:hanging="1134"/>
        <w:jc w:val="both"/>
        <w:rPr>
          <w:rFonts w:ascii="Times New Roman" w:eastAsia="Times New Roman" w:hAnsi="Times New Roman" w:cs="Times New Roman"/>
          <w:snapToGrid w:val="0"/>
          <w:sz w:val="24"/>
          <w:szCs w:val="24"/>
          <w:lang w:eastAsia="ru-RU"/>
        </w:rPr>
      </w:pPr>
    </w:p>
    <w:p w:rsidR="00B75DDF" w:rsidRPr="00764A5D" w:rsidRDefault="00B75DDF" w:rsidP="00B75DDF">
      <w:pPr>
        <w:suppressAutoHyphens/>
        <w:spacing w:after="0" w:line="240" w:lineRule="auto"/>
        <w:ind w:left="1134" w:hanging="1134"/>
        <w:jc w:val="both"/>
        <w:rPr>
          <w:rFonts w:ascii="Times New Roman" w:eastAsia="Times New Roman" w:hAnsi="Times New Roman" w:cs="Times New Roman"/>
          <w:b/>
          <w:snapToGrid w:val="0"/>
          <w:sz w:val="24"/>
          <w:szCs w:val="24"/>
          <w:lang w:eastAsia="ru-RU"/>
        </w:rPr>
      </w:pPr>
    </w:p>
    <w:p w:rsidR="00B75DDF" w:rsidRPr="00764A5D" w:rsidRDefault="00B75DDF" w:rsidP="00B75DDF">
      <w:pPr>
        <w:keepNext/>
        <w:pageBreakBefore/>
        <w:numPr>
          <w:ilvl w:val="1"/>
          <w:numId w:val="7"/>
        </w:numPr>
        <w:suppressAutoHyphens/>
        <w:spacing w:after="0" w:line="240" w:lineRule="auto"/>
        <w:ind w:left="0" w:firstLine="709"/>
        <w:jc w:val="both"/>
        <w:outlineLvl w:val="1"/>
        <w:rPr>
          <w:rFonts w:ascii="Times New Roman" w:eastAsia="Times New Roman" w:hAnsi="Times New Roman" w:cs="Times New Roman"/>
          <w:b/>
          <w:snapToGrid w:val="0"/>
          <w:sz w:val="28"/>
          <w:szCs w:val="20"/>
          <w:lang w:eastAsia="ru-RU"/>
        </w:rPr>
      </w:pPr>
      <w:bookmarkStart w:id="43" w:name="_Ref55336389"/>
      <w:bookmarkStart w:id="44" w:name="_Toc57314677"/>
      <w:bookmarkStart w:id="45" w:name="_Toc69728991"/>
      <w:bookmarkStart w:id="46" w:name="_Toc98254039"/>
      <w:bookmarkStart w:id="47" w:name="_Toc285438049"/>
      <w:r w:rsidRPr="00764A5D">
        <w:rPr>
          <w:rFonts w:ascii="Times New Roman" w:eastAsia="Times New Roman" w:hAnsi="Times New Roman" w:cs="Times New Roman"/>
          <w:b/>
          <w:snapToGrid w:val="0"/>
          <w:sz w:val="28"/>
          <w:szCs w:val="20"/>
          <w:lang w:eastAsia="ru-RU"/>
        </w:rPr>
        <w:lastRenderedPageBreak/>
        <w:t xml:space="preserve">Справка о материально-технических ресурсах </w:t>
      </w:r>
      <w:bookmarkEnd w:id="43"/>
      <w:bookmarkEnd w:id="44"/>
      <w:bookmarkEnd w:id="45"/>
      <w:bookmarkEnd w:id="46"/>
      <w:bookmarkEnd w:id="47"/>
    </w:p>
    <w:p w:rsidR="00B75DDF" w:rsidRPr="00764A5D" w:rsidRDefault="00B75DDF" w:rsidP="00B75DDF">
      <w:pPr>
        <w:keepNext/>
        <w:numPr>
          <w:ilvl w:val="2"/>
          <w:numId w:val="7"/>
        </w:numPr>
        <w:suppressAutoHyphens/>
        <w:spacing w:after="0" w:line="240" w:lineRule="auto"/>
        <w:ind w:left="0" w:firstLine="709"/>
        <w:jc w:val="both"/>
        <w:outlineLvl w:val="2"/>
        <w:rPr>
          <w:rFonts w:ascii="Times New Roman" w:eastAsia="Times New Roman" w:hAnsi="Times New Roman" w:cs="Times New Roman"/>
          <w:b/>
          <w:snapToGrid w:val="0"/>
          <w:sz w:val="28"/>
          <w:szCs w:val="20"/>
          <w:lang w:eastAsia="ru-RU"/>
        </w:rPr>
      </w:pPr>
      <w:bookmarkStart w:id="48" w:name="_Toc98254040"/>
      <w:bookmarkStart w:id="49" w:name="_Toc285438050"/>
      <w:r w:rsidRPr="00764A5D">
        <w:rPr>
          <w:rFonts w:ascii="Times New Roman" w:eastAsia="Times New Roman" w:hAnsi="Times New Roman" w:cs="Times New Roman"/>
          <w:b/>
          <w:snapToGrid w:val="0"/>
          <w:sz w:val="28"/>
          <w:szCs w:val="20"/>
          <w:lang w:eastAsia="ru-RU"/>
        </w:rPr>
        <w:t>Форма Справки о материально-технических ресурсах</w:t>
      </w:r>
      <w:bookmarkEnd w:id="48"/>
      <w:bookmarkEnd w:id="49"/>
    </w:p>
    <w:p w:rsidR="00B75DDF" w:rsidRPr="00764A5D" w:rsidRDefault="00B75DDF" w:rsidP="00B75DDF">
      <w:pPr>
        <w:pBdr>
          <w:top w:val="single" w:sz="4" w:space="1" w:color="auto"/>
        </w:pBdr>
        <w:shd w:val="clear" w:color="auto" w:fill="E0E0E0"/>
        <w:suppressAutoHyphens/>
        <w:spacing w:after="0" w:line="240" w:lineRule="auto"/>
        <w:ind w:right="21"/>
        <w:jc w:val="center"/>
        <w:rPr>
          <w:rFonts w:ascii="Times New Roman" w:eastAsia="Times New Roman" w:hAnsi="Times New Roman" w:cs="Times New Roman"/>
          <w:b/>
          <w:spacing w:val="36"/>
          <w:sz w:val="24"/>
          <w:szCs w:val="24"/>
          <w:lang w:eastAsia="ru-RU"/>
        </w:rPr>
      </w:pPr>
      <w:r w:rsidRPr="00764A5D">
        <w:rPr>
          <w:rFonts w:ascii="Times New Roman" w:eastAsia="Times New Roman" w:hAnsi="Times New Roman" w:cs="Times New Roman"/>
          <w:b/>
          <w:spacing w:val="36"/>
          <w:sz w:val="24"/>
          <w:szCs w:val="24"/>
          <w:lang w:eastAsia="ru-RU"/>
        </w:rPr>
        <w:t>начало формы</w:t>
      </w: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suppressAutoHyphens/>
        <w:spacing w:after="0" w:line="240" w:lineRule="auto"/>
        <w:jc w:val="center"/>
        <w:rPr>
          <w:rFonts w:ascii="Times New Roman" w:eastAsia="Times New Roman" w:hAnsi="Times New Roman" w:cs="Times New Roman"/>
          <w:b/>
          <w:sz w:val="32"/>
          <w:szCs w:val="32"/>
          <w:lang w:eastAsia="ru-RU"/>
        </w:rPr>
      </w:pPr>
      <w:r w:rsidRPr="00764A5D">
        <w:rPr>
          <w:rFonts w:ascii="Times New Roman" w:eastAsia="Times New Roman" w:hAnsi="Times New Roman" w:cs="Times New Roman"/>
          <w:b/>
          <w:sz w:val="32"/>
          <w:szCs w:val="32"/>
          <w:lang w:eastAsia="ru-RU"/>
        </w:rPr>
        <w:t>Справка о материально-технических ресурсах</w:t>
      </w: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suppressAutoHyphens/>
        <w:spacing w:after="0" w:line="240" w:lineRule="auto"/>
        <w:rPr>
          <w:rFonts w:ascii="Times New Roman" w:eastAsia="Times New Roman" w:hAnsi="Times New Roman" w:cs="Times New Roman"/>
          <w:sz w:val="24"/>
          <w:szCs w:val="28"/>
          <w:lang w:eastAsia="ru-RU"/>
        </w:rPr>
      </w:pPr>
      <w:r w:rsidRPr="00764A5D">
        <w:rPr>
          <w:rFonts w:ascii="Times New Roman" w:eastAsia="Times New Roman" w:hAnsi="Times New Roman" w:cs="Times New Roman"/>
          <w:sz w:val="24"/>
          <w:szCs w:val="28"/>
          <w:lang w:eastAsia="ru-RU"/>
        </w:rPr>
        <w:t>Наименование (Ф.И.О.), ИНН и адрес Участника: ______________________________</w:t>
      </w: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Наименование лота: _______________________________________________________</w:t>
      </w: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tbl>
      <w:tblPr>
        <w:tblW w:w="948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93"/>
        <w:gridCol w:w="1574"/>
        <w:gridCol w:w="552"/>
        <w:gridCol w:w="1250"/>
        <w:gridCol w:w="1912"/>
        <w:gridCol w:w="1590"/>
        <w:gridCol w:w="1019"/>
        <w:gridCol w:w="992"/>
      </w:tblGrid>
      <w:tr w:rsidR="00764A5D" w:rsidRPr="00764A5D" w:rsidTr="00B75DDF">
        <w:trPr>
          <w:cantSplit/>
          <w:trHeight w:val="530"/>
        </w:trPr>
        <w:tc>
          <w:tcPr>
            <w:tcW w:w="593"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w:t>
            </w:r>
          </w:p>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п/п</w:t>
            </w:r>
          </w:p>
        </w:tc>
        <w:tc>
          <w:tcPr>
            <w:tcW w:w="1574"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lang w:eastAsia="ru-RU"/>
              </w:rPr>
            </w:pPr>
            <w:proofErr w:type="spellStart"/>
            <w:r w:rsidRPr="00764A5D">
              <w:rPr>
                <w:rFonts w:ascii="Times New Roman" w:eastAsia="Times New Roman" w:hAnsi="Times New Roman" w:cs="Times New Roman"/>
                <w:lang w:eastAsia="ru-RU"/>
              </w:rPr>
              <w:t>Наименова-ние</w:t>
            </w:r>
            <w:proofErr w:type="spellEnd"/>
          </w:p>
        </w:tc>
        <w:tc>
          <w:tcPr>
            <w:tcW w:w="552"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Ко-ли-чес-</w:t>
            </w:r>
            <w:proofErr w:type="spellStart"/>
            <w:r w:rsidRPr="00764A5D">
              <w:rPr>
                <w:rFonts w:ascii="Times New Roman" w:eastAsia="Times New Roman" w:hAnsi="Times New Roman" w:cs="Times New Roman"/>
                <w:lang w:eastAsia="ru-RU"/>
              </w:rPr>
              <w:t>тво</w:t>
            </w:r>
            <w:proofErr w:type="spellEnd"/>
          </w:p>
        </w:tc>
        <w:tc>
          <w:tcPr>
            <w:tcW w:w="1250"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 xml:space="preserve">Место </w:t>
            </w:r>
            <w:proofErr w:type="spellStart"/>
            <w:r w:rsidRPr="00764A5D">
              <w:rPr>
                <w:rFonts w:ascii="Times New Roman" w:eastAsia="Times New Roman" w:hAnsi="Times New Roman" w:cs="Times New Roman"/>
                <w:lang w:eastAsia="ru-RU"/>
              </w:rPr>
              <w:t>нахожде-ния</w:t>
            </w:r>
            <w:proofErr w:type="spellEnd"/>
          </w:p>
        </w:tc>
        <w:tc>
          <w:tcPr>
            <w:tcW w:w="1912"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 xml:space="preserve">Вид права (в </w:t>
            </w:r>
            <w:proofErr w:type="spellStart"/>
            <w:r w:rsidRPr="00764A5D">
              <w:rPr>
                <w:rFonts w:ascii="Times New Roman" w:eastAsia="Times New Roman" w:hAnsi="Times New Roman" w:cs="Times New Roman"/>
                <w:lang w:eastAsia="ru-RU"/>
              </w:rPr>
              <w:t>т.ч</w:t>
            </w:r>
            <w:proofErr w:type="spellEnd"/>
            <w:r w:rsidRPr="00764A5D">
              <w:rPr>
                <w:rFonts w:ascii="Times New Roman" w:eastAsia="Times New Roman" w:hAnsi="Times New Roman" w:cs="Times New Roman"/>
                <w:lang w:eastAsia="ru-RU"/>
              </w:rPr>
              <w:t>. собственность, аренда, лизинг, хозяйственное ведение, оперативное управление)</w:t>
            </w:r>
          </w:p>
        </w:tc>
        <w:tc>
          <w:tcPr>
            <w:tcW w:w="1590"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lang w:eastAsia="ru-RU"/>
              </w:rPr>
            </w:pPr>
            <w:proofErr w:type="spellStart"/>
            <w:r w:rsidRPr="00764A5D">
              <w:rPr>
                <w:rFonts w:ascii="Times New Roman" w:eastAsia="Times New Roman" w:hAnsi="Times New Roman" w:cs="Times New Roman"/>
                <w:lang w:eastAsia="ru-RU"/>
              </w:rPr>
              <w:t>Предназначе-ние</w:t>
            </w:r>
            <w:proofErr w:type="spellEnd"/>
            <w:r w:rsidRPr="00764A5D">
              <w:rPr>
                <w:rFonts w:ascii="Times New Roman" w:eastAsia="Times New Roman" w:hAnsi="Times New Roman" w:cs="Times New Roman"/>
                <w:lang w:eastAsia="ru-RU"/>
              </w:rPr>
              <w:t xml:space="preserve"> (с точки зрения исполнения Договора)</w:t>
            </w:r>
          </w:p>
        </w:tc>
        <w:tc>
          <w:tcPr>
            <w:tcW w:w="1019"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Состоя-</w:t>
            </w:r>
            <w:proofErr w:type="spellStart"/>
            <w:r w:rsidRPr="00764A5D">
              <w:rPr>
                <w:rFonts w:ascii="Times New Roman" w:eastAsia="Times New Roman" w:hAnsi="Times New Roman" w:cs="Times New Roman"/>
                <w:lang w:eastAsia="ru-RU"/>
              </w:rPr>
              <w:t>ние</w:t>
            </w:r>
            <w:proofErr w:type="spellEnd"/>
          </w:p>
        </w:tc>
        <w:tc>
          <w:tcPr>
            <w:tcW w:w="992"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Приме-</w:t>
            </w:r>
            <w:proofErr w:type="spellStart"/>
            <w:r w:rsidRPr="00764A5D">
              <w:rPr>
                <w:rFonts w:ascii="Times New Roman" w:eastAsia="Times New Roman" w:hAnsi="Times New Roman" w:cs="Times New Roman"/>
                <w:lang w:eastAsia="ru-RU"/>
              </w:rPr>
              <w:t>чания</w:t>
            </w:r>
            <w:proofErr w:type="spellEnd"/>
          </w:p>
        </w:tc>
      </w:tr>
      <w:tr w:rsidR="00764A5D" w:rsidRPr="00764A5D" w:rsidTr="00B75DDF">
        <w:trPr>
          <w:cantSplit/>
        </w:trPr>
        <w:tc>
          <w:tcPr>
            <w:tcW w:w="593" w:type="dxa"/>
          </w:tcPr>
          <w:p w:rsidR="00B75DDF" w:rsidRPr="00764A5D" w:rsidRDefault="00B75DDF" w:rsidP="00B75DDF">
            <w:pPr>
              <w:numPr>
                <w:ilvl w:val="0"/>
                <w:numId w:val="8"/>
              </w:numPr>
              <w:suppressAutoHyphens/>
              <w:spacing w:after="0" w:line="240" w:lineRule="auto"/>
              <w:jc w:val="both"/>
              <w:rPr>
                <w:rFonts w:ascii="Times New Roman" w:eastAsia="Times New Roman" w:hAnsi="Times New Roman" w:cs="Times New Roman"/>
                <w:sz w:val="24"/>
                <w:szCs w:val="24"/>
                <w:lang w:eastAsia="ru-RU"/>
              </w:rPr>
            </w:pPr>
          </w:p>
        </w:tc>
        <w:tc>
          <w:tcPr>
            <w:tcW w:w="1574"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552"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250"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912"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590"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019"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992"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cantSplit/>
        </w:trPr>
        <w:tc>
          <w:tcPr>
            <w:tcW w:w="593" w:type="dxa"/>
          </w:tcPr>
          <w:p w:rsidR="00B75DDF" w:rsidRPr="00764A5D" w:rsidRDefault="00B75DDF" w:rsidP="00B75DDF">
            <w:pPr>
              <w:numPr>
                <w:ilvl w:val="0"/>
                <w:numId w:val="8"/>
              </w:numPr>
              <w:suppressAutoHyphens/>
              <w:spacing w:after="0" w:line="240" w:lineRule="auto"/>
              <w:jc w:val="both"/>
              <w:rPr>
                <w:rFonts w:ascii="Times New Roman" w:eastAsia="Times New Roman" w:hAnsi="Times New Roman" w:cs="Times New Roman"/>
                <w:sz w:val="24"/>
                <w:szCs w:val="24"/>
                <w:lang w:eastAsia="ru-RU"/>
              </w:rPr>
            </w:pPr>
          </w:p>
        </w:tc>
        <w:tc>
          <w:tcPr>
            <w:tcW w:w="1574"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552"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250"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912"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590"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019"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992"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cantSplit/>
        </w:trPr>
        <w:tc>
          <w:tcPr>
            <w:tcW w:w="593" w:type="dxa"/>
          </w:tcPr>
          <w:p w:rsidR="00B75DDF" w:rsidRPr="00764A5D" w:rsidRDefault="00B75DDF" w:rsidP="00B75DDF">
            <w:pPr>
              <w:numPr>
                <w:ilvl w:val="0"/>
                <w:numId w:val="8"/>
              </w:numPr>
              <w:suppressAutoHyphens/>
              <w:spacing w:after="0" w:line="240" w:lineRule="auto"/>
              <w:jc w:val="both"/>
              <w:rPr>
                <w:rFonts w:ascii="Times New Roman" w:eastAsia="Times New Roman" w:hAnsi="Times New Roman" w:cs="Times New Roman"/>
                <w:sz w:val="24"/>
                <w:szCs w:val="24"/>
                <w:lang w:eastAsia="ru-RU"/>
              </w:rPr>
            </w:pPr>
          </w:p>
        </w:tc>
        <w:tc>
          <w:tcPr>
            <w:tcW w:w="1574"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552"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250"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912"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590"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019"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992"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B75DDF" w:rsidRPr="00764A5D" w:rsidTr="00B75DDF">
        <w:trPr>
          <w:cantSplit/>
        </w:trPr>
        <w:tc>
          <w:tcPr>
            <w:tcW w:w="593"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snapToGrid w:val="0"/>
                <w:sz w:val="24"/>
                <w:szCs w:val="20"/>
                <w:lang w:eastAsia="ru-RU"/>
              </w:rPr>
              <w:t>…</w:t>
            </w:r>
          </w:p>
        </w:tc>
        <w:tc>
          <w:tcPr>
            <w:tcW w:w="1574"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552"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250"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912"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590"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019"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992"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bl>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pBdr>
          <w:bottom w:val="single" w:sz="4" w:space="1" w:color="auto"/>
        </w:pBdr>
        <w:shd w:val="clear" w:color="auto" w:fill="E0E0E0"/>
        <w:suppressAutoHyphens/>
        <w:spacing w:after="0" w:line="240" w:lineRule="auto"/>
        <w:ind w:right="21"/>
        <w:jc w:val="center"/>
        <w:rPr>
          <w:rFonts w:ascii="Times New Roman" w:eastAsia="Times New Roman" w:hAnsi="Times New Roman" w:cs="Times New Roman"/>
          <w:b/>
          <w:spacing w:val="36"/>
          <w:sz w:val="24"/>
          <w:szCs w:val="24"/>
          <w:lang w:eastAsia="ru-RU"/>
        </w:rPr>
      </w:pPr>
      <w:r w:rsidRPr="00764A5D">
        <w:rPr>
          <w:rFonts w:ascii="Times New Roman" w:eastAsia="Times New Roman" w:hAnsi="Times New Roman" w:cs="Times New Roman"/>
          <w:b/>
          <w:spacing w:val="36"/>
          <w:sz w:val="24"/>
          <w:szCs w:val="24"/>
          <w:lang w:eastAsia="ru-RU"/>
        </w:rPr>
        <w:t>конец формы</w:t>
      </w:r>
    </w:p>
    <w:p w:rsidR="00B75DDF" w:rsidRPr="00764A5D" w:rsidRDefault="00B75DDF" w:rsidP="00B75DDF">
      <w:pPr>
        <w:keepNext/>
        <w:suppressAutoHyphens/>
        <w:spacing w:after="0" w:line="240" w:lineRule="auto"/>
        <w:rPr>
          <w:rFonts w:ascii="Times New Roman" w:eastAsia="Times New Roman" w:hAnsi="Times New Roman" w:cs="Times New Roman"/>
          <w:b/>
          <w:sz w:val="24"/>
          <w:szCs w:val="24"/>
          <w:lang w:eastAsia="ru-RU"/>
        </w:rPr>
      </w:pPr>
    </w:p>
    <w:p w:rsidR="00B75DDF" w:rsidRPr="00764A5D" w:rsidRDefault="00B75DDF" w:rsidP="00B75DDF">
      <w:pPr>
        <w:keepNext/>
        <w:pageBreakBefore/>
        <w:numPr>
          <w:ilvl w:val="2"/>
          <w:numId w:val="7"/>
        </w:numPr>
        <w:suppressAutoHyphens/>
        <w:spacing w:after="0" w:line="240" w:lineRule="auto"/>
        <w:ind w:left="0" w:firstLine="709"/>
        <w:outlineLvl w:val="2"/>
        <w:rPr>
          <w:rFonts w:ascii="Times New Roman" w:eastAsia="Times New Roman" w:hAnsi="Times New Roman" w:cs="Times New Roman"/>
          <w:b/>
          <w:snapToGrid w:val="0"/>
          <w:sz w:val="28"/>
          <w:szCs w:val="20"/>
          <w:lang w:eastAsia="ru-RU"/>
        </w:rPr>
      </w:pPr>
      <w:bookmarkStart w:id="50" w:name="_Toc98254041"/>
      <w:bookmarkStart w:id="51" w:name="_Toc285438051"/>
      <w:r w:rsidRPr="00764A5D">
        <w:rPr>
          <w:rFonts w:ascii="Times New Roman" w:eastAsia="Times New Roman" w:hAnsi="Times New Roman" w:cs="Times New Roman"/>
          <w:b/>
          <w:snapToGrid w:val="0"/>
          <w:sz w:val="28"/>
          <w:szCs w:val="20"/>
          <w:lang w:eastAsia="ru-RU"/>
        </w:rPr>
        <w:lastRenderedPageBreak/>
        <w:t>Инструкции по заполнению</w:t>
      </w:r>
      <w:bookmarkEnd w:id="50"/>
      <w:bookmarkEnd w:id="51"/>
      <w:r w:rsidRPr="00764A5D">
        <w:rPr>
          <w:rFonts w:ascii="Times New Roman" w:eastAsia="Times New Roman" w:hAnsi="Times New Roman" w:cs="Times New Roman"/>
          <w:b/>
          <w:snapToGrid w:val="0"/>
          <w:sz w:val="28"/>
          <w:szCs w:val="20"/>
          <w:lang w:eastAsia="ru-RU"/>
        </w:rPr>
        <w:t xml:space="preserve"> вышеприведенной формы</w:t>
      </w:r>
    </w:p>
    <w:p w:rsidR="00B75DDF" w:rsidRPr="00764A5D" w:rsidRDefault="00B75DDF" w:rsidP="00B75DDF">
      <w:pPr>
        <w:numPr>
          <w:ilvl w:val="3"/>
          <w:numId w:val="7"/>
        </w:numPr>
        <w:tabs>
          <w:tab w:val="left" w:pos="1560"/>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Инструкции по заполнению не следует воспроизводить в документах, подготовленных Участником закупки.</w:t>
      </w:r>
    </w:p>
    <w:p w:rsidR="00B75DDF" w:rsidRPr="00764A5D" w:rsidRDefault="00B75DDF" w:rsidP="00B75DDF">
      <w:pPr>
        <w:numPr>
          <w:ilvl w:val="3"/>
          <w:numId w:val="7"/>
        </w:numPr>
        <w:tabs>
          <w:tab w:val="left" w:pos="1560"/>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В данной Справке перечисляются материально-технические ресурсы, которые Участник считает ключевыми и планирует использовать в ходе исполнения Договора с учетом Технического задания (склады, транспортные средства, средства обеспечения условий хранения продукции в процессе перевозки, средства связи, компьютерной обработки данных и тому подобное).</w:t>
      </w:r>
    </w:p>
    <w:p w:rsidR="00B75DDF" w:rsidRPr="00764A5D" w:rsidRDefault="00B75DDF" w:rsidP="00B75DDF">
      <w:pPr>
        <w:numPr>
          <w:ilvl w:val="3"/>
          <w:numId w:val="7"/>
        </w:numPr>
        <w:tabs>
          <w:tab w:val="left" w:pos="1560"/>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В данной справке не отражаются материально-технические ресурсы, которые не находятся в пользовании Участника закупки, в том числе, переданные Участником закупки в аренду иному лицу.</w:t>
      </w:r>
    </w:p>
    <w:p w:rsidR="00B75DDF" w:rsidRPr="00764A5D" w:rsidRDefault="00B75DDF" w:rsidP="00B75DDF">
      <w:pPr>
        <w:numPr>
          <w:ilvl w:val="3"/>
          <w:numId w:val="7"/>
        </w:numPr>
        <w:tabs>
          <w:tab w:val="left" w:pos="1560"/>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В данной Справке отражаются материально-технические ресурсы, которыми Участник владеет и (или) пользуется, в том числе на основании договора лизинга, аренды, иных договоров.</w:t>
      </w:r>
    </w:p>
    <w:p w:rsidR="00B75DDF" w:rsidRPr="00764A5D" w:rsidRDefault="00B75DDF" w:rsidP="00B75DDF">
      <w:pPr>
        <w:numPr>
          <w:ilvl w:val="3"/>
          <w:numId w:val="7"/>
        </w:numPr>
        <w:tabs>
          <w:tab w:val="left" w:pos="1560"/>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Если предметом настоящей закупки являются работы, услуги, то в Справке о материально-технических ресурсах наряду с вышеизложенным указываются материально-технические ресурсы, которыми Участник пользуется на основании договоров, заключенных Участником с субподрядчиком, соисполнителем в целях исполнения Договора (если Техническим заданием не установлено требование выполнения работ, оказания услуг лично Участником, то есть без привлечения субподрядчиков, соисполнителей). В указанном случае в графе «Вид права» указывается «пользование на основании договора с [указывается наименование субподрядчика, соисполнителя]».</w:t>
      </w:r>
    </w:p>
    <w:p w:rsidR="00B75DDF" w:rsidRPr="00764A5D" w:rsidRDefault="00B75DDF" w:rsidP="00B75DDF">
      <w:pPr>
        <w:suppressAutoHyphens/>
        <w:spacing w:after="0" w:line="240" w:lineRule="auto"/>
        <w:ind w:left="1134" w:hanging="1134"/>
        <w:jc w:val="both"/>
        <w:rPr>
          <w:rFonts w:ascii="Times New Roman" w:eastAsia="Times New Roman" w:hAnsi="Times New Roman" w:cs="Times New Roman"/>
          <w:b/>
          <w:snapToGrid w:val="0"/>
          <w:sz w:val="24"/>
          <w:szCs w:val="24"/>
          <w:lang w:eastAsia="ru-RU"/>
        </w:rPr>
      </w:pPr>
    </w:p>
    <w:p w:rsidR="00B75DDF" w:rsidRPr="00764A5D" w:rsidRDefault="00B75DDF" w:rsidP="00B75DDF">
      <w:pPr>
        <w:keepNext/>
        <w:pageBreakBefore/>
        <w:numPr>
          <w:ilvl w:val="1"/>
          <w:numId w:val="7"/>
        </w:numPr>
        <w:suppressAutoHyphens/>
        <w:spacing w:after="0" w:line="240" w:lineRule="auto"/>
        <w:ind w:left="0" w:firstLine="709"/>
        <w:jc w:val="both"/>
        <w:outlineLvl w:val="1"/>
        <w:rPr>
          <w:rFonts w:ascii="Times New Roman" w:eastAsia="Times New Roman" w:hAnsi="Times New Roman" w:cs="Times New Roman"/>
          <w:b/>
          <w:snapToGrid w:val="0"/>
          <w:sz w:val="28"/>
          <w:szCs w:val="20"/>
          <w:lang w:eastAsia="ru-RU"/>
        </w:rPr>
      </w:pPr>
      <w:bookmarkStart w:id="52" w:name="_Ref55336378"/>
      <w:bookmarkStart w:id="53" w:name="_Toc57314676"/>
      <w:bookmarkStart w:id="54" w:name="_Toc69728990"/>
      <w:bookmarkStart w:id="55" w:name="_Toc98254036"/>
      <w:bookmarkStart w:id="56" w:name="_Toc285438046"/>
      <w:r w:rsidRPr="00764A5D">
        <w:rPr>
          <w:rFonts w:ascii="Times New Roman" w:eastAsia="Times New Roman" w:hAnsi="Times New Roman" w:cs="Times New Roman"/>
          <w:b/>
          <w:snapToGrid w:val="0"/>
          <w:sz w:val="28"/>
          <w:szCs w:val="20"/>
          <w:lang w:eastAsia="ru-RU"/>
        </w:rPr>
        <w:lastRenderedPageBreak/>
        <w:t xml:space="preserve">Справка об исполнении аналогичных договоров </w:t>
      </w:r>
      <w:bookmarkEnd w:id="52"/>
      <w:bookmarkEnd w:id="53"/>
      <w:bookmarkEnd w:id="54"/>
      <w:bookmarkEnd w:id="55"/>
      <w:bookmarkEnd w:id="56"/>
    </w:p>
    <w:p w:rsidR="00B75DDF" w:rsidRPr="00764A5D" w:rsidRDefault="00B75DDF" w:rsidP="00B75DDF">
      <w:pPr>
        <w:keepNext/>
        <w:numPr>
          <w:ilvl w:val="2"/>
          <w:numId w:val="7"/>
        </w:numPr>
        <w:suppressAutoHyphens/>
        <w:spacing w:after="0" w:line="240" w:lineRule="auto"/>
        <w:ind w:left="0" w:firstLine="709"/>
        <w:jc w:val="both"/>
        <w:outlineLvl w:val="2"/>
        <w:rPr>
          <w:rFonts w:ascii="Times New Roman" w:eastAsia="Times New Roman" w:hAnsi="Times New Roman" w:cs="Times New Roman"/>
          <w:b/>
          <w:snapToGrid w:val="0"/>
          <w:sz w:val="28"/>
          <w:szCs w:val="20"/>
          <w:lang w:eastAsia="ru-RU"/>
        </w:rPr>
      </w:pPr>
      <w:bookmarkStart w:id="57" w:name="_Toc98254037"/>
      <w:bookmarkStart w:id="58" w:name="_Toc285438047"/>
      <w:r w:rsidRPr="00764A5D">
        <w:rPr>
          <w:rFonts w:ascii="Times New Roman" w:eastAsia="Times New Roman" w:hAnsi="Times New Roman" w:cs="Times New Roman"/>
          <w:b/>
          <w:snapToGrid w:val="0"/>
          <w:sz w:val="28"/>
          <w:szCs w:val="20"/>
          <w:lang w:eastAsia="ru-RU"/>
        </w:rPr>
        <w:t>Форма Справки об исполнении аналогичных договоров</w:t>
      </w:r>
      <w:bookmarkEnd w:id="57"/>
      <w:bookmarkEnd w:id="58"/>
    </w:p>
    <w:p w:rsidR="00B75DDF" w:rsidRPr="00764A5D" w:rsidRDefault="00B75DDF" w:rsidP="00B75DDF">
      <w:pPr>
        <w:pBdr>
          <w:top w:val="single" w:sz="4" w:space="1" w:color="auto"/>
        </w:pBdr>
        <w:shd w:val="clear" w:color="auto" w:fill="E0E0E0"/>
        <w:suppressAutoHyphens/>
        <w:spacing w:after="0" w:line="240" w:lineRule="auto"/>
        <w:ind w:right="21"/>
        <w:jc w:val="center"/>
        <w:rPr>
          <w:rFonts w:ascii="Times New Roman" w:eastAsia="Times New Roman" w:hAnsi="Times New Roman" w:cs="Times New Roman"/>
          <w:b/>
          <w:spacing w:val="36"/>
          <w:sz w:val="24"/>
          <w:szCs w:val="24"/>
          <w:lang w:eastAsia="ru-RU"/>
        </w:rPr>
      </w:pPr>
      <w:r w:rsidRPr="00764A5D">
        <w:rPr>
          <w:rFonts w:ascii="Times New Roman" w:eastAsia="Times New Roman" w:hAnsi="Times New Roman" w:cs="Times New Roman"/>
          <w:b/>
          <w:spacing w:val="36"/>
          <w:sz w:val="24"/>
          <w:szCs w:val="24"/>
          <w:lang w:eastAsia="ru-RU"/>
        </w:rPr>
        <w:t>начало формы</w:t>
      </w: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suppressAutoHyphens/>
        <w:spacing w:after="0" w:line="240" w:lineRule="auto"/>
        <w:jc w:val="center"/>
        <w:rPr>
          <w:rFonts w:ascii="Times New Roman" w:eastAsia="Times New Roman" w:hAnsi="Times New Roman" w:cs="Times New Roman"/>
          <w:b/>
          <w:sz w:val="32"/>
          <w:szCs w:val="32"/>
          <w:lang w:eastAsia="ru-RU"/>
        </w:rPr>
      </w:pPr>
      <w:r w:rsidRPr="00764A5D">
        <w:rPr>
          <w:rFonts w:ascii="Times New Roman" w:eastAsia="Times New Roman" w:hAnsi="Times New Roman" w:cs="Times New Roman"/>
          <w:b/>
          <w:sz w:val="32"/>
          <w:szCs w:val="32"/>
          <w:lang w:eastAsia="ru-RU"/>
        </w:rPr>
        <w:t>Справка об исполнении аналогичных договоров</w:t>
      </w: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suppressAutoHyphens/>
        <w:spacing w:after="0" w:line="240" w:lineRule="auto"/>
        <w:rPr>
          <w:rFonts w:ascii="Times New Roman" w:eastAsia="Times New Roman" w:hAnsi="Times New Roman" w:cs="Times New Roman"/>
          <w:sz w:val="24"/>
          <w:szCs w:val="28"/>
          <w:lang w:eastAsia="ru-RU"/>
        </w:rPr>
      </w:pPr>
      <w:r w:rsidRPr="00764A5D">
        <w:rPr>
          <w:rFonts w:ascii="Times New Roman" w:eastAsia="Times New Roman" w:hAnsi="Times New Roman" w:cs="Times New Roman"/>
          <w:sz w:val="24"/>
          <w:szCs w:val="28"/>
          <w:lang w:eastAsia="ru-RU"/>
        </w:rPr>
        <w:t>Наименование (Ф.И.О.), ИНН и адрес Участника: ______________________________</w:t>
      </w:r>
    </w:p>
    <w:p w:rsidR="00B75DDF" w:rsidRPr="00764A5D" w:rsidRDefault="00B75DDF" w:rsidP="00B75DDF">
      <w:pPr>
        <w:suppressAutoHyphens/>
        <w:spacing w:after="0" w:line="240" w:lineRule="auto"/>
        <w:rPr>
          <w:rFonts w:ascii="Times New Roman" w:eastAsia="Times New Roman" w:hAnsi="Times New Roman" w:cs="Times New Roman"/>
          <w:sz w:val="24"/>
          <w:szCs w:val="28"/>
          <w:lang w:eastAsia="ru-RU"/>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6"/>
        <w:gridCol w:w="2569"/>
        <w:gridCol w:w="1542"/>
        <w:gridCol w:w="1418"/>
        <w:gridCol w:w="7"/>
        <w:gridCol w:w="2120"/>
        <w:gridCol w:w="7"/>
        <w:gridCol w:w="1267"/>
      </w:tblGrid>
      <w:tr w:rsidR="00764A5D" w:rsidRPr="00764A5D" w:rsidTr="00B75DDF">
        <w:trPr>
          <w:cantSplit/>
          <w:tblHeader/>
        </w:trPr>
        <w:tc>
          <w:tcPr>
            <w:tcW w:w="596"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w:t>
            </w:r>
          </w:p>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lang w:eastAsia="ru-RU"/>
              </w:rPr>
            </w:pPr>
            <w:r w:rsidRPr="00764A5D">
              <w:rPr>
                <w:rFonts w:ascii="Times New Roman" w:eastAsia="Times New Roman" w:hAnsi="Times New Roman" w:cs="Times New Roman"/>
                <w:lang w:eastAsia="ru-RU"/>
              </w:rPr>
              <w:t>п/п</w:t>
            </w:r>
          </w:p>
        </w:tc>
        <w:tc>
          <w:tcPr>
            <w:tcW w:w="2569"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18"/>
                <w:szCs w:val="18"/>
                <w:lang w:eastAsia="ru-RU"/>
              </w:rPr>
            </w:pPr>
            <w:r w:rsidRPr="00764A5D">
              <w:rPr>
                <w:rFonts w:ascii="Times New Roman" w:eastAsia="Times New Roman" w:hAnsi="Times New Roman" w:cs="Times New Roman"/>
                <w:sz w:val="18"/>
                <w:szCs w:val="18"/>
                <w:lang w:eastAsia="ru-RU"/>
              </w:rPr>
              <w:t>№ и дата договора, сроки исполнения Участником договора (год и месяц начала - год и месяц фактического или планового окончания); для незавершенных договоров: в какой части исполнение договора завершено Участником, а именно: в какой части приняты товары, работы, услуги</w:t>
            </w:r>
          </w:p>
        </w:tc>
        <w:tc>
          <w:tcPr>
            <w:tcW w:w="1542"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18"/>
                <w:szCs w:val="18"/>
                <w:lang w:eastAsia="ru-RU"/>
              </w:rPr>
            </w:pPr>
            <w:r w:rsidRPr="00764A5D">
              <w:rPr>
                <w:rFonts w:ascii="Times New Roman" w:eastAsia="Times New Roman" w:hAnsi="Times New Roman" w:cs="Times New Roman"/>
                <w:sz w:val="18"/>
                <w:szCs w:val="18"/>
                <w:lang w:eastAsia="ru-RU"/>
              </w:rPr>
              <w:t xml:space="preserve">Заказчик </w:t>
            </w:r>
            <w:r w:rsidRPr="00764A5D">
              <w:rPr>
                <w:rFonts w:ascii="Times New Roman" w:eastAsia="Times New Roman" w:hAnsi="Times New Roman" w:cs="Times New Roman"/>
                <w:sz w:val="18"/>
                <w:szCs w:val="18"/>
                <w:lang w:eastAsia="ru-RU"/>
              </w:rPr>
              <w:br/>
              <w:t>(наименование, адрес, контактное лицо с указанием должности, контактные телефоны)</w:t>
            </w:r>
          </w:p>
        </w:tc>
        <w:tc>
          <w:tcPr>
            <w:tcW w:w="1418"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18"/>
                <w:szCs w:val="18"/>
                <w:lang w:eastAsia="ru-RU"/>
              </w:rPr>
            </w:pPr>
            <w:r w:rsidRPr="00764A5D">
              <w:rPr>
                <w:rFonts w:ascii="Times New Roman" w:eastAsia="Times New Roman" w:hAnsi="Times New Roman" w:cs="Times New Roman"/>
                <w:sz w:val="18"/>
                <w:szCs w:val="18"/>
                <w:lang w:eastAsia="ru-RU"/>
              </w:rPr>
              <w:t>Описание договора (поставляемых товаров, выполняемых работ, оказываемых услуг, основных условий договора)</w:t>
            </w:r>
          </w:p>
        </w:tc>
        <w:tc>
          <w:tcPr>
            <w:tcW w:w="2127" w:type="dxa"/>
            <w:gridSpan w:val="2"/>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18"/>
                <w:szCs w:val="18"/>
                <w:lang w:eastAsia="ru-RU"/>
              </w:rPr>
            </w:pPr>
            <w:r w:rsidRPr="00764A5D">
              <w:rPr>
                <w:rFonts w:ascii="Times New Roman" w:eastAsia="Times New Roman" w:hAnsi="Times New Roman" w:cs="Times New Roman"/>
                <w:sz w:val="18"/>
                <w:szCs w:val="18"/>
                <w:lang w:eastAsia="ru-RU"/>
              </w:rPr>
              <w:t xml:space="preserve">Стоимость принятых товаров, работ*, услуг*, являющихся предметом настоящей закупки, аналогичных поставок товаров, работ*, услуг*, рублей </w:t>
            </w:r>
          </w:p>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16"/>
                <w:szCs w:val="16"/>
                <w:lang w:eastAsia="ru-RU"/>
              </w:rPr>
            </w:pPr>
            <w:r w:rsidRPr="00764A5D">
              <w:rPr>
                <w:rFonts w:ascii="Times New Roman" w:eastAsia="Times New Roman" w:hAnsi="Times New Roman" w:cs="Times New Roman"/>
                <w:sz w:val="16"/>
                <w:szCs w:val="16"/>
                <w:lang w:eastAsia="ru-RU"/>
              </w:rPr>
              <w:t>(*</w:t>
            </w:r>
            <w:r w:rsidRPr="00764A5D">
              <w:rPr>
                <w:rFonts w:ascii="Times New Roman" w:eastAsia="Times New Roman" w:hAnsi="Times New Roman" w:cs="Times New Roman"/>
                <w:sz w:val="16"/>
                <w:szCs w:val="16"/>
                <w:u w:val="single"/>
                <w:lang w:eastAsia="ru-RU"/>
              </w:rPr>
              <w:t>стоимость работ, услуг указывается без учета стоимости поставки товаров</w:t>
            </w:r>
            <w:r w:rsidRPr="00764A5D">
              <w:rPr>
                <w:rFonts w:ascii="Times New Roman" w:eastAsia="Times New Roman" w:hAnsi="Times New Roman" w:cs="Times New Roman"/>
                <w:sz w:val="16"/>
                <w:szCs w:val="16"/>
                <w:lang w:eastAsia="ru-RU"/>
              </w:rPr>
              <w:t>, если она предусмотрена условиями договора на выполнение работ, оказание услуг)</w:t>
            </w:r>
          </w:p>
        </w:tc>
        <w:tc>
          <w:tcPr>
            <w:tcW w:w="1274" w:type="dxa"/>
            <w:gridSpan w:val="2"/>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18"/>
                <w:szCs w:val="18"/>
                <w:lang w:eastAsia="ru-RU"/>
              </w:rPr>
            </w:pPr>
            <w:r w:rsidRPr="00764A5D">
              <w:rPr>
                <w:rFonts w:ascii="Times New Roman" w:eastAsia="Times New Roman" w:hAnsi="Times New Roman" w:cs="Times New Roman"/>
                <w:sz w:val="18"/>
                <w:szCs w:val="18"/>
                <w:lang w:eastAsia="ru-RU"/>
              </w:rPr>
              <w:t>Сведения о претензиях Заказчиков, обжалованиях, связанных с данными претензиями</w:t>
            </w:r>
          </w:p>
        </w:tc>
      </w:tr>
      <w:tr w:rsidR="00764A5D" w:rsidRPr="00764A5D" w:rsidTr="00B75DDF">
        <w:trPr>
          <w:cantSplit/>
        </w:trPr>
        <w:tc>
          <w:tcPr>
            <w:tcW w:w="596" w:type="dxa"/>
          </w:tcPr>
          <w:p w:rsidR="00B75DDF" w:rsidRPr="00764A5D" w:rsidRDefault="00B75DDF" w:rsidP="00B75DDF">
            <w:pPr>
              <w:suppressAutoHyphens/>
              <w:spacing w:after="0" w:line="240" w:lineRule="auto"/>
              <w:jc w:val="center"/>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1</w:t>
            </w:r>
          </w:p>
        </w:tc>
        <w:tc>
          <w:tcPr>
            <w:tcW w:w="2569"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2</w:t>
            </w:r>
          </w:p>
        </w:tc>
        <w:tc>
          <w:tcPr>
            <w:tcW w:w="1542"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3</w:t>
            </w:r>
          </w:p>
        </w:tc>
        <w:tc>
          <w:tcPr>
            <w:tcW w:w="1418"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4</w:t>
            </w:r>
          </w:p>
        </w:tc>
        <w:tc>
          <w:tcPr>
            <w:tcW w:w="2127" w:type="dxa"/>
            <w:gridSpan w:val="2"/>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snapToGrid w:val="0"/>
                <w:sz w:val="24"/>
                <w:szCs w:val="20"/>
                <w:lang w:eastAsia="ru-RU"/>
              </w:rPr>
              <w:t>5</w:t>
            </w:r>
          </w:p>
        </w:tc>
        <w:tc>
          <w:tcPr>
            <w:tcW w:w="1274" w:type="dxa"/>
            <w:gridSpan w:val="2"/>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snapToGrid w:val="0"/>
                <w:sz w:val="24"/>
                <w:szCs w:val="20"/>
                <w:lang w:eastAsia="ru-RU"/>
              </w:rPr>
              <w:t>6</w:t>
            </w:r>
          </w:p>
        </w:tc>
      </w:tr>
      <w:tr w:rsidR="00764A5D" w:rsidRPr="00764A5D" w:rsidTr="00B75DDF">
        <w:trPr>
          <w:cantSplit/>
        </w:trPr>
        <w:tc>
          <w:tcPr>
            <w:tcW w:w="596" w:type="dxa"/>
          </w:tcPr>
          <w:p w:rsidR="00B75DDF" w:rsidRPr="00764A5D" w:rsidRDefault="00B75DDF" w:rsidP="00B75DDF">
            <w:pPr>
              <w:numPr>
                <w:ilvl w:val="0"/>
                <w:numId w:val="2"/>
              </w:numPr>
              <w:suppressAutoHyphens/>
              <w:spacing w:after="0" w:line="240" w:lineRule="auto"/>
              <w:jc w:val="both"/>
              <w:rPr>
                <w:rFonts w:ascii="Times New Roman" w:eastAsia="Times New Roman" w:hAnsi="Times New Roman" w:cs="Times New Roman"/>
                <w:sz w:val="24"/>
                <w:szCs w:val="24"/>
                <w:lang w:eastAsia="ru-RU"/>
              </w:rPr>
            </w:pPr>
          </w:p>
        </w:tc>
        <w:tc>
          <w:tcPr>
            <w:tcW w:w="2569"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1542"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1418"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2127" w:type="dxa"/>
            <w:gridSpan w:val="2"/>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274" w:type="dxa"/>
            <w:gridSpan w:val="2"/>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cantSplit/>
        </w:trPr>
        <w:tc>
          <w:tcPr>
            <w:tcW w:w="596"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w:t>
            </w:r>
          </w:p>
        </w:tc>
        <w:tc>
          <w:tcPr>
            <w:tcW w:w="2569"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1542"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1418"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2127" w:type="dxa"/>
            <w:gridSpan w:val="2"/>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274" w:type="dxa"/>
            <w:gridSpan w:val="2"/>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cantSplit/>
        </w:trPr>
        <w:tc>
          <w:tcPr>
            <w:tcW w:w="6132" w:type="dxa"/>
            <w:gridSpan w:val="5"/>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b/>
                <w:snapToGrid w:val="0"/>
                <w:sz w:val="24"/>
                <w:szCs w:val="24"/>
                <w:lang w:eastAsia="ru-RU"/>
              </w:rPr>
            </w:pPr>
            <w:r w:rsidRPr="00764A5D">
              <w:rPr>
                <w:rFonts w:ascii="Times New Roman" w:eastAsia="Times New Roman" w:hAnsi="Times New Roman" w:cs="Times New Roman"/>
                <w:b/>
                <w:snapToGrid w:val="0"/>
                <w:sz w:val="24"/>
                <w:szCs w:val="24"/>
                <w:lang w:eastAsia="ru-RU"/>
              </w:rPr>
              <w:t>ИТОГО за 20__г.</w:t>
            </w:r>
          </w:p>
        </w:tc>
        <w:tc>
          <w:tcPr>
            <w:tcW w:w="2127" w:type="dxa"/>
            <w:gridSpan w:val="2"/>
          </w:tcPr>
          <w:p w:rsidR="00B75DDF" w:rsidRPr="00764A5D" w:rsidRDefault="00B75DDF" w:rsidP="00B75DDF">
            <w:pPr>
              <w:suppressAutoHyphens/>
              <w:spacing w:after="0" w:line="240" w:lineRule="auto"/>
              <w:ind w:left="57" w:right="57"/>
              <w:rPr>
                <w:rFonts w:ascii="Times New Roman" w:eastAsia="Times New Roman" w:hAnsi="Times New Roman" w:cs="Times New Roman"/>
                <w:b/>
                <w:snapToGrid w:val="0"/>
                <w:sz w:val="24"/>
                <w:szCs w:val="20"/>
                <w:lang w:eastAsia="ru-RU"/>
              </w:rPr>
            </w:pPr>
          </w:p>
        </w:tc>
        <w:tc>
          <w:tcPr>
            <w:tcW w:w="1267"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b/>
                <w:snapToGrid w:val="0"/>
                <w:sz w:val="24"/>
                <w:szCs w:val="20"/>
                <w:lang w:eastAsia="ru-RU"/>
              </w:rPr>
            </w:pPr>
            <w:r w:rsidRPr="00764A5D">
              <w:rPr>
                <w:rFonts w:ascii="Times New Roman" w:eastAsia="Times New Roman" w:hAnsi="Times New Roman" w:cs="Times New Roman"/>
                <w:b/>
                <w:snapToGrid w:val="0"/>
                <w:sz w:val="24"/>
                <w:szCs w:val="20"/>
                <w:lang w:eastAsia="ru-RU"/>
              </w:rPr>
              <w:t>х</w:t>
            </w:r>
          </w:p>
        </w:tc>
      </w:tr>
      <w:tr w:rsidR="00764A5D" w:rsidRPr="00764A5D" w:rsidTr="00B75DDF">
        <w:trPr>
          <w:cantSplit/>
        </w:trPr>
        <w:tc>
          <w:tcPr>
            <w:tcW w:w="596" w:type="dxa"/>
          </w:tcPr>
          <w:p w:rsidR="00B75DDF" w:rsidRPr="00764A5D" w:rsidRDefault="00B75DDF" w:rsidP="00B75DDF">
            <w:pPr>
              <w:numPr>
                <w:ilvl w:val="0"/>
                <w:numId w:val="4"/>
              </w:numPr>
              <w:suppressAutoHyphens/>
              <w:spacing w:after="0" w:line="240" w:lineRule="auto"/>
              <w:jc w:val="both"/>
              <w:rPr>
                <w:rFonts w:ascii="Times New Roman" w:eastAsia="Times New Roman" w:hAnsi="Times New Roman" w:cs="Times New Roman"/>
                <w:sz w:val="24"/>
                <w:szCs w:val="24"/>
                <w:lang w:eastAsia="ru-RU"/>
              </w:rPr>
            </w:pPr>
          </w:p>
        </w:tc>
        <w:tc>
          <w:tcPr>
            <w:tcW w:w="2569"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1542"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1418"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2127" w:type="dxa"/>
            <w:gridSpan w:val="2"/>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274" w:type="dxa"/>
            <w:gridSpan w:val="2"/>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cantSplit/>
        </w:trPr>
        <w:tc>
          <w:tcPr>
            <w:tcW w:w="596"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w:t>
            </w:r>
          </w:p>
        </w:tc>
        <w:tc>
          <w:tcPr>
            <w:tcW w:w="2569"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1542"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1418"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2127" w:type="dxa"/>
            <w:gridSpan w:val="2"/>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274" w:type="dxa"/>
            <w:gridSpan w:val="2"/>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764A5D" w:rsidRPr="00764A5D" w:rsidTr="00B75DDF">
        <w:trPr>
          <w:cantSplit/>
          <w:trHeight w:val="416"/>
        </w:trPr>
        <w:tc>
          <w:tcPr>
            <w:tcW w:w="6132" w:type="dxa"/>
            <w:gridSpan w:val="5"/>
          </w:tcPr>
          <w:p w:rsidR="00B75DDF" w:rsidRPr="00764A5D" w:rsidRDefault="00B75DDF" w:rsidP="00B75DDF">
            <w:pPr>
              <w:tabs>
                <w:tab w:val="center" w:pos="3672"/>
                <w:tab w:val="left" w:pos="5100"/>
              </w:tabs>
              <w:suppressAutoHyphens/>
              <w:spacing w:after="0" w:line="240" w:lineRule="auto"/>
              <w:ind w:left="57" w:right="57"/>
              <w:jc w:val="center"/>
              <w:rPr>
                <w:rFonts w:ascii="Times New Roman" w:eastAsia="Times New Roman" w:hAnsi="Times New Roman" w:cs="Times New Roman"/>
                <w:b/>
                <w:snapToGrid w:val="0"/>
                <w:sz w:val="24"/>
                <w:szCs w:val="24"/>
                <w:lang w:eastAsia="ru-RU"/>
              </w:rPr>
            </w:pPr>
            <w:r w:rsidRPr="00764A5D">
              <w:rPr>
                <w:rFonts w:ascii="Times New Roman" w:eastAsia="Times New Roman" w:hAnsi="Times New Roman" w:cs="Times New Roman"/>
                <w:b/>
                <w:snapToGrid w:val="0"/>
                <w:sz w:val="24"/>
                <w:szCs w:val="24"/>
                <w:lang w:eastAsia="ru-RU"/>
              </w:rPr>
              <w:t>ИТОГО за 20__г.</w:t>
            </w:r>
          </w:p>
        </w:tc>
        <w:tc>
          <w:tcPr>
            <w:tcW w:w="2127" w:type="dxa"/>
            <w:gridSpan w:val="2"/>
          </w:tcPr>
          <w:p w:rsidR="00B75DDF" w:rsidRPr="00764A5D" w:rsidRDefault="00B75DDF" w:rsidP="00B75DDF">
            <w:pPr>
              <w:suppressAutoHyphens/>
              <w:spacing w:after="0" w:line="240" w:lineRule="auto"/>
              <w:ind w:left="57" w:right="57"/>
              <w:rPr>
                <w:rFonts w:ascii="Times New Roman" w:eastAsia="Times New Roman" w:hAnsi="Times New Roman" w:cs="Times New Roman"/>
                <w:b/>
                <w:snapToGrid w:val="0"/>
                <w:sz w:val="24"/>
                <w:szCs w:val="20"/>
                <w:lang w:eastAsia="ru-RU"/>
              </w:rPr>
            </w:pPr>
          </w:p>
        </w:tc>
        <w:tc>
          <w:tcPr>
            <w:tcW w:w="1267"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b/>
                <w:snapToGrid w:val="0"/>
                <w:sz w:val="24"/>
                <w:szCs w:val="20"/>
                <w:lang w:eastAsia="ru-RU"/>
              </w:rPr>
            </w:pPr>
            <w:r w:rsidRPr="00764A5D">
              <w:rPr>
                <w:rFonts w:ascii="Times New Roman" w:eastAsia="Times New Roman" w:hAnsi="Times New Roman" w:cs="Times New Roman"/>
                <w:b/>
                <w:snapToGrid w:val="0"/>
                <w:sz w:val="24"/>
                <w:szCs w:val="20"/>
                <w:lang w:eastAsia="ru-RU"/>
              </w:rPr>
              <w:t>х</w:t>
            </w:r>
          </w:p>
        </w:tc>
      </w:tr>
      <w:tr w:rsidR="00764A5D" w:rsidRPr="00764A5D" w:rsidTr="00B75DDF">
        <w:trPr>
          <w:cantSplit/>
        </w:trPr>
        <w:tc>
          <w:tcPr>
            <w:tcW w:w="596" w:type="dxa"/>
          </w:tcPr>
          <w:p w:rsidR="00B75DDF" w:rsidRPr="00764A5D" w:rsidRDefault="00B75DDF" w:rsidP="00B75DDF">
            <w:pPr>
              <w:numPr>
                <w:ilvl w:val="0"/>
                <w:numId w:val="3"/>
              </w:numPr>
              <w:suppressAutoHyphens/>
              <w:spacing w:after="0" w:line="240" w:lineRule="auto"/>
              <w:jc w:val="both"/>
              <w:rPr>
                <w:rFonts w:ascii="Times New Roman" w:eastAsia="Times New Roman" w:hAnsi="Times New Roman" w:cs="Times New Roman"/>
                <w:sz w:val="24"/>
                <w:szCs w:val="24"/>
                <w:lang w:eastAsia="ru-RU"/>
              </w:rPr>
            </w:pPr>
          </w:p>
        </w:tc>
        <w:tc>
          <w:tcPr>
            <w:tcW w:w="2569"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1542"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1418"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2127" w:type="dxa"/>
            <w:gridSpan w:val="2"/>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274" w:type="dxa"/>
            <w:gridSpan w:val="2"/>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p>
        </w:tc>
      </w:tr>
      <w:tr w:rsidR="00764A5D" w:rsidRPr="00764A5D" w:rsidTr="00B75DDF">
        <w:trPr>
          <w:cantSplit/>
        </w:trPr>
        <w:tc>
          <w:tcPr>
            <w:tcW w:w="596"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w:t>
            </w:r>
          </w:p>
        </w:tc>
        <w:tc>
          <w:tcPr>
            <w:tcW w:w="2569"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1542"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1418"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2127" w:type="dxa"/>
            <w:gridSpan w:val="2"/>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274" w:type="dxa"/>
            <w:gridSpan w:val="2"/>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p>
        </w:tc>
      </w:tr>
      <w:tr w:rsidR="00B75DDF" w:rsidRPr="00764A5D" w:rsidTr="00B75DDF">
        <w:trPr>
          <w:cantSplit/>
        </w:trPr>
        <w:tc>
          <w:tcPr>
            <w:tcW w:w="6132" w:type="dxa"/>
            <w:gridSpan w:val="5"/>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b/>
                <w:snapToGrid w:val="0"/>
                <w:sz w:val="24"/>
                <w:szCs w:val="24"/>
                <w:lang w:eastAsia="ru-RU"/>
              </w:rPr>
            </w:pPr>
            <w:r w:rsidRPr="00764A5D">
              <w:rPr>
                <w:rFonts w:ascii="Times New Roman" w:eastAsia="Times New Roman" w:hAnsi="Times New Roman" w:cs="Times New Roman"/>
                <w:b/>
                <w:snapToGrid w:val="0"/>
                <w:sz w:val="24"/>
                <w:szCs w:val="24"/>
                <w:lang w:eastAsia="ru-RU"/>
              </w:rPr>
              <w:t>ИТОГО за 20__г.</w:t>
            </w:r>
          </w:p>
        </w:tc>
        <w:tc>
          <w:tcPr>
            <w:tcW w:w="2127" w:type="dxa"/>
            <w:gridSpan w:val="2"/>
          </w:tcPr>
          <w:p w:rsidR="00B75DDF" w:rsidRPr="00764A5D" w:rsidRDefault="00B75DDF" w:rsidP="00B75DDF">
            <w:pPr>
              <w:suppressAutoHyphens/>
              <w:spacing w:after="0" w:line="240" w:lineRule="auto"/>
              <w:ind w:left="57" w:right="57"/>
              <w:rPr>
                <w:rFonts w:ascii="Times New Roman" w:eastAsia="Times New Roman" w:hAnsi="Times New Roman" w:cs="Times New Roman"/>
                <w:b/>
                <w:snapToGrid w:val="0"/>
                <w:sz w:val="24"/>
                <w:szCs w:val="20"/>
                <w:lang w:eastAsia="ru-RU"/>
              </w:rPr>
            </w:pPr>
          </w:p>
        </w:tc>
        <w:tc>
          <w:tcPr>
            <w:tcW w:w="1267"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b/>
                <w:snapToGrid w:val="0"/>
                <w:sz w:val="24"/>
                <w:szCs w:val="20"/>
                <w:lang w:eastAsia="ru-RU"/>
              </w:rPr>
            </w:pPr>
            <w:r w:rsidRPr="00764A5D">
              <w:rPr>
                <w:rFonts w:ascii="Times New Roman" w:eastAsia="Times New Roman" w:hAnsi="Times New Roman" w:cs="Times New Roman"/>
                <w:b/>
                <w:snapToGrid w:val="0"/>
                <w:sz w:val="24"/>
                <w:szCs w:val="20"/>
                <w:lang w:eastAsia="ru-RU"/>
              </w:rPr>
              <w:t>х</w:t>
            </w:r>
          </w:p>
        </w:tc>
      </w:tr>
    </w:tbl>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suppressAutoHyphens/>
        <w:spacing w:after="0" w:line="240" w:lineRule="auto"/>
        <w:rPr>
          <w:rFonts w:ascii="Times New Roman" w:eastAsia="Times New Roman" w:hAnsi="Times New Roman" w:cs="Times New Roman"/>
          <w:b/>
          <w:i/>
          <w:sz w:val="24"/>
          <w:szCs w:val="28"/>
          <w:lang w:eastAsia="ru-RU"/>
        </w:rPr>
      </w:pPr>
    </w:p>
    <w:p w:rsidR="00B75DDF" w:rsidRPr="00764A5D" w:rsidRDefault="00B75DDF" w:rsidP="00B75DDF">
      <w:pPr>
        <w:pBdr>
          <w:bottom w:val="single" w:sz="4" w:space="1" w:color="auto"/>
        </w:pBdr>
        <w:shd w:val="clear" w:color="auto" w:fill="E0E0E0"/>
        <w:suppressAutoHyphens/>
        <w:spacing w:after="0" w:line="240" w:lineRule="auto"/>
        <w:ind w:right="21"/>
        <w:jc w:val="center"/>
        <w:rPr>
          <w:rFonts w:ascii="Times New Roman" w:eastAsia="Times New Roman" w:hAnsi="Times New Roman" w:cs="Times New Roman"/>
          <w:b/>
          <w:spacing w:val="36"/>
          <w:sz w:val="24"/>
          <w:szCs w:val="24"/>
          <w:lang w:eastAsia="ru-RU"/>
        </w:rPr>
      </w:pPr>
      <w:r w:rsidRPr="00764A5D">
        <w:rPr>
          <w:rFonts w:ascii="Times New Roman" w:eastAsia="Times New Roman" w:hAnsi="Times New Roman" w:cs="Times New Roman"/>
          <w:b/>
          <w:spacing w:val="36"/>
          <w:sz w:val="24"/>
          <w:szCs w:val="24"/>
          <w:lang w:eastAsia="ru-RU"/>
        </w:rPr>
        <w:t>конец формы</w:t>
      </w:r>
    </w:p>
    <w:p w:rsidR="00B75DDF" w:rsidRPr="00764A5D" w:rsidRDefault="00B75DDF" w:rsidP="00B75DDF">
      <w:pPr>
        <w:keepNext/>
        <w:pageBreakBefore/>
        <w:numPr>
          <w:ilvl w:val="2"/>
          <w:numId w:val="7"/>
        </w:numPr>
        <w:suppressAutoHyphens/>
        <w:spacing w:after="0" w:line="240" w:lineRule="auto"/>
        <w:ind w:left="0" w:firstLine="709"/>
        <w:outlineLvl w:val="2"/>
        <w:rPr>
          <w:rFonts w:ascii="Times New Roman" w:eastAsia="Times New Roman" w:hAnsi="Times New Roman" w:cs="Times New Roman"/>
          <w:b/>
          <w:snapToGrid w:val="0"/>
          <w:sz w:val="28"/>
          <w:szCs w:val="20"/>
          <w:lang w:eastAsia="ru-RU"/>
        </w:rPr>
      </w:pPr>
      <w:bookmarkStart w:id="59" w:name="_Toc98254038"/>
      <w:bookmarkStart w:id="60" w:name="_Toc285438048"/>
      <w:r w:rsidRPr="00764A5D">
        <w:rPr>
          <w:rFonts w:ascii="Times New Roman" w:eastAsia="Times New Roman" w:hAnsi="Times New Roman" w:cs="Times New Roman"/>
          <w:b/>
          <w:snapToGrid w:val="0"/>
          <w:sz w:val="28"/>
          <w:szCs w:val="20"/>
          <w:lang w:eastAsia="ru-RU"/>
        </w:rPr>
        <w:lastRenderedPageBreak/>
        <w:t>Инструкции по заполнению</w:t>
      </w:r>
      <w:bookmarkEnd w:id="59"/>
      <w:bookmarkEnd w:id="60"/>
      <w:r w:rsidRPr="00764A5D">
        <w:rPr>
          <w:rFonts w:ascii="Times New Roman" w:eastAsia="Times New Roman" w:hAnsi="Times New Roman" w:cs="Times New Roman"/>
          <w:b/>
          <w:snapToGrid w:val="0"/>
          <w:sz w:val="28"/>
          <w:szCs w:val="20"/>
          <w:lang w:eastAsia="ru-RU"/>
        </w:rPr>
        <w:t xml:space="preserve"> вышеприведенной формы</w:t>
      </w:r>
    </w:p>
    <w:p w:rsidR="00B75DDF" w:rsidRPr="00764A5D" w:rsidRDefault="00B75DDF" w:rsidP="00B75DDF">
      <w:pPr>
        <w:numPr>
          <w:ilvl w:val="3"/>
          <w:numId w:val="7"/>
        </w:numPr>
        <w:tabs>
          <w:tab w:val="left" w:pos="1418"/>
          <w:tab w:val="left" w:pos="1560"/>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Инструкции по заполнению не следует воспроизводить в документах, подготовленных Участником закупки.</w:t>
      </w:r>
    </w:p>
    <w:p w:rsidR="00B75DDF" w:rsidRPr="00764A5D" w:rsidRDefault="00B75DDF" w:rsidP="00B75DDF">
      <w:pPr>
        <w:numPr>
          <w:ilvl w:val="3"/>
          <w:numId w:val="7"/>
        </w:numPr>
        <w:tabs>
          <w:tab w:val="left" w:pos="1418"/>
          <w:tab w:val="left" w:pos="1560"/>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 xml:space="preserve">В данной форме Участник указывает сведения о поставке товаров (выполнении работ, оказании услуг), являющихся предметом настоящей закупки, а также об аналогичных поставках товаров (выполнении аналогичных работ, оказании аналогичных услуг) с учетом Технического задания. </w:t>
      </w:r>
    </w:p>
    <w:p w:rsidR="00B75DDF" w:rsidRPr="00764A5D" w:rsidRDefault="00B75DDF" w:rsidP="00B75DDF">
      <w:pPr>
        <w:suppressAutoHyphens/>
        <w:spacing w:after="0" w:line="240" w:lineRule="auto"/>
        <w:ind w:left="1134"/>
        <w:jc w:val="both"/>
        <w:rPr>
          <w:rFonts w:ascii="Times New Roman" w:eastAsia="Times New Roman" w:hAnsi="Times New Roman" w:cs="Times New Roman"/>
          <w:b/>
          <w:snapToGrid w:val="0"/>
          <w:sz w:val="24"/>
          <w:szCs w:val="24"/>
          <w:lang w:eastAsia="ru-RU"/>
        </w:rPr>
      </w:pPr>
    </w:p>
    <w:p w:rsidR="00B75DDF" w:rsidRPr="00764A5D" w:rsidRDefault="00B75DDF" w:rsidP="00B75DDF">
      <w:pPr>
        <w:suppressAutoHyphens/>
        <w:spacing w:after="0" w:line="240" w:lineRule="auto"/>
        <w:ind w:left="1134" w:hanging="1134"/>
        <w:jc w:val="both"/>
        <w:rPr>
          <w:rFonts w:ascii="Times New Roman" w:eastAsia="Times New Roman" w:hAnsi="Times New Roman" w:cs="Times New Roman"/>
          <w:b/>
          <w:snapToGrid w:val="0"/>
          <w:sz w:val="24"/>
          <w:szCs w:val="24"/>
          <w:lang w:eastAsia="ru-RU"/>
        </w:rPr>
      </w:pPr>
    </w:p>
    <w:p w:rsidR="00B75DDF" w:rsidRPr="00764A5D" w:rsidRDefault="00B75DDF" w:rsidP="00B75DDF">
      <w:pPr>
        <w:keepNext/>
        <w:pageBreakBefore/>
        <w:numPr>
          <w:ilvl w:val="1"/>
          <w:numId w:val="7"/>
        </w:numPr>
        <w:suppressAutoHyphens/>
        <w:spacing w:after="0" w:line="240" w:lineRule="auto"/>
        <w:ind w:left="0" w:firstLine="709"/>
        <w:jc w:val="both"/>
        <w:outlineLvl w:val="1"/>
        <w:rPr>
          <w:rFonts w:ascii="Times New Roman" w:eastAsia="Times New Roman" w:hAnsi="Times New Roman" w:cs="Times New Roman"/>
          <w:b/>
          <w:snapToGrid w:val="0"/>
          <w:sz w:val="28"/>
          <w:szCs w:val="20"/>
          <w:lang w:eastAsia="ru-RU"/>
        </w:rPr>
      </w:pPr>
      <w:r w:rsidRPr="00764A5D">
        <w:rPr>
          <w:rFonts w:ascii="Times New Roman" w:eastAsia="Times New Roman" w:hAnsi="Times New Roman" w:cs="Times New Roman"/>
          <w:b/>
          <w:snapToGrid w:val="0"/>
          <w:sz w:val="28"/>
          <w:szCs w:val="20"/>
          <w:lang w:eastAsia="ru-RU"/>
        </w:rPr>
        <w:lastRenderedPageBreak/>
        <w:t xml:space="preserve">Справка о претензиях и судебных разбирательствах </w:t>
      </w:r>
    </w:p>
    <w:p w:rsidR="00B75DDF" w:rsidRPr="00764A5D" w:rsidRDefault="00B75DDF" w:rsidP="00B75DDF">
      <w:pPr>
        <w:keepNext/>
        <w:numPr>
          <w:ilvl w:val="2"/>
          <w:numId w:val="7"/>
        </w:numPr>
        <w:suppressAutoHyphens/>
        <w:spacing w:after="0" w:line="240" w:lineRule="auto"/>
        <w:ind w:left="0" w:firstLine="709"/>
        <w:jc w:val="both"/>
        <w:outlineLvl w:val="2"/>
        <w:rPr>
          <w:rFonts w:ascii="Times New Roman" w:eastAsia="Times New Roman" w:hAnsi="Times New Roman" w:cs="Times New Roman"/>
          <w:b/>
          <w:snapToGrid w:val="0"/>
          <w:sz w:val="28"/>
          <w:szCs w:val="20"/>
          <w:lang w:eastAsia="ru-RU"/>
        </w:rPr>
      </w:pPr>
      <w:r w:rsidRPr="00764A5D">
        <w:rPr>
          <w:rFonts w:ascii="Times New Roman" w:eastAsia="Times New Roman" w:hAnsi="Times New Roman" w:cs="Times New Roman"/>
          <w:b/>
          <w:snapToGrid w:val="0"/>
          <w:sz w:val="28"/>
          <w:szCs w:val="20"/>
          <w:lang w:eastAsia="ru-RU"/>
        </w:rPr>
        <w:t>Форма Справки о претензиях и судебных разбирательствах</w:t>
      </w:r>
    </w:p>
    <w:p w:rsidR="00B75DDF" w:rsidRPr="00764A5D" w:rsidRDefault="00B75DDF" w:rsidP="00B75DDF">
      <w:pPr>
        <w:pBdr>
          <w:top w:val="single" w:sz="4" w:space="1" w:color="auto"/>
        </w:pBdr>
        <w:shd w:val="clear" w:color="auto" w:fill="E0E0E0"/>
        <w:suppressAutoHyphens/>
        <w:spacing w:after="0" w:line="240" w:lineRule="auto"/>
        <w:ind w:right="21"/>
        <w:jc w:val="center"/>
        <w:rPr>
          <w:rFonts w:ascii="Times New Roman" w:eastAsia="Times New Roman" w:hAnsi="Times New Roman" w:cs="Times New Roman"/>
          <w:b/>
          <w:spacing w:val="36"/>
          <w:sz w:val="24"/>
          <w:szCs w:val="24"/>
          <w:lang w:eastAsia="ru-RU"/>
        </w:rPr>
      </w:pPr>
      <w:r w:rsidRPr="00764A5D">
        <w:rPr>
          <w:rFonts w:ascii="Times New Roman" w:eastAsia="Times New Roman" w:hAnsi="Times New Roman" w:cs="Times New Roman"/>
          <w:b/>
          <w:spacing w:val="36"/>
          <w:sz w:val="24"/>
          <w:szCs w:val="24"/>
          <w:lang w:eastAsia="ru-RU"/>
        </w:rPr>
        <w:t>начало формы</w:t>
      </w: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suppressAutoHyphens/>
        <w:spacing w:after="0" w:line="240" w:lineRule="auto"/>
        <w:jc w:val="center"/>
        <w:rPr>
          <w:rFonts w:ascii="Times New Roman" w:eastAsia="Times New Roman" w:hAnsi="Times New Roman" w:cs="Times New Roman"/>
          <w:b/>
          <w:sz w:val="32"/>
          <w:szCs w:val="32"/>
          <w:lang w:eastAsia="ru-RU"/>
        </w:rPr>
      </w:pPr>
      <w:r w:rsidRPr="00764A5D">
        <w:rPr>
          <w:rFonts w:ascii="Times New Roman" w:eastAsia="Times New Roman" w:hAnsi="Times New Roman" w:cs="Times New Roman"/>
          <w:b/>
          <w:sz w:val="32"/>
          <w:szCs w:val="32"/>
          <w:lang w:eastAsia="ru-RU"/>
        </w:rPr>
        <w:t>Справка о претензиях и судебных разбирательствах</w:t>
      </w:r>
    </w:p>
    <w:p w:rsidR="00B75DDF" w:rsidRPr="00764A5D" w:rsidRDefault="00B75DDF" w:rsidP="00B75DDF">
      <w:pPr>
        <w:suppressAutoHyphens/>
        <w:spacing w:after="0" w:line="240" w:lineRule="auto"/>
        <w:jc w:val="center"/>
        <w:rPr>
          <w:rFonts w:ascii="Times New Roman" w:eastAsia="Times New Roman" w:hAnsi="Times New Roman" w:cs="Times New Roman"/>
          <w:b/>
          <w:sz w:val="32"/>
          <w:szCs w:val="32"/>
          <w:lang w:eastAsia="ru-RU"/>
        </w:rPr>
      </w:pPr>
    </w:p>
    <w:p w:rsidR="00B75DDF" w:rsidRPr="00764A5D" w:rsidRDefault="00B75DDF" w:rsidP="00B75DDF">
      <w:pPr>
        <w:suppressAutoHyphens/>
        <w:spacing w:after="0" w:line="240" w:lineRule="auto"/>
        <w:rPr>
          <w:rFonts w:ascii="Times New Roman" w:eastAsia="Times New Roman" w:hAnsi="Times New Roman" w:cs="Times New Roman"/>
          <w:sz w:val="24"/>
          <w:szCs w:val="28"/>
          <w:lang w:eastAsia="ru-RU"/>
        </w:rPr>
      </w:pPr>
      <w:r w:rsidRPr="00764A5D">
        <w:rPr>
          <w:rFonts w:ascii="Times New Roman" w:eastAsia="Times New Roman" w:hAnsi="Times New Roman" w:cs="Times New Roman"/>
          <w:sz w:val="24"/>
          <w:szCs w:val="28"/>
          <w:lang w:eastAsia="ru-RU"/>
        </w:rPr>
        <w:t>Наименование (Ф.И.О.), ИНН и адрес Участника: ______________________________</w:t>
      </w:r>
    </w:p>
    <w:tbl>
      <w:tblPr>
        <w:tblW w:w="95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1559"/>
        <w:gridCol w:w="1418"/>
        <w:gridCol w:w="1171"/>
        <w:gridCol w:w="2515"/>
        <w:gridCol w:w="1701"/>
      </w:tblGrid>
      <w:tr w:rsidR="00764A5D" w:rsidRPr="00764A5D" w:rsidTr="00B75DDF">
        <w:trPr>
          <w:cantSplit/>
          <w:trHeight w:val="649"/>
          <w:tblHeader/>
        </w:trPr>
        <w:tc>
          <w:tcPr>
            <w:tcW w:w="1163"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18"/>
                <w:szCs w:val="18"/>
                <w:lang w:eastAsia="ru-RU"/>
              </w:rPr>
            </w:pPr>
            <w:r w:rsidRPr="00764A5D">
              <w:rPr>
                <w:rFonts w:ascii="Times New Roman" w:eastAsia="Times New Roman" w:hAnsi="Times New Roman" w:cs="Times New Roman"/>
                <w:sz w:val="18"/>
                <w:szCs w:val="18"/>
                <w:lang w:eastAsia="ru-RU"/>
              </w:rPr>
              <w:t>№ дела, № и дата претензии</w:t>
            </w:r>
          </w:p>
        </w:tc>
        <w:tc>
          <w:tcPr>
            <w:tcW w:w="1559"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18"/>
                <w:szCs w:val="18"/>
                <w:lang w:eastAsia="ru-RU"/>
              </w:rPr>
            </w:pPr>
            <w:r w:rsidRPr="00764A5D">
              <w:rPr>
                <w:rFonts w:ascii="Times New Roman" w:eastAsia="Times New Roman" w:hAnsi="Times New Roman" w:cs="Times New Roman"/>
                <w:sz w:val="18"/>
                <w:szCs w:val="18"/>
                <w:lang w:eastAsia="ru-RU"/>
              </w:rPr>
              <w:t>Истец, заказчик</w:t>
            </w:r>
          </w:p>
        </w:tc>
        <w:tc>
          <w:tcPr>
            <w:tcW w:w="1418"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18"/>
                <w:szCs w:val="18"/>
                <w:lang w:eastAsia="ru-RU"/>
              </w:rPr>
            </w:pPr>
            <w:r w:rsidRPr="00764A5D">
              <w:rPr>
                <w:rFonts w:ascii="Times New Roman" w:eastAsia="Times New Roman" w:hAnsi="Times New Roman" w:cs="Times New Roman"/>
                <w:sz w:val="18"/>
                <w:szCs w:val="18"/>
                <w:lang w:eastAsia="ru-RU"/>
              </w:rPr>
              <w:t>Предмет иска, претензии</w:t>
            </w:r>
          </w:p>
        </w:tc>
        <w:tc>
          <w:tcPr>
            <w:tcW w:w="1171"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18"/>
                <w:szCs w:val="18"/>
                <w:lang w:eastAsia="ru-RU"/>
              </w:rPr>
            </w:pPr>
            <w:r w:rsidRPr="00764A5D">
              <w:rPr>
                <w:rFonts w:ascii="Times New Roman" w:eastAsia="Times New Roman" w:hAnsi="Times New Roman" w:cs="Times New Roman"/>
                <w:sz w:val="18"/>
                <w:szCs w:val="18"/>
                <w:lang w:eastAsia="ru-RU"/>
              </w:rPr>
              <w:t>Сумма иска, претензии</w:t>
            </w:r>
          </w:p>
        </w:tc>
        <w:tc>
          <w:tcPr>
            <w:tcW w:w="2515"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18"/>
                <w:szCs w:val="18"/>
                <w:lang w:eastAsia="ru-RU"/>
              </w:rPr>
            </w:pPr>
            <w:r w:rsidRPr="00764A5D">
              <w:rPr>
                <w:rFonts w:ascii="Times New Roman" w:eastAsia="Times New Roman" w:hAnsi="Times New Roman" w:cs="Times New Roman"/>
                <w:sz w:val="18"/>
                <w:szCs w:val="18"/>
                <w:lang w:eastAsia="ru-RU"/>
              </w:rPr>
              <w:t>Ход рассмотрения, реквизиты документы по итогам рассмотрения, вынесенное решение</w:t>
            </w:r>
          </w:p>
        </w:tc>
        <w:tc>
          <w:tcPr>
            <w:tcW w:w="1701" w:type="dxa"/>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18"/>
                <w:szCs w:val="18"/>
                <w:lang w:eastAsia="ru-RU"/>
              </w:rPr>
            </w:pPr>
            <w:r w:rsidRPr="00764A5D">
              <w:rPr>
                <w:rFonts w:ascii="Times New Roman" w:eastAsia="Times New Roman" w:hAnsi="Times New Roman" w:cs="Times New Roman"/>
                <w:sz w:val="18"/>
                <w:szCs w:val="18"/>
                <w:lang w:eastAsia="ru-RU"/>
              </w:rPr>
              <w:t>Претензия обоснована или необоснованная</w:t>
            </w:r>
          </w:p>
        </w:tc>
      </w:tr>
      <w:tr w:rsidR="00764A5D" w:rsidRPr="00764A5D" w:rsidTr="00B75DDF">
        <w:trPr>
          <w:cantSplit/>
        </w:trPr>
        <w:tc>
          <w:tcPr>
            <w:tcW w:w="1163" w:type="dxa"/>
          </w:tcPr>
          <w:p w:rsidR="00B75DDF" w:rsidRPr="00764A5D" w:rsidRDefault="00B75DDF" w:rsidP="00B75DDF">
            <w:pPr>
              <w:suppressAutoHyphens/>
              <w:spacing w:after="0" w:line="240" w:lineRule="auto"/>
              <w:ind w:left="360"/>
              <w:jc w:val="center"/>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1</w:t>
            </w:r>
          </w:p>
        </w:tc>
        <w:tc>
          <w:tcPr>
            <w:tcW w:w="1559"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2</w:t>
            </w:r>
          </w:p>
        </w:tc>
        <w:tc>
          <w:tcPr>
            <w:tcW w:w="1418"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3</w:t>
            </w:r>
          </w:p>
        </w:tc>
        <w:tc>
          <w:tcPr>
            <w:tcW w:w="1171"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snapToGrid w:val="0"/>
                <w:sz w:val="24"/>
                <w:szCs w:val="20"/>
                <w:lang w:eastAsia="ru-RU"/>
              </w:rPr>
              <w:t>4</w:t>
            </w:r>
          </w:p>
        </w:tc>
        <w:tc>
          <w:tcPr>
            <w:tcW w:w="2515"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snapToGrid w:val="0"/>
                <w:sz w:val="24"/>
                <w:szCs w:val="20"/>
                <w:lang w:eastAsia="ru-RU"/>
              </w:rPr>
              <w:t>5</w:t>
            </w:r>
          </w:p>
        </w:tc>
        <w:tc>
          <w:tcPr>
            <w:tcW w:w="1701"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snapToGrid w:val="0"/>
                <w:sz w:val="24"/>
                <w:szCs w:val="20"/>
                <w:lang w:eastAsia="ru-RU"/>
              </w:rPr>
              <w:t>6</w:t>
            </w:r>
          </w:p>
        </w:tc>
      </w:tr>
      <w:tr w:rsidR="00B75DDF" w:rsidRPr="00764A5D" w:rsidTr="00B75DDF">
        <w:trPr>
          <w:cantSplit/>
        </w:trPr>
        <w:tc>
          <w:tcPr>
            <w:tcW w:w="1163" w:type="dxa"/>
          </w:tcPr>
          <w:p w:rsidR="00B75DDF" w:rsidRPr="00764A5D" w:rsidRDefault="00B75DDF" w:rsidP="00B75DDF">
            <w:pPr>
              <w:suppressAutoHyphens/>
              <w:spacing w:after="0" w:line="240" w:lineRule="auto"/>
              <w:ind w:left="360"/>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w:t>
            </w:r>
          </w:p>
        </w:tc>
        <w:tc>
          <w:tcPr>
            <w:tcW w:w="1559"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1418"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4"/>
                <w:lang w:eastAsia="ru-RU"/>
              </w:rPr>
            </w:pPr>
          </w:p>
        </w:tc>
        <w:tc>
          <w:tcPr>
            <w:tcW w:w="1171"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2515"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701"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bl>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suppressAutoHyphens/>
        <w:spacing w:after="0" w:line="240" w:lineRule="auto"/>
        <w:ind w:right="3684"/>
        <w:jc w:val="center"/>
        <w:rPr>
          <w:rFonts w:ascii="Times New Roman" w:eastAsia="Times New Roman" w:hAnsi="Times New Roman" w:cs="Times New Roman"/>
          <w:sz w:val="24"/>
          <w:szCs w:val="24"/>
          <w:vertAlign w:val="superscript"/>
          <w:lang w:eastAsia="ru-RU"/>
        </w:rPr>
      </w:pPr>
    </w:p>
    <w:p w:rsidR="00B75DDF" w:rsidRPr="00764A5D" w:rsidRDefault="00B75DDF" w:rsidP="00B75DDF">
      <w:pPr>
        <w:pBdr>
          <w:bottom w:val="single" w:sz="4" w:space="1" w:color="auto"/>
        </w:pBdr>
        <w:shd w:val="clear" w:color="auto" w:fill="E0E0E0"/>
        <w:suppressAutoHyphens/>
        <w:spacing w:after="0" w:line="240" w:lineRule="auto"/>
        <w:ind w:right="21"/>
        <w:jc w:val="center"/>
        <w:rPr>
          <w:rFonts w:ascii="Times New Roman" w:eastAsia="Times New Roman" w:hAnsi="Times New Roman" w:cs="Times New Roman"/>
          <w:b/>
          <w:spacing w:val="36"/>
          <w:sz w:val="24"/>
          <w:szCs w:val="24"/>
          <w:lang w:eastAsia="ru-RU"/>
        </w:rPr>
      </w:pPr>
      <w:r w:rsidRPr="00764A5D">
        <w:rPr>
          <w:rFonts w:ascii="Times New Roman" w:eastAsia="Times New Roman" w:hAnsi="Times New Roman" w:cs="Times New Roman"/>
          <w:b/>
          <w:spacing w:val="36"/>
          <w:sz w:val="24"/>
          <w:szCs w:val="24"/>
          <w:lang w:eastAsia="ru-RU"/>
        </w:rPr>
        <w:t>конец формы</w:t>
      </w:r>
    </w:p>
    <w:p w:rsidR="00B75DDF" w:rsidRPr="00764A5D" w:rsidRDefault="00B75DDF" w:rsidP="00B75DDF">
      <w:pPr>
        <w:keepNext/>
        <w:pageBreakBefore/>
        <w:numPr>
          <w:ilvl w:val="2"/>
          <w:numId w:val="7"/>
        </w:numPr>
        <w:suppressAutoHyphens/>
        <w:spacing w:after="0" w:line="240" w:lineRule="auto"/>
        <w:ind w:left="0" w:firstLine="709"/>
        <w:outlineLvl w:val="2"/>
        <w:rPr>
          <w:rFonts w:ascii="Times New Roman" w:eastAsia="Times New Roman" w:hAnsi="Times New Roman" w:cs="Times New Roman"/>
          <w:b/>
          <w:snapToGrid w:val="0"/>
          <w:sz w:val="28"/>
          <w:szCs w:val="20"/>
          <w:lang w:eastAsia="ru-RU"/>
        </w:rPr>
      </w:pPr>
      <w:r w:rsidRPr="00764A5D">
        <w:rPr>
          <w:rFonts w:ascii="Times New Roman" w:eastAsia="Times New Roman" w:hAnsi="Times New Roman" w:cs="Times New Roman"/>
          <w:b/>
          <w:snapToGrid w:val="0"/>
          <w:sz w:val="28"/>
          <w:szCs w:val="20"/>
          <w:lang w:eastAsia="ru-RU"/>
        </w:rPr>
        <w:lastRenderedPageBreak/>
        <w:t>Инструкции по заполнению вышеприведенной формы</w:t>
      </w:r>
    </w:p>
    <w:p w:rsidR="00B75DDF" w:rsidRPr="00764A5D" w:rsidRDefault="00B75DDF" w:rsidP="00B75DDF">
      <w:pPr>
        <w:numPr>
          <w:ilvl w:val="3"/>
          <w:numId w:val="7"/>
        </w:numPr>
        <w:tabs>
          <w:tab w:val="left" w:pos="1701"/>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Инструкции по заполнению не следует воспроизводить в документах, подготовленных Участником закупки.</w:t>
      </w:r>
    </w:p>
    <w:p w:rsidR="00B75DDF" w:rsidRPr="00764A5D" w:rsidRDefault="00B75DDF" w:rsidP="00B75DDF">
      <w:pPr>
        <w:numPr>
          <w:ilvl w:val="3"/>
          <w:numId w:val="7"/>
        </w:numPr>
        <w:tabs>
          <w:tab w:val="left" w:pos="1701"/>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Причины отсутствия информации должны быть объяснены. В случае недостаточности строк они должны быть добавлены (в том числе если строка обозначена знаком «…»). Допускается указание дополнительных сведений, добавление дополнительных полей, строк, столбцов.</w:t>
      </w:r>
    </w:p>
    <w:p w:rsidR="00B75DDF" w:rsidRPr="00764A5D" w:rsidRDefault="00B75DDF" w:rsidP="00B75DDF">
      <w:pPr>
        <w:numPr>
          <w:ilvl w:val="3"/>
          <w:numId w:val="7"/>
        </w:numPr>
        <w:tabs>
          <w:tab w:val="left" w:pos="1701"/>
        </w:tab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 xml:space="preserve">В этой форме Участник указывает сведения о наличии в течение года размещения закупки и 2 предшествующих лет: </w:t>
      </w:r>
    </w:p>
    <w:p w:rsidR="00B75DDF" w:rsidRPr="00764A5D" w:rsidRDefault="00B75DDF" w:rsidP="00B75DDF">
      <w:pPr>
        <w:tabs>
          <w:tab w:val="left" w:pos="1701"/>
        </w:tabs>
        <w:spacing w:after="0" w:line="240" w:lineRule="auto"/>
        <w:ind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 xml:space="preserve">- претензий к качеству, объёму, срокам поставок товаров (выполнения работ, оказания услуг), являющихся предметом настоящей закупки и (или) аналогичных поставок товаров (работ, услуг) (под претензией понимается признанное письменно и (или) удовлетворенное добровольно или в судебном порядке требование); </w:t>
      </w:r>
    </w:p>
    <w:p w:rsidR="00B75DDF" w:rsidRPr="00764A5D" w:rsidRDefault="00B75DDF" w:rsidP="00B75DDF">
      <w:pPr>
        <w:tabs>
          <w:tab w:val="left" w:pos="1701"/>
        </w:tabs>
        <w:spacing w:after="0" w:line="240" w:lineRule="auto"/>
        <w:ind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 отрицательной судебной практики об установлении ненадлежащего качества, и (или) недостатков, и (или) просрочки поставок товаров (выполнения работ, оказания услуг), являющихся предметом настоящей закупки и (или) аналогичных поставок товаров (работ, услуг).</w:t>
      </w:r>
    </w:p>
    <w:p w:rsidR="00B75DDF" w:rsidRPr="00764A5D" w:rsidRDefault="00B75DDF" w:rsidP="00B75DDF">
      <w:pPr>
        <w:numPr>
          <w:ilvl w:val="3"/>
          <w:numId w:val="7"/>
        </w:numPr>
        <w:tabs>
          <w:tab w:val="left" w:pos="1701"/>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В случае отсутствия вышеуказанных претензий и (или) отрицательной судебной практики в столбцах формы проставляются прочерки или указывается, что претензий и отрицательной судебной практики, связанных с выполнением аналогичных работ (оказанием аналогичных услуг, поставками аналогичных товаров) не имеется.</w:t>
      </w:r>
    </w:p>
    <w:p w:rsidR="00B75DDF" w:rsidRPr="00764A5D" w:rsidRDefault="00B75DDF" w:rsidP="00B75DDF">
      <w:pPr>
        <w:numPr>
          <w:ilvl w:val="3"/>
          <w:numId w:val="7"/>
        </w:numPr>
        <w:tabs>
          <w:tab w:val="left" w:pos="1701"/>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Участник может включать в форму и незавершенные судебные разбирательства, претензии, обязательно отмечая данный факт в графе 5.</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snapToGrid w:val="0"/>
          <w:sz w:val="24"/>
          <w:szCs w:val="24"/>
          <w:u w:val="single"/>
          <w:lang w:eastAsia="ru-RU"/>
        </w:rPr>
      </w:pPr>
    </w:p>
    <w:p w:rsidR="00B75DDF" w:rsidRPr="00764A5D" w:rsidRDefault="00B75DDF" w:rsidP="00B75DDF">
      <w:pPr>
        <w:suppressAutoHyphens/>
        <w:spacing w:after="0" w:line="240" w:lineRule="auto"/>
        <w:ind w:firstLine="709"/>
        <w:jc w:val="both"/>
        <w:rPr>
          <w:rFonts w:ascii="Times New Roman" w:eastAsia="Times New Roman" w:hAnsi="Times New Roman" w:cs="Times New Roman"/>
          <w:snapToGrid w:val="0"/>
          <w:sz w:val="24"/>
          <w:szCs w:val="24"/>
          <w:lang w:eastAsia="ru-RU"/>
        </w:rPr>
      </w:pPr>
    </w:p>
    <w:p w:rsidR="00B75DDF" w:rsidRPr="00764A5D" w:rsidRDefault="00B75DDF" w:rsidP="00B75DDF">
      <w:pPr>
        <w:suppressAutoHyphens/>
        <w:spacing w:after="0" w:line="240" w:lineRule="auto"/>
        <w:ind w:left="1134" w:hanging="1134"/>
        <w:jc w:val="both"/>
        <w:rPr>
          <w:rFonts w:ascii="Times New Roman" w:eastAsia="Times New Roman" w:hAnsi="Times New Roman" w:cs="Times New Roman"/>
          <w:snapToGrid w:val="0"/>
          <w:sz w:val="24"/>
          <w:szCs w:val="24"/>
          <w:lang w:eastAsia="ru-RU"/>
        </w:rPr>
      </w:pPr>
    </w:p>
    <w:p w:rsidR="00B75DDF" w:rsidRPr="00764A5D" w:rsidRDefault="00B75DDF" w:rsidP="00B75DDF">
      <w:pPr>
        <w:tabs>
          <w:tab w:val="center" w:pos="1134"/>
        </w:tabs>
        <w:suppressAutoHyphens/>
        <w:spacing w:after="0" w:line="240" w:lineRule="auto"/>
        <w:ind w:left="1134" w:hanging="1134"/>
        <w:rPr>
          <w:rFonts w:ascii="Times New Roman" w:eastAsia="Times New Roman" w:hAnsi="Times New Roman" w:cs="Times New Roman"/>
          <w:sz w:val="24"/>
          <w:szCs w:val="24"/>
          <w:lang w:eastAsia="ru-RU"/>
        </w:rPr>
      </w:pPr>
    </w:p>
    <w:p w:rsidR="00B75DDF" w:rsidRPr="00764A5D" w:rsidRDefault="00B75DDF" w:rsidP="00B75DDF">
      <w:pPr>
        <w:keepNext/>
        <w:pageBreakBefore/>
        <w:numPr>
          <w:ilvl w:val="1"/>
          <w:numId w:val="7"/>
        </w:numPr>
        <w:suppressAutoHyphens/>
        <w:spacing w:after="0" w:line="240" w:lineRule="auto"/>
        <w:ind w:left="0" w:firstLine="709"/>
        <w:jc w:val="both"/>
        <w:outlineLvl w:val="1"/>
        <w:rPr>
          <w:rFonts w:ascii="Times New Roman" w:eastAsia="Times New Roman" w:hAnsi="Times New Roman" w:cs="Times New Roman"/>
          <w:b/>
          <w:snapToGrid w:val="0"/>
          <w:sz w:val="28"/>
          <w:szCs w:val="20"/>
          <w:lang w:eastAsia="ru-RU"/>
        </w:rPr>
      </w:pPr>
      <w:bookmarkStart w:id="61" w:name="_Ref89649494"/>
      <w:bookmarkStart w:id="62" w:name="_Toc90385115"/>
      <w:bookmarkStart w:id="63" w:name="_Ref93264992"/>
      <w:bookmarkStart w:id="64" w:name="_Ref93265116"/>
      <w:bookmarkStart w:id="65" w:name="_Toc98254021"/>
      <w:r w:rsidRPr="00764A5D">
        <w:rPr>
          <w:rFonts w:ascii="Times New Roman" w:eastAsia="Times New Roman" w:hAnsi="Times New Roman" w:cs="Times New Roman"/>
          <w:b/>
          <w:snapToGrid w:val="0"/>
          <w:sz w:val="28"/>
          <w:szCs w:val="20"/>
          <w:lang w:eastAsia="ru-RU"/>
        </w:rPr>
        <w:lastRenderedPageBreak/>
        <w:t xml:space="preserve">План распределения объемов исполнения договора внутри коллективного участника                                                                                                </w:t>
      </w:r>
    </w:p>
    <w:p w:rsidR="00B75DDF" w:rsidRPr="00764A5D" w:rsidRDefault="00B75DDF" w:rsidP="00B75DDF">
      <w:pPr>
        <w:keepNext/>
        <w:numPr>
          <w:ilvl w:val="2"/>
          <w:numId w:val="7"/>
        </w:numPr>
        <w:tabs>
          <w:tab w:val="left" w:pos="708"/>
        </w:tabs>
        <w:suppressAutoHyphens/>
        <w:spacing w:after="0" w:line="240" w:lineRule="auto"/>
        <w:ind w:left="0" w:firstLine="709"/>
        <w:outlineLvl w:val="2"/>
        <w:rPr>
          <w:rFonts w:ascii="Times New Roman" w:eastAsia="Times New Roman" w:hAnsi="Times New Roman" w:cs="Times New Roman"/>
          <w:b/>
          <w:snapToGrid w:val="0"/>
          <w:sz w:val="28"/>
          <w:szCs w:val="20"/>
          <w:lang w:eastAsia="ru-RU"/>
        </w:rPr>
      </w:pPr>
      <w:r w:rsidRPr="00764A5D">
        <w:rPr>
          <w:rFonts w:ascii="Times New Roman" w:eastAsia="Times New Roman" w:hAnsi="Times New Roman" w:cs="Times New Roman"/>
          <w:b/>
          <w:snapToGrid w:val="0"/>
          <w:sz w:val="28"/>
          <w:szCs w:val="20"/>
          <w:lang w:eastAsia="ru-RU"/>
        </w:rPr>
        <w:t>Форма плана распределения объемов исполнения договора внутри коллективного участника</w:t>
      </w:r>
    </w:p>
    <w:bookmarkEnd w:id="61"/>
    <w:bookmarkEnd w:id="62"/>
    <w:bookmarkEnd w:id="63"/>
    <w:bookmarkEnd w:id="64"/>
    <w:bookmarkEnd w:id="65"/>
    <w:p w:rsidR="00B75DDF" w:rsidRPr="00764A5D" w:rsidRDefault="00B75DDF" w:rsidP="00B75DDF">
      <w:pPr>
        <w:keepNext/>
        <w:tabs>
          <w:tab w:val="left" w:pos="708"/>
        </w:tabs>
        <w:suppressAutoHyphens/>
        <w:spacing w:after="0" w:line="240" w:lineRule="auto"/>
        <w:ind w:left="3544"/>
        <w:outlineLvl w:val="2"/>
        <w:rPr>
          <w:rFonts w:ascii="Times New Roman" w:eastAsia="Times New Roman" w:hAnsi="Times New Roman" w:cs="Times New Roman"/>
          <w:b/>
          <w:snapToGrid w:val="0"/>
          <w:sz w:val="16"/>
          <w:szCs w:val="16"/>
          <w:lang w:eastAsia="ru-RU"/>
        </w:rPr>
      </w:pPr>
    </w:p>
    <w:p w:rsidR="00B75DDF" w:rsidRPr="00764A5D" w:rsidRDefault="00B75DDF" w:rsidP="00B75DDF">
      <w:pPr>
        <w:pBdr>
          <w:top w:val="single" w:sz="4" w:space="1" w:color="auto"/>
        </w:pBdr>
        <w:shd w:val="clear" w:color="auto" w:fill="E0E0E0"/>
        <w:suppressAutoHyphens/>
        <w:spacing w:after="0" w:line="240" w:lineRule="auto"/>
        <w:ind w:right="21"/>
        <w:jc w:val="center"/>
        <w:rPr>
          <w:rFonts w:ascii="Times New Roman" w:eastAsia="Times New Roman" w:hAnsi="Times New Roman" w:cs="Times New Roman"/>
          <w:b/>
          <w:spacing w:val="36"/>
          <w:sz w:val="24"/>
          <w:szCs w:val="24"/>
          <w:lang w:eastAsia="ru-RU"/>
        </w:rPr>
      </w:pPr>
      <w:r w:rsidRPr="00764A5D">
        <w:rPr>
          <w:rFonts w:ascii="Times New Roman" w:eastAsia="Times New Roman" w:hAnsi="Times New Roman" w:cs="Times New Roman"/>
          <w:b/>
          <w:spacing w:val="36"/>
          <w:sz w:val="24"/>
          <w:szCs w:val="24"/>
          <w:lang w:eastAsia="ru-RU"/>
        </w:rPr>
        <w:t>начало формы</w:t>
      </w: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suppressAutoHyphens/>
        <w:spacing w:after="0" w:line="240" w:lineRule="auto"/>
        <w:jc w:val="center"/>
        <w:rPr>
          <w:rFonts w:ascii="Times New Roman" w:eastAsia="Times New Roman" w:hAnsi="Times New Roman" w:cs="Times New Roman"/>
          <w:b/>
          <w:sz w:val="32"/>
          <w:szCs w:val="32"/>
          <w:lang w:eastAsia="ru-RU"/>
        </w:rPr>
      </w:pPr>
      <w:r w:rsidRPr="00764A5D">
        <w:rPr>
          <w:rFonts w:ascii="Times New Roman" w:eastAsia="Times New Roman" w:hAnsi="Times New Roman" w:cs="Times New Roman"/>
          <w:b/>
          <w:sz w:val="32"/>
          <w:szCs w:val="32"/>
          <w:lang w:eastAsia="ru-RU"/>
        </w:rPr>
        <w:t xml:space="preserve">План распределения объемов исполнения договора </w:t>
      </w:r>
      <w:r w:rsidRPr="00764A5D">
        <w:rPr>
          <w:rFonts w:ascii="Times New Roman" w:eastAsia="Times New Roman" w:hAnsi="Times New Roman" w:cs="Times New Roman"/>
          <w:b/>
          <w:sz w:val="32"/>
          <w:szCs w:val="32"/>
          <w:lang w:eastAsia="ru-RU"/>
        </w:rPr>
        <w:br/>
        <w:t>внутри коллективного участника</w:t>
      </w:r>
    </w:p>
    <w:p w:rsidR="00B75DDF" w:rsidRPr="00764A5D" w:rsidRDefault="00B75DDF" w:rsidP="00B75DDF">
      <w:pPr>
        <w:suppressAutoHyphens/>
        <w:spacing w:after="0" w:line="240" w:lineRule="auto"/>
        <w:jc w:val="center"/>
        <w:rPr>
          <w:rFonts w:ascii="Times New Roman" w:eastAsia="Times New Roman" w:hAnsi="Times New Roman" w:cs="Times New Roman"/>
          <w:b/>
          <w:i/>
          <w:sz w:val="32"/>
          <w:szCs w:val="32"/>
          <w:highlight w:val="yellow"/>
          <w:lang w:eastAsia="ru-RU"/>
        </w:rPr>
      </w:pP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Наименование (Ф.И.О.), ИНН и адрес участника закупки, на стороне которого выступают лица: ________________________________________________________________________</w:t>
      </w: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Наименование лота: ___________________________________________________________</w:t>
      </w: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1"/>
        <w:gridCol w:w="1559"/>
        <w:gridCol w:w="1559"/>
        <w:gridCol w:w="1060"/>
        <w:gridCol w:w="1350"/>
        <w:gridCol w:w="850"/>
        <w:gridCol w:w="709"/>
        <w:gridCol w:w="6"/>
        <w:gridCol w:w="992"/>
        <w:gridCol w:w="1275"/>
      </w:tblGrid>
      <w:tr w:rsidR="00764A5D" w:rsidRPr="00764A5D" w:rsidTr="00B75DDF">
        <w:trPr>
          <w:trHeight w:val="986"/>
        </w:trPr>
        <w:tc>
          <w:tcPr>
            <w:tcW w:w="421" w:type="dxa"/>
            <w:vMerge w:val="restart"/>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20"/>
                <w:lang w:eastAsia="ru-RU"/>
              </w:rPr>
            </w:pPr>
            <w:r w:rsidRPr="00764A5D">
              <w:rPr>
                <w:rFonts w:ascii="Times New Roman" w:eastAsia="Times New Roman" w:hAnsi="Times New Roman" w:cs="Times New Roman"/>
                <w:sz w:val="20"/>
                <w:lang w:eastAsia="ru-RU"/>
              </w:rPr>
              <w:t>№ п/п</w:t>
            </w:r>
          </w:p>
        </w:tc>
        <w:tc>
          <w:tcPr>
            <w:tcW w:w="1559" w:type="dxa"/>
            <w:vMerge w:val="restart"/>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20"/>
                <w:lang w:eastAsia="ru-RU"/>
              </w:rPr>
            </w:pPr>
            <w:r w:rsidRPr="00764A5D">
              <w:rPr>
                <w:rFonts w:ascii="Times New Roman" w:eastAsia="Times New Roman" w:hAnsi="Times New Roman" w:cs="Times New Roman"/>
                <w:sz w:val="20"/>
                <w:lang w:eastAsia="ru-RU"/>
              </w:rPr>
              <w:t>Наименование товара, работы, услуги</w:t>
            </w:r>
          </w:p>
        </w:tc>
        <w:tc>
          <w:tcPr>
            <w:tcW w:w="1559" w:type="dxa"/>
            <w:vMerge w:val="restart"/>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20"/>
                <w:lang w:eastAsia="ru-RU"/>
              </w:rPr>
            </w:pPr>
            <w:r w:rsidRPr="00764A5D">
              <w:rPr>
                <w:rFonts w:ascii="Times New Roman" w:eastAsia="Times New Roman" w:hAnsi="Times New Roman" w:cs="Times New Roman"/>
                <w:sz w:val="20"/>
                <w:lang w:eastAsia="ru-RU"/>
              </w:rPr>
              <w:t>Наименование лица, поставляющего товар, выполняющего работу, оказывающего услугу</w:t>
            </w:r>
          </w:p>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20"/>
                <w:lang w:eastAsia="ru-RU"/>
              </w:rPr>
            </w:pPr>
          </w:p>
        </w:tc>
        <w:tc>
          <w:tcPr>
            <w:tcW w:w="1060" w:type="dxa"/>
            <w:vMerge w:val="restart"/>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20"/>
                <w:lang w:eastAsia="ru-RU"/>
              </w:rPr>
            </w:pPr>
            <w:r w:rsidRPr="00764A5D">
              <w:rPr>
                <w:rFonts w:ascii="Times New Roman" w:eastAsia="Times New Roman" w:hAnsi="Times New Roman" w:cs="Times New Roman"/>
                <w:sz w:val="20"/>
                <w:lang w:eastAsia="ru-RU"/>
              </w:rPr>
              <w:t>Является ли лицо, указан-</w:t>
            </w:r>
            <w:proofErr w:type="spellStart"/>
            <w:r w:rsidRPr="00764A5D">
              <w:rPr>
                <w:rFonts w:ascii="Times New Roman" w:eastAsia="Times New Roman" w:hAnsi="Times New Roman" w:cs="Times New Roman"/>
                <w:sz w:val="20"/>
                <w:lang w:eastAsia="ru-RU"/>
              </w:rPr>
              <w:t>ное</w:t>
            </w:r>
            <w:proofErr w:type="spellEnd"/>
            <w:r w:rsidRPr="00764A5D">
              <w:rPr>
                <w:rFonts w:ascii="Times New Roman" w:eastAsia="Times New Roman" w:hAnsi="Times New Roman" w:cs="Times New Roman"/>
                <w:sz w:val="20"/>
                <w:lang w:eastAsia="ru-RU"/>
              </w:rPr>
              <w:t xml:space="preserve"> в столбце 3, </w:t>
            </w:r>
            <w:proofErr w:type="spellStart"/>
            <w:r w:rsidRPr="00764A5D">
              <w:rPr>
                <w:rFonts w:ascii="Times New Roman" w:eastAsia="Times New Roman" w:hAnsi="Times New Roman" w:cs="Times New Roman"/>
                <w:sz w:val="20"/>
                <w:lang w:eastAsia="ru-RU"/>
              </w:rPr>
              <w:t>россий-ским</w:t>
            </w:r>
            <w:proofErr w:type="spellEnd"/>
            <w:r w:rsidRPr="00764A5D">
              <w:rPr>
                <w:rFonts w:ascii="Times New Roman" w:eastAsia="Times New Roman" w:hAnsi="Times New Roman" w:cs="Times New Roman"/>
                <w:sz w:val="20"/>
                <w:lang w:eastAsia="ru-RU"/>
              </w:rPr>
              <w:t xml:space="preserve"> лицом (да / нет)</w:t>
            </w:r>
          </w:p>
        </w:tc>
        <w:tc>
          <w:tcPr>
            <w:tcW w:w="1350" w:type="dxa"/>
            <w:vMerge w:val="restart"/>
          </w:tcPr>
          <w:p w:rsidR="00B75DDF" w:rsidRPr="00764A5D" w:rsidRDefault="00B75DDF" w:rsidP="00B75DDF">
            <w:pPr>
              <w:keepNext/>
              <w:suppressAutoHyphens/>
              <w:spacing w:after="0" w:line="240" w:lineRule="auto"/>
              <w:ind w:left="57" w:right="57"/>
              <w:jc w:val="center"/>
              <w:rPr>
                <w:rFonts w:ascii="Times New Roman" w:eastAsia="Times New Roman" w:hAnsi="Times New Roman" w:cs="Times New Roman"/>
                <w:sz w:val="20"/>
                <w:lang w:eastAsia="ru-RU"/>
              </w:rPr>
            </w:pPr>
            <w:r w:rsidRPr="00764A5D">
              <w:rPr>
                <w:rFonts w:ascii="Times New Roman" w:eastAsia="Times New Roman" w:hAnsi="Times New Roman" w:cs="Times New Roman"/>
                <w:sz w:val="20"/>
                <w:lang w:eastAsia="ru-RU"/>
              </w:rPr>
              <w:t>Является ли лицо, указанное в столбце 3, субъектом малого и среднего предпринимательства (да / нет)</w:t>
            </w:r>
          </w:p>
        </w:tc>
        <w:tc>
          <w:tcPr>
            <w:tcW w:w="2557" w:type="dxa"/>
            <w:gridSpan w:val="4"/>
          </w:tcPr>
          <w:p w:rsidR="00B75DDF" w:rsidRPr="00764A5D" w:rsidRDefault="00B75DDF" w:rsidP="00B75DDF">
            <w:pPr>
              <w:keepNext/>
              <w:suppressAutoHyphens/>
              <w:spacing w:after="0" w:line="240" w:lineRule="auto"/>
              <w:jc w:val="center"/>
              <w:rPr>
                <w:rFonts w:ascii="Times New Roman" w:eastAsia="Times New Roman" w:hAnsi="Times New Roman" w:cs="Times New Roman"/>
                <w:sz w:val="20"/>
                <w:lang w:eastAsia="ru-RU"/>
              </w:rPr>
            </w:pPr>
            <w:r w:rsidRPr="00764A5D">
              <w:rPr>
                <w:rFonts w:ascii="Times New Roman" w:eastAsia="Times New Roman" w:hAnsi="Times New Roman" w:cs="Times New Roman"/>
                <w:sz w:val="20"/>
                <w:lang w:eastAsia="ru-RU"/>
              </w:rPr>
              <w:t xml:space="preserve">Объем поставляемых товаров, выполняемых работ, оказываемых услуг, лицом, указанным в столбце 3 </w:t>
            </w:r>
          </w:p>
        </w:tc>
        <w:tc>
          <w:tcPr>
            <w:tcW w:w="1275" w:type="dxa"/>
            <w:vMerge w:val="restart"/>
          </w:tcPr>
          <w:p w:rsidR="00B75DDF" w:rsidRPr="00764A5D" w:rsidRDefault="00B75DDF" w:rsidP="00B75DDF">
            <w:pPr>
              <w:keepNext/>
              <w:suppressAutoHyphens/>
              <w:spacing w:after="0" w:line="240" w:lineRule="auto"/>
              <w:jc w:val="center"/>
              <w:rPr>
                <w:rFonts w:ascii="Times New Roman" w:eastAsia="Times New Roman" w:hAnsi="Times New Roman" w:cs="Times New Roman"/>
                <w:sz w:val="20"/>
                <w:lang w:eastAsia="ru-RU"/>
              </w:rPr>
            </w:pPr>
            <w:r w:rsidRPr="00764A5D">
              <w:rPr>
                <w:rFonts w:ascii="Times New Roman" w:eastAsia="Times New Roman" w:hAnsi="Times New Roman" w:cs="Times New Roman"/>
                <w:sz w:val="20"/>
                <w:lang w:eastAsia="ru-RU"/>
              </w:rPr>
              <w:t>Сроки поставки товаров, выполнения работ, оказания услуг (дата начала и дата окончания)</w:t>
            </w:r>
          </w:p>
        </w:tc>
      </w:tr>
      <w:tr w:rsidR="00764A5D" w:rsidRPr="00764A5D" w:rsidTr="00B75DDF">
        <w:tc>
          <w:tcPr>
            <w:tcW w:w="421" w:type="dxa"/>
            <w:vMerge/>
          </w:tcPr>
          <w:p w:rsidR="00B75DDF" w:rsidRPr="00764A5D" w:rsidRDefault="00B75DDF" w:rsidP="00B75DDF">
            <w:pPr>
              <w:suppressAutoHyphens/>
              <w:spacing w:after="0" w:line="240" w:lineRule="auto"/>
              <w:ind w:right="57"/>
              <w:jc w:val="center"/>
              <w:rPr>
                <w:rFonts w:ascii="Times New Roman" w:eastAsia="Times New Roman" w:hAnsi="Times New Roman" w:cs="Times New Roman"/>
                <w:snapToGrid w:val="0"/>
                <w:sz w:val="20"/>
                <w:szCs w:val="20"/>
                <w:lang w:eastAsia="ru-RU"/>
              </w:rPr>
            </w:pPr>
          </w:p>
        </w:tc>
        <w:tc>
          <w:tcPr>
            <w:tcW w:w="1559" w:type="dxa"/>
            <w:vMerge/>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0"/>
                <w:szCs w:val="20"/>
                <w:lang w:eastAsia="ru-RU"/>
              </w:rPr>
            </w:pPr>
          </w:p>
        </w:tc>
        <w:tc>
          <w:tcPr>
            <w:tcW w:w="1559" w:type="dxa"/>
            <w:vMerge/>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0"/>
                <w:szCs w:val="20"/>
                <w:lang w:eastAsia="ru-RU"/>
              </w:rPr>
            </w:pPr>
          </w:p>
        </w:tc>
        <w:tc>
          <w:tcPr>
            <w:tcW w:w="1060" w:type="dxa"/>
            <w:vMerge/>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0"/>
                <w:szCs w:val="20"/>
                <w:lang w:eastAsia="ru-RU"/>
              </w:rPr>
            </w:pPr>
          </w:p>
        </w:tc>
        <w:tc>
          <w:tcPr>
            <w:tcW w:w="1350" w:type="dxa"/>
            <w:vMerge/>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0"/>
                <w:szCs w:val="20"/>
                <w:lang w:eastAsia="ru-RU"/>
              </w:rPr>
            </w:pPr>
          </w:p>
        </w:tc>
        <w:tc>
          <w:tcPr>
            <w:tcW w:w="850"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0"/>
                <w:szCs w:val="20"/>
                <w:lang w:eastAsia="ru-RU"/>
              </w:rPr>
            </w:pPr>
            <w:r w:rsidRPr="00764A5D">
              <w:rPr>
                <w:rFonts w:ascii="Times New Roman" w:eastAsia="Times New Roman" w:hAnsi="Times New Roman" w:cs="Times New Roman"/>
                <w:snapToGrid w:val="0"/>
                <w:sz w:val="20"/>
                <w:szCs w:val="20"/>
                <w:lang w:eastAsia="ru-RU"/>
              </w:rPr>
              <w:t>Коли-</w:t>
            </w:r>
            <w:proofErr w:type="spellStart"/>
            <w:r w:rsidRPr="00764A5D">
              <w:rPr>
                <w:rFonts w:ascii="Times New Roman" w:eastAsia="Times New Roman" w:hAnsi="Times New Roman" w:cs="Times New Roman"/>
                <w:snapToGrid w:val="0"/>
                <w:sz w:val="20"/>
                <w:szCs w:val="20"/>
                <w:lang w:eastAsia="ru-RU"/>
              </w:rPr>
              <w:t>чество</w:t>
            </w:r>
            <w:proofErr w:type="spellEnd"/>
            <w:r w:rsidRPr="00764A5D">
              <w:rPr>
                <w:rFonts w:ascii="Times New Roman" w:eastAsia="Times New Roman" w:hAnsi="Times New Roman" w:cs="Times New Roman"/>
                <w:snapToGrid w:val="0"/>
                <w:sz w:val="20"/>
                <w:szCs w:val="20"/>
                <w:lang w:eastAsia="ru-RU"/>
              </w:rPr>
              <w:t xml:space="preserve"> </w:t>
            </w:r>
          </w:p>
        </w:tc>
        <w:tc>
          <w:tcPr>
            <w:tcW w:w="709"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0"/>
                <w:szCs w:val="20"/>
                <w:lang w:eastAsia="ru-RU"/>
              </w:rPr>
            </w:pPr>
            <w:proofErr w:type="spellStart"/>
            <w:r w:rsidRPr="00764A5D">
              <w:rPr>
                <w:rFonts w:ascii="Times New Roman" w:eastAsia="Times New Roman" w:hAnsi="Times New Roman" w:cs="Times New Roman"/>
                <w:snapToGrid w:val="0"/>
                <w:sz w:val="20"/>
                <w:szCs w:val="20"/>
                <w:lang w:eastAsia="ru-RU"/>
              </w:rPr>
              <w:t>Еди-ница</w:t>
            </w:r>
            <w:proofErr w:type="spellEnd"/>
            <w:r w:rsidRPr="00764A5D">
              <w:rPr>
                <w:rFonts w:ascii="Times New Roman" w:eastAsia="Times New Roman" w:hAnsi="Times New Roman" w:cs="Times New Roman"/>
                <w:snapToGrid w:val="0"/>
                <w:sz w:val="20"/>
                <w:szCs w:val="20"/>
                <w:lang w:eastAsia="ru-RU"/>
              </w:rPr>
              <w:t xml:space="preserve"> </w:t>
            </w:r>
            <w:proofErr w:type="spellStart"/>
            <w:r w:rsidRPr="00764A5D">
              <w:rPr>
                <w:rFonts w:ascii="Times New Roman" w:eastAsia="Times New Roman" w:hAnsi="Times New Roman" w:cs="Times New Roman"/>
                <w:snapToGrid w:val="0"/>
                <w:sz w:val="20"/>
                <w:szCs w:val="20"/>
                <w:lang w:eastAsia="ru-RU"/>
              </w:rPr>
              <w:t>изме</w:t>
            </w:r>
            <w:proofErr w:type="spellEnd"/>
            <w:r w:rsidRPr="00764A5D">
              <w:rPr>
                <w:rFonts w:ascii="Times New Roman" w:eastAsia="Times New Roman" w:hAnsi="Times New Roman" w:cs="Times New Roman"/>
                <w:snapToGrid w:val="0"/>
                <w:sz w:val="20"/>
                <w:szCs w:val="20"/>
                <w:lang w:eastAsia="ru-RU"/>
              </w:rPr>
              <w:t>-рения</w:t>
            </w:r>
          </w:p>
        </w:tc>
        <w:tc>
          <w:tcPr>
            <w:tcW w:w="998" w:type="dxa"/>
            <w:gridSpan w:val="2"/>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0"/>
                <w:szCs w:val="20"/>
                <w:lang w:eastAsia="ru-RU"/>
              </w:rPr>
            </w:pPr>
            <w:r w:rsidRPr="00764A5D">
              <w:rPr>
                <w:rFonts w:ascii="Times New Roman" w:eastAsia="Times New Roman" w:hAnsi="Times New Roman" w:cs="Times New Roman"/>
                <w:snapToGrid w:val="0"/>
                <w:sz w:val="20"/>
                <w:szCs w:val="20"/>
                <w:lang w:eastAsia="ru-RU"/>
              </w:rPr>
              <w:t xml:space="preserve">в % от общей </w:t>
            </w:r>
            <w:proofErr w:type="spellStart"/>
            <w:r w:rsidRPr="00764A5D">
              <w:rPr>
                <w:rFonts w:ascii="Times New Roman" w:eastAsia="Times New Roman" w:hAnsi="Times New Roman" w:cs="Times New Roman"/>
                <w:snapToGrid w:val="0"/>
                <w:sz w:val="20"/>
                <w:szCs w:val="20"/>
                <w:lang w:eastAsia="ru-RU"/>
              </w:rPr>
              <w:t>стоимос-ти</w:t>
            </w:r>
            <w:proofErr w:type="spellEnd"/>
            <w:r w:rsidRPr="00764A5D">
              <w:rPr>
                <w:rFonts w:ascii="Times New Roman" w:eastAsia="Times New Roman" w:hAnsi="Times New Roman" w:cs="Times New Roman"/>
                <w:snapToGrid w:val="0"/>
                <w:sz w:val="20"/>
                <w:szCs w:val="20"/>
                <w:lang w:eastAsia="ru-RU"/>
              </w:rPr>
              <w:t xml:space="preserve"> Договора</w:t>
            </w:r>
          </w:p>
        </w:tc>
        <w:tc>
          <w:tcPr>
            <w:tcW w:w="1275" w:type="dxa"/>
            <w:vMerge/>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0"/>
                <w:szCs w:val="20"/>
                <w:lang w:eastAsia="ru-RU"/>
              </w:rPr>
            </w:pPr>
          </w:p>
        </w:tc>
      </w:tr>
      <w:tr w:rsidR="00764A5D" w:rsidRPr="00764A5D" w:rsidTr="00B75DDF">
        <w:tc>
          <w:tcPr>
            <w:tcW w:w="421" w:type="dxa"/>
          </w:tcPr>
          <w:p w:rsidR="00B75DDF" w:rsidRPr="00764A5D" w:rsidRDefault="00B75DDF" w:rsidP="00B75DDF">
            <w:pPr>
              <w:suppressAutoHyphens/>
              <w:spacing w:after="0" w:line="240" w:lineRule="auto"/>
              <w:ind w:right="57"/>
              <w:jc w:val="center"/>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1</w:t>
            </w:r>
          </w:p>
        </w:tc>
        <w:tc>
          <w:tcPr>
            <w:tcW w:w="1559"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snapToGrid w:val="0"/>
                <w:sz w:val="24"/>
                <w:szCs w:val="20"/>
                <w:lang w:eastAsia="ru-RU"/>
              </w:rPr>
              <w:t>2</w:t>
            </w:r>
          </w:p>
        </w:tc>
        <w:tc>
          <w:tcPr>
            <w:tcW w:w="1559"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snapToGrid w:val="0"/>
                <w:sz w:val="24"/>
                <w:szCs w:val="20"/>
                <w:lang w:eastAsia="ru-RU"/>
              </w:rPr>
              <w:t>3</w:t>
            </w:r>
          </w:p>
        </w:tc>
        <w:tc>
          <w:tcPr>
            <w:tcW w:w="1060"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snapToGrid w:val="0"/>
                <w:sz w:val="24"/>
                <w:szCs w:val="20"/>
                <w:lang w:eastAsia="ru-RU"/>
              </w:rPr>
              <w:t>4</w:t>
            </w:r>
          </w:p>
        </w:tc>
        <w:tc>
          <w:tcPr>
            <w:tcW w:w="1350"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snapToGrid w:val="0"/>
                <w:sz w:val="24"/>
                <w:szCs w:val="20"/>
                <w:lang w:eastAsia="ru-RU"/>
              </w:rPr>
              <w:t>5</w:t>
            </w:r>
          </w:p>
        </w:tc>
        <w:tc>
          <w:tcPr>
            <w:tcW w:w="850"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snapToGrid w:val="0"/>
                <w:sz w:val="24"/>
                <w:szCs w:val="20"/>
                <w:lang w:eastAsia="ru-RU"/>
              </w:rPr>
              <w:t>6</w:t>
            </w:r>
          </w:p>
        </w:tc>
        <w:tc>
          <w:tcPr>
            <w:tcW w:w="709"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snapToGrid w:val="0"/>
                <w:sz w:val="24"/>
                <w:szCs w:val="20"/>
                <w:lang w:eastAsia="ru-RU"/>
              </w:rPr>
              <w:t>7</w:t>
            </w:r>
          </w:p>
        </w:tc>
        <w:tc>
          <w:tcPr>
            <w:tcW w:w="998" w:type="dxa"/>
            <w:gridSpan w:val="2"/>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snapToGrid w:val="0"/>
                <w:sz w:val="24"/>
                <w:szCs w:val="20"/>
                <w:lang w:eastAsia="ru-RU"/>
              </w:rPr>
              <w:t>8</w:t>
            </w:r>
          </w:p>
        </w:tc>
        <w:tc>
          <w:tcPr>
            <w:tcW w:w="1275"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r w:rsidRPr="00764A5D">
              <w:rPr>
                <w:rFonts w:ascii="Times New Roman" w:eastAsia="Times New Roman" w:hAnsi="Times New Roman" w:cs="Times New Roman"/>
                <w:snapToGrid w:val="0"/>
                <w:sz w:val="24"/>
                <w:szCs w:val="20"/>
                <w:lang w:eastAsia="ru-RU"/>
              </w:rPr>
              <w:t>9</w:t>
            </w:r>
          </w:p>
        </w:tc>
      </w:tr>
      <w:tr w:rsidR="00764A5D" w:rsidRPr="00764A5D" w:rsidTr="00B75DDF">
        <w:tc>
          <w:tcPr>
            <w:tcW w:w="421" w:type="dxa"/>
          </w:tcPr>
          <w:p w:rsidR="00B75DDF" w:rsidRPr="00764A5D" w:rsidRDefault="00B75DDF" w:rsidP="00B75DDF">
            <w:pPr>
              <w:numPr>
                <w:ilvl w:val="0"/>
                <w:numId w:val="12"/>
              </w:numPr>
              <w:suppressAutoHyphens/>
              <w:spacing w:after="0" w:line="240" w:lineRule="auto"/>
              <w:ind w:right="57"/>
              <w:jc w:val="center"/>
              <w:rPr>
                <w:rFonts w:ascii="Times New Roman" w:eastAsia="Times New Roman" w:hAnsi="Times New Roman" w:cs="Times New Roman"/>
                <w:snapToGrid w:val="0"/>
                <w:sz w:val="24"/>
                <w:szCs w:val="24"/>
                <w:lang w:eastAsia="ru-RU"/>
              </w:rPr>
            </w:pPr>
          </w:p>
        </w:tc>
        <w:tc>
          <w:tcPr>
            <w:tcW w:w="1559"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p>
        </w:tc>
        <w:tc>
          <w:tcPr>
            <w:tcW w:w="1559"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p>
        </w:tc>
        <w:tc>
          <w:tcPr>
            <w:tcW w:w="1060"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p>
        </w:tc>
        <w:tc>
          <w:tcPr>
            <w:tcW w:w="1350"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p>
        </w:tc>
        <w:tc>
          <w:tcPr>
            <w:tcW w:w="850"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p>
        </w:tc>
        <w:tc>
          <w:tcPr>
            <w:tcW w:w="709"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p>
        </w:tc>
        <w:tc>
          <w:tcPr>
            <w:tcW w:w="998" w:type="dxa"/>
            <w:gridSpan w:val="2"/>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p>
        </w:tc>
        <w:tc>
          <w:tcPr>
            <w:tcW w:w="1275"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4"/>
                <w:szCs w:val="20"/>
                <w:lang w:eastAsia="ru-RU"/>
              </w:rPr>
            </w:pPr>
          </w:p>
        </w:tc>
      </w:tr>
      <w:tr w:rsidR="00764A5D" w:rsidRPr="00764A5D" w:rsidTr="00B75DDF">
        <w:tc>
          <w:tcPr>
            <w:tcW w:w="421" w:type="dxa"/>
          </w:tcPr>
          <w:p w:rsidR="00B75DDF" w:rsidRPr="00764A5D" w:rsidRDefault="00B75DDF" w:rsidP="00B75DDF">
            <w:pPr>
              <w:suppressAutoHyphens/>
              <w:spacing w:after="0" w:line="240" w:lineRule="auto"/>
              <w:ind w:right="57"/>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w:t>
            </w:r>
          </w:p>
        </w:tc>
        <w:tc>
          <w:tcPr>
            <w:tcW w:w="1559"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559"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060"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350"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850"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709"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998" w:type="dxa"/>
            <w:gridSpan w:val="2"/>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c>
          <w:tcPr>
            <w:tcW w:w="1275" w:type="dxa"/>
          </w:tcPr>
          <w:p w:rsidR="00B75DDF" w:rsidRPr="00764A5D" w:rsidRDefault="00B75DDF" w:rsidP="00B75DDF">
            <w:pPr>
              <w:suppressAutoHyphens/>
              <w:spacing w:after="0" w:line="240" w:lineRule="auto"/>
              <w:ind w:left="57" w:right="57"/>
              <w:rPr>
                <w:rFonts w:ascii="Times New Roman" w:eastAsia="Times New Roman" w:hAnsi="Times New Roman" w:cs="Times New Roman"/>
                <w:snapToGrid w:val="0"/>
                <w:sz w:val="24"/>
                <w:szCs w:val="20"/>
                <w:lang w:eastAsia="ru-RU"/>
              </w:rPr>
            </w:pPr>
          </w:p>
        </w:tc>
      </w:tr>
      <w:tr w:rsidR="00B75DDF" w:rsidRPr="00764A5D" w:rsidTr="00B75DDF">
        <w:tc>
          <w:tcPr>
            <w:tcW w:w="5949" w:type="dxa"/>
            <w:gridSpan w:val="5"/>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b/>
                <w:snapToGrid w:val="0"/>
                <w:sz w:val="24"/>
                <w:szCs w:val="20"/>
                <w:lang w:eastAsia="ru-RU"/>
              </w:rPr>
            </w:pPr>
            <w:r w:rsidRPr="00764A5D">
              <w:rPr>
                <w:rFonts w:ascii="Times New Roman" w:eastAsia="Times New Roman" w:hAnsi="Times New Roman" w:cs="Times New Roman"/>
                <w:b/>
                <w:snapToGrid w:val="0"/>
                <w:sz w:val="24"/>
                <w:szCs w:val="20"/>
                <w:lang w:eastAsia="ru-RU"/>
              </w:rPr>
              <w:t>ИТОГО</w:t>
            </w:r>
          </w:p>
        </w:tc>
        <w:tc>
          <w:tcPr>
            <w:tcW w:w="850"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b/>
                <w:snapToGrid w:val="0"/>
                <w:sz w:val="24"/>
                <w:szCs w:val="20"/>
                <w:lang w:eastAsia="ru-RU"/>
              </w:rPr>
            </w:pPr>
          </w:p>
        </w:tc>
        <w:tc>
          <w:tcPr>
            <w:tcW w:w="715" w:type="dxa"/>
            <w:gridSpan w:val="2"/>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b/>
                <w:snapToGrid w:val="0"/>
                <w:sz w:val="24"/>
                <w:szCs w:val="20"/>
                <w:lang w:eastAsia="ru-RU"/>
              </w:rPr>
            </w:pPr>
            <w:r w:rsidRPr="00764A5D">
              <w:rPr>
                <w:rFonts w:ascii="Times New Roman" w:eastAsia="Times New Roman" w:hAnsi="Times New Roman" w:cs="Times New Roman"/>
                <w:b/>
                <w:snapToGrid w:val="0"/>
                <w:sz w:val="24"/>
                <w:szCs w:val="20"/>
                <w:lang w:eastAsia="ru-RU"/>
              </w:rPr>
              <w:t>х</w:t>
            </w:r>
          </w:p>
        </w:tc>
        <w:tc>
          <w:tcPr>
            <w:tcW w:w="992"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b/>
                <w:snapToGrid w:val="0"/>
                <w:sz w:val="24"/>
                <w:szCs w:val="20"/>
                <w:lang w:eastAsia="ru-RU"/>
              </w:rPr>
            </w:pPr>
            <w:r w:rsidRPr="00764A5D">
              <w:rPr>
                <w:rFonts w:ascii="Times New Roman" w:eastAsia="Times New Roman" w:hAnsi="Times New Roman" w:cs="Times New Roman"/>
                <w:b/>
                <w:snapToGrid w:val="0"/>
                <w:sz w:val="24"/>
                <w:szCs w:val="20"/>
                <w:lang w:eastAsia="ru-RU"/>
              </w:rPr>
              <w:t>100%</w:t>
            </w:r>
          </w:p>
        </w:tc>
        <w:tc>
          <w:tcPr>
            <w:tcW w:w="1275"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b/>
                <w:snapToGrid w:val="0"/>
                <w:sz w:val="24"/>
                <w:szCs w:val="20"/>
                <w:lang w:eastAsia="ru-RU"/>
              </w:rPr>
            </w:pPr>
          </w:p>
        </w:tc>
      </w:tr>
    </w:tbl>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suppressAutoHyphens/>
        <w:spacing w:after="0" w:line="240" w:lineRule="auto"/>
        <w:rPr>
          <w:rFonts w:ascii="Times New Roman" w:eastAsia="Times New Roman" w:hAnsi="Times New Roman" w:cs="Times New Roman"/>
          <w:b/>
          <w:i/>
          <w:sz w:val="24"/>
          <w:szCs w:val="28"/>
          <w:lang w:eastAsia="ru-RU"/>
        </w:rPr>
      </w:pPr>
    </w:p>
    <w:p w:rsidR="00B75DDF" w:rsidRPr="00764A5D" w:rsidRDefault="00B75DDF" w:rsidP="00B75DDF">
      <w:pPr>
        <w:pBdr>
          <w:bottom w:val="single" w:sz="4" w:space="1" w:color="auto"/>
        </w:pBdr>
        <w:shd w:val="clear" w:color="auto" w:fill="E0E0E0"/>
        <w:suppressAutoHyphens/>
        <w:spacing w:after="0" w:line="240" w:lineRule="auto"/>
        <w:ind w:right="21"/>
        <w:jc w:val="center"/>
        <w:rPr>
          <w:rFonts w:ascii="Times New Roman" w:eastAsia="Times New Roman" w:hAnsi="Times New Roman" w:cs="Times New Roman"/>
          <w:b/>
          <w:spacing w:val="36"/>
          <w:sz w:val="24"/>
          <w:szCs w:val="24"/>
          <w:lang w:eastAsia="ru-RU"/>
        </w:rPr>
      </w:pPr>
      <w:r w:rsidRPr="00764A5D">
        <w:rPr>
          <w:rFonts w:ascii="Times New Roman" w:eastAsia="Times New Roman" w:hAnsi="Times New Roman" w:cs="Times New Roman"/>
          <w:b/>
          <w:spacing w:val="36"/>
          <w:sz w:val="24"/>
          <w:szCs w:val="24"/>
          <w:lang w:eastAsia="ru-RU"/>
        </w:rPr>
        <w:t>конец формы</w:t>
      </w: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keepNext/>
        <w:pageBreakBefore/>
        <w:numPr>
          <w:ilvl w:val="2"/>
          <w:numId w:val="7"/>
        </w:numPr>
        <w:tabs>
          <w:tab w:val="left" w:pos="708"/>
        </w:tabs>
        <w:suppressAutoHyphens/>
        <w:spacing w:after="0" w:line="240" w:lineRule="auto"/>
        <w:ind w:left="0" w:firstLine="709"/>
        <w:outlineLvl w:val="2"/>
        <w:rPr>
          <w:rFonts w:ascii="Times New Roman" w:eastAsia="Times New Roman" w:hAnsi="Times New Roman" w:cs="Times New Roman"/>
          <w:b/>
          <w:snapToGrid w:val="0"/>
          <w:sz w:val="28"/>
          <w:szCs w:val="20"/>
          <w:lang w:eastAsia="ru-RU"/>
        </w:rPr>
      </w:pPr>
      <w:r w:rsidRPr="00764A5D">
        <w:rPr>
          <w:rFonts w:ascii="Times New Roman" w:eastAsia="Times New Roman" w:hAnsi="Times New Roman" w:cs="Times New Roman"/>
          <w:b/>
          <w:snapToGrid w:val="0"/>
          <w:sz w:val="28"/>
          <w:szCs w:val="20"/>
          <w:lang w:eastAsia="ru-RU"/>
        </w:rPr>
        <w:lastRenderedPageBreak/>
        <w:t>Инструкция по заполнению вышеприведенной формы</w:t>
      </w:r>
    </w:p>
    <w:p w:rsidR="00B75DDF" w:rsidRPr="00764A5D" w:rsidRDefault="00B75DDF" w:rsidP="00B75DDF">
      <w:pPr>
        <w:keepNext/>
        <w:tabs>
          <w:tab w:val="left" w:pos="708"/>
        </w:tabs>
        <w:suppressAutoHyphens/>
        <w:spacing w:after="0" w:line="240" w:lineRule="auto"/>
        <w:ind w:firstLine="709"/>
        <w:outlineLvl w:val="2"/>
        <w:rPr>
          <w:rFonts w:ascii="Times New Roman" w:eastAsia="Times New Roman" w:hAnsi="Times New Roman" w:cs="Times New Roman"/>
          <w:b/>
          <w:snapToGrid w:val="0"/>
          <w:sz w:val="28"/>
          <w:szCs w:val="20"/>
          <w:lang w:eastAsia="ru-RU"/>
        </w:rPr>
      </w:pPr>
    </w:p>
    <w:p w:rsidR="00B75DDF" w:rsidRPr="00764A5D" w:rsidRDefault="00B75DDF" w:rsidP="00B75DDF">
      <w:pPr>
        <w:numPr>
          <w:ilvl w:val="3"/>
          <w:numId w:val="7"/>
        </w:numPr>
        <w:tabs>
          <w:tab w:val="left" w:pos="1701"/>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Инструкции по заполнению не следует воспроизводить в документах, подготовленных Участником закупки.</w:t>
      </w:r>
    </w:p>
    <w:p w:rsidR="00B75DDF" w:rsidRPr="00764A5D" w:rsidRDefault="00B75DDF" w:rsidP="00B75DDF">
      <w:pPr>
        <w:numPr>
          <w:ilvl w:val="3"/>
          <w:numId w:val="7"/>
        </w:numPr>
        <w:tabs>
          <w:tab w:val="left" w:pos="1418"/>
          <w:tab w:val="left" w:pos="1701"/>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Данная форма заполняется только в том случае, если предложение подается коллективным участником.</w:t>
      </w:r>
    </w:p>
    <w:p w:rsidR="00B75DDF" w:rsidRPr="00764A5D" w:rsidRDefault="00B75DDF" w:rsidP="00B75DDF">
      <w:pPr>
        <w:numPr>
          <w:ilvl w:val="3"/>
          <w:numId w:val="7"/>
        </w:numPr>
        <w:tabs>
          <w:tab w:val="left" w:pos="1701"/>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Каждая строка таблицы в форме заполняется по каждому столбцу в отношении каждого товара, работы, услуги, входящих в объем Договора. Сведения, указываемые в столбцах таблицы, должны соответствовать названию соответствующего столбца.</w:t>
      </w:r>
    </w:p>
    <w:p w:rsidR="00B75DDF" w:rsidRPr="00764A5D" w:rsidRDefault="00B75DDF" w:rsidP="00B75DDF">
      <w:pPr>
        <w:suppressAutoHyphens/>
        <w:spacing w:after="0" w:line="240" w:lineRule="auto"/>
        <w:contextualSpacing/>
        <w:rPr>
          <w:rFonts w:ascii="Times New Roman" w:eastAsia="Times New Roman" w:hAnsi="Times New Roman" w:cs="Times New Roman"/>
          <w:sz w:val="24"/>
          <w:szCs w:val="24"/>
          <w:lang w:eastAsia="ru-RU"/>
        </w:rPr>
      </w:pPr>
    </w:p>
    <w:p w:rsidR="00B75DDF" w:rsidRPr="00764A5D" w:rsidRDefault="00B75DDF" w:rsidP="00B75DDF">
      <w:pPr>
        <w:suppressAutoHyphens/>
        <w:spacing w:after="0" w:line="240" w:lineRule="auto"/>
        <w:ind w:firstLine="567"/>
        <w:jc w:val="both"/>
        <w:rPr>
          <w:rFonts w:ascii="Times New Roman" w:eastAsia="Times New Roman" w:hAnsi="Times New Roman" w:cs="Times New Roman"/>
          <w:snapToGrid w:val="0"/>
          <w:sz w:val="24"/>
          <w:szCs w:val="24"/>
          <w:lang w:eastAsia="ru-RU"/>
        </w:rPr>
      </w:pPr>
    </w:p>
    <w:p w:rsidR="00B75DDF" w:rsidRPr="00764A5D" w:rsidRDefault="00B75DDF" w:rsidP="00B75DDF">
      <w:pPr>
        <w:suppressAutoHyphens/>
        <w:spacing w:after="0" w:line="240" w:lineRule="auto"/>
        <w:ind w:firstLine="567"/>
        <w:jc w:val="both"/>
        <w:rPr>
          <w:rFonts w:ascii="Times New Roman" w:eastAsia="Times New Roman" w:hAnsi="Times New Roman" w:cs="Times New Roman"/>
          <w:b/>
          <w:snapToGrid w:val="0"/>
          <w:sz w:val="24"/>
          <w:szCs w:val="24"/>
          <w:lang w:eastAsia="ru-RU"/>
        </w:rPr>
      </w:pPr>
    </w:p>
    <w:p w:rsidR="00B75DDF" w:rsidRPr="00764A5D" w:rsidRDefault="00B75DDF" w:rsidP="00B75DDF">
      <w:pPr>
        <w:keepNext/>
        <w:pageBreakBefore/>
        <w:numPr>
          <w:ilvl w:val="1"/>
          <w:numId w:val="7"/>
        </w:numPr>
        <w:tabs>
          <w:tab w:val="left" w:pos="709"/>
        </w:tabs>
        <w:suppressAutoHyphens/>
        <w:spacing w:after="0" w:line="240" w:lineRule="auto"/>
        <w:ind w:left="0" w:firstLine="709"/>
        <w:jc w:val="both"/>
        <w:outlineLvl w:val="1"/>
        <w:rPr>
          <w:rFonts w:ascii="Times New Roman" w:eastAsia="Times New Roman" w:hAnsi="Times New Roman" w:cs="Times New Roman"/>
          <w:b/>
          <w:snapToGrid w:val="0"/>
          <w:sz w:val="28"/>
          <w:szCs w:val="20"/>
          <w:lang w:eastAsia="ru-RU"/>
        </w:rPr>
      </w:pPr>
      <w:bookmarkStart w:id="66" w:name="_Ref90381141"/>
      <w:bookmarkStart w:id="67" w:name="_Toc90385121"/>
      <w:bookmarkStart w:id="68" w:name="_Toc93293099"/>
      <w:bookmarkStart w:id="69" w:name="_Toc98254027"/>
      <w:bookmarkStart w:id="70" w:name="_Toc285438037"/>
      <w:r w:rsidRPr="00764A5D">
        <w:rPr>
          <w:rFonts w:ascii="Times New Roman" w:eastAsia="Times New Roman" w:hAnsi="Times New Roman" w:cs="Times New Roman"/>
          <w:b/>
          <w:snapToGrid w:val="0"/>
          <w:sz w:val="28"/>
          <w:szCs w:val="20"/>
          <w:lang w:eastAsia="ru-RU"/>
        </w:rPr>
        <w:lastRenderedPageBreak/>
        <w:t xml:space="preserve">План распределения объемов исполнения договора </w:t>
      </w:r>
      <w:bookmarkEnd w:id="66"/>
      <w:bookmarkEnd w:id="67"/>
      <w:bookmarkEnd w:id="68"/>
      <w:bookmarkEnd w:id="69"/>
      <w:bookmarkEnd w:id="70"/>
    </w:p>
    <w:p w:rsidR="00B75DDF" w:rsidRPr="00764A5D" w:rsidRDefault="00B75DDF" w:rsidP="00B75DDF">
      <w:pPr>
        <w:keepNext/>
        <w:numPr>
          <w:ilvl w:val="2"/>
          <w:numId w:val="7"/>
        </w:numPr>
        <w:tabs>
          <w:tab w:val="left" w:pos="709"/>
        </w:tabs>
        <w:suppressAutoHyphens/>
        <w:spacing w:after="0" w:line="240" w:lineRule="auto"/>
        <w:ind w:left="0" w:firstLine="709"/>
        <w:jc w:val="both"/>
        <w:outlineLvl w:val="2"/>
        <w:rPr>
          <w:rFonts w:ascii="Times New Roman" w:eastAsia="Times New Roman" w:hAnsi="Times New Roman" w:cs="Times New Roman"/>
          <w:b/>
          <w:snapToGrid w:val="0"/>
          <w:sz w:val="28"/>
          <w:szCs w:val="20"/>
          <w:lang w:eastAsia="ru-RU"/>
        </w:rPr>
      </w:pPr>
      <w:bookmarkStart w:id="71" w:name="_Toc90385122"/>
      <w:bookmarkStart w:id="72" w:name="_Toc93293100"/>
      <w:bookmarkStart w:id="73" w:name="_Toc98254028"/>
      <w:bookmarkStart w:id="74" w:name="_Toc285438038"/>
      <w:r w:rsidRPr="00764A5D">
        <w:rPr>
          <w:rFonts w:ascii="Times New Roman" w:eastAsia="Times New Roman" w:hAnsi="Times New Roman" w:cs="Times New Roman"/>
          <w:b/>
          <w:snapToGrid w:val="0"/>
          <w:sz w:val="28"/>
          <w:szCs w:val="20"/>
          <w:lang w:eastAsia="ru-RU"/>
        </w:rPr>
        <w:t xml:space="preserve">Форма плана распределения объемов </w:t>
      </w:r>
      <w:bookmarkEnd w:id="71"/>
      <w:bookmarkEnd w:id="72"/>
      <w:bookmarkEnd w:id="73"/>
      <w:bookmarkEnd w:id="74"/>
      <w:r w:rsidRPr="00764A5D">
        <w:rPr>
          <w:rFonts w:ascii="Times New Roman" w:eastAsia="Times New Roman" w:hAnsi="Times New Roman" w:cs="Times New Roman"/>
          <w:b/>
          <w:snapToGrid w:val="0"/>
          <w:sz w:val="28"/>
          <w:szCs w:val="20"/>
          <w:lang w:eastAsia="ru-RU"/>
        </w:rPr>
        <w:t>исполнения договора</w:t>
      </w:r>
    </w:p>
    <w:p w:rsidR="00B75DDF" w:rsidRPr="00764A5D" w:rsidRDefault="00B75DDF" w:rsidP="00B75DDF">
      <w:pPr>
        <w:pBdr>
          <w:top w:val="single" w:sz="4" w:space="1" w:color="auto"/>
        </w:pBdr>
        <w:shd w:val="clear" w:color="auto" w:fill="E0E0E0"/>
        <w:suppressAutoHyphens/>
        <w:spacing w:after="0" w:line="240" w:lineRule="auto"/>
        <w:ind w:right="21"/>
        <w:jc w:val="center"/>
        <w:rPr>
          <w:rFonts w:ascii="Times New Roman" w:eastAsia="Times New Roman" w:hAnsi="Times New Roman" w:cs="Times New Roman"/>
          <w:b/>
          <w:spacing w:val="36"/>
          <w:sz w:val="24"/>
          <w:szCs w:val="24"/>
          <w:lang w:eastAsia="ru-RU"/>
        </w:rPr>
      </w:pPr>
      <w:r w:rsidRPr="00764A5D">
        <w:rPr>
          <w:rFonts w:ascii="Times New Roman" w:eastAsia="Times New Roman" w:hAnsi="Times New Roman" w:cs="Times New Roman"/>
          <w:b/>
          <w:spacing w:val="36"/>
          <w:sz w:val="24"/>
          <w:szCs w:val="24"/>
          <w:lang w:eastAsia="ru-RU"/>
        </w:rPr>
        <w:t>начало формы</w:t>
      </w: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suppressAutoHyphens/>
        <w:spacing w:after="0" w:line="240" w:lineRule="auto"/>
        <w:jc w:val="center"/>
        <w:rPr>
          <w:rFonts w:ascii="Times New Roman" w:eastAsia="Times New Roman" w:hAnsi="Times New Roman" w:cs="Times New Roman"/>
          <w:b/>
          <w:sz w:val="32"/>
          <w:szCs w:val="32"/>
          <w:lang w:eastAsia="ru-RU"/>
        </w:rPr>
      </w:pPr>
      <w:r w:rsidRPr="00764A5D">
        <w:rPr>
          <w:rFonts w:ascii="Times New Roman" w:eastAsia="Times New Roman" w:hAnsi="Times New Roman" w:cs="Times New Roman"/>
          <w:b/>
          <w:sz w:val="32"/>
          <w:szCs w:val="32"/>
          <w:lang w:eastAsia="ru-RU"/>
        </w:rPr>
        <w:t>План распределения объемов исполнения договора</w:t>
      </w:r>
    </w:p>
    <w:p w:rsidR="00B75DDF" w:rsidRPr="00764A5D" w:rsidRDefault="00B75DDF" w:rsidP="00B75DDF">
      <w:pPr>
        <w:suppressAutoHyphens/>
        <w:spacing w:after="0" w:line="240" w:lineRule="auto"/>
        <w:jc w:val="center"/>
        <w:rPr>
          <w:rFonts w:ascii="Times New Roman" w:eastAsia="Times New Roman" w:hAnsi="Times New Roman" w:cs="Times New Roman"/>
          <w:b/>
          <w:i/>
          <w:sz w:val="32"/>
          <w:szCs w:val="32"/>
          <w:highlight w:val="yellow"/>
          <w:lang w:eastAsia="ru-RU"/>
        </w:rPr>
      </w:pPr>
    </w:p>
    <w:p w:rsidR="00B75DDF" w:rsidRPr="00764A5D" w:rsidRDefault="00B75DDF" w:rsidP="00B75DDF">
      <w:pPr>
        <w:suppressAutoHyphens/>
        <w:spacing w:after="0" w:line="240" w:lineRule="auto"/>
        <w:rPr>
          <w:rFonts w:ascii="Times New Roman" w:eastAsia="Times New Roman" w:hAnsi="Times New Roman" w:cs="Times New Roman"/>
          <w:sz w:val="24"/>
          <w:szCs w:val="28"/>
          <w:lang w:eastAsia="ru-RU"/>
        </w:rPr>
      </w:pPr>
      <w:r w:rsidRPr="00764A5D">
        <w:rPr>
          <w:rFonts w:ascii="Times New Roman" w:eastAsia="Times New Roman" w:hAnsi="Times New Roman" w:cs="Times New Roman"/>
          <w:sz w:val="24"/>
          <w:szCs w:val="28"/>
          <w:lang w:eastAsia="ru-RU"/>
        </w:rPr>
        <w:t>Наименование (Ф.И.О.), ИНН и адрес Участника: ______________________________</w:t>
      </w: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r w:rsidRPr="00764A5D">
        <w:rPr>
          <w:rFonts w:ascii="Times New Roman" w:eastAsia="Times New Roman" w:hAnsi="Times New Roman" w:cs="Times New Roman"/>
          <w:sz w:val="24"/>
          <w:szCs w:val="24"/>
          <w:lang w:eastAsia="ru-RU"/>
        </w:rPr>
        <w:t>Наименование лота: _______________________________________________________</w:t>
      </w: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1"/>
        <w:gridCol w:w="1418"/>
        <w:gridCol w:w="1559"/>
        <w:gridCol w:w="993"/>
        <w:gridCol w:w="1280"/>
        <w:gridCol w:w="851"/>
        <w:gridCol w:w="708"/>
        <w:gridCol w:w="1134"/>
        <w:gridCol w:w="1276"/>
      </w:tblGrid>
      <w:tr w:rsidR="00764A5D" w:rsidRPr="00764A5D" w:rsidTr="00B75DDF">
        <w:trPr>
          <w:cantSplit/>
          <w:trHeight w:val="773"/>
        </w:trPr>
        <w:tc>
          <w:tcPr>
            <w:tcW w:w="421" w:type="dxa"/>
            <w:vMerge w:val="restart"/>
          </w:tcPr>
          <w:p w:rsidR="00B75DDF" w:rsidRPr="00764A5D" w:rsidRDefault="00B75DDF" w:rsidP="00B75DDF">
            <w:pPr>
              <w:keepNext/>
              <w:suppressAutoHyphens/>
              <w:spacing w:after="0" w:line="240" w:lineRule="auto"/>
              <w:jc w:val="center"/>
              <w:rPr>
                <w:rFonts w:ascii="Times New Roman" w:eastAsia="Times New Roman" w:hAnsi="Times New Roman" w:cs="Times New Roman"/>
                <w:sz w:val="20"/>
                <w:lang w:eastAsia="ru-RU"/>
              </w:rPr>
            </w:pPr>
            <w:r w:rsidRPr="00764A5D">
              <w:rPr>
                <w:rFonts w:ascii="Times New Roman" w:eastAsia="Times New Roman" w:hAnsi="Times New Roman" w:cs="Times New Roman"/>
                <w:sz w:val="20"/>
                <w:lang w:eastAsia="ru-RU"/>
              </w:rPr>
              <w:t>№ п/п</w:t>
            </w:r>
          </w:p>
        </w:tc>
        <w:tc>
          <w:tcPr>
            <w:tcW w:w="1418" w:type="dxa"/>
            <w:vMerge w:val="restart"/>
          </w:tcPr>
          <w:p w:rsidR="00B75DDF" w:rsidRPr="00764A5D" w:rsidRDefault="00B75DDF" w:rsidP="00B75DDF">
            <w:pPr>
              <w:keepNext/>
              <w:suppressAutoHyphens/>
              <w:spacing w:after="0" w:line="240" w:lineRule="auto"/>
              <w:jc w:val="center"/>
              <w:rPr>
                <w:rFonts w:ascii="Times New Roman" w:eastAsia="Times New Roman" w:hAnsi="Times New Roman" w:cs="Times New Roman"/>
                <w:sz w:val="20"/>
                <w:lang w:eastAsia="ru-RU"/>
              </w:rPr>
            </w:pPr>
            <w:r w:rsidRPr="00764A5D">
              <w:rPr>
                <w:rFonts w:ascii="Times New Roman" w:eastAsia="Times New Roman" w:hAnsi="Times New Roman" w:cs="Times New Roman"/>
                <w:sz w:val="20"/>
                <w:lang w:eastAsia="ru-RU"/>
              </w:rPr>
              <w:t>Наименование работы, услуги, товара</w:t>
            </w:r>
          </w:p>
        </w:tc>
        <w:tc>
          <w:tcPr>
            <w:tcW w:w="1559" w:type="dxa"/>
            <w:vMerge w:val="restart"/>
          </w:tcPr>
          <w:p w:rsidR="00B75DDF" w:rsidRPr="00764A5D" w:rsidRDefault="00B75DDF" w:rsidP="00B75DDF">
            <w:pPr>
              <w:keepNext/>
              <w:suppressAutoHyphens/>
              <w:spacing w:after="0" w:line="240" w:lineRule="auto"/>
              <w:jc w:val="center"/>
              <w:rPr>
                <w:rFonts w:ascii="Times New Roman" w:eastAsia="Times New Roman" w:hAnsi="Times New Roman" w:cs="Times New Roman"/>
                <w:sz w:val="20"/>
                <w:lang w:eastAsia="ru-RU"/>
              </w:rPr>
            </w:pPr>
            <w:r w:rsidRPr="00764A5D">
              <w:rPr>
                <w:rFonts w:ascii="Times New Roman" w:eastAsia="Times New Roman" w:hAnsi="Times New Roman" w:cs="Times New Roman"/>
                <w:sz w:val="20"/>
                <w:lang w:eastAsia="ru-RU"/>
              </w:rPr>
              <w:t xml:space="preserve">Наименование, ИНН и ОГРН привлекаемого Участником субподрядчика работы, соисполнителя услуги, изготовителя товара </w:t>
            </w:r>
          </w:p>
        </w:tc>
        <w:tc>
          <w:tcPr>
            <w:tcW w:w="993" w:type="dxa"/>
            <w:vMerge w:val="restart"/>
          </w:tcPr>
          <w:p w:rsidR="00B75DDF" w:rsidRPr="00764A5D" w:rsidRDefault="00B75DDF" w:rsidP="00B75DDF">
            <w:pPr>
              <w:suppressAutoHyphens/>
              <w:spacing w:after="0" w:line="240" w:lineRule="auto"/>
              <w:jc w:val="center"/>
              <w:rPr>
                <w:rFonts w:ascii="Times New Roman" w:eastAsia="Times New Roman" w:hAnsi="Times New Roman" w:cs="Times New Roman"/>
                <w:snapToGrid w:val="0"/>
                <w:sz w:val="20"/>
                <w:szCs w:val="20"/>
                <w:lang w:eastAsia="ru-RU"/>
              </w:rPr>
            </w:pPr>
            <w:r w:rsidRPr="00764A5D">
              <w:rPr>
                <w:rFonts w:ascii="Times New Roman" w:eastAsia="Times New Roman" w:hAnsi="Times New Roman" w:cs="Times New Roman"/>
                <w:snapToGrid w:val="0"/>
                <w:sz w:val="20"/>
                <w:szCs w:val="20"/>
                <w:lang w:eastAsia="ru-RU"/>
              </w:rPr>
              <w:t>Является ли указан-</w:t>
            </w:r>
            <w:proofErr w:type="spellStart"/>
            <w:r w:rsidRPr="00764A5D">
              <w:rPr>
                <w:rFonts w:ascii="Times New Roman" w:eastAsia="Times New Roman" w:hAnsi="Times New Roman" w:cs="Times New Roman"/>
                <w:snapToGrid w:val="0"/>
                <w:sz w:val="20"/>
                <w:szCs w:val="20"/>
                <w:lang w:eastAsia="ru-RU"/>
              </w:rPr>
              <w:t>ное</w:t>
            </w:r>
            <w:proofErr w:type="spellEnd"/>
            <w:r w:rsidRPr="00764A5D">
              <w:rPr>
                <w:rFonts w:ascii="Times New Roman" w:eastAsia="Times New Roman" w:hAnsi="Times New Roman" w:cs="Times New Roman"/>
                <w:snapToGrid w:val="0"/>
                <w:sz w:val="20"/>
                <w:szCs w:val="20"/>
                <w:lang w:eastAsia="ru-RU"/>
              </w:rPr>
              <w:t xml:space="preserve"> в столбце 3 лицо </w:t>
            </w:r>
            <w:proofErr w:type="spellStart"/>
            <w:r w:rsidRPr="00764A5D">
              <w:rPr>
                <w:rFonts w:ascii="Times New Roman" w:eastAsia="Times New Roman" w:hAnsi="Times New Roman" w:cs="Times New Roman"/>
                <w:snapToGrid w:val="0"/>
                <w:sz w:val="20"/>
                <w:szCs w:val="20"/>
                <w:lang w:eastAsia="ru-RU"/>
              </w:rPr>
              <w:t>россий-ским</w:t>
            </w:r>
            <w:proofErr w:type="spellEnd"/>
            <w:r w:rsidRPr="00764A5D">
              <w:rPr>
                <w:rFonts w:ascii="Times New Roman" w:eastAsia="Times New Roman" w:hAnsi="Times New Roman" w:cs="Times New Roman"/>
                <w:snapToGrid w:val="0"/>
                <w:sz w:val="20"/>
                <w:szCs w:val="20"/>
                <w:lang w:eastAsia="ru-RU"/>
              </w:rPr>
              <w:t xml:space="preserve"> лицом (да / нет)</w:t>
            </w:r>
          </w:p>
        </w:tc>
        <w:tc>
          <w:tcPr>
            <w:tcW w:w="1275" w:type="dxa"/>
            <w:vMerge w:val="restart"/>
          </w:tcPr>
          <w:p w:rsidR="00B75DDF" w:rsidRPr="00764A5D" w:rsidRDefault="00B75DDF" w:rsidP="00B75DDF">
            <w:pPr>
              <w:suppressAutoHyphens/>
              <w:spacing w:after="0" w:line="240" w:lineRule="auto"/>
              <w:jc w:val="center"/>
              <w:rPr>
                <w:rFonts w:ascii="Times New Roman" w:eastAsia="Times New Roman" w:hAnsi="Times New Roman" w:cs="Times New Roman"/>
                <w:snapToGrid w:val="0"/>
                <w:sz w:val="20"/>
                <w:szCs w:val="20"/>
                <w:lang w:eastAsia="ru-RU"/>
              </w:rPr>
            </w:pPr>
            <w:r w:rsidRPr="00764A5D">
              <w:rPr>
                <w:rFonts w:ascii="Times New Roman" w:eastAsia="Times New Roman" w:hAnsi="Times New Roman" w:cs="Times New Roman"/>
                <w:snapToGrid w:val="0"/>
                <w:sz w:val="20"/>
                <w:szCs w:val="20"/>
                <w:lang w:eastAsia="ru-RU"/>
              </w:rPr>
              <w:t xml:space="preserve">Является ли указанное в столбце 3 лицо субъектом малого и среднего </w:t>
            </w:r>
            <w:proofErr w:type="spellStart"/>
            <w:r w:rsidRPr="00764A5D">
              <w:rPr>
                <w:rFonts w:ascii="Times New Roman" w:eastAsia="Times New Roman" w:hAnsi="Times New Roman" w:cs="Times New Roman"/>
                <w:snapToGrid w:val="0"/>
                <w:sz w:val="20"/>
                <w:szCs w:val="20"/>
                <w:lang w:eastAsia="ru-RU"/>
              </w:rPr>
              <w:t>предприни-мательства</w:t>
            </w:r>
            <w:proofErr w:type="spellEnd"/>
            <w:r w:rsidRPr="00764A5D">
              <w:rPr>
                <w:rFonts w:ascii="Times New Roman" w:eastAsia="Times New Roman" w:hAnsi="Times New Roman" w:cs="Times New Roman"/>
                <w:snapToGrid w:val="0"/>
                <w:sz w:val="20"/>
                <w:szCs w:val="20"/>
                <w:lang w:eastAsia="ru-RU"/>
              </w:rPr>
              <w:t xml:space="preserve"> (да / нет)</w:t>
            </w:r>
          </w:p>
        </w:tc>
        <w:tc>
          <w:tcPr>
            <w:tcW w:w="2693" w:type="dxa"/>
            <w:gridSpan w:val="3"/>
          </w:tcPr>
          <w:p w:rsidR="00B75DDF" w:rsidRPr="00764A5D" w:rsidRDefault="00B75DDF" w:rsidP="00B75DDF">
            <w:pPr>
              <w:keepNext/>
              <w:suppressAutoHyphens/>
              <w:spacing w:after="0" w:line="240" w:lineRule="auto"/>
              <w:jc w:val="center"/>
              <w:rPr>
                <w:rFonts w:ascii="Times New Roman" w:eastAsia="Times New Roman" w:hAnsi="Times New Roman" w:cs="Times New Roman"/>
                <w:sz w:val="20"/>
                <w:lang w:eastAsia="ru-RU"/>
              </w:rPr>
            </w:pPr>
            <w:r w:rsidRPr="00764A5D">
              <w:rPr>
                <w:rFonts w:ascii="Times New Roman" w:eastAsia="Times New Roman" w:hAnsi="Times New Roman" w:cs="Times New Roman"/>
                <w:sz w:val="20"/>
                <w:lang w:eastAsia="ru-RU"/>
              </w:rPr>
              <w:t xml:space="preserve">Объем поставляемых товаров, выполняемых работ, оказываемых услуг, лицом, указанным в столбце 3 </w:t>
            </w:r>
          </w:p>
        </w:tc>
        <w:tc>
          <w:tcPr>
            <w:tcW w:w="1276" w:type="dxa"/>
            <w:vMerge w:val="restart"/>
          </w:tcPr>
          <w:p w:rsidR="00B75DDF" w:rsidRPr="00764A5D" w:rsidRDefault="00B75DDF" w:rsidP="00B75DDF">
            <w:pPr>
              <w:keepNext/>
              <w:suppressAutoHyphens/>
              <w:spacing w:after="0" w:line="240" w:lineRule="auto"/>
              <w:jc w:val="center"/>
              <w:rPr>
                <w:rFonts w:ascii="Times New Roman" w:eastAsia="Times New Roman" w:hAnsi="Times New Roman" w:cs="Times New Roman"/>
                <w:sz w:val="20"/>
                <w:lang w:eastAsia="ru-RU"/>
              </w:rPr>
            </w:pPr>
            <w:r w:rsidRPr="00764A5D">
              <w:rPr>
                <w:rFonts w:ascii="Times New Roman" w:eastAsia="Times New Roman" w:hAnsi="Times New Roman" w:cs="Times New Roman"/>
                <w:sz w:val="20"/>
                <w:lang w:eastAsia="ru-RU"/>
              </w:rPr>
              <w:t>Сроки выполнения работ, оказания услуг, поставки товаров (дата начала и дата окончания)</w:t>
            </w:r>
          </w:p>
        </w:tc>
      </w:tr>
      <w:tr w:rsidR="00764A5D" w:rsidRPr="00764A5D" w:rsidTr="00B75DDF">
        <w:tc>
          <w:tcPr>
            <w:tcW w:w="421" w:type="dxa"/>
            <w:vMerge/>
          </w:tcPr>
          <w:p w:rsidR="00B75DDF" w:rsidRPr="00764A5D" w:rsidRDefault="00B75DDF" w:rsidP="00B75DDF">
            <w:pPr>
              <w:suppressAutoHyphens/>
              <w:spacing w:after="0" w:line="240" w:lineRule="auto"/>
              <w:jc w:val="center"/>
              <w:rPr>
                <w:rFonts w:ascii="Times New Roman" w:eastAsia="Times New Roman" w:hAnsi="Times New Roman" w:cs="Times New Roman"/>
                <w:snapToGrid w:val="0"/>
                <w:sz w:val="20"/>
                <w:szCs w:val="20"/>
                <w:lang w:eastAsia="ru-RU"/>
              </w:rPr>
            </w:pPr>
          </w:p>
        </w:tc>
        <w:tc>
          <w:tcPr>
            <w:tcW w:w="1418" w:type="dxa"/>
            <w:vMerge/>
          </w:tcPr>
          <w:p w:rsidR="00B75DDF" w:rsidRPr="00764A5D" w:rsidRDefault="00B75DDF" w:rsidP="00B75DDF">
            <w:pPr>
              <w:suppressAutoHyphens/>
              <w:spacing w:after="0" w:line="240" w:lineRule="auto"/>
              <w:jc w:val="center"/>
              <w:rPr>
                <w:rFonts w:ascii="Times New Roman" w:eastAsia="Times New Roman" w:hAnsi="Times New Roman" w:cs="Times New Roman"/>
                <w:snapToGrid w:val="0"/>
                <w:sz w:val="20"/>
                <w:szCs w:val="20"/>
                <w:lang w:eastAsia="ru-RU"/>
              </w:rPr>
            </w:pPr>
          </w:p>
        </w:tc>
        <w:tc>
          <w:tcPr>
            <w:tcW w:w="1559" w:type="dxa"/>
            <w:vMerge/>
          </w:tcPr>
          <w:p w:rsidR="00B75DDF" w:rsidRPr="00764A5D" w:rsidRDefault="00B75DDF" w:rsidP="00B75DDF">
            <w:pPr>
              <w:suppressAutoHyphens/>
              <w:spacing w:after="0" w:line="240" w:lineRule="auto"/>
              <w:jc w:val="center"/>
              <w:rPr>
                <w:rFonts w:ascii="Times New Roman" w:eastAsia="Times New Roman" w:hAnsi="Times New Roman" w:cs="Times New Roman"/>
                <w:snapToGrid w:val="0"/>
                <w:sz w:val="20"/>
                <w:szCs w:val="20"/>
                <w:lang w:eastAsia="ru-RU"/>
              </w:rPr>
            </w:pPr>
          </w:p>
        </w:tc>
        <w:tc>
          <w:tcPr>
            <w:tcW w:w="993" w:type="dxa"/>
            <w:vMerge/>
          </w:tcPr>
          <w:p w:rsidR="00B75DDF" w:rsidRPr="00764A5D" w:rsidRDefault="00B75DDF" w:rsidP="00B75DDF">
            <w:pPr>
              <w:suppressAutoHyphens/>
              <w:spacing w:after="0" w:line="240" w:lineRule="auto"/>
              <w:jc w:val="center"/>
              <w:rPr>
                <w:rFonts w:ascii="Times New Roman" w:eastAsia="Times New Roman" w:hAnsi="Times New Roman" w:cs="Times New Roman"/>
                <w:snapToGrid w:val="0"/>
                <w:sz w:val="20"/>
                <w:szCs w:val="20"/>
                <w:lang w:eastAsia="ru-RU"/>
              </w:rPr>
            </w:pPr>
          </w:p>
        </w:tc>
        <w:tc>
          <w:tcPr>
            <w:tcW w:w="1275" w:type="dxa"/>
            <w:vMerge/>
          </w:tcPr>
          <w:p w:rsidR="00B75DDF" w:rsidRPr="00764A5D" w:rsidRDefault="00B75DDF" w:rsidP="00B75DDF">
            <w:pPr>
              <w:suppressAutoHyphens/>
              <w:spacing w:after="0" w:line="240" w:lineRule="auto"/>
              <w:jc w:val="center"/>
              <w:rPr>
                <w:rFonts w:ascii="Times New Roman" w:eastAsia="Times New Roman" w:hAnsi="Times New Roman" w:cs="Times New Roman"/>
                <w:snapToGrid w:val="0"/>
                <w:sz w:val="20"/>
                <w:szCs w:val="20"/>
                <w:lang w:eastAsia="ru-RU"/>
              </w:rPr>
            </w:pPr>
          </w:p>
        </w:tc>
        <w:tc>
          <w:tcPr>
            <w:tcW w:w="851"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0"/>
                <w:szCs w:val="20"/>
                <w:lang w:eastAsia="ru-RU"/>
              </w:rPr>
            </w:pPr>
            <w:r w:rsidRPr="00764A5D">
              <w:rPr>
                <w:rFonts w:ascii="Times New Roman" w:eastAsia="Times New Roman" w:hAnsi="Times New Roman" w:cs="Times New Roman"/>
                <w:snapToGrid w:val="0"/>
                <w:sz w:val="20"/>
                <w:szCs w:val="20"/>
                <w:lang w:eastAsia="ru-RU"/>
              </w:rPr>
              <w:t>Коли-</w:t>
            </w:r>
            <w:proofErr w:type="spellStart"/>
            <w:r w:rsidRPr="00764A5D">
              <w:rPr>
                <w:rFonts w:ascii="Times New Roman" w:eastAsia="Times New Roman" w:hAnsi="Times New Roman" w:cs="Times New Roman"/>
                <w:snapToGrid w:val="0"/>
                <w:sz w:val="20"/>
                <w:szCs w:val="20"/>
                <w:lang w:eastAsia="ru-RU"/>
              </w:rPr>
              <w:t>чество</w:t>
            </w:r>
            <w:proofErr w:type="spellEnd"/>
            <w:r w:rsidRPr="00764A5D">
              <w:rPr>
                <w:rFonts w:ascii="Times New Roman" w:eastAsia="Times New Roman" w:hAnsi="Times New Roman" w:cs="Times New Roman"/>
                <w:snapToGrid w:val="0"/>
                <w:sz w:val="20"/>
                <w:szCs w:val="20"/>
                <w:lang w:eastAsia="ru-RU"/>
              </w:rPr>
              <w:t xml:space="preserve"> </w:t>
            </w:r>
          </w:p>
        </w:tc>
        <w:tc>
          <w:tcPr>
            <w:tcW w:w="708"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0"/>
                <w:szCs w:val="20"/>
                <w:lang w:eastAsia="ru-RU"/>
              </w:rPr>
            </w:pPr>
            <w:proofErr w:type="spellStart"/>
            <w:r w:rsidRPr="00764A5D">
              <w:rPr>
                <w:rFonts w:ascii="Times New Roman" w:eastAsia="Times New Roman" w:hAnsi="Times New Roman" w:cs="Times New Roman"/>
                <w:snapToGrid w:val="0"/>
                <w:sz w:val="20"/>
                <w:szCs w:val="20"/>
                <w:lang w:eastAsia="ru-RU"/>
              </w:rPr>
              <w:t>Еди-ница</w:t>
            </w:r>
            <w:proofErr w:type="spellEnd"/>
            <w:r w:rsidRPr="00764A5D">
              <w:rPr>
                <w:rFonts w:ascii="Times New Roman" w:eastAsia="Times New Roman" w:hAnsi="Times New Roman" w:cs="Times New Roman"/>
                <w:snapToGrid w:val="0"/>
                <w:sz w:val="20"/>
                <w:szCs w:val="20"/>
                <w:lang w:eastAsia="ru-RU"/>
              </w:rPr>
              <w:t xml:space="preserve"> </w:t>
            </w:r>
            <w:proofErr w:type="spellStart"/>
            <w:r w:rsidRPr="00764A5D">
              <w:rPr>
                <w:rFonts w:ascii="Times New Roman" w:eastAsia="Times New Roman" w:hAnsi="Times New Roman" w:cs="Times New Roman"/>
                <w:snapToGrid w:val="0"/>
                <w:sz w:val="20"/>
                <w:szCs w:val="20"/>
                <w:lang w:eastAsia="ru-RU"/>
              </w:rPr>
              <w:t>изме</w:t>
            </w:r>
            <w:proofErr w:type="spellEnd"/>
            <w:r w:rsidRPr="00764A5D">
              <w:rPr>
                <w:rFonts w:ascii="Times New Roman" w:eastAsia="Times New Roman" w:hAnsi="Times New Roman" w:cs="Times New Roman"/>
                <w:snapToGrid w:val="0"/>
                <w:sz w:val="20"/>
                <w:szCs w:val="20"/>
                <w:lang w:eastAsia="ru-RU"/>
              </w:rPr>
              <w:t>-рения</w:t>
            </w:r>
          </w:p>
        </w:tc>
        <w:tc>
          <w:tcPr>
            <w:tcW w:w="1134" w:type="dxa"/>
          </w:tcPr>
          <w:p w:rsidR="00B75DDF" w:rsidRPr="00764A5D" w:rsidRDefault="00B75DDF" w:rsidP="00B75DDF">
            <w:pPr>
              <w:suppressAutoHyphens/>
              <w:spacing w:after="0" w:line="240" w:lineRule="auto"/>
              <w:ind w:left="57" w:right="57"/>
              <w:jc w:val="center"/>
              <w:rPr>
                <w:rFonts w:ascii="Times New Roman" w:eastAsia="Times New Roman" w:hAnsi="Times New Roman" w:cs="Times New Roman"/>
                <w:snapToGrid w:val="0"/>
                <w:sz w:val="20"/>
                <w:szCs w:val="20"/>
                <w:lang w:eastAsia="ru-RU"/>
              </w:rPr>
            </w:pPr>
            <w:r w:rsidRPr="00764A5D">
              <w:rPr>
                <w:rFonts w:ascii="Times New Roman" w:eastAsia="Times New Roman" w:hAnsi="Times New Roman" w:cs="Times New Roman"/>
                <w:snapToGrid w:val="0"/>
                <w:sz w:val="20"/>
                <w:szCs w:val="20"/>
                <w:lang w:eastAsia="ru-RU"/>
              </w:rPr>
              <w:t>в % от общей стоимости Договора</w:t>
            </w:r>
          </w:p>
        </w:tc>
        <w:tc>
          <w:tcPr>
            <w:tcW w:w="1276" w:type="dxa"/>
            <w:vMerge/>
          </w:tcPr>
          <w:p w:rsidR="00B75DDF" w:rsidRPr="00764A5D" w:rsidRDefault="00B75DDF" w:rsidP="00B75DDF">
            <w:pPr>
              <w:suppressAutoHyphens/>
              <w:spacing w:after="0" w:line="240" w:lineRule="auto"/>
              <w:jc w:val="center"/>
              <w:rPr>
                <w:rFonts w:ascii="Times New Roman" w:eastAsia="Times New Roman" w:hAnsi="Times New Roman" w:cs="Times New Roman"/>
                <w:snapToGrid w:val="0"/>
                <w:sz w:val="20"/>
                <w:szCs w:val="20"/>
                <w:lang w:eastAsia="ru-RU"/>
              </w:rPr>
            </w:pPr>
          </w:p>
        </w:tc>
      </w:tr>
      <w:tr w:rsidR="00764A5D" w:rsidRPr="00764A5D" w:rsidTr="00B75DDF">
        <w:tc>
          <w:tcPr>
            <w:tcW w:w="421" w:type="dxa"/>
          </w:tcPr>
          <w:p w:rsidR="00B75DDF" w:rsidRPr="00764A5D" w:rsidRDefault="00B75DDF" w:rsidP="00B75DDF">
            <w:pPr>
              <w:suppressAutoHyphens/>
              <w:spacing w:after="0" w:line="240" w:lineRule="auto"/>
              <w:jc w:val="center"/>
              <w:rPr>
                <w:rFonts w:ascii="Times New Roman" w:eastAsia="Times New Roman" w:hAnsi="Times New Roman" w:cs="Times New Roman"/>
                <w:snapToGrid w:val="0"/>
                <w:sz w:val="20"/>
                <w:szCs w:val="20"/>
                <w:lang w:eastAsia="ru-RU"/>
              </w:rPr>
            </w:pPr>
            <w:r w:rsidRPr="00764A5D">
              <w:rPr>
                <w:rFonts w:ascii="Times New Roman" w:eastAsia="Times New Roman" w:hAnsi="Times New Roman" w:cs="Times New Roman"/>
                <w:snapToGrid w:val="0"/>
                <w:sz w:val="20"/>
                <w:szCs w:val="20"/>
                <w:lang w:eastAsia="ru-RU"/>
              </w:rPr>
              <w:t>1</w:t>
            </w:r>
          </w:p>
        </w:tc>
        <w:tc>
          <w:tcPr>
            <w:tcW w:w="1418" w:type="dxa"/>
          </w:tcPr>
          <w:p w:rsidR="00B75DDF" w:rsidRPr="00764A5D" w:rsidRDefault="00B75DDF" w:rsidP="00B75DDF">
            <w:pPr>
              <w:suppressAutoHyphens/>
              <w:spacing w:after="0" w:line="240" w:lineRule="auto"/>
              <w:jc w:val="center"/>
              <w:rPr>
                <w:rFonts w:ascii="Times New Roman" w:eastAsia="Times New Roman" w:hAnsi="Times New Roman" w:cs="Times New Roman"/>
                <w:snapToGrid w:val="0"/>
                <w:sz w:val="20"/>
                <w:szCs w:val="20"/>
                <w:lang w:eastAsia="ru-RU"/>
              </w:rPr>
            </w:pPr>
            <w:r w:rsidRPr="00764A5D">
              <w:rPr>
                <w:rFonts w:ascii="Times New Roman" w:eastAsia="Times New Roman" w:hAnsi="Times New Roman" w:cs="Times New Roman"/>
                <w:snapToGrid w:val="0"/>
                <w:sz w:val="20"/>
                <w:szCs w:val="20"/>
                <w:lang w:eastAsia="ru-RU"/>
              </w:rPr>
              <w:t>2</w:t>
            </w:r>
          </w:p>
        </w:tc>
        <w:tc>
          <w:tcPr>
            <w:tcW w:w="1559" w:type="dxa"/>
          </w:tcPr>
          <w:p w:rsidR="00B75DDF" w:rsidRPr="00764A5D" w:rsidRDefault="00B75DDF" w:rsidP="00B75DDF">
            <w:pPr>
              <w:suppressAutoHyphens/>
              <w:spacing w:after="0" w:line="240" w:lineRule="auto"/>
              <w:jc w:val="center"/>
              <w:rPr>
                <w:rFonts w:ascii="Times New Roman" w:eastAsia="Times New Roman" w:hAnsi="Times New Roman" w:cs="Times New Roman"/>
                <w:snapToGrid w:val="0"/>
                <w:sz w:val="20"/>
                <w:szCs w:val="20"/>
                <w:lang w:eastAsia="ru-RU"/>
              </w:rPr>
            </w:pPr>
            <w:r w:rsidRPr="00764A5D">
              <w:rPr>
                <w:rFonts w:ascii="Times New Roman" w:eastAsia="Times New Roman" w:hAnsi="Times New Roman" w:cs="Times New Roman"/>
                <w:snapToGrid w:val="0"/>
                <w:sz w:val="20"/>
                <w:szCs w:val="20"/>
                <w:lang w:eastAsia="ru-RU"/>
              </w:rPr>
              <w:t>3</w:t>
            </w:r>
          </w:p>
        </w:tc>
        <w:tc>
          <w:tcPr>
            <w:tcW w:w="993" w:type="dxa"/>
          </w:tcPr>
          <w:p w:rsidR="00B75DDF" w:rsidRPr="00764A5D" w:rsidRDefault="00B75DDF" w:rsidP="00B75DDF">
            <w:pPr>
              <w:suppressAutoHyphens/>
              <w:spacing w:after="0" w:line="240" w:lineRule="auto"/>
              <w:jc w:val="center"/>
              <w:rPr>
                <w:rFonts w:ascii="Times New Roman" w:eastAsia="Times New Roman" w:hAnsi="Times New Roman" w:cs="Times New Roman"/>
                <w:snapToGrid w:val="0"/>
                <w:sz w:val="20"/>
                <w:szCs w:val="20"/>
                <w:lang w:eastAsia="ru-RU"/>
              </w:rPr>
            </w:pPr>
            <w:r w:rsidRPr="00764A5D">
              <w:rPr>
                <w:rFonts w:ascii="Times New Roman" w:eastAsia="Times New Roman" w:hAnsi="Times New Roman" w:cs="Times New Roman"/>
                <w:snapToGrid w:val="0"/>
                <w:sz w:val="20"/>
                <w:szCs w:val="20"/>
                <w:lang w:eastAsia="ru-RU"/>
              </w:rPr>
              <w:t>4</w:t>
            </w:r>
          </w:p>
        </w:tc>
        <w:tc>
          <w:tcPr>
            <w:tcW w:w="1275" w:type="dxa"/>
          </w:tcPr>
          <w:p w:rsidR="00B75DDF" w:rsidRPr="00764A5D" w:rsidRDefault="00B75DDF" w:rsidP="00B75DDF">
            <w:pPr>
              <w:suppressAutoHyphens/>
              <w:spacing w:after="0" w:line="240" w:lineRule="auto"/>
              <w:jc w:val="center"/>
              <w:rPr>
                <w:rFonts w:ascii="Times New Roman" w:eastAsia="Times New Roman" w:hAnsi="Times New Roman" w:cs="Times New Roman"/>
                <w:snapToGrid w:val="0"/>
                <w:sz w:val="20"/>
                <w:szCs w:val="20"/>
                <w:lang w:eastAsia="ru-RU"/>
              </w:rPr>
            </w:pPr>
            <w:r w:rsidRPr="00764A5D">
              <w:rPr>
                <w:rFonts w:ascii="Times New Roman" w:eastAsia="Times New Roman" w:hAnsi="Times New Roman" w:cs="Times New Roman"/>
                <w:snapToGrid w:val="0"/>
                <w:sz w:val="20"/>
                <w:szCs w:val="20"/>
                <w:lang w:eastAsia="ru-RU"/>
              </w:rPr>
              <w:t>5</w:t>
            </w:r>
          </w:p>
        </w:tc>
        <w:tc>
          <w:tcPr>
            <w:tcW w:w="851" w:type="dxa"/>
          </w:tcPr>
          <w:p w:rsidR="00B75DDF" w:rsidRPr="00764A5D" w:rsidRDefault="00B75DDF" w:rsidP="00B75DDF">
            <w:pPr>
              <w:suppressAutoHyphens/>
              <w:spacing w:after="0" w:line="240" w:lineRule="auto"/>
              <w:jc w:val="center"/>
              <w:rPr>
                <w:rFonts w:ascii="Times New Roman" w:eastAsia="Times New Roman" w:hAnsi="Times New Roman" w:cs="Times New Roman"/>
                <w:snapToGrid w:val="0"/>
                <w:sz w:val="20"/>
                <w:szCs w:val="20"/>
                <w:lang w:eastAsia="ru-RU"/>
              </w:rPr>
            </w:pPr>
            <w:r w:rsidRPr="00764A5D">
              <w:rPr>
                <w:rFonts w:ascii="Times New Roman" w:eastAsia="Times New Roman" w:hAnsi="Times New Roman" w:cs="Times New Roman"/>
                <w:snapToGrid w:val="0"/>
                <w:sz w:val="20"/>
                <w:szCs w:val="20"/>
                <w:lang w:eastAsia="ru-RU"/>
              </w:rPr>
              <w:t>6</w:t>
            </w:r>
          </w:p>
        </w:tc>
        <w:tc>
          <w:tcPr>
            <w:tcW w:w="708" w:type="dxa"/>
          </w:tcPr>
          <w:p w:rsidR="00B75DDF" w:rsidRPr="00764A5D" w:rsidRDefault="00B75DDF" w:rsidP="00B75DDF">
            <w:pPr>
              <w:suppressAutoHyphens/>
              <w:spacing w:after="0" w:line="240" w:lineRule="auto"/>
              <w:jc w:val="center"/>
              <w:rPr>
                <w:rFonts w:ascii="Times New Roman" w:eastAsia="Times New Roman" w:hAnsi="Times New Roman" w:cs="Times New Roman"/>
                <w:snapToGrid w:val="0"/>
                <w:sz w:val="20"/>
                <w:szCs w:val="20"/>
                <w:lang w:eastAsia="ru-RU"/>
              </w:rPr>
            </w:pPr>
            <w:r w:rsidRPr="00764A5D">
              <w:rPr>
                <w:rFonts w:ascii="Times New Roman" w:eastAsia="Times New Roman" w:hAnsi="Times New Roman" w:cs="Times New Roman"/>
                <w:snapToGrid w:val="0"/>
                <w:sz w:val="20"/>
                <w:szCs w:val="20"/>
                <w:lang w:eastAsia="ru-RU"/>
              </w:rPr>
              <w:t>7</w:t>
            </w:r>
          </w:p>
        </w:tc>
        <w:tc>
          <w:tcPr>
            <w:tcW w:w="1134" w:type="dxa"/>
          </w:tcPr>
          <w:p w:rsidR="00B75DDF" w:rsidRPr="00764A5D" w:rsidRDefault="00B75DDF" w:rsidP="00B75DDF">
            <w:pPr>
              <w:suppressAutoHyphens/>
              <w:spacing w:after="0" w:line="240" w:lineRule="auto"/>
              <w:jc w:val="center"/>
              <w:rPr>
                <w:rFonts w:ascii="Times New Roman" w:eastAsia="Times New Roman" w:hAnsi="Times New Roman" w:cs="Times New Roman"/>
                <w:snapToGrid w:val="0"/>
                <w:sz w:val="20"/>
                <w:szCs w:val="20"/>
                <w:lang w:eastAsia="ru-RU"/>
              </w:rPr>
            </w:pPr>
            <w:r w:rsidRPr="00764A5D">
              <w:rPr>
                <w:rFonts w:ascii="Times New Roman" w:eastAsia="Times New Roman" w:hAnsi="Times New Roman" w:cs="Times New Roman"/>
                <w:snapToGrid w:val="0"/>
                <w:sz w:val="20"/>
                <w:szCs w:val="20"/>
                <w:lang w:eastAsia="ru-RU"/>
              </w:rPr>
              <w:t>8</w:t>
            </w:r>
          </w:p>
        </w:tc>
        <w:tc>
          <w:tcPr>
            <w:tcW w:w="1276" w:type="dxa"/>
          </w:tcPr>
          <w:p w:rsidR="00B75DDF" w:rsidRPr="00764A5D" w:rsidRDefault="00B75DDF" w:rsidP="00B75DDF">
            <w:pPr>
              <w:suppressAutoHyphens/>
              <w:spacing w:after="0" w:line="240" w:lineRule="auto"/>
              <w:jc w:val="center"/>
              <w:rPr>
                <w:rFonts w:ascii="Times New Roman" w:eastAsia="Times New Roman" w:hAnsi="Times New Roman" w:cs="Times New Roman"/>
                <w:snapToGrid w:val="0"/>
                <w:sz w:val="20"/>
                <w:szCs w:val="20"/>
                <w:lang w:eastAsia="ru-RU"/>
              </w:rPr>
            </w:pPr>
            <w:r w:rsidRPr="00764A5D">
              <w:rPr>
                <w:rFonts w:ascii="Times New Roman" w:eastAsia="Times New Roman" w:hAnsi="Times New Roman" w:cs="Times New Roman"/>
                <w:snapToGrid w:val="0"/>
                <w:sz w:val="20"/>
                <w:szCs w:val="20"/>
                <w:lang w:eastAsia="ru-RU"/>
              </w:rPr>
              <w:t>9</w:t>
            </w:r>
          </w:p>
        </w:tc>
      </w:tr>
      <w:tr w:rsidR="00764A5D" w:rsidRPr="00764A5D" w:rsidTr="00B75DDF">
        <w:trPr>
          <w:trHeight w:val="70"/>
        </w:trPr>
        <w:tc>
          <w:tcPr>
            <w:tcW w:w="421" w:type="dxa"/>
          </w:tcPr>
          <w:p w:rsidR="00B75DDF" w:rsidRPr="00764A5D" w:rsidRDefault="00B75DDF" w:rsidP="00B75DDF">
            <w:pPr>
              <w:numPr>
                <w:ilvl w:val="0"/>
                <w:numId w:val="13"/>
              </w:numPr>
              <w:suppressAutoHyphens/>
              <w:spacing w:after="0" w:line="240" w:lineRule="auto"/>
              <w:rPr>
                <w:rFonts w:ascii="Times New Roman" w:eastAsia="Times New Roman" w:hAnsi="Times New Roman" w:cs="Times New Roman"/>
                <w:snapToGrid w:val="0"/>
                <w:sz w:val="20"/>
                <w:szCs w:val="20"/>
                <w:lang w:eastAsia="ru-RU"/>
              </w:rPr>
            </w:pPr>
          </w:p>
        </w:tc>
        <w:tc>
          <w:tcPr>
            <w:tcW w:w="1418" w:type="dxa"/>
          </w:tcPr>
          <w:p w:rsidR="00B75DDF" w:rsidRPr="00764A5D" w:rsidRDefault="00B75DDF" w:rsidP="00B75DDF">
            <w:pPr>
              <w:suppressAutoHyphens/>
              <w:spacing w:after="0" w:line="240" w:lineRule="auto"/>
              <w:rPr>
                <w:rFonts w:ascii="Times New Roman" w:eastAsia="Times New Roman" w:hAnsi="Times New Roman" w:cs="Times New Roman"/>
                <w:snapToGrid w:val="0"/>
                <w:sz w:val="20"/>
                <w:szCs w:val="20"/>
                <w:lang w:eastAsia="ru-RU"/>
              </w:rPr>
            </w:pPr>
          </w:p>
        </w:tc>
        <w:tc>
          <w:tcPr>
            <w:tcW w:w="1559" w:type="dxa"/>
          </w:tcPr>
          <w:p w:rsidR="00B75DDF" w:rsidRPr="00764A5D" w:rsidRDefault="00B75DDF" w:rsidP="00B75DDF">
            <w:pPr>
              <w:suppressAutoHyphens/>
              <w:spacing w:after="0" w:line="240" w:lineRule="auto"/>
              <w:rPr>
                <w:rFonts w:ascii="Times New Roman" w:eastAsia="Times New Roman" w:hAnsi="Times New Roman" w:cs="Times New Roman"/>
                <w:snapToGrid w:val="0"/>
                <w:sz w:val="20"/>
                <w:szCs w:val="20"/>
                <w:lang w:eastAsia="ru-RU"/>
              </w:rPr>
            </w:pPr>
          </w:p>
        </w:tc>
        <w:tc>
          <w:tcPr>
            <w:tcW w:w="993" w:type="dxa"/>
          </w:tcPr>
          <w:p w:rsidR="00B75DDF" w:rsidRPr="00764A5D" w:rsidRDefault="00B75DDF" w:rsidP="00B75DDF">
            <w:pPr>
              <w:suppressAutoHyphens/>
              <w:spacing w:after="0" w:line="240" w:lineRule="auto"/>
              <w:rPr>
                <w:rFonts w:ascii="Times New Roman" w:eastAsia="Times New Roman" w:hAnsi="Times New Roman" w:cs="Times New Roman"/>
                <w:snapToGrid w:val="0"/>
                <w:sz w:val="20"/>
                <w:szCs w:val="20"/>
                <w:lang w:eastAsia="ru-RU"/>
              </w:rPr>
            </w:pPr>
          </w:p>
        </w:tc>
        <w:tc>
          <w:tcPr>
            <w:tcW w:w="1275" w:type="dxa"/>
          </w:tcPr>
          <w:p w:rsidR="00B75DDF" w:rsidRPr="00764A5D" w:rsidRDefault="00B75DDF" w:rsidP="00B75DDF">
            <w:pPr>
              <w:suppressAutoHyphens/>
              <w:spacing w:after="0" w:line="240" w:lineRule="auto"/>
              <w:rPr>
                <w:rFonts w:ascii="Times New Roman" w:eastAsia="Times New Roman" w:hAnsi="Times New Roman" w:cs="Times New Roman"/>
                <w:snapToGrid w:val="0"/>
                <w:sz w:val="20"/>
                <w:szCs w:val="20"/>
                <w:lang w:eastAsia="ru-RU"/>
              </w:rPr>
            </w:pPr>
          </w:p>
        </w:tc>
        <w:tc>
          <w:tcPr>
            <w:tcW w:w="851" w:type="dxa"/>
          </w:tcPr>
          <w:p w:rsidR="00B75DDF" w:rsidRPr="00764A5D" w:rsidRDefault="00B75DDF" w:rsidP="00B75DDF">
            <w:pPr>
              <w:suppressAutoHyphens/>
              <w:spacing w:after="0" w:line="240" w:lineRule="auto"/>
              <w:rPr>
                <w:rFonts w:ascii="Times New Roman" w:eastAsia="Times New Roman" w:hAnsi="Times New Roman" w:cs="Times New Roman"/>
                <w:snapToGrid w:val="0"/>
                <w:sz w:val="20"/>
                <w:szCs w:val="20"/>
                <w:lang w:eastAsia="ru-RU"/>
              </w:rPr>
            </w:pPr>
          </w:p>
        </w:tc>
        <w:tc>
          <w:tcPr>
            <w:tcW w:w="708" w:type="dxa"/>
          </w:tcPr>
          <w:p w:rsidR="00B75DDF" w:rsidRPr="00764A5D" w:rsidRDefault="00B75DDF" w:rsidP="00B75DDF">
            <w:pPr>
              <w:suppressAutoHyphens/>
              <w:spacing w:after="0" w:line="240" w:lineRule="auto"/>
              <w:rPr>
                <w:rFonts w:ascii="Times New Roman" w:eastAsia="Times New Roman" w:hAnsi="Times New Roman" w:cs="Times New Roman"/>
                <w:snapToGrid w:val="0"/>
                <w:sz w:val="20"/>
                <w:szCs w:val="20"/>
                <w:lang w:eastAsia="ru-RU"/>
              </w:rPr>
            </w:pPr>
          </w:p>
        </w:tc>
        <w:tc>
          <w:tcPr>
            <w:tcW w:w="1134" w:type="dxa"/>
          </w:tcPr>
          <w:p w:rsidR="00B75DDF" w:rsidRPr="00764A5D" w:rsidRDefault="00B75DDF" w:rsidP="00B75DDF">
            <w:pPr>
              <w:suppressAutoHyphens/>
              <w:spacing w:after="0" w:line="240" w:lineRule="auto"/>
              <w:rPr>
                <w:rFonts w:ascii="Times New Roman" w:eastAsia="Times New Roman" w:hAnsi="Times New Roman" w:cs="Times New Roman"/>
                <w:snapToGrid w:val="0"/>
                <w:sz w:val="20"/>
                <w:szCs w:val="20"/>
                <w:lang w:eastAsia="ru-RU"/>
              </w:rPr>
            </w:pPr>
          </w:p>
        </w:tc>
        <w:tc>
          <w:tcPr>
            <w:tcW w:w="1276" w:type="dxa"/>
          </w:tcPr>
          <w:p w:rsidR="00B75DDF" w:rsidRPr="00764A5D" w:rsidRDefault="00B75DDF" w:rsidP="00B75DDF">
            <w:pPr>
              <w:suppressAutoHyphens/>
              <w:spacing w:after="0" w:line="240" w:lineRule="auto"/>
              <w:rPr>
                <w:rFonts w:ascii="Times New Roman" w:eastAsia="Times New Roman" w:hAnsi="Times New Roman" w:cs="Times New Roman"/>
                <w:snapToGrid w:val="0"/>
                <w:sz w:val="20"/>
                <w:szCs w:val="20"/>
                <w:lang w:eastAsia="ru-RU"/>
              </w:rPr>
            </w:pPr>
          </w:p>
        </w:tc>
      </w:tr>
      <w:tr w:rsidR="00764A5D" w:rsidRPr="00764A5D" w:rsidTr="00B75DDF">
        <w:tc>
          <w:tcPr>
            <w:tcW w:w="421" w:type="dxa"/>
          </w:tcPr>
          <w:p w:rsidR="00B75DDF" w:rsidRPr="00764A5D" w:rsidRDefault="00B75DDF" w:rsidP="00B75DDF">
            <w:pPr>
              <w:suppressAutoHyphens/>
              <w:spacing w:after="0" w:line="240" w:lineRule="auto"/>
              <w:rPr>
                <w:rFonts w:ascii="Times New Roman" w:eastAsia="Times New Roman" w:hAnsi="Times New Roman" w:cs="Times New Roman"/>
                <w:snapToGrid w:val="0"/>
                <w:sz w:val="20"/>
                <w:szCs w:val="20"/>
                <w:lang w:eastAsia="ru-RU"/>
              </w:rPr>
            </w:pPr>
            <w:r w:rsidRPr="00764A5D">
              <w:rPr>
                <w:rFonts w:ascii="Times New Roman" w:eastAsia="Times New Roman" w:hAnsi="Times New Roman" w:cs="Times New Roman"/>
                <w:snapToGrid w:val="0"/>
                <w:sz w:val="20"/>
                <w:szCs w:val="20"/>
                <w:lang w:eastAsia="ru-RU"/>
              </w:rPr>
              <w:t>…</w:t>
            </w:r>
          </w:p>
        </w:tc>
        <w:tc>
          <w:tcPr>
            <w:tcW w:w="1418" w:type="dxa"/>
          </w:tcPr>
          <w:p w:rsidR="00B75DDF" w:rsidRPr="00764A5D" w:rsidRDefault="00B75DDF" w:rsidP="00B75DDF">
            <w:pPr>
              <w:suppressAutoHyphens/>
              <w:spacing w:after="0" w:line="240" w:lineRule="auto"/>
              <w:rPr>
                <w:rFonts w:ascii="Times New Roman" w:eastAsia="Times New Roman" w:hAnsi="Times New Roman" w:cs="Times New Roman"/>
                <w:snapToGrid w:val="0"/>
                <w:sz w:val="20"/>
                <w:szCs w:val="20"/>
                <w:lang w:eastAsia="ru-RU"/>
              </w:rPr>
            </w:pPr>
          </w:p>
        </w:tc>
        <w:tc>
          <w:tcPr>
            <w:tcW w:w="1559" w:type="dxa"/>
          </w:tcPr>
          <w:p w:rsidR="00B75DDF" w:rsidRPr="00764A5D" w:rsidRDefault="00B75DDF" w:rsidP="00B75DDF">
            <w:pPr>
              <w:suppressAutoHyphens/>
              <w:spacing w:after="0" w:line="240" w:lineRule="auto"/>
              <w:rPr>
                <w:rFonts w:ascii="Times New Roman" w:eastAsia="Times New Roman" w:hAnsi="Times New Roman" w:cs="Times New Roman"/>
                <w:snapToGrid w:val="0"/>
                <w:sz w:val="20"/>
                <w:szCs w:val="20"/>
                <w:lang w:eastAsia="ru-RU"/>
              </w:rPr>
            </w:pPr>
          </w:p>
        </w:tc>
        <w:tc>
          <w:tcPr>
            <w:tcW w:w="993" w:type="dxa"/>
          </w:tcPr>
          <w:p w:rsidR="00B75DDF" w:rsidRPr="00764A5D" w:rsidRDefault="00B75DDF" w:rsidP="00B75DDF">
            <w:pPr>
              <w:suppressAutoHyphens/>
              <w:spacing w:after="0" w:line="240" w:lineRule="auto"/>
              <w:rPr>
                <w:rFonts w:ascii="Times New Roman" w:eastAsia="Times New Roman" w:hAnsi="Times New Roman" w:cs="Times New Roman"/>
                <w:snapToGrid w:val="0"/>
                <w:sz w:val="20"/>
                <w:szCs w:val="20"/>
                <w:lang w:eastAsia="ru-RU"/>
              </w:rPr>
            </w:pPr>
          </w:p>
        </w:tc>
        <w:tc>
          <w:tcPr>
            <w:tcW w:w="1275" w:type="dxa"/>
          </w:tcPr>
          <w:p w:rsidR="00B75DDF" w:rsidRPr="00764A5D" w:rsidRDefault="00B75DDF" w:rsidP="00B75DDF">
            <w:pPr>
              <w:suppressAutoHyphens/>
              <w:spacing w:after="0" w:line="240" w:lineRule="auto"/>
              <w:rPr>
                <w:rFonts w:ascii="Times New Roman" w:eastAsia="Times New Roman" w:hAnsi="Times New Roman" w:cs="Times New Roman"/>
                <w:snapToGrid w:val="0"/>
                <w:sz w:val="20"/>
                <w:szCs w:val="20"/>
                <w:lang w:eastAsia="ru-RU"/>
              </w:rPr>
            </w:pPr>
          </w:p>
        </w:tc>
        <w:tc>
          <w:tcPr>
            <w:tcW w:w="851" w:type="dxa"/>
          </w:tcPr>
          <w:p w:rsidR="00B75DDF" w:rsidRPr="00764A5D" w:rsidRDefault="00B75DDF" w:rsidP="00B75DDF">
            <w:pPr>
              <w:suppressAutoHyphens/>
              <w:spacing w:after="0" w:line="240" w:lineRule="auto"/>
              <w:rPr>
                <w:rFonts w:ascii="Times New Roman" w:eastAsia="Times New Roman" w:hAnsi="Times New Roman" w:cs="Times New Roman"/>
                <w:snapToGrid w:val="0"/>
                <w:sz w:val="20"/>
                <w:szCs w:val="20"/>
                <w:lang w:eastAsia="ru-RU"/>
              </w:rPr>
            </w:pPr>
          </w:p>
        </w:tc>
        <w:tc>
          <w:tcPr>
            <w:tcW w:w="708" w:type="dxa"/>
          </w:tcPr>
          <w:p w:rsidR="00B75DDF" w:rsidRPr="00764A5D" w:rsidRDefault="00B75DDF" w:rsidP="00B75DDF">
            <w:pPr>
              <w:suppressAutoHyphens/>
              <w:spacing w:after="0" w:line="240" w:lineRule="auto"/>
              <w:rPr>
                <w:rFonts w:ascii="Times New Roman" w:eastAsia="Times New Roman" w:hAnsi="Times New Roman" w:cs="Times New Roman"/>
                <w:snapToGrid w:val="0"/>
                <w:sz w:val="20"/>
                <w:szCs w:val="20"/>
                <w:lang w:eastAsia="ru-RU"/>
              </w:rPr>
            </w:pPr>
          </w:p>
        </w:tc>
        <w:tc>
          <w:tcPr>
            <w:tcW w:w="1134" w:type="dxa"/>
          </w:tcPr>
          <w:p w:rsidR="00B75DDF" w:rsidRPr="00764A5D" w:rsidRDefault="00B75DDF" w:rsidP="00B75DDF">
            <w:pPr>
              <w:suppressAutoHyphens/>
              <w:spacing w:after="0" w:line="240" w:lineRule="auto"/>
              <w:rPr>
                <w:rFonts w:ascii="Times New Roman" w:eastAsia="Times New Roman" w:hAnsi="Times New Roman" w:cs="Times New Roman"/>
                <w:snapToGrid w:val="0"/>
                <w:sz w:val="20"/>
                <w:szCs w:val="20"/>
                <w:lang w:eastAsia="ru-RU"/>
              </w:rPr>
            </w:pPr>
          </w:p>
        </w:tc>
        <w:tc>
          <w:tcPr>
            <w:tcW w:w="1276" w:type="dxa"/>
          </w:tcPr>
          <w:p w:rsidR="00B75DDF" w:rsidRPr="00764A5D" w:rsidRDefault="00B75DDF" w:rsidP="00B75DDF">
            <w:pPr>
              <w:suppressAutoHyphens/>
              <w:spacing w:after="0" w:line="240" w:lineRule="auto"/>
              <w:rPr>
                <w:rFonts w:ascii="Times New Roman" w:eastAsia="Times New Roman" w:hAnsi="Times New Roman" w:cs="Times New Roman"/>
                <w:snapToGrid w:val="0"/>
                <w:sz w:val="20"/>
                <w:szCs w:val="20"/>
                <w:lang w:eastAsia="ru-RU"/>
              </w:rPr>
            </w:pPr>
          </w:p>
        </w:tc>
      </w:tr>
      <w:tr w:rsidR="00B75DDF" w:rsidRPr="00764A5D" w:rsidTr="00B75DDF">
        <w:tc>
          <w:tcPr>
            <w:tcW w:w="5671" w:type="dxa"/>
            <w:gridSpan w:val="5"/>
          </w:tcPr>
          <w:p w:rsidR="00B75DDF" w:rsidRPr="00764A5D" w:rsidRDefault="00B75DDF" w:rsidP="00B75DDF">
            <w:pPr>
              <w:suppressAutoHyphens/>
              <w:spacing w:after="0" w:line="240" w:lineRule="auto"/>
              <w:jc w:val="center"/>
              <w:rPr>
                <w:rFonts w:ascii="Times New Roman" w:eastAsia="Times New Roman" w:hAnsi="Times New Roman" w:cs="Times New Roman"/>
                <w:snapToGrid w:val="0"/>
                <w:sz w:val="20"/>
                <w:szCs w:val="20"/>
                <w:lang w:eastAsia="ru-RU"/>
              </w:rPr>
            </w:pPr>
            <w:r w:rsidRPr="00764A5D">
              <w:rPr>
                <w:rFonts w:ascii="Times New Roman" w:eastAsia="Times New Roman" w:hAnsi="Times New Roman" w:cs="Times New Roman"/>
                <w:b/>
                <w:snapToGrid w:val="0"/>
                <w:sz w:val="20"/>
                <w:szCs w:val="20"/>
                <w:lang w:eastAsia="ru-RU"/>
              </w:rPr>
              <w:t>ИТОГО</w:t>
            </w:r>
          </w:p>
        </w:tc>
        <w:tc>
          <w:tcPr>
            <w:tcW w:w="851" w:type="dxa"/>
          </w:tcPr>
          <w:p w:rsidR="00B75DDF" w:rsidRPr="00764A5D" w:rsidRDefault="00B75DDF" w:rsidP="00B75DDF">
            <w:pPr>
              <w:suppressAutoHyphens/>
              <w:spacing w:after="0" w:line="240" w:lineRule="auto"/>
              <w:jc w:val="center"/>
              <w:rPr>
                <w:rFonts w:ascii="Times New Roman" w:eastAsia="Times New Roman" w:hAnsi="Times New Roman" w:cs="Times New Roman"/>
                <w:b/>
                <w:snapToGrid w:val="0"/>
                <w:sz w:val="24"/>
                <w:szCs w:val="20"/>
                <w:lang w:eastAsia="ru-RU"/>
              </w:rPr>
            </w:pPr>
          </w:p>
        </w:tc>
        <w:tc>
          <w:tcPr>
            <w:tcW w:w="708" w:type="dxa"/>
          </w:tcPr>
          <w:p w:rsidR="00B75DDF" w:rsidRPr="00764A5D" w:rsidRDefault="00B75DDF" w:rsidP="00B75DDF">
            <w:pPr>
              <w:suppressAutoHyphens/>
              <w:spacing w:after="0" w:line="240" w:lineRule="auto"/>
              <w:jc w:val="center"/>
              <w:rPr>
                <w:rFonts w:ascii="Times New Roman" w:eastAsia="Times New Roman" w:hAnsi="Times New Roman" w:cs="Times New Roman"/>
                <w:b/>
                <w:snapToGrid w:val="0"/>
                <w:sz w:val="24"/>
                <w:szCs w:val="20"/>
                <w:lang w:eastAsia="ru-RU"/>
              </w:rPr>
            </w:pPr>
            <w:r w:rsidRPr="00764A5D">
              <w:rPr>
                <w:rFonts w:ascii="Times New Roman" w:eastAsia="Times New Roman" w:hAnsi="Times New Roman" w:cs="Times New Roman"/>
                <w:b/>
                <w:snapToGrid w:val="0"/>
                <w:sz w:val="24"/>
                <w:szCs w:val="20"/>
                <w:lang w:eastAsia="ru-RU"/>
              </w:rPr>
              <w:t>х</w:t>
            </w:r>
          </w:p>
        </w:tc>
        <w:tc>
          <w:tcPr>
            <w:tcW w:w="1134" w:type="dxa"/>
          </w:tcPr>
          <w:p w:rsidR="00B75DDF" w:rsidRPr="00764A5D" w:rsidRDefault="00B75DDF" w:rsidP="00B75DDF">
            <w:pPr>
              <w:suppressAutoHyphens/>
              <w:spacing w:after="0" w:line="240" w:lineRule="auto"/>
              <w:jc w:val="center"/>
              <w:rPr>
                <w:rFonts w:ascii="Times New Roman" w:eastAsia="Times New Roman" w:hAnsi="Times New Roman" w:cs="Times New Roman"/>
                <w:b/>
                <w:snapToGrid w:val="0"/>
                <w:sz w:val="24"/>
                <w:szCs w:val="20"/>
                <w:lang w:eastAsia="ru-RU"/>
              </w:rPr>
            </w:pPr>
            <w:r w:rsidRPr="00764A5D">
              <w:rPr>
                <w:rFonts w:ascii="Times New Roman" w:eastAsia="Times New Roman" w:hAnsi="Times New Roman" w:cs="Times New Roman"/>
                <w:b/>
                <w:snapToGrid w:val="0"/>
                <w:sz w:val="24"/>
                <w:szCs w:val="20"/>
                <w:lang w:eastAsia="ru-RU"/>
              </w:rPr>
              <w:t>100%</w:t>
            </w:r>
          </w:p>
        </w:tc>
        <w:tc>
          <w:tcPr>
            <w:tcW w:w="1276" w:type="dxa"/>
          </w:tcPr>
          <w:p w:rsidR="00B75DDF" w:rsidRPr="00764A5D" w:rsidRDefault="00B75DDF" w:rsidP="00B75DDF">
            <w:pPr>
              <w:suppressAutoHyphens/>
              <w:spacing w:after="0" w:line="240" w:lineRule="auto"/>
              <w:jc w:val="center"/>
              <w:rPr>
                <w:rFonts w:ascii="Times New Roman" w:eastAsia="Times New Roman" w:hAnsi="Times New Roman" w:cs="Times New Roman"/>
                <w:b/>
                <w:snapToGrid w:val="0"/>
                <w:sz w:val="24"/>
                <w:szCs w:val="20"/>
                <w:lang w:eastAsia="ru-RU"/>
              </w:rPr>
            </w:pPr>
          </w:p>
        </w:tc>
      </w:tr>
    </w:tbl>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suppressAutoHyphens/>
        <w:spacing w:after="0" w:line="240" w:lineRule="auto"/>
        <w:rPr>
          <w:rFonts w:ascii="Times New Roman" w:eastAsia="Times New Roman" w:hAnsi="Times New Roman" w:cs="Times New Roman"/>
          <w:sz w:val="24"/>
          <w:szCs w:val="24"/>
          <w:lang w:eastAsia="ru-RU"/>
        </w:rPr>
      </w:pPr>
    </w:p>
    <w:p w:rsidR="00B75DDF" w:rsidRPr="00764A5D" w:rsidRDefault="00B75DDF" w:rsidP="00B75DDF">
      <w:pPr>
        <w:pBdr>
          <w:bottom w:val="single" w:sz="4" w:space="1" w:color="auto"/>
        </w:pBdr>
        <w:shd w:val="clear" w:color="auto" w:fill="E0E0E0"/>
        <w:suppressAutoHyphens/>
        <w:spacing w:after="0" w:line="240" w:lineRule="auto"/>
        <w:ind w:right="21"/>
        <w:jc w:val="center"/>
        <w:rPr>
          <w:rFonts w:ascii="Times New Roman" w:eastAsia="Times New Roman" w:hAnsi="Times New Roman" w:cs="Times New Roman"/>
          <w:b/>
          <w:spacing w:val="36"/>
          <w:sz w:val="24"/>
          <w:szCs w:val="24"/>
          <w:lang w:eastAsia="ru-RU"/>
        </w:rPr>
      </w:pPr>
      <w:r w:rsidRPr="00764A5D">
        <w:rPr>
          <w:rFonts w:ascii="Times New Roman" w:eastAsia="Times New Roman" w:hAnsi="Times New Roman" w:cs="Times New Roman"/>
          <w:b/>
          <w:spacing w:val="36"/>
          <w:sz w:val="24"/>
          <w:szCs w:val="24"/>
          <w:lang w:eastAsia="ru-RU"/>
        </w:rPr>
        <w:t>конец формы</w:t>
      </w:r>
    </w:p>
    <w:p w:rsidR="00B75DDF" w:rsidRPr="00764A5D" w:rsidRDefault="00B75DDF" w:rsidP="00B75DDF">
      <w:pPr>
        <w:keepNext/>
        <w:pageBreakBefore/>
        <w:numPr>
          <w:ilvl w:val="2"/>
          <w:numId w:val="7"/>
        </w:numPr>
        <w:suppressAutoHyphens/>
        <w:spacing w:after="0" w:line="240" w:lineRule="auto"/>
        <w:ind w:left="0" w:firstLine="709"/>
        <w:outlineLvl w:val="2"/>
        <w:rPr>
          <w:rFonts w:ascii="Times New Roman" w:eastAsia="Times New Roman" w:hAnsi="Times New Roman" w:cs="Times New Roman"/>
          <w:b/>
          <w:snapToGrid w:val="0"/>
          <w:sz w:val="28"/>
          <w:szCs w:val="20"/>
          <w:lang w:eastAsia="ru-RU"/>
        </w:rPr>
      </w:pPr>
      <w:bookmarkStart w:id="75" w:name="_Toc90385123"/>
      <w:bookmarkStart w:id="76" w:name="_Toc93293101"/>
      <w:bookmarkStart w:id="77" w:name="_Toc98254029"/>
      <w:bookmarkStart w:id="78" w:name="_Toc285438039"/>
      <w:r w:rsidRPr="00764A5D">
        <w:rPr>
          <w:rFonts w:ascii="Times New Roman" w:eastAsia="Times New Roman" w:hAnsi="Times New Roman" w:cs="Times New Roman"/>
          <w:b/>
          <w:snapToGrid w:val="0"/>
          <w:sz w:val="28"/>
          <w:szCs w:val="20"/>
          <w:lang w:eastAsia="ru-RU"/>
        </w:rPr>
        <w:lastRenderedPageBreak/>
        <w:t>Инструкции по заполнению</w:t>
      </w:r>
      <w:bookmarkEnd w:id="75"/>
      <w:bookmarkEnd w:id="76"/>
      <w:bookmarkEnd w:id="77"/>
      <w:bookmarkEnd w:id="78"/>
      <w:r w:rsidRPr="00764A5D">
        <w:rPr>
          <w:rFonts w:ascii="Times New Roman" w:eastAsia="Times New Roman" w:hAnsi="Times New Roman" w:cs="Times New Roman"/>
          <w:b/>
          <w:snapToGrid w:val="0"/>
          <w:sz w:val="28"/>
          <w:szCs w:val="20"/>
          <w:lang w:eastAsia="ru-RU"/>
        </w:rPr>
        <w:t xml:space="preserve"> вышеприведенной формы</w:t>
      </w:r>
    </w:p>
    <w:p w:rsidR="00B75DDF" w:rsidRPr="00764A5D" w:rsidRDefault="00B75DDF" w:rsidP="00B75DDF">
      <w:pPr>
        <w:numPr>
          <w:ilvl w:val="3"/>
          <w:numId w:val="7"/>
        </w:numPr>
        <w:tabs>
          <w:tab w:val="left" w:pos="1701"/>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Инструкции по заполнению не следует воспроизводить в документах, подготовленных Участником закупки.</w:t>
      </w:r>
    </w:p>
    <w:p w:rsidR="00B75DDF" w:rsidRPr="00764A5D" w:rsidRDefault="00B75DDF" w:rsidP="00B75DDF">
      <w:pPr>
        <w:numPr>
          <w:ilvl w:val="3"/>
          <w:numId w:val="7"/>
        </w:numPr>
        <w:tabs>
          <w:tab w:val="left" w:pos="1701"/>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Каждая строка таблицы в форме заполняется по каждому столбцу в отношении каждого товара, работы, услуги, входящих в объем Договора. Сведения, указываемые в столбцах таблицы, должны соответствовать названию соответствующего столбца.</w:t>
      </w:r>
    </w:p>
    <w:p w:rsidR="00B75DDF" w:rsidRPr="00764A5D" w:rsidRDefault="00B75DDF" w:rsidP="00B75DDF">
      <w:pPr>
        <w:numPr>
          <w:ilvl w:val="3"/>
          <w:numId w:val="7"/>
        </w:numPr>
        <w:tabs>
          <w:tab w:val="left" w:pos="1701"/>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Если Договор будет исполнен собственными силами Участника без привлечения субподрядчиков, соисполнителей (в том числе если Техническим заданием установлено требование выполнить работу, оказать услугу лично), изготовителей товара, то данная форма может быть форма заполнена с учетом следующего:</w:t>
      </w:r>
    </w:p>
    <w:p w:rsidR="00B75DDF" w:rsidRPr="00764A5D" w:rsidRDefault="00B75DDF" w:rsidP="00B75DDF">
      <w:pPr>
        <w:numPr>
          <w:ilvl w:val="4"/>
          <w:numId w:val="7"/>
        </w:numPr>
        <w:tabs>
          <w:tab w:val="left" w:pos="1701"/>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В столбце «Наименование работ, услуг» указывается предмет договора.</w:t>
      </w:r>
    </w:p>
    <w:p w:rsidR="00B75DDF" w:rsidRPr="00764A5D" w:rsidRDefault="00B75DDF" w:rsidP="00B75DDF">
      <w:pPr>
        <w:numPr>
          <w:ilvl w:val="4"/>
          <w:numId w:val="7"/>
        </w:numPr>
        <w:tabs>
          <w:tab w:val="left" w:pos="1701"/>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В столбцах 3, 4, 5 указываются данные об Участнике.</w:t>
      </w:r>
    </w:p>
    <w:p w:rsidR="00B75DDF" w:rsidRPr="00764A5D" w:rsidRDefault="00B75DDF" w:rsidP="00B75DDF">
      <w:pPr>
        <w:numPr>
          <w:ilvl w:val="4"/>
          <w:numId w:val="7"/>
        </w:numPr>
        <w:tabs>
          <w:tab w:val="left" w:pos="1701"/>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В столбцах 6, 7, 9 указываются соответствующие сведения о предмете закупки.</w:t>
      </w:r>
    </w:p>
    <w:p w:rsidR="00B75DDF" w:rsidRPr="00764A5D" w:rsidRDefault="00B75DDF" w:rsidP="00B75DDF">
      <w:pPr>
        <w:numPr>
          <w:ilvl w:val="4"/>
          <w:numId w:val="7"/>
        </w:numPr>
        <w:tabs>
          <w:tab w:val="left" w:pos="1701"/>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В столбце 8 указывается «100%».</w:t>
      </w:r>
    </w:p>
    <w:p w:rsidR="00B75DDF" w:rsidRPr="00764A5D" w:rsidRDefault="00B75DDF" w:rsidP="00B75DDF">
      <w:pPr>
        <w:numPr>
          <w:ilvl w:val="3"/>
          <w:numId w:val="7"/>
        </w:numPr>
        <w:tabs>
          <w:tab w:val="left" w:pos="1701"/>
        </w:tabs>
        <w:suppressAutoHyphens/>
        <w:spacing w:after="0" w:line="240" w:lineRule="auto"/>
        <w:ind w:left="0" w:firstLine="709"/>
        <w:jc w:val="both"/>
        <w:rPr>
          <w:rFonts w:ascii="Times New Roman" w:eastAsia="Times New Roman" w:hAnsi="Times New Roman" w:cs="Times New Roman"/>
          <w:b/>
          <w:snapToGrid w:val="0"/>
          <w:sz w:val="24"/>
          <w:szCs w:val="24"/>
          <w:lang w:eastAsia="ru-RU"/>
        </w:rPr>
      </w:pPr>
      <w:r w:rsidRPr="00764A5D">
        <w:rPr>
          <w:rFonts w:ascii="Times New Roman" w:eastAsia="Times New Roman" w:hAnsi="Times New Roman" w:cs="Times New Roman"/>
          <w:snapToGrid w:val="0"/>
          <w:sz w:val="24"/>
          <w:szCs w:val="24"/>
          <w:lang w:eastAsia="ru-RU"/>
        </w:rPr>
        <w:t>Данные, указанные в Плане распределения объемов исполнения договора не должны противоречить Технико-коммерческому предложению, Протоколу разногласий к проекту Договора (в случае его предоставления Участником). В случае наличия противоречий приоритет будут иметь сведения, указанные Технико-коммерческом предложении, Протоколе разногласий к проекту Договора (в случае его предоставления Участником).</w:t>
      </w:r>
    </w:p>
    <w:p w:rsidR="00B75DDF" w:rsidRPr="00764A5D" w:rsidRDefault="00B75DDF" w:rsidP="00B75DDF">
      <w:pPr>
        <w:widowControl w:val="0"/>
        <w:suppressAutoHyphens/>
        <w:spacing w:after="0" w:line="240" w:lineRule="auto"/>
        <w:ind w:left="6946"/>
        <w:rPr>
          <w:rFonts w:ascii="Times New Roman" w:eastAsia="Times New Roman" w:hAnsi="Times New Roman" w:cs="Times New Roman"/>
          <w:i/>
          <w:sz w:val="24"/>
          <w:szCs w:val="24"/>
          <w:lang w:eastAsia="ru-RU"/>
        </w:rPr>
      </w:pPr>
    </w:p>
    <w:p w:rsidR="00B75DDF" w:rsidRPr="00764A5D" w:rsidRDefault="00B75DDF" w:rsidP="00B75DDF">
      <w:pPr>
        <w:keepNext/>
        <w:pageBreakBefore/>
        <w:numPr>
          <w:ilvl w:val="1"/>
          <w:numId w:val="7"/>
        </w:numPr>
        <w:suppressAutoHyphens/>
        <w:spacing w:after="0" w:line="240" w:lineRule="auto"/>
        <w:ind w:left="0" w:firstLine="709"/>
        <w:contextualSpacing/>
        <w:jc w:val="both"/>
        <w:outlineLvl w:val="1"/>
        <w:rPr>
          <w:rFonts w:ascii="Times New Roman" w:eastAsia="Times New Roman" w:hAnsi="Times New Roman" w:cs="Times New Roman"/>
          <w:b/>
          <w:snapToGrid w:val="0"/>
          <w:sz w:val="32"/>
          <w:szCs w:val="20"/>
          <w:lang w:eastAsia="ru-RU"/>
        </w:rPr>
      </w:pPr>
      <w:r w:rsidRPr="00764A5D">
        <w:rPr>
          <w:rFonts w:ascii="Times New Roman" w:eastAsia="Times New Roman" w:hAnsi="Times New Roman" w:cs="Times New Roman"/>
          <w:b/>
          <w:snapToGrid w:val="0"/>
          <w:sz w:val="32"/>
          <w:szCs w:val="20"/>
          <w:lang w:eastAsia="ru-RU"/>
        </w:rPr>
        <w:lastRenderedPageBreak/>
        <w:t>Технико-коммерческое предложение</w:t>
      </w:r>
    </w:p>
    <w:p w:rsidR="00B75DDF" w:rsidRPr="00764A5D" w:rsidRDefault="00B75DDF" w:rsidP="00B75DDF">
      <w:pPr>
        <w:keepNext/>
        <w:numPr>
          <w:ilvl w:val="2"/>
          <w:numId w:val="7"/>
        </w:numPr>
        <w:suppressAutoHyphens/>
        <w:spacing w:after="0" w:line="240" w:lineRule="auto"/>
        <w:ind w:left="0" w:firstLine="709"/>
        <w:jc w:val="both"/>
        <w:outlineLvl w:val="2"/>
        <w:rPr>
          <w:rFonts w:ascii="Times New Roman" w:eastAsia="Times New Roman" w:hAnsi="Times New Roman" w:cs="Times New Roman"/>
          <w:b/>
          <w:snapToGrid w:val="0"/>
          <w:sz w:val="28"/>
          <w:szCs w:val="20"/>
          <w:lang w:eastAsia="ru-RU"/>
        </w:rPr>
      </w:pPr>
      <w:bookmarkStart w:id="79" w:name="_Toc98254013"/>
      <w:bookmarkStart w:id="80" w:name="_Toc285438024"/>
      <w:r w:rsidRPr="00764A5D">
        <w:rPr>
          <w:rFonts w:ascii="Times New Roman" w:eastAsia="Times New Roman" w:hAnsi="Times New Roman" w:cs="Times New Roman"/>
          <w:b/>
          <w:snapToGrid w:val="0"/>
          <w:sz w:val="28"/>
          <w:szCs w:val="20"/>
          <w:lang w:eastAsia="ru-RU"/>
        </w:rPr>
        <w:t>Форма Технико-коммерческого предложения</w:t>
      </w:r>
      <w:bookmarkEnd w:id="79"/>
      <w:bookmarkEnd w:id="80"/>
    </w:p>
    <w:p w:rsidR="00B75DDF" w:rsidRPr="00764A5D" w:rsidRDefault="00B75DDF" w:rsidP="00B75DDF">
      <w:pPr>
        <w:pBdr>
          <w:top w:val="single" w:sz="4" w:space="1" w:color="auto"/>
        </w:pBdr>
        <w:shd w:val="clear" w:color="auto" w:fill="E0E0E0"/>
        <w:suppressAutoHyphens/>
        <w:spacing w:after="0" w:line="240" w:lineRule="auto"/>
        <w:ind w:right="21"/>
        <w:jc w:val="center"/>
        <w:rPr>
          <w:rFonts w:ascii="Times New Roman" w:eastAsia="Times New Roman" w:hAnsi="Times New Roman" w:cs="Times New Roman"/>
          <w:b/>
          <w:snapToGrid w:val="0"/>
          <w:spacing w:val="36"/>
          <w:sz w:val="28"/>
          <w:szCs w:val="20"/>
          <w:lang w:eastAsia="ru-RU"/>
        </w:rPr>
      </w:pPr>
      <w:r w:rsidRPr="00764A5D">
        <w:rPr>
          <w:rFonts w:ascii="Times New Roman" w:eastAsia="Times New Roman" w:hAnsi="Times New Roman" w:cs="Times New Roman"/>
          <w:b/>
          <w:snapToGrid w:val="0"/>
          <w:spacing w:val="36"/>
          <w:sz w:val="28"/>
          <w:szCs w:val="20"/>
          <w:lang w:eastAsia="ru-RU"/>
        </w:rPr>
        <w:t>начало формы</w:t>
      </w:r>
    </w:p>
    <w:p w:rsidR="00B75DDF" w:rsidRPr="00764A5D" w:rsidRDefault="00B75DDF" w:rsidP="00B75DDF">
      <w:pPr>
        <w:suppressAutoHyphens/>
        <w:spacing w:after="0" w:line="240" w:lineRule="auto"/>
        <w:rPr>
          <w:rFonts w:ascii="Times New Roman" w:eastAsia="Times New Roman" w:hAnsi="Times New Roman" w:cs="Times New Roman"/>
          <w:snapToGrid w:val="0"/>
          <w:sz w:val="28"/>
          <w:szCs w:val="20"/>
          <w:lang w:eastAsia="ru-RU"/>
        </w:rPr>
      </w:pPr>
    </w:p>
    <w:p w:rsidR="00B75DDF" w:rsidRPr="00764A5D" w:rsidRDefault="00B75DDF" w:rsidP="00B75DDF">
      <w:pPr>
        <w:suppressAutoHyphens/>
        <w:spacing w:after="0" w:line="240" w:lineRule="auto"/>
        <w:jc w:val="center"/>
        <w:rPr>
          <w:rFonts w:ascii="Times New Roman" w:eastAsia="Times New Roman" w:hAnsi="Times New Roman" w:cs="Times New Roman"/>
          <w:b/>
          <w:snapToGrid w:val="0"/>
          <w:sz w:val="32"/>
          <w:szCs w:val="32"/>
          <w:lang w:eastAsia="ru-RU"/>
        </w:rPr>
      </w:pPr>
      <w:r w:rsidRPr="00764A5D">
        <w:rPr>
          <w:rFonts w:ascii="Times New Roman" w:eastAsia="Times New Roman" w:hAnsi="Times New Roman" w:cs="Times New Roman"/>
          <w:b/>
          <w:snapToGrid w:val="0"/>
          <w:sz w:val="32"/>
          <w:szCs w:val="32"/>
          <w:lang w:eastAsia="ru-RU"/>
        </w:rPr>
        <w:t>Технико-коммерческое предложение</w:t>
      </w:r>
    </w:p>
    <w:p w:rsidR="00B75DDF" w:rsidRPr="00764A5D" w:rsidRDefault="00B75DDF" w:rsidP="00B75DDF">
      <w:pPr>
        <w:suppressAutoHyphens/>
        <w:spacing w:after="0" w:line="240" w:lineRule="auto"/>
        <w:jc w:val="center"/>
        <w:rPr>
          <w:rFonts w:ascii="Times New Roman" w:eastAsia="Times New Roman" w:hAnsi="Times New Roman" w:cs="Times New Roman"/>
          <w:b/>
          <w:i/>
          <w:snapToGrid w:val="0"/>
          <w:sz w:val="32"/>
          <w:szCs w:val="32"/>
          <w:lang w:eastAsia="ru-RU"/>
        </w:rPr>
      </w:pPr>
    </w:p>
    <w:p w:rsidR="00B75DDF" w:rsidRPr="00764A5D" w:rsidRDefault="00B75DDF" w:rsidP="00B75DDF">
      <w:pPr>
        <w:suppressAutoHyphens/>
        <w:spacing w:after="0" w:line="240" w:lineRule="auto"/>
        <w:jc w:val="both"/>
        <w:rPr>
          <w:rFonts w:ascii="Times New Roman" w:eastAsia="Times New Roman" w:hAnsi="Times New Roman" w:cs="Times New Roman"/>
          <w:snapToGrid w:val="0"/>
          <w:sz w:val="28"/>
          <w:szCs w:val="20"/>
          <w:u w:val="single"/>
          <w:lang w:eastAsia="ru-RU"/>
        </w:rPr>
      </w:pPr>
      <w:r w:rsidRPr="00764A5D">
        <w:rPr>
          <w:rFonts w:ascii="Times New Roman" w:eastAsia="Times New Roman" w:hAnsi="Times New Roman" w:cs="Times New Roman"/>
          <w:snapToGrid w:val="0"/>
          <w:sz w:val="28"/>
          <w:szCs w:val="20"/>
          <w:lang w:eastAsia="ru-RU"/>
        </w:rPr>
        <w:t xml:space="preserve">Наименование лота: </w:t>
      </w:r>
      <w:r w:rsidRPr="00764A5D">
        <w:rPr>
          <w:rFonts w:ascii="Times New Roman" w:eastAsia="Times New Roman" w:hAnsi="Times New Roman" w:cs="Times New Roman"/>
          <w:snapToGrid w:val="0"/>
          <w:sz w:val="28"/>
          <w:szCs w:val="20"/>
          <w:u w:val="single"/>
          <w:lang w:eastAsia="ru-RU"/>
        </w:rPr>
        <w:t>___________________________________________________</w:t>
      </w:r>
    </w:p>
    <w:p w:rsidR="00B75DDF" w:rsidRPr="00764A5D" w:rsidRDefault="00B75DDF" w:rsidP="00B75DDF">
      <w:pPr>
        <w:suppressAutoHyphens/>
        <w:spacing w:after="0" w:line="240" w:lineRule="auto"/>
        <w:ind w:firstLine="567"/>
        <w:jc w:val="both"/>
        <w:rPr>
          <w:rFonts w:ascii="Times New Roman" w:eastAsia="Times New Roman" w:hAnsi="Times New Roman" w:cs="Times New Roman"/>
          <w:i/>
          <w:snapToGrid w:val="0"/>
          <w:sz w:val="28"/>
          <w:szCs w:val="20"/>
          <w:lang w:eastAsia="ru-RU"/>
        </w:rPr>
      </w:pPr>
    </w:p>
    <w:p w:rsidR="00B75DDF" w:rsidRPr="00764A5D" w:rsidRDefault="00B75DDF" w:rsidP="00B75DDF">
      <w:pPr>
        <w:suppressAutoHyphens/>
        <w:spacing w:after="0" w:line="240" w:lineRule="auto"/>
        <w:ind w:firstLine="709"/>
        <w:jc w:val="both"/>
        <w:rPr>
          <w:rFonts w:ascii="Times New Roman" w:eastAsia="Times New Roman" w:hAnsi="Times New Roman" w:cs="Times New Roman"/>
          <w:b/>
          <w:snapToGrid w:val="0"/>
          <w:sz w:val="28"/>
          <w:szCs w:val="20"/>
          <w:lang w:eastAsia="ru-RU"/>
        </w:rPr>
      </w:pPr>
      <w:r w:rsidRPr="00764A5D">
        <w:rPr>
          <w:rFonts w:ascii="Times New Roman" w:eastAsia="Times New Roman" w:hAnsi="Times New Roman" w:cs="Times New Roman"/>
          <w:b/>
          <w:snapToGrid w:val="0"/>
          <w:sz w:val="28"/>
          <w:szCs w:val="20"/>
          <w:lang w:eastAsia="ru-RU"/>
        </w:rPr>
        <w:t>1. Предложение о предмете закупки</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i/>
          <w:snapToGrid w:val="0"/>
          <w:sz w:val="28"/>
          <w:szCs w:val="20"/>
          <w:lang w:eastAsia="ru-RU"/>
        </w:rPr>
      </w:pPr>
      <w:r w:rsidRPr="00764A5D">
        <w:rPr>
          <w:rFonts w:ascii="Times New Roman" w:eastAsia="Times New Roman" w:hAnsi="Times New Roman" w:cs="Times New Roman"/>
          <w:i/>
          <w:snapToGrid w:val="0"/>
          <w:sz w:val="28"/>
          <w:szCs w:val="20"/>
          <w:lang w:eastAsia="ru-RU"/>
        </w:rPr>
        <w:t>[Если предметом закупки является товар, то здесь Участник в свободной форме описывает поставляемый товар, который является предметом закупки, и его качественные характеристики, опираясь на Техническое задание.</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i/>
          <w:snapToGrid w:val="0"/>
          <w:sz w:val="28"/>
          <w:szCs w:val="20"/>
          <w:lang w:eastAsia="ru-RU"/>
        </w:rPr>
      </w:pPr>
      <w:r w:rsidRPr="00764A5D">
        <w:rPr>
          <w:rFonts w:ascii="Times New Roman" w:eastAsia="Times New Roman" w:hAnsi="Times New Roman" w:cs="Times New Roman"/>
          <w:i/>
          <w:snapToGrid w:val="0"/>
          <w:sz w:val="28"/>
          <w:szCs w:val="20"/>
          <w:lang w:eastAsia="ru-RU"/>
        </w:rPr>
        <w:t xml:space="preserve">Если предметом закупки является работа, услуга, то здесь Участник в свободной форме описывает выполняемую работу, оказываемую услугу, их количественные и качественные характеристики, опираясь на Техническое задание. </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i/>
          <w:snapToGrid w:val="0"/>
          <w:sz w:val="28"/>
          <w:szCs w:val="20"/>
          <w:lang w:eastAsia="ru-RU"/>
        </w:rPr>
      </w:pPr>
      <w:r w:rsidRPr="00764A5D">
        <w:rPr>
          <w:rFonts w:ascii="Times New Roman" w:eastAsia="Times New Roman" w:hAnsi="Times New Roman" w:cs="Times New Roman"/>
          <w:i/>
          <w:snapToGrid w:val="0"/>
          <w:sz w:val="28"/>
          <w:szCs w:val="20"/>
          <w:lang w:eastAsia="ru-RU"/>
        </w:rPr>
        <w:t xml:space="preserve">Вместо вышеуказанного допускается указать, что Участник согласен на поставку товаров, выполнение работ, оказание услуг согласно Технического задания. </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i/>
          <w:snapToGrid w:val="0"/>
          <w:sz w:val="28"/>
          <w:szCs w:val="20"/>
          <w:lang w:eastAsia="ru-RU"/>
        </w:rPr>
      </w:pPr>
      <w:r w:rsidRPr="00764A5D">
        <w:rPr>
          <w:rFonts w:ascii="Times New Roman" w:eastAsia="Times New Roman" w:hAnsi="Times New Roman" w:cs="Times New Roman"/>
          <w:i/>
          <w:snapToGrid w:val="0"/>
          <w:sz w:val="28"/>
          <w:szCs w:val="20"/>
          <w:lang w:eastAsia="ru-RU"/>
        </w:rPr>
        <w:t>Если Участник согласен не со всеми условиями Технического задания, то допускается указать, что Участник согласен на поставку товаров, выполнение работ, оказание услуг согласно Технического задания, за исключением следующего (и далее указать свои предложения, которые отличаются от указанных в Техническом задании)]</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i/>
          <w:snapToGrid w:val="0"/>
          <w:sz w:val="28"/>
          <w:szCs w:val="20"/>
          <w:lang w:eastAsia="ru-RU"/>
        </w:rPr>
      </w:pPr>
    </w:p>
    <w:p w:rsidR="00B75DDF" w:rsidRPr="00764A5D" w:rsidRDefault="00B75DDF" w:rsidP="00B75DDF">
      <w:pPr>
        <w:suppressAutoHyphens/>
        <w:spacing w:after="0" w:line="240" w:lineRule="auto"/>
        <w:ind w:firstLine="709"/>
        <w:jc w:val="both"/>
        <w:rPr>
          <w:rFonts w:ascii="Times New Roman" w:eastAsia="Times New Roman" w:hAnsi="Times New Roman" w:cs="Times New Roman"/>
          <w:snapToGrid w:val="0"/>
          <w:sz w:val="28"/>
          <w:szCs w:val="20"/>
          <w:lang w:eastAsia="ru-RU"/>
        </w:rPr>
      </w:pPr>
      <w:r w:rsidRPr="00764A5D">
        <w:rPr>
          <w:rFonts w:ascii="Times New Roman" w:eastAsia="Times New Roman" w:hAnsi="Times New Roman" w:cs="Times New Roman"/>
          <w:b/>
          <w:snapToGrid w:val="0"/>
          <w:sz w:val="28"/>
          <w:szCs w:val="20"/>
          <w:lang w:eastAsia="ru-RU"/>
        </w:rPr>
        <w:t>2. Срок поставки товаров, выполнения работ, оказания услуг</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i/>
          <w:snapToGrid w:val="0"/>
          <w:sz w:val="28"/>
          <w:szCs w:val="20"/>
          <w:lang w:eastAsia="ru-RU"/>
        </w:rPr>
      </w:pPr>
      <w:r w:rsidRPr="00764A5D">
        <w:rPr>
          <w:rFonts w:ascii="Times New Roman" w:eastAsia="Times New Roman" w:hAnsi="Times New Roman" w:cs="Times New Roman"/>
          <w:i/>
          <w:snapToGrid w:val="0"/>
          <w:sz w:val="28"/>
          <w:szCs w:val="20"/>
          <w:lang w:eastAsia="ru-RU"/>
        </w:rPr>
        <w:t xml:space="preserve">[При заполнении настоящего пункта формы Технико-коммерческого предложения Участник закупки должен соблюдать требования сроку поставки товаров, выполнения работ, оказания услуг, указанные Техническом задании] </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b/>
          <w:i/>
          <w:snapToGrid w:val="0"/>
          <w:sz w:val="28"/>
          <w:szCs w:val="20"/>
          <w:lang w:eastAsia="ru-RU"/>
        </w:rPr>
      </w:pPr>
    </w:p>
    <w:p w:rsidR="00B75DDF" w:rsidRPr="00764A5D" w:rsidRDefault="00B75DDF" w:rsidP="00B75DDF">
      <w:pPr>
        <w:suppressAutoHyphens/>
        <w:spacing w:after="0" w:line="240" w:lineRule="auto"/>
        <w:ind w:firstLine="709"/>
        <w:jc w:val="both"/>
        <w:rPr>
          <w:rFonts w:ascii="Times New Roman" w:eastAsia="Times New Roman" w:hAnsi="Times New Roman" w:cs="Times New Roman"/>
          <w:b/>
          <w:sz w:val="28"/>
          <w:szCs w:val="28"/>
          <w:lang w:eastAsia="ru-RU"/>
        </w:rPr>
      </w:pPr>
      <w:r w:rsidRPr="00764A5D">
        <w:rPr>
          <w:rFonts w:ascii="Times New Roman" w:eastAsia="Times New Roman" w:hAnsi="Times New Roman" w:cs="Times New Roman"/>
          <w:b/>
          <w:snapToGrid w:val="0"/>
          <w:sz w:val="28"/>
          <w:szCs w:val="20"/>
          <w:lang w:eastAsia="ru-RU"/>
        </w:rPr>
        <w:t>3. Условия оплаты</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i/>
          <w:snapToGrid w:val="0"/>
          <w:sz w:val="28"/>
          <w:szCs w:val="20"/>
          <w:lang w:eastAsia="ru-RU"/>
        </w:rPr>
      </w:pPr>
      <w:r w:rsidRPr="00764A5D">
        <w:rPr>
          <w:rFonts w:ascii="Times New Roman" w:eastAsia="Times New Roman" w:hAnsi="Times New Roman" w:cs="Times New Roman"/>
          <w:i/>
          <w:snapToGrid w:val="0"/>
          <w:sz w:val="28"/>
          <w:szCs w:val="20"/>
          <w:lang w:eastAsia="ru-RU"/>
        </w:rPr>
        <w:t xml:space="preserve">[При заполнении настоящего пункта формы Технико-коммерческого предложения Участник закупки должен соблюдать требования к условиям оплаты, указанные, указанные в Техническом задании (если такие требования установлены)] </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i/>
          <w:snapToGrid w:val="0"/>
          <w:sz w:val="28"/>
          <w:szCs w:val="20"/>
          <w:lang w:eastAsia="ru-RU"/>
        </w:rPr>
      </w:pPr>
    </w:p>
    <w:p w:rsidR="00B75DDF" w:rsidRPr="00764A5D" w:rsidRDefault="00B75DDF" w:rsidP="00B75DDF">
      <w:pPr>
        <w:suppressAutoHyphens/>
        <w:spacing w:after="0" w:line="240" w:lineRule="auto"/>
        <w:ind w:firstLine="709"/>
        <w:jc w:val="both"/>
        <w:rPr>
          <w:rFonts w:ascii="Times New Roman" w:eastAsia="Times New Roman" w:hAnsi="Times New Roman" w:cs="Times New Roman"/>
          <w:b/>
          <w:sz w:val="28"/>
          <w:szCs w:val="28"/>
          <w:lang w:eastAsia="ru-RU"/>
        </w:rPr>
      </w:pPr>
      <w:r w:rsidRPr="00764A5D">
        <w:rPr>
          <w:rFonts w:ascii="Times New Roman" w:eastAsia="Times New Roman" w:hAnsi="Times New Roman" w:cs="Times New Roman"/>
          <w:b/>
          <w:sz w:val="28"/>
          <w:szCs w:val="28"/>
          <w:lang w:eastAsia="ru-RU"/>
        </w:rPr>
        <w:t>4. Гарантийный срок</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b/>
          <w:sz w:val="28"/>
          <w:szCs w:val="28"/>
          <w:lang w:eastAsia="ru-RU"/>
        </w:rPr>
      </w:pPr>
      <w:r w:rsidRPr="00764A5D">
        <w:rPr>
          <w:rFonts w:ascii="Times New Roman" w:eastAsia="Times New Roman" w:hAnsi="Times New Roman" w:cs="Times New Roman"/>
          <w:sz w:val="28"/>
          <w:szCs w:val="28"/>
          <w:lang w:eastAsia="ru-RU"/>
        </w:rPr>
        <w:t xml:space="preserve">Предлагаемый Участником закупки гарантийный срок </w:t>
      </w:r>
      <w:r w:rsidRPr="00764A5D">
        <w:rPr>
          <w:rFonts w:ascii="Times New Roman" w:eastAsia="Times New Roman" w:hAnsi="Times New Roman" w:cs="Times New Roman"/>
          <w:b/>
          <w:i/>
          <w:sz w:val="28"/>
          <w:szCs w:val="28"/>
          <w:lang w:eastAsia="ru-RU"/>
        </w:rPr>
        <w:t>[указать</w:t>
      </w:r>
      <w:r w:rsidRPr="00764A5D">
        <w:rPr>
          <w:rFonts w:ascii="Times New Roman" w:eastAsia="Times New Roman" w:hAnsi="Times New Roman" w:cs="Times New Roman"/>
          <w:b/>
          <w:i/>
          <w:snapToGrid w:val="0"/>
          <w:sz w:val="28"/>
          <w:szCs w:val="20"/>
          <w:lang w:eastAsia="ru-RU"/>
        </w:rPr>
        <w:t xml:space="preserve"> целое число</w:t>
      </w:r>
      <w:r w:rsidRPr="00764A5D">
        <w:rPr>
          <w:rFonts w:ascii="Times New Roman" w:eastAsia="Times New Roman" w:hAnsi="Times New Roman" w:cs="Times New Roman"/>
          <w:b/>
          <w:i/>
          <w:sz w:val="28"/>
          <w:szCs w:val="28"/>
          <w:lang w:eastAsia="ru-RU"/>
        </w:rPr>
        <w:t>]</w:t>
      </w:r>
      <w:r w:rsidRPr="00764A5D">
        <w:rPr>
          <w:rFonts w:ascii="Times New Roman" w:eastAsia="Times New Roman" w:hAnsi="Times New Roman" w:cs="Times New Roman"/>
          <w:sz w:val="28"/>
          <w:szCs w:val="28"/>
          <w:lang w:eastAsia="ru-RU"/>
        </w:rPr>
        <w:t xml:space="preserve"> месяцев с даты подписания </w:t>
      </w:r>
      <w:r w:rsidRPr="00764A5D">
        <w:rPr>
          <w:rFonts w:ascii="Times New Roman" w:eastAsia="Times New Roman" w:hAnsi="Times New Roman" w:cs="Times New Roman"/>
          <w:b/>
          <w:i/>
          <w:sz w:val="28"/>
          <w:szCs w:val="28"/>
          <w:lang w:eastAsia="ru-RU"/>
        </w:rPr>
        <w:t xml:space="preserve">[указать наименование </w:t>
      </w:r>
      <w:r w:rsidRPr="00764A5D">
        <w:rPr>
          <w:rFonts w:ascii="Times New Roman" w:eastAsia="Times New Roman" w:hAnsi="Times New Roman" w:cs="Times New Roman"/>
          <w:b/>
          <w:i/>
          <w:snapToGrid w:val="0"/>
          <w:sz w:val="28"/>
          <w:szCs w:val="20"/>
          <w:lang w:eastAsia="ru-RU"/>
        </w:rPr>
        <w:t>документа, с даты подписания которого будет исчисляться гарантийный срок</w:t>
      </w:r>
      <w:r w:rsidRPr="00764A5D">
        <w:rPr>
          <w:rFonts w:ascii="Times New Roman" w:eastAsia="Times New Roman" w:hAnsi="Times New Roman" w:cs="Times New Roman"/>
          <w:b/>
          <w:i/>
          <w:sz w:val="28"/>
          <w:szCs w:val="28"/>
          <w:lang w:eastAsia="ru-RU"/>
        </w:rPr>
        <w:t>].</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i/>
          <w:snapToGrid w:val="0"/>
          <w:sz w:val="28"/>
          <w:szCs w:val="20"/>
          <w:lang w:eastAsia="ru-RU"/>
        </w:rPr>
      </w:pPr>
      <w:r w:rsidRPr="00764A5D">
        <w:rPr>
          <w:rFonts w:ascii="Times New Roman" w:eastAsia="Times New Roman" w:hAnsi="Times New Roman" w:cs="Times New Roman"/>
          <w:i/>
          <w:snapToGrid w:val="0"/>
          <w:sz w:val="28"/>
          <w:szCs w:val="20"/>
          <w:lang w:eastAsia="ru-RU"/>
        </w:rPr>
        <w:t xml:space="preserve">[При заполнении настоящего пункта формы Технико-коммерческого предложения Участник закупки должен соблюдать требования к гарантийному сроку, указанные в Техническом задании (если такие требования установлены)] </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b/>
          <w:i/>
          <w:sz w:val="28"/>
          <w:szCs w:val="28"/>
          <w:highlight w:val="yellow"/>
          <w:lang w:eastAsia="ru-RU"/>
        </w:rPr>
      </w:pPr>
    </w:p>
    <w:p w:rsidR="00B75DDF" w:rsidRPr="00764A5D" w:rsidRDefault="00B75DDF" w:rsidP="00B75DDF">
      <w:pPr>
        <w:suppressAutoHyphens/>
        <w:spacing w:after="0" w:line="240" w:lineRule="auto"/>
        <w:ind w:firstLine="709"/>
        <w:jc w:val="both"/>
        <w:rPr>
          <w:rFonts w:ascii="Times New Roman" w:eastAsia="Times New Roman" w:hAnsi="Times New Roman" w:cs="Times New Roman"/>
          <w:b/>
          <w:snapToGrid w:val="0"/>
          <w:sz w:val="28"/>
          <w:szCs w:val="20"/>
          <w:lang w:eastAsia="ru-RU"/>
        </w:rPr>
      </w:pPr>
      <w:r w:rsidRPr="00764A5D">
        <w:rPr>
          <w:rFonts w:ascii="Times New Roman" w:eastAsia="Times New Roman" w:hAnsi="Times New Roman" w:cs="Times New Roman"/>
          <w:b/>
          <w:snapToGrid w:val="0"/>
          <w:sz w:val="28"/>
          <w:szCs w:val="20"/>
          <w:lang w:eastAsia="ru-RU"/>
        </w:rPr>
        <w:t>5. Описание функциональных характеристик (потребительских свойств), количественных и качественных характеристик предлагаемого Участником товара</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i/>
          <w:snapToGrid w:val="0"/>
          <w:sz w:val="28"/>
          <w:szCs w:val="20"/>
          <w:lang w:eastAsia="ru-RU"/>
        </w:rPr>
      </w:pPr>
      <w:r w:rsidRPr="00764A5D">
        <w:rPr>
          <w:rFonts w:ascii="Times New Roman" w:eastAsia="Times New Roman" w:hAnsi="Times New Roman" w:cs="Times New Roman"/>
          <w:i/>
          <w:snapToGrid w:val="0"/>
          <w:sz w:val="28"/>
          <w:szCs w:val="20"/>
          <w:lang w:eastAsia="ru-RU"/>
        </w:rPr>
        <w:t>[</w:t>
      </w:r>
      <w:r w:rsidRPr="00764A5D">
        <w:rPr>
          <w:rFonts w:ascii="Times New Roman" w:eastAsia="Times New Roman" w:hAnsi="Times New Roman" w:cs="Times New Roman"/>
          <w:b/>
          <w:i/>
          <w:snapToGrid w:val="0"/>
          <w:sz w:val="28"/>
          <w:szCs w:val="20"/>
          <w:lang w:eastAsia="ru-RU"/>
        </w:rPr>
        <w:t>Настоящий пункт включается в форму Технико-коммерческого предложения только если предметом Договора является поставка товара.</w:t>
      </w:r>
      <w:r w:rsidRPr="00764A5D">
        <w:rPr>
          <w:rFonts w:ascii="Times New Roman" w:eastAsia="Times New Roman" w:hAnsi="Times New Roman" w:cs="Times New Roman"/>
          <w:i/>
          <w:snapToGrid w:val="0"/>
          <w:sz w:val="28"/>
          <w:szCs w:val="20"/>
          <w:lang w:eastAsia="ru-RU"/>
        </w:rPr>
        <w:t xml:space="preserve"> В указанном случае настоящий пункт заполняется следующим образом:  если в составе </w:t>
      </w:r>
      <w:r w:rsidRPr="00764A5D">
        <w:rPr>
          <w:rFonts w:ascii="Times New Roman" w:eastAsia="Times New Roman" w:hAnsi="Times New Roman" w:cs="Times New Roman"/>
          <w:i/>
          <w:snapToGrid w:val="0"/>
          <w:sz w:val="28"/>
          <w:szCs w:val="20"/>
          <w:lang w:eastAsia="ru-RU"/>
        </w:rPr>
        <w:lastRenderedPageBreak/>
        <w:t>Технического задания имелась таблица с указанием требований Заказчика к закупаемым товарам (далее – Спецификация на закупку), то Участник приводит таблицу по форме Спецификации на закупку, заполняя ее сведениями в соответствии со своим предложением (в том числе изменяя сведения Спецификации на закупку, если они не были требованиями Технического задания), а также Участник добавляет в Спецификацию на закупку следующие дополнительные столбцы (в случае их отсутствия в Спецификации на закупку):</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i/>
          <w:snapToGrid w:val="0"/>
          <w:sz w:val="28"/>
          <w:szCs w:val="20"/>
          <w:lang w:eastAsia="ru-RU"/>
        </w:rPr>
      </w:pPr>
      <w:r w:rsidRPr="00764A5D">
        <w:rPr>
          <w:rFonts w:ascii="Times New Roman" w:eastAsia="Times New Roman" w:hAnsi="Times New Roman" w:cs="Times New Roman"/>
          <w:i/>
          <w:snapToGrid w:val="0"/>
          <w:sz w:val="28"/>
          <w:szCs w:val="20"/>
          <w:lang w:eastAsia="ru-RU"/>
        </w:rPr>
        <w:t>- товарный знак, фирменное наименование, марка, модель (если соответствующие требования были установлены в Техническом задании, либо если такие требования не были установлены – если вышеуказанные сведения известны на момент подачи заявки на участие в закупке);</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i/>
          <w:snapToGrid w:val="0"/>
          <w:sz w:val="28"/>
          <w:szCs w:val="20"/>
          <w:lang w:eastAsia="ru-RU"/>
        </w:rPr>
      </w:pPr>
      <w:r w:rsidRPr="00764A5D">
        <w:rPr>
          <w:rFonts w:ascii="Times New Roman" w:eastAsia="Times New Roman" w:hAnsi="Times New Roman" w:cs="Times New Roman"/>
          <w:i/>
          <w:snapToGrid w:val="0"/>
          <w:sz w:val="28"/>
          <w:szCs w:val="20"/>
          <w:lang w:eastAsia="ru-RU"/>
        </w:rPr>
        <w:t>- изготовитель товара (если соответствующие требования были установлены в Техническом задании, и (или) если изготовитель товара привлекается участником закупки, либо если такие требования не были установлены – если вышеуказанные сведения известны на момент подачи заявки на участие в закупке);</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i/>
          <w:snapToGrid w:val="0"/>
          <w:sz w:val="28"/>
          <w:szCs w:val="20"/>
          <w:lang w:eastAsia="ru-RU"/>
        </w:rPr>
      </w:pPr>
      <w:r w:rsidRPr="00764A5D">
        <w:rPr>
          <w:rFonts w:ascii="Times New Roman" w:eastAsia="Times New Roman" w:hAnsi="Times New Roman" w:cs="Times New Roman"/>
          <w:i/>
          <w:snapToGrid w:val="0"/>
          <w:sz w:val="28"/>
          <w:szCs w:val="20"/>
          <w:lang w:eastAsia="ru-RU"/>
        </w:rPr>
        <w:t>- наименование страны происхождения поставляемого товара;</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i/>
          <w:snapToGrid w:val="0"/>
          <w:sz w:val="28"/>
          <w:szCs w:val="20"/>
          <w:lang w:eastAsia="ru-RU"/>
        </w:rPr>
      </w:pPr>
      <w:r w:rsidRPr="00764A5D">
        <w:rPr>
          <w:rFonts w:ascii="Times New Roman" w:eastAsia="Times New Roman" w:hAnsi="Times New Roman" w:cs="Times New Roman"/>
          <w:i/>
          <w:sz w:val="28"/>
          <w:szCs w:val="28"/>
          <w:lang w:eastAsia="ru-RU"/>
        </w:rPr>
        <w:t>- информация согласно п.</w:t>
      </w:r>
      <w:r w:rsidR="007729A9" w:rsidRPr="00764A5D">
        <w:rPr>
          <w:rFonts w:ascii="Times New Roman" w:eastAsia="Times New Roman" w:hAnsi="Times New Roman" w:cs="Times New Roman"/>
          <w:i/>
          <w:sz w:val="28"/>
          <w:szCs w:val="28"/>
          <w:lang w:eastAsia="ru-RU"/>
        </w:rPr>
        <w:t>1.</w:t>
      </w:r>
      <w:r w:rsidRPr="00764A5D">
        <w:rPr>
          <w:rFonts w:ascii="Times New Roman" w:eastAsia="Times New Roman" w:hAnsi="Times New Roman" w:cs="Times New Roman"/>
          <w:i/>
          <w:sz w:val="28"/>
          <w:szCs w:val="28"/>
          <w:lang w:eastAsia="ru-RU"/>
        </w:rPr>
        <w:t>1.3.2 настоящих Требований (в случаях, указанных в п.</w:t>
      </w:r>
      <w:r w:rsidR="007729A9" w:rsidRPr="00764A5D">
        <w:rPr>
          <w:rFonts w:ascii="Times New Roman" w:eastAsia="Times New Roman" w:hAnsi="Times New Roman" w:cs="Times New Roman"/>
          <w:i/>
          <w:sz w:val="28"/>
          <w:szCs w:val="28"/>
          <w:lang w:eastAsia="ru-RU"/>
        </w:rPr>
        <w:t>1.</w:t>
      </w:r>
      <w:r w:rsidRPr="00764A5D">
        <w:rPr>
          <w:rFonts w:ascii="Times New Roman" w:eastAsia="Times New Roman" w:hAnsi="Times New Roman" w:cs="Times New Roman"/>
          <w:i/>
          <w:sz w:val="28"/>
          <w:szCs w:val="28"/>
          <w:lang w:eastAsia="ru-RU"/>
        </w:rPr>
        <w:t>1.3 и п.</w:t>
      </w:r>
      <w:r w:rsidR="007729A9" w:rsidRPr="00764A5D">
        <w:rPr>
          <w:rFonts w:ascii="Times New Roman" w:eastAsia="Times New Roman" w:hAnsi="Times New Roman" w:cs="Times New Roman"/>
          <w:i/>
          <w:sz w:val="28"/>
          <w:szCs w:val="28"/>
          <w:lang w:eastAsia="ru-RU"/>
        </w:rPr>
        <w:t>1.</w:t>
      </w:r>
      <w:r w:rsidRPr="00764A5D">
        <w:rPr>
          <w:rFonts w:ascii="Times New Roman" w:eastAsia="Times New Roman" w:hAnsi="Times New Roman" w:cs="Times New Roman"/>
          <w:i/>
          <w:sz w:val="28"/>
          <w:szCs w:val="28"/>
          <w:lang w:eastAsia="ru-RU"/>
        </w:rPr>
        <w:t>1.3.2 настоящих Требований</w:t>
      </w:r>
      <w:r w:rsidRPr="00764A5D">
        <w:rPr>
          <w:rFonts w:ascii="Times New Roman" w:eastAsia="Times New Roman" w:hAnsi="Times New Roman" w:cs="Times New Roman"/>
          <w:sz w:val="28"/>
          <w:szCs w:val="28"/>
          <w:lang w:eastAsia="ru-RU"/>
        </w:rPr>
        <w:t>);</w:t>
      </w:r>
    </w:p>
    <w:p w:rsidR="00B75DDF" w:rsidRPr="00764A5D" w:rsidRDefault="00B75DDF" w:rsidP="00B75DDF">
      <w:pPr>
        <w:widowControl w:val="0"/>
        <w:suppressAutoHyphens/>
        <w:spacing w:after="0" w:line="240" w:lineRule="auto"/>
        <w:ind w:firstLine="709"/>
        <w:jc w:val="both"/>
        <w:rPr>
          <w:rFonts w:ascii="Times New Roman" w:eastAsia="Times New Roman" w:hAnsi="Times New Roman" w:cs="Times New Roman"/>
          <w:i/>
          <w:snapToGrid w:val="0"/>
          <w:sz w:val="28"/>
          <w:szCs w:val="20"/>
          <w:lang w:eastAsia="ru-RU"/>
        </w:rPr>
      </w:pPr>
      <w:r w:rsidRPr="00764A5D">
        <w:rPr>
          <w:rFonts w:ascii="Times New Roman" w:eastAsia="Times New Roman" w:hAnsi="Times New Roman" w:cs="Times New Roman"/>
          <w:i/>
          <w:snapToGrid w:val="0"/>
          <w:sz w:val="28"/>
          <w:szCs w:val="20"/>
          <w:lang w:eastAsia="ru-RU"/>
        </w:rPr>
        <w:t>- цена единицы товара без учета НДС в валюте закупки,</w:t>
      </w:r>
    </w:p>
    <w:p w:rsidR="00B75DDF" w:rsidRPr="00764A5D" w:rsidRDefault="00B75DDF" w:rsidP="00B75DDF">
      <w:pPr>
        <w:widowControl w:val="0"/>
        <w:suppressAutoHyphens/>
        <w:spacing w:after="0" w:line="240" w:lineRule="auto"/>
        <w:ind w:firstLine="709"/>
        <w:jc w:val="both"/>
        <w:rPr>
          <w:rFonts w:ascii="Times New Roman" w:eastAsia="Times New Roman" w:hAnsi="Times New Roman" w:cs="Times New Roman"/>
          <w:i/>
          <w:snapToGrid w:val="0"/>
          <w:sz w:val="28"/>
          <w:szCs w:val="20"/>
          <w:lang w:eastAsia="ru-RU"/>
        </w:rPr>
      </w:pPr>
      <w:r w:rsidRPr="00764A5D">
        <w:rPr>
          <w:rFonts w:ascii="Times New Roman" w:eastAsia="Times New Roman" w:hAnsi="Times New Roman" w:cs="Times New Roman"/>
          <w:i/>
          <w:snapToGrid w:val="0"/>
          <w:sz w:val="28"/>
          <w:szCs w:val="20"/>
          <w:lang w:eastAsia="ru-RU"/>
        </w:rPr>
        <w:t>- стоимость всего количества товара без учета НДС в валюте закупки,</w:t>
      </w:r>
    </w:p>
    <w:p w:rsidR="00B75DDF" w:rsidRPr="00764A5D" w:rsidRDefault="00B75DDF" w:rsidP="00B75DDF">
      <w:pPr>
        <w:widowControl w:val="0"/>
        <w:suppressAutoHyphens/>
        <w:spacing w:after="0" w:line="240" w:lineRule="auto"/>
        <w:ind w:firstLine="709"/>
        <w:jc w:val="both"/>
        <w:rPr>
          <w:rFonts w:ascii="Times New Roman" w:eastAsia="Times New Roman" w:hAnsi="Times New Roman" w:cs="Times New Roman"/>
          <w:i/>
          <w:snapToGrid w:val="0"/>
          <w:sz w:val="28"/>
          <w:szCs w:val="20"/>
          <w:lang w:eastAsia="ru-RU"/>
        </w:rPr>
      </w:pPr>
      <w:r w:rsidRPr="00764A5D">
        <w:rPr>
          <w:rFonts w:ascii="Times New Roman" w:eastAsia="Times New Roman" w:hAnsi="Times New Roman" w:cs="Times New Roman"/>
          <w:i/>
          <w:snapToGrid w:val="0"/>
          <w:sz w:val="28"/>
          <w:szCs w:val="20"/>
          <w:lang w:eastAsia="ru-RU"/>
        </w:rPr>
        <w:t xml:space="preserve">- сумма НДС, в соответствии с Налоговым кодексом РФ (если в соответствии с Налоговым кодексом РФ товары облагаются </w:t>
      </w:r>
      <w:proofErr w:type="gramStart"/>
      <w:r w:rsidRPr="00764A5D">
        <w:rPr>
          <w:rFonts w:ascii="Times New Roman" w:eastAsia="Times New Roman" w:hAnsi="Times New Roman" w:cs="Times New Roman"/>
          <w:i/>
          <w:snapToGrid w:val="0"/>
          <w:sz w:val="28"/>
          <w:szCs w:val="20"/>
          <w:lang w:eastAsia="ru-RU"/>
        </w:rPr>
        <w:t>НДС</w:t>
      </w:r>
      <w:proofErr w:type="gramEnd"/>
      <w:r w:rsidRPr="00764A5D">
        <w:rPr>
          <w:rFonts w:ascii="Times New Roman" w:eastAsia="Times New Roman" w:hAnsi="Times New Roman" w:cs="Times New Roman"/>
          <w:i/>
          <w:snapToGrid w:val="0"/>
          <w:sz w:val="28"/>
          <w:szCs w:val="20"/>
          <w:lang w:eastAsia="ru-RU"/>
        </w:rPr>
        <w:t xml:space="preserve"> и участник закупки является налогоплательщиком НДС) в валюте закупки,</w:t>
      </w:r>
    </w:p>
    <w:p w:rsidR="00B75DDF" w:rsidRPr="00764A5D" w:rsidRDefault="00B75DDF" w:rsidP="00B75DDF">
      <w:pPr>
        <w:widowControl w:val="0"/>
        <w:suppressAutoHyphens/>
        <w:spacing w:after="0" w:line="240" w:lineRule="auto"/>
        <w:ind w:firstLine="709"/>
        <w:jc w:val="both"/>
        <w:rPr>
          <w:rFonts w:ascii="Times New Roman" w:eastAsia="Times New Roman" w:hAnsi="Times New Roman" w:cs="Times New Roman"/>
          <w:i/>
          <w:snapToGrid w:val="0"/>
          <w:sz w:val="28"/>
          <w:szCs w:val="20"/>
          <w:lang w:eastAsia="ru-RU"/>
        </w:rPr>
      </w:pPr>
      <w:r w:rsidRPr="00764A5D">
        <w:rPr>
          <w:rFonts w:ascii="Times New Roman" w:eastAsia="Times New Roman" w:hAnsi="Times New Roman" w:cs="Times New Roman"/>
          <w:i/>
          <w:snapToGrid w:val="0"/>
          <w:sz w:val="28"/>
          <w:szCs w:val="20"/>
          <w:lang w:eastAsia="ru-RU"/>
        </w:rPr>
        <w:t xml:space="preserve">- стоимость всего количества товара с учетом НДС (если в соответствии с Налоговым кодексом РФ товары облагаются </w:t>
      </w:r>
      <w:proofErr w:type="gramStart"/>
      <w:r w:rsidRPr="00764A5D">
        <w:rPr>
          <w:rFonts w:ascii="Times New Roman" w:eastAsia="Times New Roman" w:hAnsi="Times New Roman" w:cs="Times New Roman"/>
          <w:i/>
          <w:snapToGrid w:val="0"/>
          <w:sz w:val="28"/>
          <w:szCs w:val="20"/>
          <w:lang w:eastAsia="ru-RU"/>
        </w:rPr>
        <w:t>НДС</w:t>
      </w:r>
      <w:proofErr w:type="gramEnd"/>
      <w:r w:rsidRPr="00764A5D">
        <w:rPr>
          <w:rFonts w:ascii="Times New Roman" w:eastAsia="Times New Roman" w:hAnsi="Times New Roman" w:cs="Times New Roman"/>
          <w:i/>
          <w:snapToGrid w:val="0"/>
          <w:sz w:val="28"/>
          <w:szCs w:val="20"/>
          <w:lang w:eastAsia="ru-RU"/>
        </w:rPr>
        <w:t xml:space="preserve"> и участник закупки является налогоплательщиком НДС) в валюте закупки;</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i/>
          <w:snapToGrid w:val="0"/>
          <w:sz w:val="28"/>
          <w:szCs w:val="20"/>
          <w:lang w:eastAsia="ru-RU"/>
        </w:rPr>
      </w:pPr>
      <w:r w:rsidRPr="00764A5D">
        <w:rPr>
          <w:rFonts w:ascii="Times New Roman" w:eastAsia="Times New Roman" w:hAnsi="Times New Roman" w:cs="Times New Roman"/>
          <w:i/>
          <w:snapToGrid w:val="0"/>
          <w:sz w:val="28"/>
          <w:szCs w:val="20"/>
          <w:lang w:eastAsia="ru-RU"/>
        </w:rPr>
        <w:t>- другие столбцы при необходимости.</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i/>
          <w:snapToGrid w:val="0"/>
          <w:sz w:val="28"/>
          <w:szCs w:val="20"/>
          <w:lang w:eastAsia="ru-RU"/>
        </w:rPr>
      </w:pPr>
      <w:r w:rsidRPr="00764A5D">
        <w:rPr>
          <w:rFonts w:ascii="Times New Roman" w:eastAsia="Times New Roman" w:hAnsi="Times New Roman" w:cs="Times New Roman"/>
          <w:i/>
          <w:snapToGrid w:val="0"/>
          <w:sz w:val="28"/>
          <w:szCs w:val="20"/>
          <w:lang w:eastAsia="ru-RU"/>
        </w:rPr>
        <w:t>Указанная таблица заполняется по всем строкам и столбцам с указанием всех товаров, с сохранением порядка перечисления товаров и их порядковых номеров, предусмотренных в Спецификации на закупку.</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i/>
          <w:snapToGrid w:val="0"/>
          <w:sz w:val="28"/>
          <w:szCs w:val="20"/>
          <w:lang w:eastAsia="ru-RU"/>
        </w:rPr>
      </w:pPr>
      <w:r w:rsidRPr="00764A5D">
        <w:rPr>
          <w:rFonts w:ascii="Times New Roman" w:eastAsia="Times New Roman" w:hAnsi="Times New Roman" w:cs="Times New Roman"/>
          <w:b/>
          <w:i/>
          <w:snapToGrid w:val="0"/>
          <w:sz w:val="28"/>
          <w:szCs w:val="20"/>
          <w:lang w:eastAsia="ru-RU"/>
        </w:rPr>
        <w:t>Настоящий пункт исключается из формы Технико-коммерческого предложения (либо не заполняется) если предметом Договора является выполнение работ, оказание услуг</w:t>
      </w:r>
      <w:r w:rsidRPr="00764A5D">
        <w:rPr>
          <w:rFonts w:ascii="Times New Roman" w:eastAsia="Times New Roman" w:hAnsi="Times New Roman" w:cs="Times New Roman"/>
          <w:i/>
          <w:snapToGrid w:val="0"/>
          <w:sz w:val="28"/>
          <w:szCs w:val="20"/>
          <w:lang w:eastAsia="ru-RU"/>
        </w:rPr>
        <w:t>]</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i/>
          <w:snapToGrid w:val="0"/>
          <w:sz w:val="28"/>
          <w:szCs w:val="20"/>
          <w:lang w:eastAsia="ru-RU"/>
        </w:rPr>
      </w:pPr>
    </w:p>
    <w:p w:rsidR="00B75DDF" w:rsidRPr="00764A5D" w:rsidRDefault="00B75DDF" w:rsidP="00B75DDF">
      <w:pPr>
        <w:suppressAutoHyphens/>
        <w:spacing w:after="0" w:line="240" w:lineRule="auto"/>
        <w:ind w:firstLine="709"/>
        <w:jc w:val="both"/>
        <w:rPr>
          <w:rFonts w:ascii="Times New Roman" w:eastAsia="Times New Roman" w:hAnsi="Times New Roman" w:cs="Times New Roman"/>
          <w:b/>
          <w:snapToGrid w:val="0"/>
          <w:sz w:val="28"/>
          <w:szCs w:val="20"/>
          <w:lang w:eastAsia="ru-RU"/>
        </w:rPr>
      </w:pPr>
      <w:r w:rsidRPr="00764A5D">
        <w:rPr>
          <w:rFonts w:ascii="Times New Roman" w:eastAsia="Times New Roman" w:hAnsi="Times New Roman" w:cs="Times New Roman"/>
          <w:b/>
          <w:snapToGrid w:val="0"/>
          <w:sz w:val="28"/>
          <w:szCs w:val="20"/>
          <w:lang w:eastAsia="ru-RU"/>
        </w:rPr>
        <w:t>6. Расшифровка товаров, предлагаемых Участником для поставки Заказчику при выполнении закупаемых работ, оказании закупаемых услуг, которые отличаются от указанных в Техническом задании</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b/>
          <w:i/>
          <w:snapToGrid w:val="0"/>
          <w:sz w:val="28"/>
          <w:szCs w:val="20"/>
          <w:lang w:eastAsia="ru-RU"/>
        </w:rPr>
      </w:pPr>
      <w:r w:rsidRPr="00764A5D">
        <w:rPr>
          <w:rFonts w:ascii="Times New Roman" w:eastAsia="Times New Roman" w:hAnsi="Times New Roman" w:cs="Times New Roman"/>
          <w:i/>
          <w:snapToGrid w:val="0"/>
          <w:sz w:val="28"/>
          <w:szCs w:val="20"/>
          <w:lang w:eastAsia="ru-RU"/>
        </w:rPr>
        <w:t>[</w:t>
      </w:r>
      <w:r w:rsidRPr="00764A5D">
        <w:rPr>
          <w:rFonts w:ascii="Times New Roman" w:eastAsia="Times New Roman" w:hAnsi="Times New Roman" w:cs="Times New Roman"/>
          <w:b/>
          <w:i/>
          <w:snapToGrid w:val="0"/>
          <w:sz w:val="28"/>
          <w:szCs w:val="20"/>
          <w:lang w:eastAsia="ru-RU"/>
        </w:rPr>
        <w:t xml:space="preserve">Настоящий пункт включается в форму Технико-коммерческого предложения только если соблюдаются оба нижеуказанных условия: </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i/>
          <w:snapToGrid w:val="0"/>
          <w:sz w:val="28"/>
          <w:szCs w:val="20"/>
          <w:lang w:eastAsia="ru-RU"/>
        </w:rPr>
      </w:pPr>
      <w:r w:rsidRPr="00764A5D">
        <w:rPr>
          <w:rFonts w:ascii="Times New Roman" w:eastAsia="Times New Roman" w:hAnsi="Times New Roman" w:cs="Times New Roman"/>
          <w:i/>
          <w:snapToGrid w:val="0"/>
          <w:sz w:val="28"/>
          <w:szCs w:val="20"/>
          <w:lang w:eastAsia="ru-RU"/>
        </w:rPr>
        <w:t>1. предметом Договора является выполнение работ, оказание услуг,</w:t>
      </w:r>
      <w:r w:rsidRPr="00764A5D">
        <w:rPr>
          <w:rFonts w:ascii="Times New Roman" w:eastAsia="Times New Roman" w:hAnsi="Times New Roman" w:cs="Times New Roman"/>
          <w:snapToGrid w:val="0"/>
          <w:sz w:val="28"/>
          <w:szCs w:val="20"/>
          <w:lang w:eastAsia="ru-RU"/>
        </w:rPr>
        <w:t xml:space="preserve"> </w:t>
      </w:r>
      <w:r w:rsidRPr="00764A5D">
        <w:rPr>
          <w:rFonts w:ascii="Times New Roman" w:eastAsia="Times New Roman" w:hAnsi="Times New Roman" w:cs="Times New Roman"/>
          <w:i/>
          <w:snapToGrid w:val="0"/>
          <w:sz w:val="28"/>
          <w:szCs w:val="20"/>
          <w:lang w:eastAsia="ru-RU"/>
        </w:rPr>
        <w:t>предусматривающих приобретение подрядчиком, исполнителем материально-технических ресурсов для исполнения Договора;</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i/>
          <w:snapToGrid w:val="0"/>
          <w:sz w:val="28"/>
          <w:szCs w:val="20"/>
          <w:lang w:eastAsia="ru-RU"/>
        </w:rPr>
      </w:pPr>
      <w:r w:rsidRPr="00764A5D">
        <w:rPr>
          <w:rFonts w:ascii="Times New Roman" w:eastAsia="Times New Roman" w:hAnsi="Times New Roman" w:cs="Times New Roman"/>
          <w:i/>
          <w:snapToGrid w:val="0"/>
          <w:sz w:val="28"/>
          <w:szCs w:val="20"/>
          <w:lang w:eastAsia="ru-RU"/>
        </w:rPr>
        <w:t>2. Участником предлагаются для поставки Заказчику при выполнении работ, оказании услуг, товары, которые отличаются от указанных в Техническом задании.</w:t>
      </w:r>
    </w:p>
    <w:p w:rsidR="00B75DDF" w:rsidRPr="00764A5D" w:rsidRDefault="00B75DDF" w:rsidP="00B75DDF">
      <w:pPr>
        <w:suppressAutoHyphens/>
        <w:spacing w:after="0" w:line="240" w:lineRule="auto"/>
        <w:ind w:firstLine="709"/>
        <w:jc w:val="both"/>
        <w:rPr>
          <w:rFonts w:ascii="Times New Roman" w:eastAsia="Times New Roman" w:hAnsi="Times New Roman" w:cs="Times New Roman"/>
          <w:b/>
          <w:i/>
          <w:snapToGrid w:val="0"/>
          <w:sz w:val="28"/>
          <w:szCs w:val="20"/>
          <w:lang w:eastAsia="ru-RU"/>
        </w:rPr>
      </w:pPr>
      <w:r w:rsidRPr="00764A5D">
        <w:rPr>
          <w:rFonts w:ascii="Times New Roman" w:eastAsia="Times New Roman" w:hAnsi="Times New Roman" w:cs="Times New Roman"/>
          <w:b/>
          <w:i/>
          <w:snapToGrid w:val="0"/>
          <w:sz w:val="28"/>
          <w:szCs w:val="20"/>
          <w:lang w:eastAsia="ru-RU"/>
        </w:rPr>
        <w:t>В случае несоответствия хотя бы одному из вышеуказанных условий настоящий пункт исключается из формы Технико-коммерческого предложения (либо не заполняется)]</w:t>
      </w:r>
    </w:p>
    <w:p w:rsidR="00B75DDF" w:rsidRPr="00764A5D" w:rsidRDefault="00B75DDF" w:rsidP="00B75DDF">
      <w:pPr>
        <w:suppressAutoHyphens/>
        <w:spacing w:after="0" w:line="240" w:lineRule="auto"/>
        <w:ind w:firstLine="567"/>
        <w:jc w:val="both"/>
        <w:rPr>
          <w:rFonts w:ascii="Times New Roman" w:eastAsia="Times New Roman" w:hAnsi="Times New Roman" w:cs="Times New Roman"/>
          <w:i/>
          <w:snapToGrid w:val="0"/>
          <w:sz w:val="6"/>
          <w:szCs w:val="6"/>
          <w:lang w:eastAsia="ru-RU"/>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0"/>
        <w:gridCol w:w="1555"/>
        <w:gridCol w:w="577"/>
        <w:gridCol w:w="709"/>
        <w:gridCol w:w="2126"/>
        <w:gridCol w:w="1843"/>
        <w:gridCol w:w="1276"/>
        <w:gridCol w:w="567"/>
        <w:gridCol w:w="708"/>
      </w:tblGrid>
      <w:tr w:rsidR="00764A5D" w:rsidRPr="00764A5D" w:rsidTr="00B75DDF">
        <w:trPr>
          <w:trHeight w:val="382"/>
        </w:trPr>
        <w:tc>
          <w:tcPr>
            <w:tcW w:w="9781" w:type="dxa"/>
            <w:gridSpan w:val="9"/>
          </w:tcPr>
          <w:p w:rsidR="00B75DDF" w:rsidRPr="00764A5D" w:rsidRDefault="00B75DDF" w:rsidP="00B75DDF">
            <w:pPr>
              <w:suppressAutoHyphens/>
              <w:spacing w:after="0" w:line="240" w:lineRule="auto"/>
              <w:jc w:val="center"/>
              <w:rPr>
                <w:rFonts w:ascii="Times New Roman" w:eastAsia="Times New Roman" w:hAnsi="Times New Roman" w:cs="Times New Roman"/>
                <w:b/>
                <w:bCs/>
                <w:sz w:val="20"/>
                <w:szCs w:val="20"/>
                <w:u w:val="single"/>
                <w:lang w:eastAsia="ru-RU"/>
              </w:rPr>
            </w:pPr>
            <w:r w:rsidRPr="00764A5D">
              <w:rPr>
                <w:rFonts w:ascii="Times New Roman" w:eastAsia="Times New Roman" w:hAnsi="Times New Roman" w:cs="Times New Roman"/>
                <w:b/>
                <w:bCs/>
                <w:sz w:val="20"/>
                <w:szCs w:val="20"/>
                <w:u w:val="single"/>
                <w:lang w:eastAsia="ru-RU"/>
              </w:rPr>
              <w:lastRenderedPageBreak/>
              <w:t>Предлагаемые замены</w:t>
            </w:r>
          </w:p>
          <w:p w:rsidR="00B75DDF" w:rsidRPr="00764A5D" w:rsidRDefault="00B75DDF" w:rsidP="00B75DDF">
            <w:pPr>
              <w:suppressAutoHyphens/>
              <w:spacing w:after="0" w:line="240" w:lineRule="auto"/>
              <w:jc w:val="center"/>
              <w:rPr>
                <w:rFonts w:ascii="Times New Roman" w:eastAsia="Times New Roman" w:hAnsi="Times New Roman" w:cs="Times New Roman"/>
                <w:bCs/>
                <w:sz w:val="20"/>
                <w:szCs w:val="20"/>
                <w:lang w:eastAsia="ru-RU"/>
              </w:rPr>
            </w:pPr>
            <w:r w:rsidRPr="00764A5D">
              <w:rPr>
                <w:rFonts w:ascii="Times New Roman" w:eastAsia="Times New Roman" w:hAnsi="Times New Roman" w:cs="Times New Roman"/>
                <w:i/>
                <w:snapToGrid w:val="0"/>
                <w:sz w:val="20"/>
                <w:szCs w:val="20"/>
                <w:lang w:eastAsia="ru-RU"/>
              </w:rPr>
              <w:t>[</w:t>
            </w:r>
            <w:proofErr w:type="gramStart"/>
            <w:r w:rsidRPr="00764A5D">
              <w:rPr>
                <w:rFonts w:ascii="Times New Roman" w:eastAsia="Times New Roman" w:hAnsi="Times New Roman" w:cs="Times New Roman"/>
                <w:i/>
                <w:snapToGrid w:val="0"/>
                <w:sz w:val="20"/>
                <w:szCs w:val="20"/>
                <w:lang w:eastAsia="ru-RU"/>
              </w:rPr>
              <w:t>В</w:t>
            </w:r>
            <w:proofErr w:type="gramEnd"/>
            <w:r w:rsidRPr="00764A5D">
              <w:rPr>
                <w:rFonts w:ascii="Times New Roman" w:eastAsia="Times New Roman" w:hAnsi="Times New Roman" w:cs="Times New Roman"/>
                <w:i/>
                <w:snapToGrid w:val="0"/>
                <w:sz w:val="20"/>
                <w:szCs w:val="20"/>
                <w:lang w:eastAsia="ru-RU"/>
              </w:rPr>
              <w:t xml:space="preserve"> данной таблице Участник указывает предлагаемые им товары для поставки Заказчику при выполнении закупаемых работ, оказании закупаемых услуг (например, оборудование, материалы, запчасти, расходные материалы и т.п.), которые отличаются от указанных в Техническом задании. </w:t>
            </w:r>
            <w:r w:rsidRPr="00764A5D">
              <w:rPr>
                <w:rFonts w:ascii="Times New Roman" w:eastAsia="Times New Roman" w:hAnsi="Times New Roman" w:cs="Times New Roman"/>
                <w:b/>
                <w:i/>
                <w:snapToGrid w:val="0"/>
                <w:sz w:val="20"/>
                <w:szCs w:val="20"/>
                <w:lang w:eastAsia="ru-RU"/>
              </w:rPr>
              <w:t>При этом необходимо учитывать требования Технического задания к данным товарам, а также разрешено ли Техническим заданием предложение эквивалентов</w:t>
            </w:r>
            <w:r w:rsidRPr="00764A5D">
              <w:rPr>
                <w:rFonts w:ascii="Times New Roman" w:eastAsia="Times New Roman" w:hAnsi="Times New Roman" w:cs="Times New Roman"/>
                <w:i/>
                <w:snapToGrid w:val="0"/>
                <w:sz w:val="20"/>
                <w:szCs w:val="20"/>
                <w:lang w:eastAsia="ru-RU"/>
              </w:rPr>
              <w:t>]</w:t>
            </w:r>
          </w:p>
        </w:tc>
      </w:tr>
      <w:tr w:rsidR="00764A5D" w:rsidRPr="00764A5D" w:rsidTr="00B75DDF">
        <w:trPr>
          <w:trHeight w:val="382"/>
        </w:trPr>
        <w:tc>
          <w:tcPr>
            <w:tcW w:w="420" w:type="dxa"/>
            <w:vMerge w:val="restart"/>
            <w:shd w:val="clear" w:color="auto" w:fill="auto"/>
          </w:tcPr>
          <w:p w:rsidR="00B75DDF" w:rsidRPr="00764A5D" w:rsidRDefault="00B75DDF" w:rsidP="00B75DDF">
            <w:pPr>
              <w:suppressAutoHyphens/>
              <w:spacing w:after="0" w:line="240" w:lineRule="auto"/>
              <w:ind w:firstLine="567"/>
              <w:jc w:val="center"/>
              <w:rPr>
                <w:rFonts w:ascii="Times New Roman" w:eastAsia="Times New Roman" w:hAnsi="Times New Roman" w:cs="Times New Roman"/>
                <w:bCs/>
                <w:sz w:val="20"/>
                <w:szCs w:val="20"/>
                <w:lang w:eastAsia="ru-RU"/>
              </w:rPr>
            </w:pPr>
            <w:r w:rsidRPr="00764A5D">
              <w:rPr>
                <w:rFonts w:ascii="Times New Roman" w:eastAsia="Times New Roman" w:hAnsi="Times New Roman" w:cs="Times New Roman"/>
                <w:bCs/>
                <w:sz w:val="20"/>
                <w:szCs w:val="20"/>
                <w:lang w:eastAsia="ru-RU"/>
              </w:rPr>
              <w:t>№ п/п</w:t>
            </w:r>
          </w:p>
        </w:tc>
        <w:tc>
          <w:tcPr>
            <w:tcW w:w="2841" w:type="dxa"/>
            <w:gridSpan w:val="3"/>
            <w:shd w:val="clear" w:color="auto" w:fill="auto"/>
          </w:tcPr>
          <w:p w:rsidR="00B75DDF" w:rsidRPr="00764A5D" w:rsidRDefault="00B75DDF" w:rsidP="00B75DDF">
            <w:pPr>
              <w:suppressAutoHyphens/>
              <w:spacing w:after="0" w:line="240" w:lineRule="auto"/>
              <w:jc w:val="center"/>
              <w:rPr>
                <w:rFonts w:ascii="Times New Roman" w:eastAsia="Times New Roman" w:hAnsi="Times New Roman" w:cs="Times New Roman"/>
                <w:bCs/>
                <w:sz w:val="20"/>
                <w:szCs w:val="20"/>
                <w:lang w:eastAsia="ru-RU"/>
              </w:rPr>
            </w:pPr>
            <w:r w:rsidRPr="00764A5D">
              <w:rPr>
                <w:rFonts w:ascii="Times New Roman" w:eastAsia="Times New Roman" w:hAnsi="Times New Roman" w:cs="Times New Roman"/>
                <w:bCs/>
                <w:sz w:val="20"/>
                <w:szCs w:val="20"/>
                <w:lang w:eastAsia="ru-RU"/>
              </w:rPr>
              <w:t>Согласно Технического задания</w:t>
            </w:r>
          </w:p>
        </w:tc>
        <w:tc>
          <w:tcPr>
            <w:tcW w:w="6520" w:type="dxa"/>
            <w:gridSpan w:val="5"/>
          </w:tcPr>
          <w:p w:rsidR="00B75DDF" w:rsidRPr="00764A5D" w:rsidRDefault="00B75DDF" w:rsidP="00B75DDF">
            <w:pPr>
              <w:suppressAutoHyphens/>
              <w:spacing w:after="0" w:line="240" w:lineRule="auto"/>
              <w:jc w:val="center"/>
              <w:rPr>
                <w:rFonts w:ascii="Times New Roman" w:eastAsia="Times New Roman" w:hAnsi="Times New Roman" w:cs="Times New Roman"/>
                <w:bCs/>
                <w:sz w:val="20"/>
                <w:szCs w:val="20"/>
                <w:lang w:eastAsia="ru-RU"/>
              </w:rPr>
            </w:pPr>
            <w:r w:rsidRPr="00764A5D">
              <w:rPr>
                <w:rFonts w:ascii="Times New Roman" w:eastAsia="Times New Roman" w:hAnsi="Times New Roman" w:cs="Times New Roman"/>
                <w:bCs/>
                <w:sz w:val="20"/>
                <w:szCs w:val="20"/>
                <w:lang w:eastAsia="ru-RU"/>
              </w:rPr>
              <w:t>Предложение Участника</w:t>
            </w:r>
          </w:p>
        </w:tc>
      </w:tr>
      <w:tr w:rsidR="00764A5D" w:rsidRPr="00764A5D" w:rsidTr="00B75DDF">
        <w:trPr>
          <w:trHeight w:val="507"/>
        </w:trPr>
        <w:tc>
          <w:tcPr>
            <w:tcW w:w="420" w:type="dxa"/>
            <w:vMerge/>
            <w:shd w:val="clear" w:color="auto" w:fill="auto"/>
          </w:tcPr>
          <w:p w:rsidR="00B75DDF" w:rsidRPr="00764A5D" w:rsidRDefault="00B75DDF" w:rsidP="00B75DDF">
            <w:pPr>
              <w:suppressAutoHyphens/>
              <w:spacing w:after="0" w:line="240" w:lineRule="auto"/>
              <w:jc w:val="center"/>
              <w:rPr>
                <w:rFonts w:ascii="Times New Roman" w:eastAsia="Times New Roman" w:hAnsi="Times New Roman" w:cs="Times New Roman"/>
                <w:bCs/>
                <w:sz w:val="20"/>
                <w:szCs w:val="20"/>
                <w:lang w:eastAsia="ru-RU"/>
              </w:rPr>
            </w:pPr>
          </w:p>
        </w:tc>
        <w:tc>
          <w:tcPr>
            <w:tcW w:w="1555" w:type="dxa"/>
            <w:shd w:val="clear" w:color="auto" w:fill="auto"/>
          </w:tcPr>
          <w:p w:rsidR="00B75DDF" w:rsidRPr="00764A5D" w:rsidRDefault="00B75DDF" w:rsidP="00B75DDF">
            <w:pPr>
              <w:suppressAutoHyphens/>
              <w:spacing w:after="0" w:line="240" w:lineRule="auto"/>
              <w:jc w:val="center"/>
              <w:rPr>
                <w:rFonts w:ascii="Times New Roman" w:eastAsia="Times New Roman" w:hAnsi="Times New Roman" w:cs="Times New Roman"/>
                <w:bCs/>
                <w:sz w:val="20"/>
                <w:szCs w:val="20"/>
                <w:lang w:eastAsia="ru-RU"/>
              </w:rPr>
            </w:pPr>
            <w:r w:rsidRPr="00764A5D">
              <w:rPr>
                <w:rFonts w:ascii="Times New Roman" w:eastAsia="Times New Roman" w:hAnsi="Times New Roman" w:cs="Times New Roman"/>
                <w:bCs/>
                <w:sz w:val="20"/>
                <w:szCs w:val="20"/>
                <w:lang w:eastAsia="ru-RU"/>
              </w:rPr>
              <w:t>Наименование, характеристики товара</w:t>
            </w:r>
          </w:p>
        </w:tc>
        <w:tc>
          <w:tcPr>
            <w:tcW w:w="577" w:type="dxa"/>
            <w:shd w:val="clear" w:color="auto" w:fill="auto"/>
          </w:tcPr>
          <w:p w:rsidR="00B75DDF" w:rsidRPr="00764A5D" w:rsidRDefault="00B75DDF" w:rsidP="00B75DDF">
            <w:pPr>
              <w:suppressAutoHyphens/>
              <w:spacing w:after="0" w:line="240" w:lineRule="auto"/>
              <w:jc w:val="center"/>
              <w:rPr>
                <w:rFonts w:ascii="Times New Roman" w:eastAsia="Times New Roman" w:hAnsi="Times New Roman" w:cs="Times New Roman"/>
                <w:bCs/>
                <w:sz w:val="20"/>
                <w:szCs w:val="20"/>
                <w:lang w:eastAsia="ru-RU"/>
              </w:rPr>
            </w:pPr>
            <w:proofErr w:type="spellStart"/>
            <w:r w:rsidRPr="00764A5D">
              <w:rPr>
                <w:rFonts w:ascii="Times New Roman" w:eastAsia="Times New Roman" w:hAnsi="Times New Roman" w:cs="Times New Roman"/>
                <w:bCs/>
                <w:sz w:val="20"/>
                <w:szCs w:val="20"/>
                <w:lang w:eastAsia="ru-RU"/>
              </w:rPr>
              <w:t>Еди-ница</w:t>
            </w:r>
            <w:proofErr w:type="spellEnd"/>
            <w:r w:rsidRPr="00764A5D">
              <w:rPr>
                <w:rFonts w:ascii="Times New Roman" w:eastAsia="Times New Roman" w:hAnsi="Times New Roman" w:cs="Times New Roman"/>
                <w:bCs/>
                <w:sz w:val="20"/>
                <w:szCs w:val="20"/>
                <w:lang w:eastAsia="ru-RU"/>
              </w:rPr>
              <w:t xml:space="preserve"> </w:t>
            </w:r>
            <w:proofErr w:type="spellStart"/>
            <w:r w:rsidRPr="00764A5D">
              <w:rPr>
                <w:rFonts w:ascii="Times New Roman" w:eastAsia="Times New Roman" w:hAnsi="Times New Roman" w:cs="Times New Roman"/>
                <w:bCs/>
                <w:sz w:val="20"/>
                <w:szCs w:val="20"/>
                <w:lang w:eastAsia="ru-RU"/>
              </w:rPr>
              <w:t>изме</w:t>
            </w:r>
            <w:proofErr w:type="spellEnd"/>
            <w:r w:rsidRPr="00764A5D">
              <w:rPr>
                <w:rFonts w:ascii="Times New Roman" w:eastAsia="Times New Roman" w:hAnsi="Times New Roman" w:cs="Times New Roman"/>
                <w:bCs/>
                <w:sz w:val="20"/>
                <w:szCs w:val="20"/>
                <w:lang w:eastAsia="ru-RU"/>
              </w:rPr>
              <w:t>-рения</w:t>
            </w:r>
          </w:p>
        </w:tc>
        <w:tc>
          <w:tcPr>
            <w:tcW w:w="709" w:type="dxa"/>
          </w:tcPr>
          <w:p w:rsidR="00B75DDF" w:rsidRPr="00764A5D" w:rsidRDefault="00B75DDF" w:rsidP="00B75DDF">
            <w:pPr>
              <w:suppressAutoHyphens/>
              <w:spacing w:after="0" w:line="240" w:lineRule="auto"/>
              <w:jc w:val="center"/>
              <w:rPr>
                <w:rFonts w:ascii="Times New Roman" w:eastAsia="Times New Roman" w:hAnsi="Times New Roman" w:cs="Times New Roman"/>
                <w:bCs/>
                <w:sz w:val="20"/>
                <w:szCs w:val="20"/>
                <w:lang w:eastAsia="ru-RU"/>
              </w:rPr>
            </w:pPr>
            <w:r w:rsidRPr="00764A5D">
              <w:rPr>
                <w:rFonts w:ascii="Times New Roman" w:eastAsia="Times New Roman" w:hAnsi="Times New Roman" w:cs="Times New Roman"/>
                <w:bCs/>
                <w:sz w:val="20"/>
                <w:szCs w:val="20"/>
                <w:lang w:eastAsia="ru-RU"/>
              </w:rPr>
              <w:t xml:space="preserve">Количество, единиц </w:t>
            </w:r>
            <w:proofErr w:type="spellStart"/>
            <w:r w:rsidRPr="00764A5D">
              <w:rPr>
                <w:rFonts w:ascii="Times New Roman" w:eastAsia="Times New Roman" w:hAnsi="Times New Roman" w:cs="Times New Roman"/>
                <w:bCs/>
                <w:sz w:val="20"/>
                <w:szCs w:val="20"/>
                <w:lang w:eastAsia="ru-RU"/>
              </w:rPr>
              <w:t>изме</w:t>
            </w:r>
            <w:proofErr w:type="spellEnd"/>
            <w:r w:rsidRPr="00764A5D">
              <w:rPr>
                <w:rFonts w:ascii="Times New Roman" w:eastAsia="Times New Roman" w:hAnsi="Times New Roman" w:cs="Times New Roman"/>
                <w:bCs/>
                <w:sz w:val="20"/>
                <w:szCs w:val="20"/>
                <w:lang w:eastAsia="ru-RU"/>
              </w:rPr>
              <w:t>-рения</w:t>
            </w:r>
          </w:p>
        </w:tc>
        <w:tc>
          <w:tcPr>
            <w:tcW w:w="2126" w:type="dxa"/>
          </w:tcPr>
          <w:p w:rsidR="00B75DDF" w:rsidRPr="00764A5D" w:rsidRDefault="00B75DDF" w:rsidP="00B75DDF">
            <w:pPr>
              <w:suppressAutoHyphens/>
              <w:spacing w:after="0" w:line="240" w:lineRule="auto"/>
              <w:jc w:val="center"/>
              <w:rPr>
                <w:rFonts w:ascii="Times New Roman" w:eastAsia="Times New Roman" w:hAnsi="Times New Roman" w:cs="Times New Roman"/>
                <w:bCs/>
                <w:sz w:val="20"/>
                <w:szCs w:val="20"/>
                <w:lang w:eastAsia="ru-RU"/>
              </w:rPr>
            </w:pPr>
            <w:r w:rsidRPr="00764A5D">
              <w:rPr>
                <w:rFonts w:ascii="Times New Roman" w:eastAsia="Times New Roman" w:hAnsi="Times New Roman" w:cs="Times New Roman"/>
                <w:bCs/>
                <w:sz w:val="20"/>
                <w:szCs w:val="20"/>
                <w:lang w:eastAsia="ru-RU"/>
              </w:rPr>
              <w:t>Товарный знак, фирменное наименование, марка, модель (если требования к нему были установлены в Техническом задании, либо если такие требования не были установлены – если вышеуказанные сведения известны на момент подачи заявки на участие в закупке), характеристики товара</w:t>
            </w:r>
          </w:p>
        </w:tc>
        <w:tc>
          <w:tcPr>
            <w:tcW w:w="1843" w:type="dxa"/>
          </w:tcPr>
          <w:p w:rsidR="00B75DDF" w:rsidRPr="00764A5D" w:rsidRDefault="00B75DDF" w:rsidP="00B75DDF">
            <w:pPr>
              <w:suppressAutoHyphens/>
              <w:spacing w:after="0" w:line="240" w:lineRule="auto"/>
              <w:jc w:val="center"/>
              <w:rPr>
                <w:rFonts w:ascii="Times New Roman" w:eastAsia="Times New Roman" w:hAnsi="Times New Roman" w:cs="Times New Roman"/>
                <w:bCs/>
                <w:sz w:val="20"/>
                <w:szCs w:val="20"/>
                <w:lang w:eastAsia="ru-RU"/>
              </w:rPr>
            </w:pPr>
            <w:r w:rsidRPr="00764A5D">
              <w:rPr>
                <w:rFonts w:ascii="Times New Roman" w:eastAsia="Times New Roman" w:hAnsi="Times New Roman" w:cs="Times New Roman"/>
                <w:bCs/>
                <w:sz w:val="20"/>
                <w:szCs w:val="20"/>
                <w:lang w:eastAsia="ru-RU"/>
              </w:rPr>
              <w:t>Изготовитель товара (если требования к нему были установлены в Техническом задании, и (или) если изготовитель товара привлекается участником закупки, либо если такие требования не были установлены – если вышеуказанные сведения известны на момент подачи заявки на участие в закупке)</w:t>
            </w:r>
          </w:p>
        </w:tc>
        <w:tc>
          <w:tcPr>
            <w:tcW w:w="1276" w:type="dxa"/>
          </w:tcPr>
          <w:p w:rsidR="00B75DDF" w:rsidRPr="00764A5D" w:rsidRDefault="00B75DDF" w:rsidP="00B75DDF">
            <w:pPr>
              <w:suppressAutoHyphens/>
              <w:spacing w:after="0" w:line="240" w:lineRule="auto"/>
              <w:jc w:val="center"/>
              <w:rPr>
                <w:rFonts w:ascii="Times New Roman" w:eastAsia="Times New Roman" w:hAnsi="Times New Roman" w:cs="Times New Roman"/>
                <w:bCs/>
                <w:sz w:val="20"/>
                <w:szCs w:val="20"/>
                <w:lang w:eastAsia="ru-RU"/>
              </w:rPr>
            </w:pPr>
            <w:proofErr w:type="spellStart"/>
            <w:r w:rsidRPr="00764A5D">
              <w:rPr>
                <w:rFonts w:ascii="Times New Roman" w:eastAsia="Times New Roman" w:hAnsi="Times New Roman" w:cs="Times New Roman"/>
                <w:bCs/>
                <w:sz w:val="20"/>
                <w:szCs w:val="20"/>
                <w:lang w:eastAsia="ru-RU"/>
              </w:rPr>
              <w:t>Наименова-ние</w:t>
            </w:r>
            <w:proofErr w:type="spellEnd"/>
            <w:r w:rsidRPr="00764A5D">
              <w:rPr>
                <w:rFonts w:ascii="Times New Roman" w:eastAsia="Times New Roman" w:hAnsi="Times New Roman" w:cs="Times New Roman"/>
                <w:bCs/>
                <w:sz w:val="20"/>
                <w:szCs w:val="20"/>
                <w:lang w:eastAsia="ru-RU"/>
              </w:rPr>
              <w:t xml:space="preserve"> страны </w:t>
            </w:r>
            <w:proofErr w:type="spellStart"/>
            <w:r w:rsidRPr="00764A5D">
              <w:rPr>
                <w:rFonts w:ascii="Times New Roman" w:eastAsia="Times New Roman" w:hAnsi="Times New Roman" w:cs="Times New Roman"/>
                <w:bCs/>
                <w:sz w:val="20"/>
                <w:szCs w:val="20"/>
                <w:lang w:eastAsia="ru-RU"/>
              </w:rPr>
              <w:t>происхожде-ния</w:t>
            </w:r>
            <w:proofErr w:type="spellEnd"/>
            <w:r w:rsidRPr="00764A5D">
              <w:rPr>
                <w:rFonts w:ascii="Times New Roman" w:eastAsia="Times New Roman" w:hAnsi="Times New Roman" w:cs="Times New Roman"/>
                <w:bCs/>
                <w:sz w:val="20"/>
                <w:szCs w:val="20"/>
                <w:lang w:eastAsia="ru-RU"/>
              </w:rPr>
              <w:t xml:space="preserve"> товара, поставляемо-</w:t>
            </w:r>
            <w:proofErr w:type="spellStart"/>
            <w:r w:rsidRPr="00764A5D">
              <w:rPr>
                <w:rFonts w:ascii="Times New Roman" w:eastAsia="Times New Roman" w:hAnsi="Times New Roman" w:cs="Times New Roman"/>
                <w:bCs/>
                <w:sz w:val="20"/>
                <w:szCs w:val="20"/>
                <w:lang w:eastAsia="ru-RU"/>
              </w:rPr>
              <w:t>го</w:t>
            </w:r>
            <w:proofErr w:type="spellEnd"/>
            <w:r w:rsidRPr="00764A5D">
              <w:rPr>
                <w:rFonts w:ascii="Times New Roman" w:eastAsia="Times New Roman" w:hAnsi="Times New Roman" w:cs="Times New Roman"/>
                <w:bCs/>
                <w:sz w:val="20"/>
                <w:szCs w:val="20"/>
                <w:lang w:eastAsia="ru-RU"/>
              </w:rPr>
              <w:t xml:space="preserve"> заказчику при выполнении работ, оказании услуг</w:t>
            </w:r>
          </w:p>
        </w:tc>
        <w:tc>
          <w:tcPr>
            <w:tcW w:w="567" w:type="dxa"/>
          </w:tcPr>
          <w:p w:rsidR="00B75DDF" w:rsidRPr="00764A5D" w:rsidRDefault="00B75DDF" w:rsidP="00B75DDF">
            <w:pPr>
              <w:suppressAutoHyphens/>
              <w:spacing w:after="0" w:line="240" w:lineRule="auto"/>
              <w:jc w:val="center"/>
              <w:rPr>
                <w:rFonts w:ascii="Times New Roman" w:eastAsia="Times New Roman" w:hAnsi="Times New Roman" w:cs="Times New Roman"/>
                <w:bCs/>
                <w:sz w:val="20"/>
                <w:szCs w:val="20"/>
                <w:lang w:eastAsia="ru-RU"/>
              </w:rPr>
            </w:pPr>
            <w:proofErr w:type="spellStart"/>
            <w:r w:rsidRPr="00764A5D">
              <w:rPr>
                <w:rFonts w:ascii="Times New Roman" w:eastAsia="Times New Roman" w:hAnsi="Times New Roman" w:cs="Times New Roman"/>
                <w:bCs/>
                <w:sz w:val="20"/>
                <w:szCs w:val="20"/>
                <w:lang w:eastAsia="ru-RU"/>
              </w:rPr>
              <w:t>Еди-ница</w:t>
            </w:r>
            <w:proofErr w:type="spellEnd"/>
            <w:r w:rsidRPr="00764A5D">
              <w:rPr>
                <w:rFonts w:ascii="Times New Roman" w:eastAsia="Times New Roman" w:hAnsi="Times New Roman" w:cs="Times New Roman"/>
                <w:bCs/>
                <w:sz w:val="20"/>
                <w:szCs w:val="20"/>
                <w:lang w:eastAsia="ru-RU"/>
              </w:rPr>
              <w:t xml:space="preserve"> </w:t>
            </w:r>
            <w:proofErr w:type="spellStart"/>
            <w:r w:rsidRPr="00764A5D">
              <w:rPr>
                <w:rFonts w:ascii="Times New Roman" w:eastAsia="Times New Roman" w:hAnsi="Times New Roman" w:cs="Times New Roman"/>
                <w:bCs/>
                <w:sz w:val="20"/>
                <w:szCs w:val="20"/>
                <w:lang w:eastAsia="ru-RU"/>
              </w:rPr>
              <w:t>изме</w:t>
            </w:r>
            <w:proofErr w:type="spellEnd"/>
            <w:r w:rsidRPr="00764A5D">
              <w:rPr>
                <w:rFonts w:ascii="Times New Roman" w:eastAsia="Times New Roman" w:hAnsi="Times New Roman" w:cs="Times New Roman"/>
                <w:bCs/>
                <w:sz w:val="20"/>
                <w:szCs w:val="20"/>
                <w:lang w:eastAsia="ru-RU"/>
              </w:rPr>
              <w:t>-рения</w:t>
            </w:r>
          </w:p>
        </w:tc>
        <w:tc>
          <w:tcPr>
            <w:tcW w:w="708" w:type="dxa"/>
          </w:tcPr>
          <w:p w:rsidR="00B75DDF" w:rsidRPr="00764A5D" w:rsidRDefault="00B75DDF" w:rsidP="00B75DDF">
            <w:pPr>
              <w:suppressAutoHyphens/>
              <w:spacing w:after="0" w:line="240" w:lineRule="auto"/>
              <w:jc w:val="center"/>
              <w:rPr>
                <w:rFonts w:ascii="Times New Roman" w:eastAsia="Times New Roman" w:hAnsi="Times New Roman" w:cs="Times New Roman"/>
                <w:bCs/>
                <w:sz w:val="20"/>
                <w:szCs w:val="20"/>
                <w:lang w:eastAsia="ru-RU"/>
              </w:rPr>
            </w:pPr>
            <w:r w:rsidRPr="00764A5D">
              <w:rPr>
                <w:rFonts w:ascii="Times New Roman" w:eastAsia="Times New Roman" w:hAnsi="Times New Roman" w:cs="Times New Roman"/>
                <w:bCs/>
                <w:sz w:val="20"/>
                <w:szCs w:val="20"/>
                <w:lang w:eastAsia="ru-RU"/>
              </w:rPr>
              <w:t xml:space="preserve">Количество, единиц </w:t>
            </w:r>
            <w:proofErr w:type="spellStart"/>
            <w:r w:rsidRPr="00764A5D">
              <w:rPr>
                <w:rFonts w:ascii="Times New Roman" w:eastAsia="Times New Roman" w:hAnsi="Times New Roman" w:cs="Times New Roman"/>
                <w:bCs/>
                <w:sz w:val="20"/>
                <w:szCs w:val="20"/>
                <w:lang w:eastAsia="ru-RU"/>
              </w:rPr>
              <w:t>изме</w:t>
            </w:r>
            <w:proofErr w:type="spellEnd"/>
            <w:r w:rsidRPr="00764A5D">
              <w:rPr>
                <w:rFonts w:ascii="Times New Roman" w:eastAsia="Times New Roman" w:hAnsi="Times New Roman" w:cs="Times New Roman"/>
                <w:bCs/>
                <w:sz w:val="20"/>
                <w:szCs w:val="20"/>
                <w:lang w:eastAsia="ru-RU"/>
              </w:rPr>
              <w:t>-рения</w:t>
            </w:r>
          </w:p>
        </w:tc>
      </w:tr>
      <w:tr w:rsidR="00764A5D" w:rsidRPr="00764A5D" w:rsidTr="00B75DDF">
        <w:trPr>
          <w:trHeight w:val="255"/>
        </w:trPr>
        <w:tc>
          <w:tcPr>
            <w:tcW w:w="420" w:type="dxa"/>
            <w:shd w:val="clear" w:color="auto" w:fill="auto"/>
            <w:hideMark/>
          </w:tcPr>
          <w:p w:rsidR="00B75DDF" w:rsidRPr="00764A5D" w:rsidRDefault="00B75DDF" w:rsidP="00B75DDF">
            <w:pPr>
              <w:suppressAutoHyphens/>
              <w:spacing w:after="0" w:line="240" w:lineRule="auto"/>
              <w:jc w:val="center"/>
              <w:rPr>
                <w:rFonts w:ascii="Times New Roman" w:eastAsia="Times New Roman" w:hAnsi="Times New Roman" w:cs="Times New Roman"/>
                <w:bCs/>
                <w:sz w:val="20"/>
                <w:szCs w:val="20"/>
                <w:lang w:eastAsia="ru-RU"/>
              </w:rPr>
            </w:pPr>
            <w:r w:rsidRPr="00764A5D">
              <w:rPr>
                <w:rFonts w:ascii="Times New Roman" w:eastAsia="Times New Roman" w:hAnsi="Times New Roman" w:cs="Times New Roman"/>
                <w:bCs/>
                <w:sz w:val="20"/>
                <w:szCs w:val="20"/>
                <w:lang w:eastAsia="ru-RU"/>
              </w:rPr>
              <w:t>1</w:t>
            </w:r>
          </w:p>
        </w:tc>
        <w:tc>
          <w:tcPr>
            <w:tcW w:w="1555" w:type="dxa"/>
            <w:shd w:val="clear" w:color="auto" w:fill="auto"/>
            <w:hideMark/>
          </w:tcPr>
          <w:p w:rsidR="00B75DDF" w:rsidRPr="00764A5D" w:rsidRDefault="00B75DDF" w:rsidP="00B75DDF">
            <w:pPr>
              <w:suppressAutoHyphens/>
              <w:spacing w:after="0" w:line="240" w:lineRule="auto"/>
              <w:jc w:val="center"/>
              <w:rPr>
                <w:rFonts w:ascii="Times New Roman" w:eastAsia="Times New Roman" w:hAnsi="Times New Roman" w:cs="Times New Roman"/>
                <w:bCs/>
                <w:sz w:val="20"/>
                <w:szCs w:val="20"/>
                <w:lang w:eastAsia="ru-RU"/>
              </w:rPr>
            </w:pPr>
            <w:r w:rsidRPr="00764A5D">
              <w:rPr>
                <w:rFonts w:ascii="Times New Roman" w:eastAsia="Times New Roman" w:hAnsi="Times New Roman" w:cs="Times New Roman"/>
                <w:bCs/>
                <w:sz w:val="20"/>
                <w:szCs w:val="20"/>
                <w:lang w:eastAsia="ru-RU"/>
              </w:rPr>
              <w:t>2</w:t>
            </w:r>
          </w:p>
        </w:tc>
        <w:tc>
          <w:tcPr>
            <w:tcW w:w="577" w:type="dxa"/>
            <w:shd w:val="clear" w:color="auto" w:fill="auto"/>
            <w:hideMark/>
          </w:tcPr>
          <w:p w:rsidR="00B75DDF" w:rsidRPr="00764A5D" w:rsidRDefault="00B75DDF" w:rsidP="00B75DDF">
            <w:pPr>
              <w:suppressAutoHyphens/>
              <w:spacing w:after="0" w:line="240" w:lineRule="auto"/>
              <w:jc w:val="center"/>
              <w:rPr>
                <w:rFonts w:ascii="Times New Roman" w:eastAsia="Times New Roman" w:hAnsi="Times New Roman" w:cs="Times New Roman"/>
                <w:bCs/>
                <w:sz w:val="20"/>
                <w:szCs w:val="20"/>
                <w:lang w:eastAsia="ru-RU"/>
              </w:rPr>
            </w:pPr>
            <w:r w:rsidRPr="00764A5D">
              <w:rPr>
                <w:rFonts w:ascii="Times New Roman" w:eastAsia="Times New Roman" w:hAnsi="Times New Roman" w:cs="Times New Roman"/>
                <w:bCs/>
                <w:sz w:val="20"/>
                <w:szCs w:val="20"/>
                <w:lang w:eastAsia="ru-RU"/>
              </w:rPr>
              <w:t>3</w:t>
            </w:r>
          </w:p>
        </w:tc>
        <w:tc>
          <w:tcPr>
            <w:tcW w:w="709" w:type="dxa"/>
          </w:tcPr>
          <w:p w:rsidR="00B75DDF" w:rsidRPr="00764A5D" w:rsidRDefault="00B75DDF" w:rsidP="00B75DDF">
            <w:pPr>
              <w:suppressAutoHyphens/>
              <w:spacing w:after="0" w:line="240" w:lineRule="auto"/>
              <w:jc w:val="center"/>
              <w:rPr>
                <w:rFonts w:ascii="Times New Roman" w:eastAsia="Times New Roman" w:hAnsi="Times New Roman" w:cs="Times New Roman"/>
                <w:bCs/>
                <w:sz w:val="20"/>
                <w:szCs w:val="20"/>
                <w:lang w:eastAsia="ru-RU"/>
              </w:rPr>
            </w:pPr>
            <w:r w:rsidRPr="00764A5D">
              <w:rPr>
                <w:rFonts w:ascii="Times New Roman" w:eastAsia="Times New Roman" w:hAnsi="Times New Roman" w:cs="Times New Roman"/>
                <w:bCs/>
                <w:sz w:val="20"/>
                <w:szCs w:val="20"/>
                <w:lang w:eastAsia="ru-RU"/>
              </w:rPr>
              <w:t>4</w:t>
            </w:r>
          </w:p>
        </w:tc>
        <w:tc>
          <w:tcPr>
            <w:tcW w:w="2126" w:type="dxa"/>
          </w:tcPr>
          <w:p w:rsidR="00B75DDF" w:rsidRPr="00764A5D" w:rsidRDefault="00B75DDF" w:rsidP="00B75DDF">
            <w:pPr>
              <w:suppressAutoHyphens/>
              <w:spacing w:after="0" w:line="240" w:lineRule="auto"/>
              <w:jc w:val="center"/>
              <w:rPr>
                <w:rFonts w:ascii="Times New Roman" w:eastAsia="Times New Roman" w:hAnsi="Times New Roman" w:cs="Times New Roman"/>
                <w:bCs/>
                <w:sz w:val="20"/>
                <w:szCs w:val="20"/>
                <w:lang w:eastAsia="ru-RU"/>
              </w:rPr>
            </w:pPr>
            <w:r w:rsidRPr="00764A5D">
              <w:rPr>
                <w:rFonts w:ascii="Times New Roman" w:eastAsia="Times New Roman" w:hAnsi="Times New Roman" w:cs="Times New Roman"/>
                <w:bCs/>
                <w:sz w:val="20"/>
                <w:szCs w:val="20"/>
                <w:lang w:eastAsia="ru-RU"/>
              </w:rPr>
              <w:t>5</w:t>
            </w:r>
          </w:p>
        </w:tc>
        <w:tc>
          <w:tcPr>
            <w:tcW w:w="1843" w:type="dxa"/>
          </w:tcPr>
          <w:p w:rsidR="00B75DDF" w:rsidRPr="00764A5D" w:rsidRDefault="00B75DDF" w:rsidP="00B75DDF">
            <w:pPr>
              <w:suppressAutoHyphens/>
              <w:spacing w:after="0" w:line="240" w:lineRule="auto"/>
              <w:jc w:val="center"/>
              <w:rPr>
                <w:rFonts w:ascii="Times New Roman" w:eastAsia="Times New Roman" w:hAnsi="Times New Roman" w:cs="Times New Roman"/>
                <w:bCs/>
                <w:sz w:val="20"/>
                <w:szCs w:val="20"/>
                <w:lang w:eastAsia="ru-RU"/>
              </w:rPr>
            </w:pPr>
            <w:r w:rsidRPr="00764A5D">
              <w:rPr>
                <w:rFonts w:ascii="Times New Roman" w:eastAsia="Times New Roman" w:hAnsi="Times New Roman" w:cs="Times New Roman"/>
                <w:bCs/>
                <w:sz w:val="20"/>
                <w:szCs w:val="20"/>
                <w:lang w:eastAsia="ru-RU"/>
              </w:rPr>
              <w:t>6</w:t>
            </w:r>
          </w:p>
        </w:tc>
        <w:tc>
          <w:tcPr>
            <w:tcW w:w="1276" w:type="dxa"/>
          </w:tcPr>
          <w:p w:rsidR="00B75DDF" w:rsidRPr="00764A5D" w:rsidRDefault="00B75DDF" w:rsidP="00B75DDF">
            <w:pPr>
              <w:suppressAutoHyphens/>
              <w:spacing w:after="0" w:line="240" w:lineRule="auto"/>
              <w:jc w:val="center"/>
              <w:rPr>
                <w:rFonts w:ascii="Times New Roman" w:eastAsia="Times New Roman" w:hAnsi="Times New Roman" w:cs="Times New Roman"/>
                <w:bCs/>
                <w:sz w:val="20"/>
                <w:szCs w:val="20"/>
                <w:lang w:eastAsia="ru-RU"/>
              </w:rPr>
            </w:pPr>
            <w:r w:rsidRPr="00764A5D">
              <w:rPr>
                <w:rFonts w:ascii="Times New Roman" w:eastAsia="Times New Roman" w:hAnsi="Times New Roman" w:cs="Times New Roman"/>
                <w:bCs/>
                <w:sz w:val="20"/>
                <w:szCs w:val="20"/>
                <w:lang w:eastAsia="ru-RU"/>
              </w:rPr>
              <w:t>7</w:t>
            </w:r>
          </w:p>
        </w:tc>
        <w:tc>
          <w:tcPr>
            <w:tcW w:w="567" w:type="dxa"/>
          </w:tcPr>
          <w:p w:rsidR="00B75DDF" w:rsidRPr="00764A5D" w:rsidRDefault="00B75DDF" w:rsidP="00B75DDF">
            <w:pPr>
              <w:suppressAutoHyphens/>
              <w:spacing w:after="0" w:line="240" w:lineRule="auto"/>
              <w:jc w:val="center"/>
              <w:rPr>
                <w:rFonts w:ascii="Times New Roman" w:eastAsia="Times New Roman" w:hAnsi="Times New Roman" w:cs="Times New Roman"/>
                <w:bCs/>
                <w:sz w:val="20"/>
                <w:szCs w:val="20"/>
                <w:lang w:eastAsia="ru-RU"/>
              </w:rPr>
            </w:pPr>
            <w:r w:rsidRPr="00764A5D">
              <w:rPr>
                <w:rFonts w:ascii="Times New Roman" w:eastAsia="Times New Roman" w:hAnsi="Times New Roman" w:cs="Times New Roman"/>
                <w:bCs/>
                <w:sz w:val="20"/>
                <w:szCs w:val="20"/>
                <w:lang w:eastAsia="ru-RU"/>
              </w:rPr>
              <w:t>8</w:t>
            </w:r>
          </w:p>
        </w:tc>
        <w:tc>
          <w:tcPr>
            <w:tcW w:w="708" w:type="dxa"/>
          </w:tcPr>
          <w:p w:rsidR="00B75DDF" w:rsidRPr="00764A5D" w:rsidRDefault="00B75DDF" w:rsidP="00B75DDF">
            <w:pPr>
              <w:suppressAutoHyphens/>
              <w:spacing w:after="0" w:line="240" w:lineRule="auto"/>
              <w:jc w:val="center"/>
              <w:rPr>
                <w:rFonts w:ascii="Times New Roman" w:eastAsia="Times New Roman" w:hAnsi="Times New Roman" w:cs="Times New Roman"/>
                <w:bCs/>
                <w:sz w:val="20"/>
                <w:szCs w:val="20"/>
                <w:lang w:eastAsia="ru-RU"/>
              </w:rPr>
            </w:pPr>
            <w:r w:rsidRPr="00764A5D">
              <w:rPr>
                <w:rFonts w:ascii="Times New Roman" w:eastAsia="Times New Roman" w:hAnsi="Times New Roman" w:cs="Times New Roman"/>
                <w:bCs/>
                <w:sz w:val="20"/>
                <w:szCs w:val="20"/>
                <w:lang w:eastAsia="ru-RU"/>
              </w:rPr>
              <w:t>9</w:t>
            </w:r>
          </w:p>
        </w:tc>
      </w:tr>
      <w:tr w:rsidR="00764A5D" w:rsidRPr="00764A5D" w:rsidTr="00B75DDF">
        <w:trPr>
          <w:trHeight w:val="60"/>
        </w:trPr>
        <w:tc>
          <w:tcPr>
            <w:tcW w:w="420" w:type="dxa"/>
            <w:shd w:val="clear" w:color="auto" w:fill="auto"/>
          </w:tcPr>
          <w:p w:rsidR="00B75DDF" w:rsidRPr="00764A5D" w:rsidRDefault="00B75DDF" w:rsidP="00B75DDF">
            <w:pPr>
              <w:suppressAutoHyphens/>
              <w:spacing w:after="0" w:line="240" w:lineRule="auto"/>
              <w:jc w:val="center"/>
              <w:rPr>
                <w:rFonts w:ascii="Times New Roman" w:eastAsia="Times New Roman" w:hAnsi="Times New Roman" w:cs="Times New Roman"/>
                <w:sz w:val="20"/>
                <w:szCs w:val="20"/>
                <w:lang w:eastAsia="ru-RU"/>
              </w:rPr>
            </w:pPr>
            <w:r w:rsidRPr="00764A5D">
              <w:rPr>
                <w:rFonts w:ascii="Times New Roman" w:eastAsia="Times New Roman" w:hAnsi="Times New Roman" w:cs="Times New Roman"/>
                <w:sz w:val="20"/>
                <w:szCs w:val="20"/>
                <w:lang w:eastAsia="ru-RU"/>
              </w:rPr>
              <w:t>1</w:t>
            </w:r>
          </w:p>
        </w:tc>
        <w:tc>
          <w:tcPr>
            <w:tcW w:w="1555" w:type="dxa"/>
            <w:shd w:val="clear" w:color="auto" w:fill="auto"/>
          </w:tcPr>
          <w:p w:rsidR="00B75DDF" w:rsidRPr="00764A5D" w:rsidRDefault="00B75DDF" w:rsidP="00B75DDF">
            <w:pPr>
              <w:suppressAutoHyphens/>
              <w:spacing w:after="0" w:line="240" w:lineRule="auto"/>
              <w:rPr>
                <w:rFonts w:ascii="Times New Roman" w:eastAsia="Times New Roman" w:hAnsi="Times New Roman" w:cs="Times New Roman"/>
                <w:sz w:val="20"/>
                <w:szCs w:val="20"/>
                <w:lang w:eastAsia="ru-RU"/>
              </w:rPr>
            </w:pPr>
          </w:p>
        </w:tc>
        <w:tc>
          <w:tcPr>
            <w:tcW w:w="577" w:type="dxa"/>
            <w:shd w:val="clear" w:color="auto" w:fill="auto"/>
            <w:hideMark/>
          </w:tcPr>
          <w:p w:rsidR="00B75DDF" w:rsidRPr="00764A5D" w:rsidRDefault="00B75DDF" w:rsidP="00B75DDF">
            <w:pPr>
              <w:suppressAutoHyphens/>
              <w:spacing w:after="0" w:line="240" w:lineRule="auto"/>
              <w:jc w:val="center"/>
              <w:rPr>
                <w:rFonts w:ascii="Times New Roman" w:eastAsia="Times New Roman" w:hAnsi="Times New Roman" w:cs="Times New Roman"/>
                <w:sz w:val="20"/>
                <w:szCs w:val="20"/>
                <w:lang w:eastAsia="ru-RU"/>
              </w:rPr>
            </w:pPr>
            <w:r w:rsidRPr="00764A5D">
              <w:rPr>
                <w:rFonts w:ascii="Times New Roman" w:eastAsia="Times New Roman" w:hAnsi="Times New Roman" w:cs="Times New Roman"/>
                <w:sz w:val="20"/>
                <w:szCs w:val="20"/>
                <w:lang w:eastAsia="ru-RU"/>
              </w:rPr>
              <w:t> </w:t>
            </w:r>
          </w:p>
        </w:tc>
        <w:tc>
          <w:tcPr>
            <w:tcW w:w="709" w:type="dxa"/>
          </w:tcPr>
          <w:p w:rsidR="00B75DDF" w:rsidRPr="00764A5D" w:rsidRDefault="00B75DDF" w:rsidP="00B75DDF">
            <w:pPr>
              <w:suppressAutoHyphens/>
              <w:spacing w:after="0" w:line="240" w:lineRule="auto"/>
              <w:jc w:val="center"/>
              <w:rPr>
                <w:rFonts w:ascii="Times New Roman" w:eastAsia="Times New Roman" w:hAnsi="Times New Roman" w:cs="Times New Roman"/>
                <w:sz w:val="20"/>
                <w:szCs w:val="20"/>
                <w:lang w:eastAsia="ru-RU"/>
              </w:rPr>
            </w:pPr>
          </w:p>
        </w:tc>
        <w:tc>
          <w:tcPr>
            <w:tcW w:w="2126" w:type="dxa"/>
          </w:tcPr>
          <w:p w:rsidR="00B75DDF" w:rsidRPr="00764A5D" w:rsidRDefault="00B75DDF" w:rsidP="00B75DDF">
            <w:pPr>
              <w:suppressAutoHyphens/>
              <w:spacing w:after="0" w:line="240" w:lineRule="auto"/>
              <w:rPr>
                <w:rFonts w:ascii="Times New Roman" w:eastAsia="Times New Roman" w:hAnsi="Times New Roman" w:cs="Times New Roman"/>
                <w:sz w:val="20"/>
                <w:szCs w:val="20"/>
                <w:lang w:eastAsia="ru-RU"/>
              </w:rPr>
            </w:pPr>
          </w:p>
        </w:tc>
        <w:tc>
          <w:tcPr>
            <w:tcW w:w="1843" w:type="dxa"/>
          </w:tcPr>
          <w:p w:rsidR="00B75DDF" w:rsidRPr="00764A5D" w:rsidRDefault="00B75DDF" w:rsidP="00B75DDF">
            <w:pPr>
              <w:suppressAutoHyphens/>
              <w:spacing w:after="0" w:line="240" w:lineRule="auto"/>
              <w:jc w:val="center"/>
              <w:rPr>
                <w:rFonts w:ascii="Times New Roman" w:eastAsia="Times New Roman" w:hAnsi="Times New Roman" w:cs="Times New Roman"/>
                <w:sz w:val="20"/>
                <w:szCs w:val="20"/>
                <w:lang w:eastAsia="ru-RU"/>
              </w:rPr>
            </w:pPr>
          </w:p>
        </w:tc>
        <w:tc>
          <w:tcPr>
            <w:tcW w:w="1276" w:type="dxa"/>
          </w:tcPr>
          <w:p w:rsidR="00B75DDF" w:rsidRPr="00764A5D" w:rsidRDefault="00B75DDF" w:rsidP="00B75DDF">
            <w:pPr>
              <w:suppressAutoHyphens/>
              <w:spacing w:after="0" w:line="240" w:lineRule="auto"/>
              <w:jc w:val="center"/>
              <w:rPr>
                <w:rFonts w:ascii="Times New Roman" w:eastAsia="Times New Roman" w:hAnsi="Times New Roman" w:cs="Times New Roman"/>
                <w:sz w:val="20"/>
                <w:szCs w:val="20"/>
                <w:lang w:eastAsia="ru-RU"/>
              </w:rPr>
            </w:pPr>
          </w:p>
        </w:tc>
        <w:tc>
          <w:tcPr>
            <w:tcW w:w="567" w:type="dxa"/>
          </w:tcPr>
          <w:p w:rsidR="00B75DDF" w:rsidRPr="00764A5D" w:rsidRDefault="00B75DDF" w:rsidP="00B75DDF">
            <w:pPr>
              <w:suppressAutoHyphens/>
              <w:spacing w:after="0" w:line="240" w:lineRule="auto"/>
              <w:jc w:val="center"/>
              <w:rPr>
                <w:rFonts w:ascii="Times New Roman" w:eastAsia="Times New Roman" w:hAnsi="Times New Roman" w:cs="Times New Roman"/>
                <w:sz w:val="20"/>
                <w:szCs w:val="20"/>
                <w:lang w:eastAsia="ru-RU"/>
              </w:rPr>
            </w:pPr>
            <w:r w:rsidRPr="00764A5D">
              <w:rPr>
                <w:rFonts w:ascii="Times New Roman" w:eastAsia="Times New Roman" w:hAnsi="Times New Roman" w:cs="Times New Roman"/>
                <w:sz w:val="20"/>
                <w:szCs w:val="20"/>
                <w:lang w:eastAsia="ru-RU"/>
              </w:rPr>
              <w:t> </w:t>
            </w:r>
          </w:p>
        </w:tc>
        <w:tc>
          <w:tcPr>
            <w:tcW w:w="708" w:type="dxa"/>
          </w:tcPr>
          <w:p w:rsidR="00B75DDF" w:rsidRPr="00764A5D" w:rsidRDefault="00B75DDF" w:rsidP="00B75DDF">
            <w:pPr>
              <w:suppressAutoHyphens/>
              <w:spacing w:after="0" w:line="240" w:lineRule="auto"/>
              <w:jc w:val="center"/>
              <w:rPr>
                <w:rFonts w:ascii="Times New Roman" w:eastAsia="Times New Roman" w:hAnsi="Times New Roman" w:cs="Times New Roman"/>
                <w:sz w:val="20"/>
                <w:szCs w:val="20"/>
                <w:lang w:eastAsia="ru-RU"/>
              </w:rPr>
            </w:pPr>
          </w:p>
        </w:tc>
      </w:tr>
      <w:tr w:rsidR="00764A5D" w:rsidRPr="00764A5D" w:rsidTr="00B75DDF">
        <w:trPr>
          <w:trHeight w:val="60"/>
        </w:trPr>
        <w:tc>
          <w:tcPr>
            <w:tcW w:w="420" w:type="dxa"/>
            <w:shd w:val="clear" w:color="auto" w:fill="auto"/>
          </w:tcPr>
          <w:p w:rsidR="00B75DDF" w:rsidRPr="00764A5D" w:rsidRDefault="00B75DDF" w:rsidP="00B75DDF">
            <w:pPr>
              <w:suppressAutoHyphens/>
              <w:spacing w:after="0" w:line="240" w:lineRule="auto"/>
              <w:jc w:val="center"/>
              <w:rPr>
                <w:rFonts w:ascii="Times New Roman" w:eastAsia="Times New Roman" w:hAnsi="Times New Roman" w:cs="Times New Roman"/>
                <w:sz w:val="20"/>
                <w:szCs w:val="20"/>
                <w:lang w:eastAsia="ru-RU"/>
              </w:rPr>
            </w:pPr>
            <w:r w:rsidRPr="00764A5D">
              <w:rPr>
                <w:rFonts w:ascii="Times New Roman" w:eastAsia="Times New Roman" w:hAnsi="Times New Roman" w:cs="Times New Roman"/>
                <w:sz w:val="20"/>
                <w:szCs w:val="20"/>
                <w:lang w:eastAsia="ru-RU"/>
              </w:rPr>
              <w:t>…</w:t>
            </w:r>
          </w:p>
        </w:tc>
        <w:tc>
          <w:tcPr>
            <w:tcW w:w="1555" w:type="dxa"/>
            <w:shd w:val="clear" w:color="auto" w:fill="auto"/>
          </w:tcPr>
          <w:p w:rsidR="00B75DDF" w:rsidRPr="00764A5D" w:rsidRDefault="00B75DDF" w:rsidP="00B75DDF">
            <w:pPr>
              <w:suppressAutoHyphens/>
              <w:spacing w:after="0" w:line="240" w:lineRule="auto"/>
              <w:jc w:val="center"/>
              <w:rPr>
                <w:rFonts w:ascii="Times New Roman" w:eastAsia="Times New Roman" w:hAnsi="Times New Roman" w:cs="Times New Roman"/>
                <w:sz w:val="20"/>
                <w:szCs w:val="20"/>
                <w:lang w:eastAsia="ru-RU"/>
              </w:rPr>
            </w:pPr>
            <w:r w:rsidRPr="00764A5D">
              <w:rPr>
                <w:rFonts w:ascii="Times New Roman" w:eastAsia="Times New Roman" w:hAnsi="Times New Roman" w:cs="Times New Roman"/>
                <w:sz w:val="20"/>
                <w:szCs w:val="20"/>
                <w:lang w:eastAsia="ru-RU"/>
              </w:rPr>
              <w:t>…</w:t>
            </w:r>
          </w:p>
        </w:tc>
        <w:tc>
          <w:tcPr>
            <w:tcW w:w="577" w:type="dxa"/>
            <w:shd w:val="clear" w:color="auto" w:fill="auto"/>
          </w:tcPr>
          <w:p w:rsidR="00B75DDF" w:rsidRPr="00764A5D" w:rsidRDefault="00B75DDF" w:rsidP="00B75DDF">
            <w:pPr>
              <w:suppressAutoHyphens/>
              <w:spacing w:after="0" w:line="240" w:lineRule="auto"/>
              <w:jc w:val="center"/>
              <w:rPr>
                <w:rFonts w:ascii="Times New Roman" w:eastAsia="Times New Roman" w:hAnsi="Times New Roman" w:cs="Times New Roman"/>
                <w:sz w:val="20"/>
                <w:szCs w:val="20"/>
                <w:lang w:eastAsia="ru-RU"/>
              </w:rPr>
            </w:pPr>
            <w:r w:rsidRPr="00764A5D">
              <w:rPr>
                <w:rFonts w:ascii="Times New Roman" w:eastAsia="Times New Roman" w:hAnsi="Times New Roman" w:cs="Times New Roman"/>
                <w:sz w:val="20"/>
                <w:szCs w:val="20"/>
                <w:lang w:eastAsia="ru-RU"/>
              </w:rPr>
              <w:t>…</w:t>
            </w:r>
          </w:p>
        </w:tc>
        <w:tc>
          <w:tcPr>
            <w:tcW w:w="709" w:type="dxa"/>
          </w:tcPr>
          <w:p w:rsidR="00B75DDF" w:rsidRPr="00764A5D" w:rsidRDefault="00B75DDF" w:rsidP="00B75DDF">
            <w:pPr>
              <w:suppressAutoHyphens/>
              <w:spacing w:after="0" w:line="240" w:lineRule="auto"/>
              <w:jc w:val="center"/>
              <w:rPr>
                <w:rFonts w:ascii="Times New Roman" w:eastAsia="Times New Roman" w:hAnsi="Times New Roman" w:cs="Times New Roman"/>
                <w:sz w:val="20"/>
                <w:szCs w:val="20"/>
                <w:lang w:eastAsia="ru-RU"/>
              </w:rPr>
            </w:pPr>
            <w:r w:rsidRPr="00764A5D">
              <w:rPr>
                <w:rFonts w:ascii="Times New Roman" w:eastAsia="Times New Roman" w:hAnsi="Times New Roman" w:cs="Times New Roman"/>
                <w:sz w:val="20"/>
                <w:szCs w:val="20"/>
                <w:lang w:eastAsia="ru-RU"/>
              </w:rPr>
              <w:t>…</w:t>
            </w:r>
          </w:p>
        </w:tc>
        <w:tc>
          <w:tcPr>
            <w:tcW w:w="2126" w:type="dxa"/>
          </w:tcPr>
          <w:p w:rsidR="00B75DDF" w:rsidRPr="00764A5D" w:rsidRDefault="00B75DDF" w:rsidP="00B75DDF">
            <w:pPr>
              <w:suppressAutoHyphens/>
              <w:spacing w:after="0" w:line="240" w:lineRule="auto"/>
              <w:jc w:val="center"/>
              <w:rPr>
                <w:rFonts w:ascii="Times New Roman" w:eastAsia="Times New Roman" w:hAnsi="Times New Roman" w:cs="Times New Roman"/>
                <w:sz w:val="20"/>
                <w:szCs w:val="20"/>
                <w:lang w:eastAsia="ru-RU"/>
              </w:rPr>
            </w:pPr>
            <w:r w:rsidRPr="00764A5D">
              <w:rPr>
                <w:rFonts w:ascii="Times New Roman" w:eastAsia="Times New Roman" w:hAnsi="Times New Roman" w:cs="Times New Roman"/>
                <w:sz w:val="20"/>
                <w:szCs w:val="20"/>
                <w:lang w:eastAsia="ru-RU"/>
              </w:rPr>
              <w:t>…</w:t>
            </w:r>
          </w:p>
        </w:tc>
        <w:tc>
          <w:tcPr>
            <w:tcW w:w="1843" w:type="dxa"/>
          </w:tcPr>
          <w:p w:rsidR="00B75DDF" w:rsidRPr="00764A5D" w:rsidRDefault="00B75DDF" w:rsidP="00B75DDF">
            <w:pPr>
              <w:suppressAutoHyphens/>
              <w:spacing w:after="0" w:line="240" w:lineRule="auto"/>
              <w:jc w:val="center"/>
              <w:rPr>
                <w:rFonts w:ascii="Times New Roman" w:eastAsia="Times New Roman" w:hAnsi="Times New Roman" w:cs="Times New Roman"/>
                <w:sz w:val="20"/>
                <w:szCs w:val="20"/>
                <w:lang w:eastAsia="ru-RU"/>
              </w:rPr>
            </w:pPr>
            <w:r w:rsidRPr="00764A5D">
              <w:rPr>
                <w:rFonts w:ascii="Times New Roman" w:eastAsia="Times New Roman" w:hAnsi="Times New Roman" w:cs="Times New Roman"/>
                <w:sz w:val="20"/>
                <w:szCs w:val="20"/>
                <w:lang w:eastAsia="ru-RU"/>
              </w:rPr>
              <w:t>…</w:t>
            </w:r>
          </w:p>
        </w:tc>
        <w:tc>
          <w:tcPr>
            <w:tcW w:w="1276" w:type="dxa"/>
          </w:tcPr>
          <w:p w:rsidR="00B75DDF" w:rsidRPr="00764A5D" w:rsidRDefault="00B75DDF" w:rsidP="00B75DDF">
            <w:pPr>
              <w:suppressAutoHyphens/>
              <w:spacing w:after="0" w:line="240" w:lineRule="auto"/>
              <w:jc w:val="center"/>
              <w:rPr>
                <w:rFonts w:ascii="Times New Roman" w:eastAsia="Times New Roman" w:hAnsi="Times New Roman" w:cs="Times New Roman"/>
                <w:sz w:val="20"/>
                <w:szCs w:val="20"/>
                <w:lang w:eastAsia="ru-RU"/>
              </w:rPr>
            </w:pPr>
            <w:r w:rsidRPr="00764A5D">
              <w:rPr>
                <w:rFonts w:ascii="Times New Roman" w:eastAsia="Times New Roman" w:hAnsi="Times New Roman" w:cs="Times New Roman"/>
                <w:sz w:val="20"/>
                <w:szCs w:val="20"/>
                <w:lang w:eastAsia="ru-RU"/>
              </w:rPr>
              <w:t>…</w:t>
            </w:r>
          </w:p>
        </w:tc>
        <w:tc>
          <w:tcPr>
            <w:tcW w:w="567" w:type="dxa"/>
          </w:tcPr>
          <w:p w:rsidR="00B75DDF" w:rsidRPr="00764A5D" w:rsidRDefault="00B75DDF" w:rsidP="00B75DDF">
            <w:pPr>
              <w:suppressAutoHyphens/>
              <w:spacing w:after="0" w:line="240" w:lineRule="auto"/>
              <w:jc w:val="center"/>
              <w:rPr>
                <w:rFonts w:ascii="Times New Roman" w:eastAsia="Times New Roman" w:hAnsi="Times New Roman" w:cs="Times New Roman"/>
                <w:sz w:val="20"/>
                <w:szCs w:val="20"/>
                <w:lang w:eastAsia="ru-RU"/>
              </w:rPr>
            </w:pPr>
            <w:r w:rsidRPr="00764A5D">
              <w:rPr>
                <w:rFonts w:ascii="Times New Roman" w:eastAsia="Times New Roman" w:hAnsi="Times New Roman" w:cs="Times New Roman"/>
                <w:sz w:val="20"/>
                <w:szCs w:val="20"/>
                <w:lang w:eastAsia="ru-RU"/>
              </w:rPr>
              <w:t>…</w:t>
            </w:r>
          </w:p>
        </w:tc>
        <w:tc>
          <w:tcPr>
            <w:tcW w:w="708" w:type="dxa"/>
          </w:tcPr>
          <w:p w:rsidR="00B75DDF" w:rsidRPr="00764A5D" w:rsidRDefault="00B75DDF" w:rsidP="00B75DDF">
            <w:pPr>
              <w:suppressAutoHyphens/>
              <w:spacing w:after="0" w:line="240" w:lineRule="auto"/>
              <w:jc w:val="center"/>
              <w:rPr>
                <w:rFonts w:ascii="Times New Roman" w:eastAsia="Times New Roman" w:hAnsi="Times New Roman" w:cs="Times New Roman"/>
                <w:sz w:val="20"/>
                <w:szCs w:val="20"/>
                <w:lang w:eastAsia="ru-RU"/>
              </w:rPr>
            </w:pPr>
            <w:r w:rsidRPr="00764A5D">
              <w:rPr>
                <w:rFonts w:ascii="Times New Roman" w:eastAsia="Times New Roman" w:hAnsi="Times New Roman" w:cs="Times New Roman"/>
                <w:sz w:val="20"/>
                <w:szCs w:val="20"/>
                <w:lang w:eastAsia="ru-RU"/>
              </w:rPr>
              <w:t>…</w:t>
            </w:r>
          </w:p>
        </w:tc>
      </w:tr>
      <w:tr w:rsidR="00764A5D" w:rsidRPr="00764A5D" w:rsidTr="00B75DDF">
        <w:trPr>
          <w:trHeight w:val="60"/>
        </w:trPr>
        <w:tc>
          <w:tcPr>
            <w:tcW w:w="1975" w:type="dxa"/>
            <w:gridSpan w:val="2"/>
            <w:shd w:val="clear" w:color="auto" w:fill="auto"/>
          </w:tcPr>
          <w:p w:rsidR="00B75DDF" w:rsidRPr="00764A5D" w:rsidRDefault="00B75DDF" w:rsidP="00B75DDF">
            <w:pPr>
              <w:suppressAutoHyphens/>
              <w:spacing w:after="0" w:line="240" w:lineRule="auto"/>
              <w:rPr>
                <w:rFonts w:ascii="Times New Roman" w:eastAsia="Times New Roman" w:hAnsi="Times New Roman" w:cs="Times New Roman"/>
                <w:b/>
                <w:sz w:val="20"/>
                <w:szCs w:val="20"/>
                <w:lang w:eastAsia="ru-RU"/>
              </w:rPr>
            </w:pPr>
            <w:r w:rsidRPr="00764A5D">
              <w:rPr>
                <w:rFonts w:ascii="Times New Roman" w:eastAsia="Times New Roman" w:hAnsi="Times New Roman" w:cs="Times New Roman"/>
                <w:b/>
                <w:sz w:val="20"/>
                <w:szCs w:val="20"/>
                <w:lang w:eastAsia="ru-RU"/>
              </w:rPr>
              <w:t>Итого</w:t>
            </w:r>
          </w:p>
        </w:tc>
        <w:tc>
          <w:tcPr>
            <w:tcW w:w="577" w:type="dxa"/>
            <w:shd w:val="clear" w:color="auto" w:fill="auto"/>
          </w:tcPr>
          <w:p w:rsidR="00B75DDF" w:rsidRPr="00764A5D" w:rsidRDefault="00B75DDF" w:rsidP="00B75DDF">
            <w:pPr>
              <w:suppressAutoHyphens/>
              <w:spacing w:after="0" w:line="240" w:lineRule="auto"/>
              <w:jc w:val="center"/>
              <w:rPr>
                <w:rFonts w:ascii="Times New Roman" w:eastAsia="Times New Roman" w:hAnsi="Times New Roman" w:cs="Times New Roman"/>
                <w:sz w:val="20"/>
                <w:szCs w:val="20"/>
                <w:lang w:eastAsia="ru-RU"/>
              </w:rPr>
            </w:pPr>
          </w:p>
        </w:tc>
        <w:tc>
          <w:tcPr>
            <w:tcW w:w="709" w:type="dxa"/>
          </w:tcPr>
          <w:p w:rsidR="00B75DDF" w:rsidRPr="00764A5D" w:rsidRDefault="00B75DDF" w:rsidP="00B75DDF">
            <w:pPr>
              <w:suppressAutoHyphens/>
              <w:spacing w:after="0" w:line="240" w:lineRule="auto"/>
              <w:jc w:val="center"/>
              <w:rPr>
                <w:rFonts w:ascii="Times New Roman" w:eastAsia="Times New Roman" w:hAnsi="Times New Roman" w:cs="Times New Roman"/>
                <w:sz w:val="20"/>
                <w:szCs w:val="20"/>
                <w:lang w:eastAsia="ru-RU"/>
              </w:rPr>
            </w:pPr>
          </w:p>
        </w:tc>
        <w:tc>
          <w:tcPr>
            <w:tcW w:w="2126" w:type="dxa"/>
          </w:tcPr>
          <w:p w:rsidR="00B75DDF" w:rsidRPr="00764A5D" w:rsidRDefault="00B75DDF" w:rsidP="00B75DDF">
            <w:pPr>
              <w:suppressAutoHyphens/>
              <w:spacing w:after="0" w:line="240" w:lineRule="auto"/>
              <w:jc w:val="center"/>
              <w:rPr>
                <w:rFonts w:ascii="Times New Roman" w:eastAsia="Times New Roman" w:hAnsi="Times New Roman" w:cs="Times New Roman"/>
                <w:b/>
                <w:sz w:val="20"/>
                <w:szCs w:val="20"/>
                <w:lang w:eastAsia="ru-RU"/>
              </w:rPr>
            </w:pPr>
            <w:r w:rsidRPr="00764A5D">
              <w:rPr>
                <w:rFonts w:ascii="Times New Roman" w:eastAsia="Times New Roman" w:hAnsi="Times New Roman" w:cs="Times New Roman"/>
                <w:b/>
                <w:sz w:val="20"/>
                <w:szCs w:val="20"/>
                <w:lang w:eastAsia="ru-RU"/>
              </w:rPr>
              <w:t>х</w:t>
            </w:r>
          </w:p>
        </w:tc>
        <w:tc>
          <w:tcPr>
            <w:tcW w:w="1843" w:type="dxa"/>
          </w:tcPr>
          <w:p w:rsidR="00B75DDF" w:rsidRPr="00764A5D" w:rsidRDefault="00B75DDF" w:rsidP="00B75DDF">
            <w:pPr>
              <w:suppressAutoHyphens/>
              <w:spacing w:after="0" w:line="240" w:lineRule="auto"/>
              <w:jc w:val="center"/>
              <w:rPr>
                <w:rFonts w:ascii="Times New Roman" w:eastAsia="Times New Roman" w:hAnsi="Times New Roman" w:cs="Times New Roman"/>
                <w:b/>
                <w:sz w:val="20"/>
                <w:szCs w:val="20"/>
                <w:lang w:eastAsia="ru-RU"/>
              </w:rPr>
            </w:pPr>
            <w:r w:rsidRPr="00764A5D">
              <w:rPr>
                <w:rFonts w:ascii="Times New Roman" w:eastAsia="Times New Roman" w:hAnsi="Times New Roman" w:cs="Times New Roman"/>
                <w:b/>
                <w:sz w:val="20"/>
                <w:szCs w:val="20"/>
                <w:lang w:eastAsia="ru-RU"/>
              </w:rPr>
              <w:t>х</w:t>
            </w:r>
          </w:p>
        </w:tc>
        <w:tc>
          <w:tcPr>
            <w:tcW w:w="1276" w:type="dxa"/>
          </w:tcPr>
          <w:p w:rsidR="00B75DDF" w:rsidRPr="00764A5D" w:rsidRDefault="00B75DDF" w:rsidP="00B75DDF">
            <w:pPr>
              <w:suppressAutoHyphens/>
              <w:spacing w:after="0" w:line="240" w:lineRule="auto"/>
              <w:jc w:val="center"/>
              <w:rPr>
                <w:rFonts w:ascii="Times New Roman" w:eastAsia="Times New Roman" w:hAnsi="Times New Roman" w:cs="Times New Roman"/>
                <w:sz w:val="20"/>
                <w:szCs w:val="20"/>
                <w:lang w:eastAsia="ru-RU"/>
              </w:rPr>
            </w:pPr>
            <w:r w:rsidRPr="00764A5D">
              <w:rPr>
                <w:rFonts w:ascii="Times New Roman" w:eastAsia="Times New Roman" w:hAnsi="Times New Roman" w:cs="Times New Roman"/>
                <w:b/>
                <w:sz w:val="20"/>
                <w:szCs w:val="20"/>
                <w:lang w:eastAsia="ru-RU"/>
              </w:rPr>
              <w:t xml:space="preserve">[перечислить через запятые все страны </w:t>
            </w:r>
            <w:proofErr w:type="spellStart"/>
            <w:r w:rsidRPr="00764A5D">
              <w:rPr>
                <w:rFonts w:ascii="Times New Roman" w:eastAsia="Times New Roman" w:hAnsi="Times New Roman" w:cs="Times New Roman"/>
                <w:b/>
                <w:sz w:val="20"/>
                <w:szCs w:val="20"/>
                <w:lang w:eastAsia="ru-RU"/>
              </w:rPr>
              <w:t>происхожде-ния</w:t>
            </w:r>
            <w:proofErr w:type="spellEnd"/>
            <w:r w:rsidRPr="00764A5D">
              <w:rPr>
                <w:rFonts w:ascii="Times New Roman" w:eastAsia="Times New Roman" w:hAnsi="Times New Roman" w:cs="Times New Roman"/>
                <w:b/>
                <w:sz w:val="20"/>
                <w:szCs w:val="20"/>
                <w:lang w:eastAsia="ru-RU"/>
              </w:rPr>
              <w:t xml:space="preserve"> товаров, перечислен-</w:t>
            </w:r>
            <w:proofErr w:type="spellStart"/>
            <w:r w:rsidRPr="00764A5D">
              <w:rPr>
                <w:rFonts w:ascii="Times New Roman" w:eastAsia="Times New Roman" w:hAnsi="Times New Roman" w:cs="Times New Roman"/>
                <w:b/>
                <w:sz w:val="20"/>
                <w:szCs w:val="20"/>
                <w:lang w:eastAsia="ru-RU"/>
              </w:rPr>
              <w:t>ные</w:t>
            </w:r>
            <w:proofErr w:type="spellEnd"/>
            <w:r w:rsidRPr="00764A5D">
              <w:rPr>
                <w:rFonts w:ascii="Times New Roman" w:eastAsia="Times New Roman" w:hAnsi="Times New Roman" w:cs="Times New Roman"/>
                <w:b/>
                <w:sz w:val="20"/>
                <w:szCs w:val="20"/>
                <w:lang w:eastAsia="ru-RU"/>
              </w:rPr>
              <w:t xml:space="preserve"> в данном столбце]</w:t>
            </w:r>
          </w:p>
        </w:tc>
        <w:tc>
          <w:tcPr>
            <w:tcW w:w="567" w:type="dxa"/>
          </w:tcPr>
          <w:p w:rsidR="00B75DDF" w:rsidRPr="00764A5D" w:rsidRDefault="00B75DDF" w:rsidP="00B75DDF">
            <w:pPr>
              <w:suppressAutoHyphens/>
              <w:spacing w:after="0" w:line="240" w:lineRule="auto"/>
              <w:jc w:val="center"/>
              <w:rPr>
                <w:rFonts w:ascii="Times New Roman" w:eastAsia="Times New Roman" w:hAnsi="Times New Roman" w:cs="Times New Roman"/>
                <w:sz w:val="20"/>
                <w:szCs w:val="20"/>
                <w:lang w:eastAsia="ru-RU"/>
              </w:rPr>
            </w:pPr>
          </w:p>
        </w:tc>
        <w:tc>
          <w:tcPr>
            <w:tcW w:w="708" w:type="dxa"/>
          </w:tcPr>
          <w:p w:rsidR="00B75DDF" w:rsidRPr="00764A5D" w:rsidRDefault="00B75DDF" w:rsidP="00B75DDF">
            <w:pPr>
              <w:suppressAutoHyphens/>
              <w:spacing w:after="0" w:line="240" w:lineRule="auto"/>
              <w:jc w:val="center"/>
              <w:rPr>
                <w:rFonts w:ascii="Times New Roman" w:eastAsia="Times New Roman" w:hAnsi="Times New Roman" w:cs="Times New Roman"/>
                <w:sz w:val="20"/>
                <w:szCs w:val="20"/>
                <w:lang w:eastAsia="ru-RU"/>
              </w:rPr>
            </w:pPr>
          </w:p>
        </w:tc>
      </w:tr>
    </w:tbl>
    <w:p w:rsidR="00B75DDF" w:rsidRPr="00764A5D" w:rsidRDefault="00B75DDF" w:rsidP="00B75DDF">
      <w:pPr>
        <w:tabs>
          <w:tab w:val="left" w:pos="5387"/>
          <w:tab w:val="left" w:pos="6096"/>
        </w:tabs>
        <w:suppressAutoHyphens/>
        <w:spacing w:after="0" w:line="240" w:lineRule="auto"/>
        <w:ind w:right="-1"/>
        <w:jc w:val="both"/>
        <w:rPr>
          <w:rFonts w:ascii="Times New Roman" w:eastAsia="Times New Roman" w:hAnsi="Times New Roman" w:cs="Times New Roman"/>
          <w:snapToGrid w:val="0"/>
          <w:sz w:val="24"/>
          <w:szCs w:val="24"/>
          <w:lang w:eastAsia="ru-RU"/>
        </w:rPr>
      </w:pPr>
    </w:p>
    <w:p w:rsidR="00B75DDF" w:rsidRPr="00764A5D" w:rsidRDefault="00B75DDF" w:rsidP="00B75DDF">
      <w:pPr>
        <w:pBdr>
          <w:bottom w:val="single" w:sz="4" w:space="1" w:color="auto"/>
        </w:pBdr>
        <w:shd w:val="clear" w:color="auto" w:fill="E0E0E0"/>
        <w:suppressAutoHyphens/>
        <w:spacing w:after="0" w:line="240" w:lineRule="auto"/>
        <w:ind w:right="21"/>
        <w:jc w:val="center"/>
        <w:rPr>
          <w:rFonts w:ascii="Times New Roman" w:eastAsia="Times New Roman" w:hAnsi="Times New Roman" w:cs="Times New Roman"/>
          <w:b/>
          <w:snapToGrid w:val="0"/>
          <w:spacing w:val="36"/>
          <w:sz w:val="28"/>
          <w:szCs w:val="20"/>
          <w:lang w:eastAsia="ru-RU"/>
        </w:rPr>
      </w:pPr>
      <w:r w:rsidRPr="00764A5D">
        <w:rPr>
          <w:rFonts w:ascii="Times New Roman" w:eastAsia="Times New Roman" w:hAnsi="Times New Roman" w:cs="Times New Roman"/>
          <w:b/>
          <w:snapToGrid w:val="0"/>
          <w:spacing w:val="36"/>
          <w:sz w:val="28"/>
          <w:szCs w:val="20"/>
          <w:lang w:eastAsia="ru-RU"/>
        </w:rPr>
        <w:t>конец формы</w:t>
      </w:r>
    </w:p>
    <w:p w:rsidR="00B75DDF" w:rsidRPr="00764A5D" w:rsidRDefault="00B75DDF" w:rsidP="00B75DDF">
      <w:pPr>
        <w:spacing w:after="0" w:line="240" w:lineRule="auto"/>
        <w:rPr>
          <w:rFonts w:ascii="Times New Roman" w:eastAsia="Times New Roman" w:hAnsi="Times New Roman" w:cs="Times New Roman"/>
          <w:snapToGrid w:val="0"/>
          <w:sz w:val="24"/>
          <w:szCs w:val="24"/>
          <w:lang w:eastAsia="ru-RU"/>
        </w:rPr>
      </w:pPr>
      <w:bookmarkStart w:id="81" w:name="_Toc98254014"/>
      <w:bookmarkStart w:id="82" w:name="_Toc285438025"/>
    </w:p>
    <w:p w:rsidR="00B75DDF" w:rsidRPr="00764A5D" w:rsidRDefault="00B75DDF" w:rsidP="00B75DDF">
      <w:pPr>
        <w:spacing w:after="0" w:line="240" w:lineRule="auto"/>
        <w:rPr>
          <w:rFonts w:ascii="Times New Roman" w:eastAsia="Times New Roman" w:hAnsi="Times New Roman" w:cs="Times New Roman"/>
          <w:b/>
          <w:snapToGrid w:val="0"/>
          <w:sz w:val="30"/>
          <w:szCs w:val="20"/>
          <w:lang w:eastAsia="ru-RU"/>
        </w:rPr>
      </w:pPr>
    </w:p>
    <w:p w:rsidR="00B75DDF" w:rsidRPr="00764A5D" w:rsidRDefault="00B75DDF" w:rsidP="00B75DDF">
      <w:pPr>
        <w:pageBreakBefore/>
        <w:widowControl w:val="0"/>
        <w:numPr>
          <w:ilvl w:val="2"/>
          <w:numId w:val="7"/>
        </w:numPr>
        <w:tabs>
          <w:tab w:val="left" w:pos="1843"/>
        </w:tabs>
        <w:suppressAutoHyphens/>
        <w:spacing w:after="0" w:line="240" w:lineRule="auto"/>
        <w:ind w:left="0" w:firstLine="709"/>
        <w:jc w:val="both"/>
        <w:outlineLvl w:val="2"/>
        <w:rPr>
          <w:rFonts w:ascii="Times New Roman" w:eastAsia="Times New Roman" w:hAnsi="Times New Roman" w:cs="Times New Roman"/>
          <w:b/>
          <w:snapToGrid w:val="0"/>
          <w:sz w:val="28"/>
          <w:szCs w:val="20"/>
          <w:lang w:eastAsia="ru-RU"/>
        </w:rPr>
      </w:pPr>
      <w:r w:rsidRPr="00764A5D">
        <w:rPr>
          <w:rFonts w:ascii="Times New Roman" w:eastAsia="Times New Roman" w:hAnsi="Times New Roman" w:cs="Times New Roman"/>
          <w:b/>
          <w:snapToGrid w:val="0"/>
          <w:sz w:val="28"/>
          <w:szCs w:val="20"/>
          <w:lang w:eastAsia="ru-RU"/>
        </w:rPr>
        <w:lastRenderedPageBreak/>
        <w:t>Инструкции по заполнению</w:t>
      </w:r>
      <w:bookmarkEnd w:id="81"/>
      <w:bookmarkEnd w:id="82"/>
      <w:r w:rsidRPr="00764A5D">
        <w:rPr>
          <w:rFonts w:ascii="Times New Roman" w:eastAsia="Times New Roman" w:hAnsi="Times New Roman" w:cs="Times New Roman"/>
          <w:b/>
          <w:snapToGrid w:val="0"/>
          <w:sz w:val="28"/>
          <w:szCs w:val="20"/>
          <w:lang w:eastAsia="ru-RU"/>
        </w:rPr>
        <w:t xml:space="preserve"> вышеприведенной формы</w:t>
      </w:r>
    </w:p>
    <w:p w:rsidR="00B75DDF" w:rsidRPr="00764A5D" w:rsidRDefault="00B75DDF" w:rsidP="00B75DDF">
      <w:pPr>
        <w:numPr>
          <w:ilvl w:val="3"/>
          <w:numId w:val="7"/>
        </w:numPr>
        <w:tabs>
          <w:tab w:val="left" w:pos="1843"/>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Инструкции по заполнению не следует воспроизводить в документах, подготовленных Участником закупки.</w:t>
      </w:r>
    </w:p>
    <w:p w:rsidR="00B75DDF" w:rsidRPr="00764A5D" w:rsidRDefault="00B75DDF" w:rsidP="00B75DDF">
      <w:pPr>
        <w:widowControl w:val="0"/>
        <w:numPr>
          <w:ilvl w:val="3"/>
          <w:numId w:val="7"/>
        </w:numPr>
        <w:tabs>
          <w:tab w:val="left" w:pos="1843"/>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При заполнении формы Технико-коммерческого предложения Участник должен учитывать, что закупочная комиссия отклонит те предложения, которые не соответствуют требованиям Технического задания (критериям отбора).</w:t>
      </w:r>
    </w:p>
    <w:p w:rsidR="00B75DDF" w:rsidRPr="00764A5D" w:rsidRDefault="00B75DDF" w:rsidP="00B75DDF">
      <w:pPr>
        <w:widowControl w:val="0"/>
        <w:tabs>
          <w:tab w:val="left" w:pos="1843"/>
        </w:tabs>
        <w:suppressAutoHyphens/>
        <w:spacing w:after="0" w:line="240" w:lineRule="auto"/>
        <w:ind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Для определения соответствия или не соответствия предложения Участника критериям отбора будет использоваться предложение Участника, в том числе Технико-коммерческое предложение.</w:t>
      </w:r>
    </w:p>
    <w:p w:rsidR="00B75DDF" w:rsidRPr="00764A5D" w:rsidRDefault="00B75DDF" w:rsidP="00B75DDF">
      <w:pPr>
        <w:numPr>
          <w:ilvl w:val="3"/>
          <w:numId w:val="7"/>
        </w:numPr>
        <w:tabs>
          <w:tab w:val="left" w:pos="1843"/>
        </w:tabs>
        <w:suppressAutoHyphens/>
        <w:spacing w:after="0" w:line="240" w:lineRule="auto"/>
        <w:ind w:left="0" w:firstLine="709"/>
        <w:jc w:val="both"/>
        <w:rPr>
          <w:rFonts w:ascii="Times New Roman" w:eastAsia="Times New Roman" w:hAnsi="Times New Roman" w:cs="Times New Roman"/>
          <w:b/>
          <w:snapToGrid w:val="0"/>
          <w:sz w:val="24"/>
          <w:szCs w:val="24"/>
          <w:lang w:eastAsia="ru-RU"/>
        </w:rPr>
      </w:pPr>
      <w:r w:rsidRPr="00764A5D">
        <w:rPr>
          <w:rFonts w:ascii="Times New Roman" w:eastAsia="Times New Roman" w:hAnsi="Times New Roman" w:cs="Times New Roman"/>
          <w:snapToGrid w:val="0"/>
          <w:sz w:val="24"/>
          <w:szCs w:val="24"/>
          <w:lang w:eastAsia="ru-RU"/>
        </w:rPr>
        <w:t>Данные, указанные в Технико-коммерческом предложении, не должны противоречить Протоколу разногласий к проекту Договора (в случае его предоставления Участником). В случае наличия противоречий приоритет будут иметь сведения, указанные в Протоколе разногласий к проекту Договора (в случае указания в нем сведений о разногласиях к Проекту договора).</w:t>
      </w:r>
    </w:p>
    <w:p w:rsidR="00B75DDF" w:rsidRPr="00764A5D" w:rsidRDefault="00B75DDF" w:rsidP="00B75DDF">
      <w:pPr>
        <w:numPr>
          <w:ilvl w:val="3"/>
          <w:numId w:val="7"/>
        </w:numPr>
        <w:tabs>
          <w:tab w:val="left" w:pos="1843"/>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 xml:space="preserve">Если в форме «Технико-коммерческое предложение» предусмотрена таблица, то она может предоставляться в форме отдельного файла в формате файла табличного редактора, совместимого с </w:t>
      </w:r>
      <w:r w:rsidRPr="00764A5D">
        <w:rPr>
          <w:rFonts w:ascii="Times New Roman" w:eastAsia="Times New Roman" w:hAnsi="Times New Roman" w:cs="Times New Roman"/>
          <w:snapToGrid w:val="0"/>
          <w:sz w:val="24"/>
          <w:szCs w:val="24"/>
          <w:lang w:val="en-US" w:eastAsia="ru-RU"/>
        </w:rPr>
        <w:t>MS</w:t>
      </w:r>
      <w:r w:rsidRPr="00764A5D">
        <w:rPr>
          <w:rFonts w:ascii="Times New Roman" w:eastAsia="Times New Roman" w:hAnsi="Times New Roman" w:cs="Times New Roman"/>
          <w:snapToGrid w:val="0"/>
          <w:sz w:val="24"/>
          <w:szCs w:val="24"/>
          <w:lang w:eastAsia="ru-RU"/>
        </w:rPr>
        <w:t xml:space="preserve"> </w:t>
      </w:r>
      <w:r w:rsidRPr="00764A5D">
        <w:rPr>
          <w:rFonts w:ascii="Times New Roman" w:eastAsia="Times New Roman" w:hAnsi="Times New Roman" w:cs="Times New Roman"/>
          <w:snapToGrid w:val="0"/>
          <w:sz w:val="24"/>
          <w:szCs w:val="24"/>
          <w:lang w:val="en-US" w:eastAsia="ru-RU"/>
        </w:rPr>
        <w:t>Excel</w:t>
      </w:r>
      <w:r w:rsidRPr="00764A5D">
        <w:rPr>
          <w:rFonts w:ascii="Times New Roman" w:eastAsia="Times New Roman" w:hAnsi="Times New Roman" w:cs="Times New Roman"/>
          <w:snapToGrid w:val="0"/>
          <w:sz w:val="24"/>
          <w:szCs w:val="24"/>
          <w:lang w:eastAsia="ru-RU"/>
        </w:rPr>
        <w:t>.</w:t>
      </w:r>
    </w:p>
    <w:p w:rsidR="00B75DDF" w:rsidRPr="00764A5D" w:rsidRDefault="00B75DDF" w:rsidP="00B75DDF">
      <w:pPr>
        <w:suppressAutoHyphens/>
        <w:spacing w:after="0" w:line="240" w:lineRule="auto"/>
        <w:ind w:firstLine="567"/>
        <w:jc w:val="both"/>
        <w:rPr>
          <w:rFonts w:ascii="Times New Roman" w:eastAsia="Times New Roman" w:hAnsi="Times New Roman" w:cs="Times New Roman"/>
          <w:b/>
          <w:snapToGrid w:val="0"/>
          <w:sz w:val="24"/>
          <w:szCs w:val="24"/>
          <w:lang w:eastAsia="ru-RU"/>
        </w:rPr>
      </w:pPr>
    </w:p>
    <w:p w:rsidR="00B75DDF" w:rsidRPr="00764A5D" w:rsidRDefault="00B75DDF" w:rsidP="00B75DDF">
      <w:pPr>
        <w:suppressAutoHyphens/>
        <w:spacing w:after="0" w:line="240" w:lineRule="auto"/>
        <w:ind w:left="567"/>
        <w:jc w:val="both"/>
        <w:rPr>
          <w:rFonts w:ascii="Times New Roman" w:eastAsia="Times New Roman" w:hAnsi="Times New Roman" w:cs="Times New Roman"/>
          <w:snapToGrid w:val="0"/>
          <w:sz w:val="24"/>
          <w:szCs w:val="24"/>
          <w:lang w:eastAsia="ru-RU"/>
        </w:rPr>
      </w:pPr>
    </w:p>
    <w:p w:rsidR="00B75DDF" w:rsidRPr="00764A5D" w:rsidRDefault="00B75DDF" w:rsidP="00B75DDF">
      <w:pPr>
        <w:suppressAutoHyphens/>
        <w:spacing w:after="0" w:line="240" w:lineRule="auto"/>
        <w:ind w:left="1134" w:hanging="1134"/>
        <w:jc w:val="both"/>
        <w:rPr>
          <w:rFonts w:ascii="Times New Roman" w:eastAsia="Times New Roman" w:hAnsi="Times New Roman" w:cs="Times New Roman"/>
          <w:snapToGrid w:val="0"/>
          <w:sz w:val="24"/>
          <w:szCs w:val="24"/>
          <w:lang w:eastAsia="ru-RU"/>
        </w:rPr>
      </w:pPr>
    </w:p>
    <w:p w:rsidR="00B75DDF" w:rsidRPr="00764A5D" w:rsidRDefault="00B75DDF" w:rsidP="00B75DDF">
      <w:pPr>
        <w:suppressAutoHyphens/>
        <w:spacing w:after="0" w:line="240" w:lineRule="auto"/>
        <w:ind w:left="567"/>
        <w:jc w:val="both"/>
        <w:rPr>
          <w:rFonts w:ascii="Times New Roman" w:eastAsia="Times New Roman" w:hAnsi="Times New Roman" w:cs="Times New Roman"/>
          <w:snapToGrid w:val="0"/>
          <w:sz w:val="24"/>
          <w:szCs w:val="24"/>
          <w:lang w:eastAsia="ru-RU"/>
        </w:rPr>
      </w:pPr>
    </w:p>
    <w:p w:rsidR="00B75DDF" w:rsidRPr="00764A5D" w:rsidRDefault="00B75DDF" w:rsidP="00B75DDF">
      <w:pPr>
        <w:tabs>
          <w:tab w:val="left" w:pos="1134"/>
        </w:tabs>
        <w:suppressAutoHyphens/>
        <w:spacing w:after="0" w:line="240" w:lineRule="auto"/>
        <w:jc w:val="both"/>
        <w:rPr>
          <w:rFonts w:ascii="Times New Roman" w:eastAsia="Times New Roman" w:hAnsi="Times New Roman" w:cs="Times New Roman"/>
          <w:snapToGrid w:val="0"/>
          <w:sz w:val="28"/>
          <w:szCs w:val="20"/>
          <w:lang w:eastAsia="ru-RU"/>
        </w:rPr>
      </w:pPr>
    </w:p>
    <w:p w:rsidR="00B75DDF" w:rsidRPr="00764A5D" w:rsidRDefault="00B75DDF" w:rsidP="00B75DDF">
      <w:pPr>
        <w:tabs>
          <w:tab w:val="left" w:pos="1134"/>
        </w:tabs>
        <w:suppressAutoHyphens/>
        <w:spacing w:after="0" w:line="240" w:lineRule="auto"/>
        <w:jc w:val="both"/>
        <w:rPr>
          <w:rFonts w:ascii="Times New Roman" w:eastAsia="Times New Roman" w:hAnsi="Times New Roman" w:cs="Times New Roman"/>
          <w:snapToGrid w:val="0"/>
          <w:sz w:val="28"/>
          <w:szCs w:val="20"/>
          <w:lang w:eastAsia="ru-RU"/>
        </w:rPr>
      </w:pPr>
    </w:p>
    <w:p w:rsidR="00B75DDF" w:rsidRPr="00764A5D" w:rsidRDefault="00B75DDF" w:rsidP="00B75DDF">
      <w:pPr>
        <w:keepNext/>
        <w:pageBreakBefore/>
        <w:numPr>
          <w:ilvl w:val="1"/>
          <w:numId w:val="7"/>
        </w:numPr>
        <w:suppressAutoHyphens/>
        <w:spacing w:after="0" w:line="240" w:lineRule="auto"/>
        <w:ind w:left="0" w:firstLine="709"/>
        <w:jc w:val="both"/>
        <w:outlineLvl w:val="1"/>
        <w:rPr>
          <w:rFonts w:ascii="Times New Roman" w:eastAsia="Times New Roman" w:hAnsi="Times New Roman" w:cs="Times New Roman"/>
          <w:b/>
          <w:snapToGrid w:val="0"/>
          <w:sz w:val="32"/>
          <w:szCs w:val="20"/>
          <w:lang w:eastAsia="ru-RU"/>
        </w:rPr>
      </w:pPr>
      <w:r w:rsidRPr="00764A5D">
        <w:rPr>
          <w:rFonts w:ascii="Times New Roman" w:eastAsia="Times New Roman" w:hAnsi="Times New Roman" w:cs="Times New Roman"/>
          <w:b/>
          <w:snapToGrid w:val="0"/>
          <w:sz w:val="32"/>
          <w:szCs w:val="20"/>
          <w:lang w:eastAsia="ru-RU"/>
        </w:rPr>
        <w:lastRenderedPageBreak/>
        <w:t>Предложение о цене договора</w:t>
      </w:r>
    </w:p>
    <w:p w:rsidR="00B75DDF" w:rsidRPr="00764A5D" w:rsidRDefault="00B75DDF" w:rsidP="00B75DDF">
      <w:pPr>
        <w:keepNext/>
        <w:numPr>
          <w:ilvl w:val="2"/>
          <w:numId w:val="7"/>
        </w:numPr>
        <w:suppressAutoHyphens/>
        <w:spacing w:after="0" w:line="240" w:lineRule="auto"/>
        <w:ind w:left="0" w:firstLine="709"/>
        <w:jc w:val="both"/>
        <w:outlineLvl w:val="2"/>
        <w:rPr>
          <w:rFonts w:ascii="Times New Roman" w:eastAsia="Times New Roman" w:hAnsi="Times New Roman" w:cs="Times New Roman"/>
          <w:b/>
          <w:snapToGrid w:val="0"/>
          <w:sz w:val="28"/>
          <w:szCs w:val="20"/>
          <w:lang w:eastAsia="ru-RU"/>
        </w:rPr>
      </w:pPr>
      <w:r w:rsidRPr="00764A5D">
        <w:rPr>
          <w:rFonts w:ascii="Times New Roman" w:eastAsia="Times New Roman" w:hAnsi="Times New Roman" w:cs="Times New Roman"/>
          <w:b/>
          <w:snapToGrid w:val="0"/>
          <w:sz w:val="28"/>
          <w:szCs w:val="20"/>
          <w:lang w:eastAsia="ru-RU"/>
        </w:rPr>
        <w:t>Форма Предложения о цене договора</w:t>
      </w:r>
    </w:p>
    <w:p w:rsidR="00B75DDF" w:rsidRPr="00764A5D" w:rsidRDefault="00B75DDF" w:rsidP="00B75DDF">
      <w:pPr>
        <w:pBdr>
          <w:top w:val="single" w:sz="4" w:space="1" w:color="auto"/>
        </w:pBdr>
        <w:shd w:val="clear" w:color="auto" w:fill="E0E0E0"/>
        <w:suppressAutoHyphens/>
        <w:spacing w:after="0" w:line="240" w:lineRule="auto"/>
        <w:ind w:right="21"/>
        <w:jc w:val="center"/>
        <w:rPr>
          <w:rFonts w:ascii="Times New Roman" w:eastAsia="Times New Roman" w:hAnsi="Times New Roman" w:cs="Times New Roman"/>
          <w:b/>
          <w:snapToGrid w:val="0"/>
          <w:spacing w:val="36"/>
          <w:sz w:val="28"/>
          <w:szCs w:val="20"/>
          <w:lang w:eastAsia="ru-RU"/>
        </w:rPr>
      </w:pPr>
      <w:r w:rsidRPr="00764A5D">
        <w:rPr>
          <w:rFonts w:ascii="Times New Roman" w:eastAsia="Times New Roman" w:hAnsi="Times New Roman" w:cs="Times New Roman"/>
          <w:b/>
          <w:snapToGrid w:val="0"/>
          <w:spacing w:val="36"/>
          <w:sz w:val="28"/>
          <w:szCs w:val="20"/>
          <w:lang w:eastAsia="ru-RU"/>
        </w:rPr>
        <w:t>начало формы</w:t>
      </w:r>
    </w:p>
    <w:p w:rsidR="00B75DDF" w:rsidRPr="00764A5D" w:rsidRDefault="00B75DDF" w:rsidP="00B75DDF">
      <w:pPr>
        <w:suppressAutoHyphens/>
        <w:spacing w:after="0" w:line="240" w:lineRule="auto"/>
        <w:rPr>
          <w:rFonts w:ascii="Times New Roman" w:eastAsia="Times New Roman" w:hAnsi="Times New Roman" w:cs="Times New Roman"/>
          <w:snapToGrid w:val="0"/>
          <w:sz w:val="28"/>
          <w:szCs w:val="20"/>
          <w:lang w:eastAsia="ru-RU"/>
        </w:rPr>
      </w:pPr>
    </w:p>
    <w:p w:rsidR="00B75DDF" w:rsidRPr="00764A5D" w:rsidRDefault="00B75DDF" w:rsidP="00B75DDF">
      <w:pPr>
        <w:widowControl w:val="0"/>
        <w:suppressAutoHyphens/>
        <w:spacing w:after="0" w:line="240" w:lineRule="auto"/>
        <w:jc w:val="center"/>
        <w:rPr>
          <w:rFonts w:ascii="Times New Roman" w:eastAsia="Times New Roman" w:hAnsi="Times New Roman" w:cs="Times New Roman"/>
          <w:b/>
          <w:snapToGrid w:val="0"/>
          <w:sz w:val="28"/>
          <w:szCs w:val="28"/>
          <w:lang w:eastAsia="ru-RU"/>
        </w:rPr>
      </w:pPr>
      <w:r w:rsidRPr="00764A5D">
        <w:rPr>
          <w:rFonts w:ascii="Times New Roman" w:eastAsia="Times New Roman" w:hAnsi="Times New Roman" w:cs="Times New Roman"/>
          <w:b/>
          <w:snapToGrid w:val="0"/>
          <w:sz w:val="28"/>
          <w:szCs w:val="28"/>
          <w:lang w:eastAsia="ru-RU"/>
        </w:rPr>
        <w:t>Предложение о цене договора</w:t>
      </w:r>
    </w:p>
    <w:p w:rsidR="00B75DDF" w:rsidRPr="00764A5D" w:rsidRDefault="00B75DDF" w:rsidP="00B75DDF">
      <w:pPr>
        <w:widowControl w:val="0"/>
        <w:suppressAutoHyphens/>
        <w:spacing w:after="0" w:line="240" w:lineRule="auto"/>
        <w:ind w:firstLine="567"/>
        <w:jc w:val="both"/>
        <w:rPr>
          <w:rFonts w:ascii="Times New Roman" w:eastAsia="Times New Roman" w:hAnsi="Times New Roman" w:cs="Times New Roman"/>
          <w:snapToGrid w:val="0"/>
          <w:sz w:val="28"/>
          <w:szCs w:val="28"/>
          <w:lang w:eastAsia="ru-RU"/>
        </w:rPr>
      </w:pPr>
    </w:p>
    <w:p w:rsidR="00B75DDF" w:rsidRPr="00764A5D" w:rsidRDefault="00B75DDF" w:rsidP="00B75DDF">
      <w:pPr>
        <w:widowControl w:val="0"/>
        <w:suppressAutoHyphens/>
        <w:spacing w:after="0" w:line="240" w:lineRule="auto"/>
        <w:jc w:val="both"/>
        <w:rPr>
          <w:rFonts w:ascii="Times New Roman" w:eastAsia="Times New Roman" w:hAnsi="Times New Roman" w:cs="Times New Roman"/>
          <w:snapToGrid w:val="0"/>
          <w:sz w:val="28"/>
          <w:szCs w:val="28"/>
          <w:u w:val="single"/>
          <w:lang w:eastAsia="ru-RU"/>
        </w:rPr>
      </w:pPr>
      <w:r w:rsidRPr="00764A5D">
        <w:rPr>
          <w:rFonts w:ascii="Times New Roman" w:eastAsia="Times New Roman" w:hAnsi="Times New Roman" w:cs="Times New Roman"/>
          <w:snapToGrid w:val="0"/>
          <w:sz w:val="28"/>
          <w:szCs w:val="28"/>
          <w:lang w:eastAsia="ru-RU"/>
        </w:rPr>
        <w:t xml:space="preserve">Наименование (Ф.И.О.), ИНН и адрес Участника: </w:t>
      </w:r>
      <w:r w:rsidRPr="00764A5D">
        <w:rPr>
          <w:rFonts w:ascii="Times New Roman" w:eastAsia="Times New Roman" w:hAnsi="Times New Roman" w:cs="Times New Roman"/>
          <w:snapToGrid w:val="0"/>
          <w:sz w:val="28"/>
          <w:szCs w:val="28"/>
          <w:u w:val="single"/>
          <w:lang w:eastAsia="ru-RU"/>
        </w:rPr>
        <w:t>__________________________</w:t>
      </w:r>
    </w:p>
    <w:p w:rsidR="00B75DDF" w:rsidRPr="00764A5D" w:rsidRDefault="00B75DDF" w:rsidP="00B75DDF">
      <w:pPr>
        <w:widowControl w:val="0"/>
        <w:suppressAutoHyphens/>
        <w:spacing w:after="0" w:line="240" w:lineRule="auto"/>
        <w:jc w:val="both"/>
        <w:rPr>
          <w:rFonts w:ascii="Times New Roman" w:eastAsia="Times New Roman" w:hAnsi="Times New Roman" w:cs="Times New Roman"/>
          <w:snapToGrid w:val="0"/>
          <w:sz w:val="28"/>
          <w:szCs w:val="28"/>
          <w:u w:val="single"/>
          <w:lang w:eastAsia="ru-RU"/>
        </w:rPr>
      </w:pPr>
      <w:r w:rsidRPr="00764A5D">
        <w:rPr>
          <w:rFonts w:ascii="Times New Roman" w:eastAsia="Times New Roman" w:hAnsi="Times New Roman" w:cs="Times New Roman"/>
          <w:snapToGrid w:val="0"/>
          <w:sz w:val="28"/>
          <w:szCs w:val="20"/>
          <w:lang w:eastAsia="ru-RU"/>
        </w:rPr>
        <w:t xml:space="preserve">Наименование лота: </w:t>
      </w:r>
      <w:r w:rsidRPr="00764A5D">
        <w:rPr>
          <w:rFonts w:ascii="Times New Roman" w:eastAsia="Times New Roman" w:hAnsi="Times New Roman" w:cs="Times New Roman"/>
          <w:snapToGrid w:val="0"/>
          <w:sz w:val="28"/>
          <w:szCs w:val="28"/>
          <w:u w:val="single"/>
          <w:lang w:eastAsia="ru-RU"/>
        </w:rPr>
        <w:t>___________________________________________________</w:t>
      </w:r>
    </w:p>
    <w:p w:rsidR="00B75DDF" w:rsidRPr="00764A5D" w:rsidRDefault="00B75DDF" w:rsidP="00B75DDF">
      <w:pPr>
        <w:widowControl w:val="0"/>
        <w:suppressAutoHyphens/>
        <w:spacing w:after="0" w:line="240" w:lineRule="auto"/>
        <w:ind w:firstLine="567"/>
        <w:jc w:val="both"/>
        <w:rPr>
          <w:rFonts w:ascii="Times New Roman" w:eastAsia="Times New Roman" w:hAnsi="Times New Roman" w:cs="Times New Roman"/>
          <w:snapToGrid w:val="0"/>
          <w:sz w:val="24"/>
          <w:szCs w:val="24"/>
          <w:lang w:eastAsia="ru-RU"/>
        </w:rPr>
      </w:pPr>
    </w:p>
    <w:p w:rsidR="00B75DDF" w:rsidRPr="00764A5D" w:rsidRDefault="00B75DDF" w:rsidP="00B75DDF">
      <w:pPr>
        <w:widowControl w:val="0"/>
        <w:suppressAutoHyphens/>
        <w:spacing w:after="0" w:line="240" w:lineRule="auto"/>
        <w:ind w:firstLine="567"/>
        <w:jc w:val="both"/>
        <w:rPr>
          <w:rFonts w:ascii="Times New Roman" w:eastAsia="Times New Roman" w:hAnsi="Times New Roman" w:cs="Times New Roman"/>
          <w:b/>
          <w:snapToGrid w:val="0"/>
          <w:sz w:val="24"/>
          <w:szCs w:val="24"/>
          <w:lang w:eastAsia="ru-RU"/>
        </w:rPr>
      </w:pPr>
    </w:p>
    <w:p w:rsidR="00B75DDF" w:rsidRPr="00764A5D" w:rsidRDefault="00B75DDF" w:rsidP="00B75DDF">
      <w:pPr>
        <w:widowControl w:val="0"/>
        <w:suppressAutoHyphens/>
        <w:spacing w:after="0" w:line="240" w:lineRule="auto"/>
        <w:ind w:firstLine="709"/>
        <w:jc w:val="both"/>
        <w:rPr>
          <w:rFonts w:ascii="Times New Roman" w:eastAsia="Times New Roman" w:hAnsi="Times New Roman" w:cs="Times New Roman"/>
          <w:b/>
          <w:snapToGrid w:val="0"/>
          <w:sz w:val="28"/>
          <w:szCs w:val="28"/>
          <w:lang w:eastAsia="ru-RU"/>
        </w:rPr>
      </w:pPr>
      <w:r w:rsidRPr="00764A5D">
        <w:rPr>
          <w:rFonts w:ascii="Times New Roman" w:eastAsia="Times New Roman" w:hAnsi="Times New Roman" w:cs="Times New Roman"/>
          <w:b/>
          <w:snapToGrid w:val="0"/>
          <w:sz w:val="28"/>
          <w:szCs w:val="28"/>
          <w:lang w:eastAsia="ru-RU"/>
        </w:rPr>
        <w:t>Участник предлагает следующую цену договора, являющегося предметом закупку, на участие в которой подана данная заявка:</w:t>
      </w:r>
    </w:p>
    <w:p w:rsidR="00B75DDF" w:rsidRPr="00764A5D" w:rsidRDefault="00B75DDF" w:rsidP="00B75DDF">
      <w:pPr>
        <w:widowControl w:val="0"/>
        <w:suppressAutoHyphens/>
        <w:spacing w:after="0" w:line="240" w:lineRule="auto"/>
        <w:ind w:firstLine="709"/>
        <w:jc w:val="both"/>
        <w:rPr>
          <w:rFonts w:ascii="Times New Roman" w:eastAsia="Times New Roman" w:hAnsi="Times New Roman" w:cs="Times New Roman"/>
          <w:i/>
          <w:snapToGrid w:val="0"/>
          <w:sz w:val="28"/>
          <w:szCs w:val="28"/>
          <w:lang w:eastAsia="ru-RU"/>
        </w:rPr>
      </w:pPr>
      <w:r w:rsidRPr="00764A5D">
        <w:rPr>
          <w:rFonts w:ascii="Times New Roman" w:eastAsia="Times New Roman" w:hAnsi="Times New Roman" w:cs="Times New Roman"/>
          <w:i/>
          <w:snapToGrid w:val="0"/>
          <w:sz w:val="28"/>
          <w:szCs w:val="28"/>
          <w:lang w:eastAsia="ru-RU"/>
        </w:rPr>
        <w:t>[Участник закупки заполняет настоящий пункт формулировками согласно одному из нижеуказанных вариантов заполнения в соответствии с нижеуказанными требованиями к выбору конкретного варианта заполнения]</w:t>
      </w:r>
    </w:p>
    <w:p w:rsidR="00B75DDF" w:rsidRPr="00764A5D" w:rsidRDefault="00B75DDF" w:rsidP="00B75DDF">
      <w:pPr>
        <w:widowControl w:val="0"/>
        <w:suppressAutoHyphens/>
        <w:spacing w:after="0" w:line="240" w:lineRule="auto"/>
        <w:ind w:firstLine="709"/>
        <w:jc w:val="both"/>
        <w:rPr>
          <w:rFonts w:ascii="Times New Roman" w:eastAsia="Times New Roman" w:hAnsi="Times New Roman" w:cs="Times New Roman"/>
          <w:i/>
          <w:snapToGrid w:val="0"/>
          <w:sz w:val="28"/>
          <w:szCs w:val="28"/>
          <w:lang w:eastAsia="ru-RU"/>
        </w:rPr>
      </w:pPr>
      <w:r w:rsidRPr="00764A5D">
        <w:rPr>
          <w:rFonts w:ascii="Times New Roman" w:eastAsia="Times New Roman" w:hAnsi="Times New Roman" w:cs="Times New Roman"/>
          <w:b/>
          <w:i/>
          <w:snapToGrid w:val="0"/>
          <w:sz w:val="28"/>
          <w:szCs w:val="28"/>
          <w:lang w:eastAsia="ru-RU"/>
        </w:rPr>
        <w:t xml:space="preserve">[Вариант заполнения №1, используемый если в соответствии с Налоговым кодексом РФ товары, работы, услуги облагаются </w:t>
      </w:r>
      <w:proofErr w:type="gramStart"/>
      <w:r w:rsidRPr="00764A5D">
        <w:rPr>
          <w:rFonts w:ascii="Times New Roman" w:eastAsia="Times New Roman" w:hAnsi="Times New Roman" w:cs="Times New Roman"/>
          <w:b/>
          <w:i/>
          <w:snapToGrid w:val="0"/>
          <w:sz w:val="28"/>
          <w:szCs w:val="28"/>
          <w:lang w:eastAsia="ru-RU"/>
        </w:rPr>
        <w:t>НДС</w:t>
      </w:r>
      <w:proofErr w:type="gramEnd"/>
      <w:r w:rsidRPr="00764A5D">
        <w:rPr>
          <w:rFonts w:ascii="Times New Roman" w:eastAsia="Times New Roman" w:hAnsi="Times New Roman" w:cs="Times New Roman"/>
          <w:b/>
          <w:i/>
          <w:snapToGrid w:val="0"/>
          <w:sz w:val="28"/>
          <w:szCs w:val="28"/>
          <w:lang w:eastAsia="ru-RU"/>
        </w:rPr>
        <w:t xml:space="preserve"> и участник закупки является налогоплательщиком НД</w:t>
      </w:r>
      <w:r w:rsidRPr="00764A5D">
        <w:rPr>
          <w:rFonts w:ascii="Times New Roman" w:eastAsia="Times New Roman" w:hAnsi="Times New Roman" w:cs="Times New Roman"/>
          <w:b/>
          <w:snapToGrid w:val="0"/>
          <w:sz w:val="28"/>
          <w:szCs w:val="28"/>
          <w:lang w:eastAsia="ru-RU"/>
        </w:rPr>
        <w:t>С</w:t>
      </w:r>
      <w:r w:rsidRPr="00764A5D">
        <w:rPr>
          <w:rFonts w:ascii="Times New Roman" w:eastAsia="Times New Roman" w:hAnsi="Times New Roman" w:cs="Times New Roman"/>
          <w:i/>
          <w:snapToGrid w:val="0"/>
          <w:sz w:val="28"/>
          <w:szCs w:val="28"/>
          <w:lang w:eastAsia="ru-RU"/>
        </w:rPr>
        <w:t>]</w:t>
      </w:r>
    </w:p>
    <w:p w:rsidR="00B75DDF" w:rsidRPr="00764A5D" w:rsidRDefault="00B75DDF" w:rsidP="00B75DDF">
      <w:pPr>
        <w:widowControl w:val="0"/>
        <w:suppressAutoHyphens/>
        <w:spacing w:after="0" w:line="240" w:lineRule="auto"/>
        <w:ind w:firstLine="709"/>
        <w:jc w:val="both"/>
        <w:rPr>
          <w:rFonts w:ascii="Times New Roman" w:eastAsia="Times New Roman" w:hAnsi="Times New Roman" w:cs="Times New Roman"/>
          <w:snapToGrid w:val="0"/>
          <w:sz w:val="28"/>
          <w:szCs w:val="28"/>
          <w:lang w:eastAsia="ru-RU"/>
        </w:rPr>
      </w:pPr>
      <w:r w:rsidRPr="00764A5D">
        <w:rPr>
          <w:rFonts w:ascii="Times New Roman" w:eastAsia="Times New Roman" w:hAnsi="Times New Roman" w:cs="Times New Roman"/>
          <w:i/>
          <w:snapToGrid w:val="0"/>
          <w:sz w:val="28"/>
          <w:szCs w:val="28"/>
          <w:u w:val="single"/>
          <w:lang w:eastAsia="ru-RU"/>
        </w:rPr>
        <w:t xml:space="preserve">_________________________ </w:t>
      </w:r>
      <w:r w:rsidRPr="00764A5D">
        <w:rPr>
          <w:rFonts w:ascii="Times New Roman" w:eastAsia="Times New Roman" w:hAnsi="Times New Roman" w:cs="Times New Roman"/>
          <w:snapToGrid w:val="0"/>
          <w:sz w:val="28"/>
          <w:szCs w:val="28"/>
          <w:lang w:eastAsia="ru-RU"/>
        </w:rPr>
        <w:t>руб. с учетом НДС,</w:t>
      </w:r>
    </w:p>
    <w:p w:rsidR="00B75DDF" w:rsidRPr="00764A5D" w:rsidRDefault="00B75DDF" w:rsidP="00B75DDF">
      <w:pPr>
        <w:widowControl w:val="0"/>
        <w:suppressAutoHyphens/>
        <w:spacing w:after="0" w:line="240" w:lineRule="auto"/>
        <w:ind w:firstLine="709"/>
        <w:jc w:val="both"/>
        <w:rPr>
          <w:rFonts w:ascii="Times New Roman" w:eastAsia="Times New Roman" w:hAnsi="Times New Roman" w:cs="Times New Roman"/>
          <w:snapToGrid w:val="0"/>
          <w:sz w:val="28"/>
          <w:szCs w:val="28"/>
          <w:vertAlign w:val="superscript"/>
          <w:lang w:eastAsia="ru-RU"/>
        </w:rPr>
      </w:pPr>
      <w:r w:rsidRPr="00764A5D">
        <w:rPr>
          <w:rFonts w:ascii="Times New Roman" w:eastAsia="Times New Roman" w:hAnsi="Times New Roman" w:cs="Times New Roman"/>
          <w:snapToGrid w:val="0"/>
          <w:sz w:val="28"/>
          <w:szCs w:val="28"/>
          <w:vertAlign w:val="superscript"/>
          <w:lang w:eastAsia="ru-RU"/>
        </w:rPr>
        <w:t>(итоговая стоимость цифрами с учетом НДС)</w:t>
      </w:r>
    </w:p>
    <w:p w:rsidR="00B75DDF" w:rsidRPr="00764A5D" w:rsidRDefault="00B75DDF" w:rsidP="00B75DDF">
      <w:pPr>
        <w:widowControl w:val="0"/>
        <w:suppressAutoHyphens/>
        <w:spacing w:after="0" w:line="240" w:lineRule="auto"/>
        <w:ind w:firstLine="709"/>
        <w:jc w:val="both"/>
        <w:rPr>
          <w:rFonts w:ascii="Times New Roman" w:eastAsia="Times New Roman" w:hAnsi="Times New Roman" w:cs="Times New Roman"/>
          <w:snapToGrid w:val="0"/>
          <w:sz w:val="28"/>
          <w:szCs w:val="28"/>
          <w:lang w:eastAsia="ru-RU"/>
        </w:rPr>
      </w:pPr>
      <w:r w:rsidRPr="00764A5D">
        <w:rPr>
          <w:rFonts w:ascii="Times New Roman" w:eastAsia="Times New Roman" w:hAnsi="Times New Roman" w:cs="Times New Roman"/>
          <w:i/>
          <w:snapToGrid w:val="0"/>
          <w:sz w:val="28"/>
          <w:szCs w:val="28"/>
          <w:u w:val="single"/>
          <w:lang w:eastAsia="ru-RU"/>
        </w:rPr>
        <w:t xml:space="preserve">_________________________ </w:t>
      </w:r>
      <w:r w:rsidRPr="00764A5D">
        <w:rPr>
          <w:rFonts w:ascii="Times New Roman" w:eastAsia="Times New Roman" w:hAnsi="Times New Roman" w:cs="Times New Roman"/>
          <w:snapToGrid w:val="0"/>
          <w:sz w:val="28"/>
          <w:szCs w:val="28"/>
          <w:lang w:eastAsia="ru-RU"/>
        </w:rPr>
        <w:t>руб. без учета НДС,</w:t>
      </w:r>
    </w:p>
    <w:p w:rsidR="00B75DDF" w:rsidRPr="00764A5D" w:rsidRDefault="00B75DDF" w:rsidP="00B75DDF">
      <w:pPr>
        <w:widowControl w:val="0"/>
        <w:suppressAutoHyphens/>
        <w:spacing w:after="0" w:line="240" w:lineRule="auto"/>
        <w:ind w:firstLine="709"/>
        <w:jc w:val="both"/>
        <w:rPr>
          <w:rFonts w:ascii="Times New Roman" w:eastAsia="Times New Roman" w:hAnsi="Times New Roman" w:cs="Times New Roman"/>
          <w:snapToGrid w:val="0"/>
          <w:sz w:val="28"/>
          <w:szCs w:val="28"/>
          <w:vertAlign w:val="superscript"/>
          <w:lang w:eastAsia="ru-RU"/>
        </w:rPr>
      </w:pPr>
      <w:r w:rsidRPr="00764A5D">
        <w:rPr>
          <w:rFonts w:ascii="Times New Roman" w:eastAsia="Times New Roman" w:hAnsi="Times New Roman" w:cs="Times New Roman"/>
          <w:snapToGrid w:val="0"/>
          <w:sz w:val="28"/>
          <w:szCs w:val="28"/>
          <w:vertAlign w:val="superscript"/>
          <w:lang w:eastAsia="ru-RU"/>
        </w:rPr>
        <w:t>(итоговая стоимость цифрами без учета НДС)</w:t>
      </w:r>
    </w:p>
    <w:p w:rsidR="00B75DDF" w:rsidRPr="00764A5D" w:rsidRDefault="00B75DDF" w:rsidP="00B75DDF">
      <w:pPr>
        <w:widowControl w:val="0"/>
        <w:suppressAutoHyphens/>
        <w:spacing w:after="0" w:line="240" w:lineRule="auto"/>
        <w:ind w:firstLine="709"/>
        <w:jc w:val="both"/>
        <w:rPr>
          <w:rFonts w:ascii="Times New Roman" w:eastAsia="Times New Roman" w:hAnsi="Times New Roman" w:cs="Times New Roman"/>
          <w:b/>
          <w:i/>
          <w:snapToGrid w:val="0"/>
          <w:sz w:val="28"/>
          <w:szCs w:val="28"/>
          <w:lang w:eastAsia="ru-RU"/>
        </w:rPr>
      </w:pPr>
    </w:p>
    <w:p w:rsidR="00B75DDF" w:rsidRPr="00764A5D" w:rsidRDefault="00B75DDF" w:rsidP="00B75DDF">
      <w:pPr>
        <w:widowControl w:val="0"/>
        <w:suppressAutoHyphens/>
        <w:spacing w:after="0" w:line="240" w:lineRule="auto"/>
        <w:ind w:firstLine="709"/>
        <w:jc w:val="both"/>
        <w:rPr>
          <w:rFonts w:ascii="Times New Roman" w:eastAsia="Times New Roman" w:hAnsi="Times New Roman" w:cs="Times New Roman"/>
          <w:snapToGrid w:val="0"/>
          <w:sz w:val="28"/>
          <w:szCs w:val="28"/>
          <w:vertAlign w:val="superscript"/>
          <w:lang w:eastAsia="ru-RU"/>
        </w:rPr>
      </w:pPr>
      <w:r w:rsidRPr="00764A5D">
        <w:rPr>
          <w:rFonts w:ascii="Times New Roman" w:eastAsia="Times New Roman" w:hAnsi="Times New Roman" w:cs="Times New Roman"/>
          <w:b/>
          <w:i/>
          <w:snapToGrid w:val="0"/>
          <w:sz w:val="28"/>
          <w:szCs w:val="28"/>
          <w:lang w:eastAsia="ru-RU"/>
        </w:rPr>
        <w:t>[Вариант заполнения №2, используемый если в соответствии с Налоговым кодексом РФ товары, работы, услуги не облагаются НДС</w:t>
      </w:r>
      <w:r w:rsidRPr="00764A5D">
        <w:rPr>
          <w:rFonts w:ascii="Times New Roman" w:eastAsia="Times New Roman" w:hAnsi="Times New Roman" w:cs="Times New Roman"/>
          <w:i/>
          <w:snapToGrid w:val="0"/>
          <w:sz w:val="28"/>
          <w:szCs w:val="28"/>
          <w:lang w:eastAsia="ru-RU"/>
        </w:rPr>
        <w:t>]</w:t>
      </w:r>
    </w:p>
    <w:p w:rsidR="00B75DDF" w:rsidRPr="00764A5D" w:rsidRDefault="00B75DDF" w:rsidP="00B75DDF">
      <w:pPr>
        <w:widowControl w:val="0"/>
        <w:suppressAutoHyphens/>
        <w:spacing w:after="0" w:line="240" w:lineRule="auto"/>
        <w:ind w:firstLine="709"/>
        <w:jc w:val="both"/>
        <w:rPr>
          <w:rFonts w:ascii="Times New Roman" w:eastAsia="Times New Roman" w:hAnsi="Times New Roman" w:cs="Times New Roman"/>
          <w:snapToGrid w:val="0"/>
          <w:sz w:val="28"/>
          <w:szCs w:val="28"/>
          <w:lang w:eastAsia="ru-RU"/>
        </w:rPr>
      </w:pPr>
      <w:r w:rsidRPr="00764A5D">
        <w:rPr>
          <w:rFonts w:ascii="Times New Roman" w:eastAsia="Times New Roman" w:hAnsi="Times New Roman" w:cs="Times New Roman"/>
          <w:i/>
          <w:snapToGrid w:val="0"/>
          <w:sz w:val="28"/>
          <w:szCs w:val="28"/>
          <w:u w:val="single"/>
          <w:lang w:eastAsia="ru-RU"/>
        </w:rPr>
        <w:t xml:space="preserve">_________________________ </w:t>
      </w:r>
      <w:r w:rsidRPr="00764A5D">
        <w:rPr>
          <w:rFonts w:ascii="Times New Roman" w:eastAsia="Times New Roman" w:hAnsi="Times New Roman" w:cs="Times New Roman"/>
          <w:snapToGrid w:val="0"/>
          <w:sz w:val="28"/>
          <w:szCs w:val="28"/>
          <w:lang w:eastAsia="ru-RU"/>
        </w:rPr>
        <w:t>руб. без НДС,</w:t>
      </w:r>
    </w:p>
    <w:p w:rsidR="00B75DDF" w:rsidRPr="00764A5D" w:rsidRDefault="00B75DDF" w:rsidP="00B75DDF">
      <w:pPr>
        <w:widowControl w:val="0"/>
        <w:suppressAutoHyphens/>
        <w:spacing w:after="0" w:line="240" w:lineRule="auto"/>
        <w:ind w:firstLine="709"/>
        <w:jc w:val="both"/>
        <w:rPr>
          <w:rFonts w:ascii="Times New Roman" w:eastAsia="Times New Roman" w:hAnsi="Times New Roman" w:cs="Times New Roman"/>
          <w:snapToGrid w:val="0"/>
          <w:sz w:val="28"/>
          <w:szCs w:val="28"/>
          <w:vertAlign w:val="superscript"/>
          <w:lang w:eastAsia="ru-RU"/>
        </w:rPr>
      </w:pPr>
      <w:r w:rsidRPr="00764A5D">
        <w:rPr>
          <w:rFonts w:ascii="Times New Roman" w:eastAsia="Times New Roman" w:hAnsi="Times New Roman" w:cs="Times New Roman"/>
          <w:snapToGrid w:val="0"/>
          <w:sz w:val="28"/>
          <w:szCs w:val="28"/>
          <w:vertAlign w:val="superscript"/>
          <w:lang w:eastAsia="ru-RU"/>
        </w:rPr>
        <w:t>(итоговая стоимость цифрами без учета НДС)</w:t>
      </w:r>
    </w:p>
    <w:p w:rsidR="00B75DDF" w:rsidRPr="00764A5D" w:rsidRDefault="00B75DDF" w:rsidP="00B75DDF">
      <w:pPr>
        <w:widowControl w:val="0"/>
        <w:suppressAutoHyphens/>
        <w:spacing w:after="0" w:line="240" w:lineRule="auto"/>
        <w:ind w:firstLine="709"/>
        <w:jc w:val="both"/>
        <w:rPr>
          <w:rFonts w:ascii="Times New Roman" w:eastAsia="Times New Roman" w:hAnsi="Times New Roman" w:cs="Times New Roman"/>
          <w:snapToGrid w:val="0"/>
          <w:sz w:val="28"/>
          <w:szCs w:val="28"/>
          <w:vertAlign w:val="superscript"/>
          <w:lang w:eastAsia="ru-RU"/>
        </w:rPr>
      </w:pPr>
      <w:r w:rsidRPr="00764A5D">
        <w:rPr>
          <w:rFonts w:ascii="Times New Roman" w:eastAsia="Times New Roman" w:hAnsi="Times New Roman" w:cs="Times New Roman"/>
          <w:snapToGrid w:val="0"/>
          <w:sz w:val="28"/>
          <w:szCs w:val="28"/>
          <w:lang w:eastAsia="ru-RU"/>
        </w:rPr>
        <w:t>(НДС не облагается поскольку предлагаемые товары (работы, услуги) не облагаются НДС)</w:t>
      </w:r>
    </w:p>
    <w:p w:rsidR="00B75DDF" w:rsidRPr="00764A5D" w:rsidRDefault="00B75DDF" w:rsidP="00B75DDF">
      <w:pPr>
        <w:widowControl w:val="0"/>
        <w:suppressAutoHyphens/>
        <w:spacing w:after="0" w:line="240" w:lineRule="auto"/>
        <w:ind w:firstLine="709"/>
        <w:jc w:val="both"/>
        <w:rPr>
          <w:rFonts w:ascii="Times New Roman" w:eastAsia="Times New Roman" w:hAnsi="Times New Roman" w:cs="Times New Roman"/>
          <w:b/>
          <w:i/>
          <w:snapToGrid w:val="0"/>
          <w:sz w:val="28"/>
          <w:szCs w:val="28"/>
          <w:lang w:eastAsia="ru-RU"/>
        </w:rPr>
      </w:pPr>
    </w:p>
    <w:p w:rsidR="00B75DDF" w:rsidRPr="00764A5D" w:rsidRDefault="00B75DDF" w:rsidP="00B75DDF">
      <w:pPr>
        <w:widowControl w:val="0"/>
        <w:suppressAutoHyphens/>
        <w:spacing w:after="0" w:line="240" w:lineRule="auto"/>
        <w:ind w:firstLine="709"/>
        <w:jc w:val="both"/>
        <w:rPr>
          <w:rFonts w:ascii="Times New Roman" w:eastAsia="Times New Roman" w:hAnsi="Times New Roman" w:cs="Times New Roman"/>
          <w:snapToGrid w:val="0"/>
          <w:sz w:val="28"/>
          <w:szCs w:val="28"/>
          <w:vertAlign w:val="superscript"/>
          <w:lang w:eastAsia="ru-RU"/>
        </w:rPr>
      </w:pPr>
      <w:r w:rsidRPr="00764A5D">
        <w:rPr>
          <w:rFonts w:ascii="Times New Roman" w:eastAsia="Times New Roman" w:hAnsi="Times New Roman" w:cs="Times New Roman"/>
          <w:b/>
          <w:i/>
          <w:snapToGrid w:val="0"/>
          <w:sz w:val="28"/>
          <w:szCs w:val="28"/>
          <w:lang w:eastAsia="ru-RU"/>
        </w:rPr>
        <w:t>[Вариант заполнения №3, используемый если в соответствии с Налоговым кодексом РФ участник закупки не является налогоплательщиком НД</w:t>
      </w:r>
      <w:r w:rsidRPr="00764A5D">
        <w:rPr>
          <w:rFonts w:ascii="Times New Roman" w:eastAsia="Times New Roman" w:hAnsi="Times New Roman" w:cs="Times New Roman"/>
          <w:b/>
          <w:snapToGrid w:val="0"/>
          <w:sz w:val="28"/>
          <w:szCs w:val="28"/>
          <w:lang w:eastAsia="ru-RU"/>
        </w:rPr>
        <w:t>С</w:t>
      </w:r>
      <w:r w:rsidRPr="00764A5D">
        <w:rPr>
          <w:rFonts w:ascii="Times New Roman" w:eastAsia="Times New Roman" w:hAnsi="Times New Roman" w:cs="Times New Roman"/>
          <w:i/>
          <w:snapToGrid w:val="0"/>
          <w:sz w:val="28"/>
          <w:szCs w:val="28"/>
          <w:lang w:eastAsia="ru-RU"/>
        </w:rPr>
        <w:t>]</w:t>
      </w:r>
    </w:p>
    <w:p w:rsidR="00B75DDF" w:rsidRPr="00764A5D" w:rsidRDefault="00B75DDF" w:rsidP="00B75DDF">
      <w:pPr>
        <w:widowControl w:val="0"/>
        <w:suppressAutoHyphens/>
        <w:spacing w:after="0" w:line="240" w:lineRule="auto"/>
        <w:ind w:firstLine="709"/>
        <w:jc w:val="both"/>
        <w:rPr>
          <w:rFonts w:ascii="Times New Roman" w:eastAsia="Times New Roman" w:hAnsi="Times New Roman" w:cs="Times New Roman"/>
          <w:snapToGrid w:val="0"/>
          <w:sz w:val="28"/>
          <w:szCs w:val="28"/>
          <w:lang w:eastAsia="ru-RU"/>
        </w:rPr>
      </w:pPr>
      <w:r w:rsidRPr="00764A5D">
        <w:rPr>
          <w:rFonts w:ascii="Times New Roman" w:eastAsia="Times New Roman" w:hAnsi="Times New Roman" w:cs="Times New Roman"/>
          <w:i/>
          <w:snapToGrid w:val="0"/>
          <w:sz w:val="28"/>
          <w:szCs w:val="28"/>
          <w:u w:val="single"/>
          <w:lang w:eastAsia="ru-RU"/>
        </w:rPr>
        <w:t xml:space="preserve">_________________________ </w:t>
      </w:r>
      <w:r w:rsidRPr="00764A5D">
        <w:rPr>
          <w:rFonts w:ascii="Times New Roman" w:eastAsia="Times New Roman" w:hAnsi="Times New Roman" w:cs="Times New Roman"/>
          <w:snapToGrid w:val="0"/>
          <w:sz w:val="28"/>
          <w:szCs w:val="28"/>
          <w:lang w:eastAsia="ru-RU"/>
        </w:rPr>
        <w:t xml:space="preserve">руб. без НДС </w:t>
      </w:r>
    </w:p>
    <w:p w:rsidR="00B75DDF" w:rsidRPr="00764A5D" w:rsidRDefault="00B75DDF" w:rsidP="00B75DDF">
      <w:pPr>
        <w:widowControl w:val="0"/>
        <w:suppressAutoHyphens/>
        <w:spacing w:after="0" w:line="240" w:lineRule="auto"/>
        <w:ind w:firstLine="709"/>
        <w:jc w:val="both"/>
        <w:rPr>
          <w:rFonts w:ascii="Times New Roman" w:eastAsia="Times New Roman" w:hAnsi="Times New Roman" w:cs="Times New Roman"/>
          <w:snapToGrid w:val="0"/>
          <w:sz w:val="28"/>
          <w:szCs w:val="28"/>
          <w:vertAlign w:val="superscript"/>
          <w:lang w:eastAsia="ru-RU"/>
        </w:rPr>
      </w:pPr>
      <w:r w:rsidRPr="00764A5D">
        <w:rPr>
          <w:rFonts w:ascii="Times New Roman" w:eastAsia="Times New Roman" w:hAnsi="Times New Roman" w:cs="Times New Roman"/>
          <w:snapToGrid w:val="0"/>
          <w:sz w:val="28"/>
          <w:szCs w:val="28"/>
          <w:vertAlign w:val="superscript"/>
          <w:lang w:eastAsia="ru-RU"/>
        </w:rPr>
        <w:t>(итоговая стоимость цифрами без учета НДС)</w:t>
      </w:r>
    </w:p>
    <w:p w:rsidR="00B75DDF" w:rsidRPr="00764A5D" w:rsidRDefault="00B75DDF" w:rsidP="00B75DDF">
      <w:pPr>
        <w:widowControl w:val="0"/>
        <w:suppressAutoHyphens/>
        <w:spacing w:after="0" w:line="240" w:lineRule="auto"/>
        <w:ind w:firstLine="709"/>
        <w:jc w:val="both"/>
        <w:rPr>
          <w:rFonts w:ascii="Times New Roman" w:eastAsia="Times New Roman" w:hAnsi="Times New Roman" w:cs="Times New Roman"/>
          <w:snapToGrid w:val="0"/>
          <w:sz w:val="28"/>
          <w:szCs w:val="28"/>
          <w:lang w:eastAsia="ru-RU"/>
        </w:rPr>
      </w:pPr>
      <w:r w:rsidRPr="00764A5D">
        <w:rPr>
          <w:rFonts w:ascii="Times New Roman" w:eastAsia="Times New Roman" w:hAnsi="Times New Roman" w:cs="Times New Roman"/>
          <w:snapToGrid w:val="0"/>
          <w:sz w:val="28"/>
          <w:szCs w:val="28"/>
          <w:lang w:eastAsia="ru-RU"/>
        </w:rPr>
        <w:t>(НДС не облагается поскольку участник    закупки не является налогоплательщиком НДС)</w:t>
      </w:r>
    </w:p>
    <w:p w:rsidR="00B75DDF" w:rsidRPr="00764A5D" w:rsidRDefault="00B75DDF" w:rsidP="00B75DDF">
      <w:pPr>
        <w:suppressAutoHyphens/>
        <w:spacing w:after="0" w:line="240" w:lineRule="auto"/>
        <w:jc w:val="both"/>
        <w:rPr>
          <w:rFonts w:ascii="Times New Roman" w:eastAsia="Times New Roman" w:hAnsi="Times New Roman" w:cs="Times New Roman"/>
          <w:snapToGrid w:val="0"/>
          <w:sz w:val="24"/>
          <w:szCs w:val="24"/>
          <w:lang w:eastAsia="ru-RU"/>
        </w:rPr>
      </w:pPr>
    </w:p>
    <w:p w:rsidR="00B75DDF" w:rsidRPr="00764A5D" w:rsidRDefault="00B75DDF" w:rsidP="00B75DDF">
      <w:pPr>
        <w:pBdr>
          <w:bottom w:val="single" w:sz="4" w:space="1" w:color="auto"/>
        </w:pBdr>
        <w:shd w:val="clear" w:color="auto" w:fill="E0E0E0"/>
        <w:suppressAutoHyphens/>
        <w:spacing w:after="0" w:line="240" w:lineRule="auto"/>
        <w:ind w:right="21"/>
        <w:jc w:val="center"/>
        <w:rPr>
          <w:rFonts w:ascii="Times New Roman" w:eastAsia="Times New Roman" w:hAnsi="Times New Roman" w:cs="Times New Roman"/>
          <w:b/>
          <w:snapToGrid w:val="0"/>
          <w:spacing w:val="36"/>
          <w:sz w:val="24"/>
          <w:szCs w:val="24"/>
          <w:lang w:eastAsia="ru-RU"/>
        </w:rPr>
      </w:pPr>
      <w:r w:rsidRPr="00764A5D">
        <w:rPr>
          <w:rFonts w:ascii="Times New Roman" w:eastAsia="Times New Roman" w:hAnsi="Times New Roman" w:cs="Times New Roman"/>
          <w:b/>
          <w:snapToGrid w:val="0"/>
          <w:spacing w:val="36"/>
          <w:sz w:val="24"/>
          <w:szCs w:val="24"/>
          <w:lang w:eastAsia="ru-RU"/>
        </w:rPr>
        <w:t>конец формы</w:t>
      </w:r>
    </w:p>
    <w:p w:rsidR="00B75DDF" w:rsidRPr="00764A5D" w:rsidRDefault="00B75DDF" w:rsidP="00B75DDF">
      <w:pPr>
        <w:keepNext/>
        <w:pageBreakBefore/>
        <w:numPr>
          <w:ilvl w:val="2"/>
          <w:numId w:val="7"/>
        </w:numPr>
        <w:suppressAutoHyphens/>
        <w:spacing w:after="0" w:line="240" w:lineRule="auto"/>
        <w:ind w:left="0" w:firstLine="709"/>
        <w:jc w:val="both"/>
        <w:outlineLvl w:val="2"/>
        <w:rPr>
          <w:rFonts w:ascii="Times New Roman" w:eastAsia="Times New Roman" w:hAnsi="Times New Roman" w:cs="Times New Roman"/>
          <w:b/>
          <w:snapToGrid w:val="0"/>
          <w:sz w:val="28"/>
          <w:szCs w:val="20"/>
          <w:lang w:eastAsia="ru-RU"/>
        </w:rPr>
      </w:pPr>
      <w:r w:rsidRPr="00764A5D">
        <w:rPr>
          <w:rFonts w:ascii="Times New Roman" w:eastAsia="Times New Roman" w:hAnsi="Times New Roman" w:cs="Times New Roman"/>
          <w:b/>
          <w:snapToGrid w:val="0"/>
          <w:sz w:val="28"/>
          <w:szCs w:val="20"/>
          <w:lang w:eastAsia="ru-RU"/>
        </w:rPr>
        <w:lastRenderedPageBreak/>
        <w:t>Инструкции по заполнению вышеприведенной формы</w:t>
      </w:r>
    </w:p>
    <w:p w:rsidR="00B75DDF" w:rsidRPr="00764A5D" w:rsidRDefault="00B75DDF" w:rsidP="00B75DDF">
      <w:pPr>
        <w:numPr>
          <w:ilvl w:val="3"/>
          <w:numId w:val="7"/>
        </w:numPr>
        <w:tabs>
          <w:tab w:val="left" w:pos="1701"/>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Инструкции по заполнению не следует воспроизводить в документах, подготовленных Участником закупки.</w:t>
      </w:r>
    </w:p>
    <w:p w:rsidR="00B75DDF" w:rsidRPr="00764A5D" w:rsidRDefault="00B75DDF" w:rsidP="00B75DDF">
      <w:pPr>
        <w:numPr>
          <w:ilvl w:val="3"/>
          <w:numId w:val="7"/>
        </w:numPr>
        <w:tabs>
          <w:tab w:val="left" w:pos="1701"/>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Стоимость указывается с точностью до двух десятичных знаков после запятой в формате ХХХ </w:t>
      </w:r>
      <w:proofErr w:type="spellStart"/>
      <w:r w:rsidRPr="00764A5D">
        <w:rPr>
          <w:rFonts w:ascii="Times New Roman" w:eastAsia="Times New Roman" w:hAnsi="Times New Roman" w:cs="Times New Roman"/>
          <w:snapToGrid w:val="0"/>
          <w:sz w:val="24"/>
          <w:szCs w:val="24"/>
          <w:lang w:eastAsia="ru-RU"/>
        </w:rPr>
        <w:t>ХХХ</w:t>
      </w:r>
      <w:proofErr w:type="spellEnd"/>
      <w:r w:rsidRPr="00764A5D">
        <w:rPr>
          <w:rFonts w:ascii="Times New Roman" w:eastAsia="Times New Roman" w:hAnsi="Times New Roman" w:cs="Times New Roman"/>
          <w:snapToGrid w:val="0"/>
          <w:sz w:val="24"/>
          <w:szCs w:val="24"/>
          <w:lang w:eastAsia="ru-RU"/>
        </w:rPr>
        <w:t> </w:t>
      </w:r>
      <w:proofErr w:type="gramStart"/>
      <w:r w:rsidRPr="00764A5D">
        <w:rPr>
          <w:rFonts w:ascii="Times New Roman" w:eastAsia="Times New Roman" w:hAnsi="Times New Roman" w:cs="Times New Roman"/>
          <w:snapToGrid w:val="0"/>
          <w:sz w:val="24"/>
          <w:szCs w:val="24"/>
          <w:lang w:eastAsia="ru-RU"/>
        </w:rPr>
        <w:t>ХХХ,ХХ</w:t>
      </w:r>
      <w:proofErr w:type="gramEnd"/>
      <w:r w:rsidRPr="00764A5D">
        <w:rPr>
          <w:rFonts w:ascii="Times New Roman" w:eastAsia="Times New Roman" w:hAnsi="Times New Roman" w:cs="Times New Roman"/>
          <w:snapToGrid w:val="0"/>
          <w:sz w:val="24"/>
          <w:szCs w:val="24"/>
          <w:lang w:eastAsia="ru-RU"/>
        </w:rPr>
        <w:t xml:space="preserve"> руб. </w:t>
      </w:r>
    </w:p>
    <w:p w:rsidR="00B75DDF" w:rsidRPr="00764A5D" w:rsidRDefault="00B75DDF" w:rsidP="007729A9">
      <w:pPr>
        <w:numPr>
          <w:ilvl w:val="3"/>
          <w:numId w:val="7"/>
        </w:numPr>
        <w:tabs>
          <w:tab w:val="left" w:pos="1701"/>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Если закупка включает 2 или более лотов, то данная форма заполняется для каждого лота отдельно.</w:t>
      </w:r>
    </w:p>
    <w:p w:rsidR="00B75DDF" w:rsidRPr="00764A5D" w:rsidRDefault="007729A9" w:rsidP="007729A9">
      <w:pPr>
        <w:numPr>
          <w:ilvl w:val="3"/>
          <w:numId w:val="7"/>
        </w:numPr>
        <w:tabs>
          <w:tab w:val="left" w:pos="142"/>
          <w:tab w:val="left" w:pos="1701"/>
        </w:tabs>
        <w:suppressAutoHyphens/>
        <w:spacing w:after="0" w:line="240" w:lineRule="auto"/>
        <w:ind w:left="0" w:firstLine="709"/>
        <w:contextualSpacing/>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В случае размещения настоящей закупки на ЭТП, с</w:t>
      </w:r>
      <w:r w:rsidR="00B75DDF" w:rsidRPr="00764A5D">
        <w:rPr>
          <w:rFonts w:ascii="Times New Roman" w:eastAsia="Times New Roman" w:hAnsi="Times New Roman" w:cs="Times New Roman"/>
          <w:snapToGrid w:val="0"/>
          <w:sz w:val="24"/>
          <w:szCs w:val="24"/>
          <w:lang w:eastAsia="ru-RU"/>
        </w:rPr>
        <w:t xml:space="preserve">ведения, указанные в форме «Предложение о цене договора» и в ценовом предложении, подаваемом участниками закупки посредством соответствующих программно-аппаратных средств ЭТП, не должны противоречить друг другу, требованиям Извещения о закупке, </w:t>
      </w:r>
      <w:r w:rsidRPr="00764A5D">
        <w:rPr>
          <w:rFonts w:ascii="Times New Roman" w:eastAsia="Times New Roman" w:hAnsi="Times New Roman" w:cs="Times New Roman"/>
          <w:snapToGrid w:val="0"/>
          <w:sz w:val="24"/>
          <w:szCs w:val="24"/>
          <w:lang w:eastAsia="ru-RU"/>
        </w:rPr>
        <w:t xml:space="preserve">а также </w:t>
      </w:r>
      <w:r w:rsidR="00B75DDF" w:rsidRPr="00764A5D">
        <w:rPr>
          <w:rFonts w:ascii="Times New Roman" w:eastAsia="Times New Roman" w:hAnsi="Times New Roman" w:cs="Times New Roman"/>
          <w:snapToGrid w:val="0"/>
          <w:sz w:val="24"/>
          <w:szCs w:val="24"/>
          <w:lang w:eastAsia="ru-RU"/>
        </w:rPr>
        <w:t>нижеуказанным требованиям к порядку формирования цены договора (цены лота) с учетом или без учета налога на добавленную стоимость.</w:t>
      </w:r>
    </w:p>
    <w:p w:rsidR="007729A9" w:rsidRPr="00764A5D" w:rsidRDefault="007729A9" w:rsidP="007729A9">
      <w:pPr>
        <w:tabs>
          <w:tab w:val="left" w:pos="142"/>
          <w:tab w:val="left" w:pos="1701"/>
        </w:tabs>
        <w:suppressAutoHyphens/>
        <w:spacing w:after="0" w:line="240" w:lineRule="auto"/>
        <w:ind w:firstLine="709"/>
        <w:contextualSpacing/>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2.11.2.5. Требования к порядку формирования цены договора (цены лота) с учетом или без учета налога на добавленную стоимость (далее также – НДС):</w:t>
      </w:r>
    </w:p>
    <w:p w:rsidR="007729A9" w:rsidRPr="00764A5D" w:rsidRDefault="007729A9" w:rsidP="007729A9">
      <w:pPr>
        <w:tabs>
          <w:tab w:val="left" w:pos="142"/>
          <w:tab w:val="left" w:pos="1701"/>
        </w:tabs>
        <w:suppressAutoHyphens/>
        <w:spacing w:after="0" w:line="240" w:lineRule="auto"/>
        <w:ind w:firstLine="709"/>
        <w:contextualSpacing/>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 xml:space="preserve">2.11.2.5.1. Цена договора (цена лота) формируется с учетом НДС если в соответствии с Налоговым кодексом РФ являющиеся предметом закупки товары (работы, услуги) облагаются </w:t>
      </w:r>
      <w:proofErr w:type="gramStart"/>
      <w:r w:rsidRPr="00764A5D">
        <w:rPr>
          <w:rFonts w:ascii="Times New Roman" w:eastAsia="Times New Roman" w:hAnsi="Times New Roman" w:cs="Times New Roman"/>
          <w:snapToGrid w:val="0"/>
          <w:sz w:val="24"/>
          <w:szCs w:val="24"/>
          <w:lang w:eastAsia="ru-RU"/>
        </w:rPr>
        <w:t>НДС</w:t>
      </w:r>
      <w:proofErr w:type="gramEnd"/>
      <w:r w:rsidRPr="00764A5D">
        <w:rPr>
          <w:rFonts w:ascii="Times New Roman" w:eastAsia="Times New Roman" w:hAnsi="Times New Roman" w:cs="Times New Roman"/>
          <w:snapToGrid w:val="0"/>
          <w:sz w:val="24"/>
          <w:szCs w:val="24"/>
          <w:lang w:eastAsia="ru-RU"/>
        </w:rPr>
        <w:t xml:space="preserve"> и участник закупки является налогоплательщиком НДС. При этом цена договора (цена лота) с учетом НДС определяется путем сложения цены договора (цены лота) без учета НДС и суммы НДС (которая определяется в соответствии с Налоговым кодексом РФ). Если участник закупки является налогоплательщиком НДС и при этом часть предлагаемых товаров, работ, услуг облагается НДС, а часть – не облагается НДС, то цена договора (цена лота) с учетом НДС определяется путем сложения по каждому товару, работе, услуге цены без учета НДС и суммы НДС (которая определяется в соответствии с Налоговым кодексом РФ, если соответствующий товар, работа, услуга облагается НДС). В указанном случае такой расчет приводится участником закупки в виде таблицы в форме «Предложение о цене договора», представленной в разделе 2 настоящих Требований.</w:t>
      </w:r>
    </w:p>
    <w:p w:rsidR="007729A9" w:rsidRPr="00764A5D" w:rsidRDefault="007729A9" w:rsidP="007729A9">
      <w:pPr>
        <w:tabs>
          <w:tab w:val="left" w:pos="142"/>
          <w:tab w:val="left" w:pos="1701"/>
        </w:tabs>
        <w:suppressAutoHyphens/>
        <w:spacing w:after="0" w:line="240" w:lineRule="auto"/>
        <w:ind w:firstLine="709"/>
        <w:contextualSpacing/>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 xml:space="preserve">2.11.2.5.2. Цена договора (цена лота) формируется без учета НДС если в соответствии с Налоговым кодексом РФ являющиеся предметом закупки товары (работы, услуги) не подлежат налогообложению НДС, либо участник закупки не является налогоплательщиком НДС или освобожден от исполнения обязанностей налогоплательщика НДС. </w:t>
      </w:r>
    </w:p>
    <w:p w:rsidR="007729A9" w:rsidRPr="00764A5D" w:rsidRDefault="007729A9" w:rsidP="007729A9">
      <w:pPr>
        <w:tabs>
          <w:tab w:val="left" w:pos="142"/>
          <w:tab w:val="left" w:pos="1701"/>
        </w:tabs>
        <w:suppressAutoHyphens/>
        <w:spacing w:after="0" w:line="240" w:lineRule="auto"/>
        <w:ind w:firstLine="709"/>
        <w:contextualSpacing/>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2.11.2.5.3. При заполнении ценового предложения (дополнительного ценового предложения) на ЭТП участник закупки, используя программно-аппаратные средства ЭТП, указывает величину своего предложения о цене договора (дополнительного ценового предложения) в соответствии с требованиями п. 2.11.2.5.2 или п. 2.11.2.5.3 настоящих Требований в зависимости от условий, указанных в данных пунктах.</w:t>
      </w:r>
    </w:p>
    <w:p w:rsidR="00B75DDF" w:rsidRPr="00764A5D" w:rsidRDefault="00B75DDF" w:rsidP="007729A9">
      <w:pPr>
        <w:pStyle w:val="a6"/>
        <w:numPr>
          <w:ilvl w:val="3"/>
          <w:numId w:val="19"/>
        </w:numPr>
        <w:tabs>
          <w:tab w:val="left" w:pos="142"/>
          <w:tab w:val="left" w:pos="1701"/>
        </w:tabs>
        <w:suppressAutoHyphens/>
        <w:spacing w:after="0" w:line="240" w:lineRule="auto"/>
        <w:ind w:left="0" w:firstLine="709"/>
        <w:jc w:val="both"/>
        <w:rPr>
          <w:rFonts w:ascii="Times New Roman" w:eastAsia="Times New Roman" w:hAnsi="Times New Roman" w:cs="Times New Roman"/>
          <w:snapToGrid w:val="0"/>
          <w:sz w:val="24"/>
          <w:szCs w:val="24"/>
          <w:lang w:eastAsia="ru-RU"/>
        </w:rPr>
      </w:pPr>
      <w:r w:rsidRPr="00764A5D">
        <w:rPr>
          <w:rFonts w:ascii="Times New Roman" w:eastAsia="Times New Roman" w:hAnsi="Times New Roman" w:cs="Times New Roman"/>
          <w:snapToGrid w:val="0"/>
          <w:sz w:val="24"/>
          <w:szCs w:val="24"/>
          <w:lang w:eastAsia="ru-RU"/>
        </w:rPr>
        <w:t>Сведения, указанные в форме «Предложение о цене договора» не должны противоречить сведениям, указанным в форме «Технико-коммерческое предложение» и «Протокол разногласий к проекту договора». В случае наличия указанных противоречий «Предложение о цене договора» признается не соответствующим настоящим Требованиям и заявка на участие в закупке, содержащая такое Предложение о цене договора, подлежит отклонению.</w:t>
      </w:r>
    </w:p>
    <w:p w:rsidR="003558FE" w:rsidRPr="00764A5D" w:rsidRDefault="003558FE"/>
    <w:sectPr w:rsidR="003558FE" w:rsidRPr="00764A5D" w:rsidSect="00B75DDF">
      <w:pgSz w:w="11906" w:h="16838"/>
      <w:pgMar w:top="851"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7361D"/>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2B5782E"/>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2"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5E41359"/>
    <w:multiLevelType w:val="multilevel"/>
    <w:tmpl w:val="C03C6000"/>
    <w:lvl w:ilvl="0">
      <w:start w:val="1"/>
      <w:numFmt w:val="decimal"/>
      <w:lvlText w:val="%1."/>
      <w:lvlJc w:val="left"/>
      <w:pPr>
        <w:ind w:left="660" w:hanging="660"/>
      </w:pPr>
      <w:rPr>
        <w:rFonts w:hint="default"/>
      </w:rPr>
    </w:lvl>
    <w:lvl w:ilvl="1">
      <w:start w:val="12"/>
      <w:numFmt w:val="decimal"/>
      <w:lvlText w:val="%1.%2."/>
      <w:lvlJc w:val="left"/>
      <w:pPr>
        <w:ind w:left="1369" w:hanging="6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16091825"/>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CC06AF9"/>
    <w:multiLevelType w:val="multilevel"/>
    <w:tmpl w:val="BA8AC41E"/>
    <w:lvl w:ilvl="0">
      <w:start w:val="2"/>
      <w:numFmt w:val="decimal"/>
      <w:lvlText w:val="%1."/>
      <w:lvlJc w:val="left"/>
      <w:pPr>
        <w:ind w:left="504" w:hanging="504"/>
      </w:pPr>
      <w:rPr>
        <w:rFonts w:hint="default"/>
      </w:rPr>
    </w:lvl>
    <w:lvl w:ilvl="1">
      <w:start w:val="1"/>
      <w:numFmt w:val="decimal"/>
      <w:lvlText w:val="%1.%2."/>
      <w:lvlJc w:val="left"/>
      <w:pPr>
        <w:ind w:left="1996" w:hanging="72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b w:val="0"/>
      </w:rPr>
    </w:lvl>
    <w:lvl w:ilvl="4">
      <w:start w:val="1"/>
      <w:numFmt w:val="decimal"/>
      <w:lvlText w:val="%1.%2.%3.%4.%5."/>
      <w:lvlJc w:val="left"/>
      <w:pPr>
        <w:ind w:left="6544" w:hanging="144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456" w:hanging="1800"/>
      </w:pPr>
      <w:rPr>
        <w:rFonts w:hint="default"/>
      </w:rPr>
    </w:lvl>
    <w:lvl w:ilvl="7">
      <w:start w:val="1"/>
      <w:numFmt w:val="decimal"/>
      <w:lvlText w:val="%1.%2.%3.%4.%5.%6.%7.%8."/>
      <w:lvlJc w:val="left"/>
      <w:pPr>
        <w:ind w:left="11092" w:hanging="2160"/>
      </w:pPr>
      <w:rPr>
        <w:rFonts w:hint="default"/>
      </w:rPr>
    </w:lvl>
    <w:lvl w:ilvl="8">
      <w:start w:val="1"/>
      <w:numFmt w:val="decimal"/>
      <w:lvlText w:val="%1.%2.%3.%4.%5.%6.%7.%8.%9."/>
      <w:lvlJc w:val="left"/>
      <w:pPr>
        <w:ind w:left="12368" w:hanging="2160"/>
      </w:pPr>
      <w:rPr>
        <w:rFonts w:hint="default"/>
      </w:rPr>
    </w:lvl>
  </w:abstractNum>
  <w:abstractNum w:abstractNumId="7" w15:restartNumberingAfterBreak="0">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32260B1E"/>
    <w:multiLevelType w:val="hybridMultilevel"/>
    <w:tmpl w:val="8FCACD0C"/>
    <w:lvl w:ilvl="0" w:tplc="F0385CC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3D94FBF"/>
    <w:multiLevelType w:val="multilevel"/>
    <w:tmpl w:val="88CCA030"/>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36244E6D"/>
    <w:multiLevelType w:val="multilevel"/>
    <w:tmpl w:val="441EB56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280"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38FF5C00"/>
    <w:multiLevelType w:val="multilevel"/>
    <w:tmpl w:val="7C9CEA48"/>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DD437EA"/>
    <w:multiLevelType w:val="multilevel"/>
    <w:tmpl w:val="A6B85AAC"/>
    <w:lvl w:ilvl="0">
      <w:start w:val="1"/>
      <w:numFmt w:val="decimal"/>
      <w:lvlText w:val="%1."/>
      <w:lvlJc w:val="left"/>
      <w:pPr>
        <w:ind w:left="480" w:hanging="480"/>
      </w:pPr>
      <w:rPr>
        <w:rFonts w:hint="default"/>
      </w:rPr>
    </w:lvl>
    <w:lvl w:ilvl="1">
      <w:start w:val="1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40DB56BF"/>
    <w:multiLevelType w:val="multilevel"/>
    <w:tmpl w:val="6FAEBEBE"/>
    <w:lvl w:ilvl="0">
      <w:start w:val="1"/>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478A395C"/>
    <w:multiLevelType w:val="multilevel"/>
    <w:tmpl w:val="F6B04AAA"/>
    <w:lvl w:ilvl="0">
      <w:start w:val="1"/>
      <w:numFmt w:val="decimal"/>
      <w:pStyle w:val="1"/>
      <w:lvlText w:val="%1."/>
      <w:lvlJc w:val="left"/>
      <w:pPr>
        <w:tabs>
          <w:tab w:val="num" w:pos="1134"/>
        </w:tabs>
        <w:ind w:left="1134" w:hanging="1134"/>
      </w:pPr>
      <w:rPr>
        <w:rFonts w:hint="default"/>
      </w:rPr>
    </w:lvl>
    <w:lvl w:ilvl="1">
      <w:start w:val="1"/>
      <w:numFmt w:val="decimal"/>
      <w:pStyle w:val="2"/>
      <w:lvlText w:val="%1.%2"/>
      <w:lvlJc w:val="left"/>
      <w:pPr>
        <w:tabs>
          <w:tab w:val="num" w:pos="4679"/>
        </w:tabs>
        <w:ind w:left="4679" w:hanging="1134"/>
      </w:pPr>
      <w:rPr>
        <w:rFonts w:hint="default"/>
        <w:sz w:val="28"/>
        <w:szCs w:val="28"/>
      </w:rPr>
    </w:lvl>
    <w:lvl w:ilvl="2">
      <w:start w:val="1"/>
      <w:numFmt w:val="decimal"/>
      <w:pStyle w:val="a"/>
      <w:lvlText w:val="%1.%2.%3"/>
      <w:lvlJc w:val="left"/>
      <w:pPr>
        <w:tabs>
          <w:tab w:val="num" w:pos="4678"/>
        </w:tabs>
        <w:ind w:left="4678" w:hanging="1134"/>
      </w:pPr>
      <w:rPr>
        <w:rFonts w:hint="default"/>
        <w:b w:val="0"/>
        <w:i w:val="0"/>
      </w:rPr>
    </w:lvl>
    <w:lvl w:ilvl="3">
      <w:start w:val="1"/>
      <w:numFmt w:val="decimal"/>
      <w:pStyle w:val="a0"/>
      <w:lvlText w:val="%1.%2.%3.%4"/>
      <w:lvlJc w:val="left"/>
      <w:pPr>
        <w:tabs>
          <w:tab w:val="num" w:pos="1134"/>
        </w:tabs>
        <w:ind w:left="1134" w:hanging="1134"/>
      </w:pPr>
      <w:rPr>
        <w:rFonts w:hint="default"/>
        <w:b w:val="0"/>
        <w:i w:val="0"/>
      </w:rPr>
    </w:lvl>
    <w:lvl w:ilvl="4">
      <w:start w:val="1"/>
      <w:numFmt w:val="lowerLetter"/>
      <w:pStyle w:val="a1"/>
      <w:lvlText w:val="%5)"/>
      <w:lvlJc w:val="left"/>
      <w:pPr>
        <w:tabs>
          <w:tab w:val="num" w:pos="1701"/>
        </w:tabs>
        <w:ind w:left="1701"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6" w15:restartNumberingAfterBreak="0">
    <w:nsid w:val="5C061C41"/>
    <w:multiLevelType w:val="multilevel"/>
    <w:tmpl w:val="13889EDC"/>
    <w:lvl w:ilvl="0">
      <w:start w:val="1"/>
      <w:numFmt w:val="decimal"/>
      <w:lvlText w:val="%1."/>
      <w:lvlJc w:val="left"/>
      <w:pPr>
        <w:ind w:left="927" w:hanging="360"/>
      </w:pPr>
      <w:rPr>
        <w:rFonts w:ascii="Times New Roman" w:hAnsi="Times New Roman"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15:restartNumberingAfterBreak="0">
    <w:nsid w:val="60A55D09"/>
    <w:multiLevelType w:val="multilevel"/>
    <w:tmpl w:val="BCCC965C"/>
    <w:lvl w:ilvl="0">
      <w:start w:val="2"/>
      <w:numFmt w:val="decimal"/>
      <w:lvlText w:val="%1."/>
      <w:lvlJc w:val="left"/>
      <w:pPr>
        <w:ind w:left="840" w:hanging="840"/>
      </w:pPr>
      <w:rPr>
        <w:rFonts w:hint="default"/>
      </w:rPr>
    </w:lvl>
    <w:lvl w:ilvl="1">
      <w:start w:val="11"/>
      <w:numFmt w:val="decimal"/>
      <w:lvlText w:val="%1.%2."/>
      <w:lvlJc w:val="left"/>
      <w:pPr>
        <w:ind w:left="2116" w:hanging="840"/>
      </w:pPr>
      <w:rPr>
        <w:rFonts w:hint="default"/>
      </w:rPr>
    </w:lvl>
    <w:lvl w:ilvl="2">
      <w:start w:val="2"/>
      <w:numFmt w:val="decimal"/>
      <w:lvlText w:val="%1.%2.%3."/>
      <w:lvlJc w:val="left"/>
      <w:pPr>
        <w:ind w:left="3392" w:hanging="840"/>
      </w:pPr>
      <w:rPr>
        <w:rFonts w:hint="default"/>
      </w:rPr>
    </w:lvl>
    <w:lvl w:ilvl="3">
      <w:start w:val="6"/>
      <w:numFmt w:val="decimal"/>
      <w:lvlText w:val="%1.%2.%3.%4."/>
      <w:lvlJc w:val="left"/>
      <w:pPr>
        <w:ind w:left="4668" w:hanging="84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8" w15:restartNumberingAfterBreak="0">
    <w:nsid w:val="62B04994"/>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20" w15:restartNumberingAfterBreak="0">
    <w:nsid w:val="73C77A23"/>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num w:numId="1">
    <w:abstractNumId w:val="19"/>
  </w:num>
  <w:num w:numId="2">
    <w:abstractNumId w:val="2"/>
  </w:num>
  <w:num w:numId="3">
    <w:abstractNumId w:val="18"/>
  </w:num>
  <w:num w:numId="4">
    <w:abstractNumId w:val="0"/>
  </w:num>
  <w:num w:numId="5">
    <w:abstractNumId w:val="10"/>
  </w:num>
  <w:num w:numId="6">
    <w:abstractNumId w:val="16"/>
  </w:num>
  <w:num w:numId="7">
    <w:abstractNumId w:val="6"/>
  </w:num>
  <w:num w:numId="8">
    <w:abstractNumId w:val="9"/>
  </w:num>
  <w:num w:numId="9">
    <w:abstractNumId w:val="7"/>
  </w:num>
  <w:num w:numId="10">
    <w:abstractNumId w:val="3"/>
  </w:num>
  <w:num w:numId="11">
    <w:abstractNumId w:val="5"/>
  </w:num>
  <w:num w:numId="12">
    <w:abstractNumId w:val="1"/>
  </w:num>
  <w:num w:numId="13">
    <w:abstractNumId w:val="20"/>
  </w:num>
  <w:num w:numId="14">
    <w:abstractNumId w:val="11"/>
  </w:num>
  <w:num w:numId="15">
    <w:abstractNumId w:val="8"/>
  </w:num>
  <w:num w:numId="16">
    <w:abstractNumId w:val="14"/>
  </w:num>
  <w:num w:numId="17">
    <w:abstractNumId w:val="13"/>
  </w:num>
  <w:num w:numId="18">
    <w:abstractNumId w:val="4"/>
  </w:num>
  <w:num w:numId="19">
    <w:abstractNumId w:val="17"/>
  </w:num>
  <w:num w:numId="20">
    <w:abstractNumId w:val="12"/>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DDF"/>
    <w:rsid w:val="00005F23"/>
    <w:rsid w:val="00063094"/>
    <w:rsid w:val="0009069A"/>
    <w:rsid w:val="000C74A5"/>
    <w:rsid w:val="00163F99"/>
    <w:rsid w:val="0016574F"/>
    <w:rsid w:val="001E6AAD"/>
    <w:rsid w:val="00292A51"/>
    <w:rsid w:val="003558FE"/>
    <w:rsid w:val="00377670"/>
    <w:rsid w:val="004372AD"/>
    <w:rsid w:val="00764A5D"/>
    <w:rsid w:val="007729A9"/>
    <w:rsid w:val="008205BA"/>
    <w:rsid w:val="00B41A78"/>
    <w:rsid w:val="00B75DDF"/>
    <w:rsid w:val="00B81F6B"/>
    <w:rsid w:val="00BB6F29"/>
    <w:rsid w:val="00C845D8"/>
    <w:rsid w:val="00CB6FAE"/>
    <w:rsid w:val="00D968BB"/>
    <w:rsid w:val="00E037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77552"/>
  <w15:chartTrackingRefBased/>
  <w15:docId w15:val="{440A3FE7-41E0-4AA1-8D0C-EF619CDFE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style>
  <w:style w:type="paragraph" w:styleId="1">
    <w:name w:val="heading 1"/>
    <w:aliases w:val="Document Header1,H1,Heading 1,Введение...,Б1,Heading 1iz,Б11,Заголовок параграфа (1.),Ариал11,Заголовок 1 абб,Headi...,h1,Heading 1 Char1,Заголов,Заголовок 1 Знак1,Заголовок 1 Знак Знак,1,app heading 1,ITT t1,II+,I,H11,H12,H13,H14,H15,H16,c"/>
    <w:basedOn w:val="a2"/>
    <w:next w:val="a2"/>
    <w:link w:val="10"/>
    <w:qFormat/>
    <w:rsid w:val="00D968BB"/>
    <w:pPr>
      <w:keepNext/>
      <w:keepLines/>
      <w:pageBreakBefore/>
      <w:numPr>
        <w:numId w:val="21"/>
      </w:numPr>
      <w:suppressAutoHyphens/>
      <w:spacing w:before="480" w:after="240" w:line="240" w:lineRule="auto"/>
      <w:outlineLvl w:val="0"/>
    </w:pPr>
    <w:rPr>
      <w:rFonts w:ascii="Arial" w:eastAsia="Times New Roman" w:hAnsi="Arial" w:cs="Times New Roman"/>
      <w:b/>
      <w:kern w:val="28"/>
      <w:sz w:val="40"/>
      <w:szCs w:val="20"/>
      <w:lang w:eastAsia="ru-RU"/>
    </w:rPr>
  </w:style>
  <w:style w:type="paragraph" w:styleId="2">
    <w:name w:val="heading 2"/>
    <w:aliases w:val="H2,H2 Знак,Заголовок 21,2,h2,Б2,RTC,iz2,Numbered text 3,HD2,heading 2,Heading 2 Hidden,Раздел Знак,Level 2 Topic Heading,H21,Major,CHS,H2-Heading 2,l2,Header2,22,heading2,list2,A,A.B.C.,list 2,Heading2,Heading Indent No L2,H"/>
    <w:basedOn w:val="a2"/>
    <w:next w:val="a2"/>
    <w:link w:val="20"/>
    <w:uiPriority w:val="99"/>
    <w:qFormat/>
    <w:rsid w:val="00D968BB"/>
    <w:pPr>
      <w:keepNext/>
      <w:numPr>
        <w:ilvl w:val="1"/>
        <w:numId w:val="21"/>
      </w:numPr>
      <w:suppressAutoHyphens/>
      <w:spacing w:before="360" w:after="120" w:line="240" w:lineRule="auto"/>
      <w:outlineLvl w:val="1"/>
    </w:pPr>
    <w:rPr>
      <w:rFonts w:ascii="Times New Roman" w:eastAsia="Times New Roman" w:hAnsi="Times New Roman" w:cs="Times New Roman"/>
      <w:b/>
      <w:snapToGrid w:val="0"/>
      <w:sz w:val="32"/>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List Paragraph"/>
    <w:basedOn w:val="a2"/>
    <w:uiPriority w:val="34"/>
    <w:qFormat/>
    <w:rsid w:val="001E6AAD"/>
    <w:pPr>
      <w:ind w:left="720"/>
      <w:contextualSpacing/>
    </w:pPr>
  </w:style>
  <w:style w:type="character" w:customStyle="1" w:styleId="10">
    <w:name w:val="Заголовок 1 Знак"/>
    <w:aliases w:val="Document Header1 Знак,H1 Знак,Heading 1 Знак,Введение... Знак,Б1 Знак,Heading 1iz Знак,Б11 Знак,Заголовок параграфа (1.) Знак,Ариал11 Знак,Заголовок 1 абб Знак,Headi... Знак,h1 Знак,Heading 1 Char1 Знак,Заголов Знак,1 Знак,ITT t1 Знак"/>
    <w:basedOn w:val="a3"/>
    <w:link w:val="1"/>
    <w:rsid w:val="00D968BB"/>
    <w:rPr>
      <w:rFonts w:ascii="Arial" w:eastAsia="Times New Roman" w:hAnsi="Arial" w:cs="Times New Roman"/>
      <w:b/>
      <w:kern w:val="28"/>
      <w:sz w:val="40"/>
      <w:szCs w:val="20"/>
      <w:lang w:eastAsia="ru-RU"/>
    </w:rPr>
  </w:style>
  <w:style w:type="character" w:customStyle="1" w:styleId="20">
    <w:name w:val="Заголовок 2 Знак"/>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22 Знак"/>
    <w:basedOn w:val="a3"/>
    <w:link w:val="2"/>
    <w:uiPriority w:val="99"/>
    <w:rsid w:val="00D968BB"/>
    <w:rPr>
      <w:rFonts w:ascii="Times New Roman" w:eastAsia="Times New Roman" w:hAnsi="Times New Roman" w:cs="Times New Roman"/>
      <w:b/>
      <w:snapToGrid w:val="0"/>
      <w:sz w:val="32"/>
      <w:szCs w:val="20"/>
      <w:lang w:eastAsia="ru-RU"/>
    </w:rPr>
  </w:style>
  <w:style w:type="paragraph" w:customStyle="1" w:styleId="a">
    <w:name w:val="Пункт"/>
    <w:basedOn w:val="a2"/>
    <w:uiPriority w:val="99"/>
    <w:rsid w:val="00D968BB"/>
    <w:pPr>
      <w:numPr>
        <w:ilvl w:val="2"/>
        <w:numId w:val="21"/>
      </w:numPr>
      <w:spacing w:after="0" w:line="360" w:lineRule="auto"/>
      <w:jc w:val="both"/>
    </w:pPr>
    <w:rPr>
      <w:rFonts w:ascii="Times New Roman" w:eastAsia="Times New Roman" w:hAnsi="Times New Roman" w:cs="Times New Roman"/>
      <w:snapToGrid w:val="0"/>
      <w:sz w:val="28"/>
      <w:szCs w:val="20"/>
      <w:lang w:eastAsia="ru-RU"/>
    </w:rPr>
  </w:style>
  <w:style w:type="paragraph" w:customStyle="1" w:styleId="a0">
    <w:name w:val="Подпункт"/>
    <w:basedOn w:val="a"/>
    <w:uiPriority w:val="99"/>
    <w:rsid w:val="00D968BB"/>
    <w:pPr>
      <w:numPr>
        <w:ilvl w:val="3"/>
      </w:numPr>
    </w:pPr>
  </w:style>
  <w:style w:type="paragraph" w:customStyle="1" w:styleId="a1">
    <w:name w:val="Подподпункт"/>
    <w:basedOn w:val="a0"/>
    <w:uiPriority w:val="99"/>
    <w:rsid w:val="00D968BB"/>
    <w:pPr>
      <w:numPr>
        <w:ilvl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32</Pages>
  <Words>8332</Words>
  <Characters>47499</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Винокурова Анна Юрьевна</dc:creator>
  <cp:keywords/>
  <dc:description/>
  <cp:lastModifiedBy>Винокурова Анна Юрьевна</cp:lastModifiedBy>
  <cp:revision>16</cp:revision>
  <dcterms:created xsi:type="dcterms:W3CDTF">2025-07-17T05:24:00Z</dcterms:created>
  <dcterms:modified xsi:type="dcterms:W3CDTF">2026-06-09T09:35:00Z</dcterms:modified>
</cp:coreProperties>
</file>