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4E18A" w14:textId="77777777" w:rsidR="00A1300D" w:rsidRPr="005D7199" w:rsidRDefault="00A1300D" w:rsidP="00E7483C">
      <w:pPr>
        <w:pStyle w:val="1"/>
        <w:pageBreakBefore w:val="0"/>
        <w:numPr>
          <w:ilvl w:val="0"/>
          <w:numId w:val="0"/>
        </w:numPr>
        <w:spacing w:before="0" w:after="0"/>
        <w:ind w:left="5954"/>
        <w:rPr>
          <w:rFonts w:ascii="Times New Roman" w:hAnsi="Times New Roman"/>
          <w:b w:val="0"/>
          <w:i/>
          <w:sz w:val="24"/>
          <w:szCs w:val="24"/>
        </w:rPr>
      </w:pPr>
      <w:bookmarkStart w:id="0" w:name="_Toc114380462"/>
      <w:bookmarkStart w:id="1" w:name="_Toc285437990"/>
      <w:bookmarkStart w:id="2" w:name="_Ref55280359"/>
      <w:bookmarkStart w:id="3" w:name="_Toc55285360"/>
      <w:bookmarkStart w:id="4" w:name="_Toc55305377"/>
      <w:bookmarkStart w:id="5" w:name="_Toc57314628"/>
      <w:bookmarkStart w:id="6" w:name="_Toc69728953"/>
      <w:bookmarkStart w:id="7" w:name="_Toc285437992"/>
      <w:bookmarkStart w:id="8" w:name="ДОГОВОР"/>
      <w:r w:rsidRPr="005D7199">
        <w:rPr>
          <w:rFonts w:ascii="Times New Roman" w:hAnsi="Times New Roman"/>
          <w:b w:val="0"/>
          <w:i/>
          <w:sz w:val="24"/>
          <w:szCs w:val="24"/>
        </w:rPr>
        <w:t xml:space="preserve">Приложение №1 </w:t>
      </w:r>
    </w:p>
    <w:p w14:paraId="165D3E28" w14:textId="77777777" w:rsidR="000141E4" w:rsidRPr="005D7199" w:rsidRDefault="000141E4" w:rsidP="00E7483C">
      <w:pPr>
        <w:pStyle w:val="1"/>
        <w:pageBreakBefore w:val="0"/>
        <w:numPr>
          <w:ilvl w:val="0"/>
          <w:numId w:val="0"/>
        </w:numPr>
        <w:spacing w:before="0" w:after="0"/>
        <w:ind w:left="5954"/>
        <w:rPr>
          <w:rFonts w:ascii="Times New Roman" w:hAnsi="Times New Roman"/>
          <w:b w:val="0"/>
          <w:i/>
          <w:sz w:val="24"/>
          <w:szCs w:val="24"/>
        </w:rPr>
      </w:pPr>
      <w:r w:rsidRPr="005D7199">
        <w:rPr>
          <w:rFonts w:ascii="Times New Roman" w:hAnsi="Times New Roman"/>
          <w:b w:val="0"/>
          <w:i/>
          <w:sz w:val="24"/>
          <w:szCs w:val="24"/>
        </w:rPr>
        <w:t xml:space="preserve">к </w:t>
      </w:r>
      <w:r w:rsidR="00E7483C" w:rsidRPr="005D7199">
        <w:rPr>
          <w:rFonts w:ascii="Times New Roman" w:hAnsi="Times New Roman"/>
          <w:b w:val="0"/>
          <w:i/>
          <w:sz w:val="24"/>
          <w:szCs w:val="24"/>
        </w:rPr>
        <w:t xml:space="preserve">Объявлению о неконкурентной закупке способом «упрощенная процедура закупки» </w:t>
      </w:r>
    </w:p>
    <w:p w14:paraId="0AA59153" w14:textId="77777777" w:rsidR="00FF15D0" w:rsidRPr="005D7199" w:rsidRDefault="00FF15D0" w:rsidP="00531BD5">
      <w:pPr>
        <w:pStyle w:val="1"/>
        <w:pageBreakBefore w:val="0"/>
        <w:numPr>
          <w:ilvl w:val="0"/>
          <w:numId w:val="0"/>
        </w:numPr>
        <w:spacing w:before="0" w:after="0"/>
        <w:rPr>
          <w:rFonts w:ascii="Times New Roman" w:hAnsi="Times New Roman"/>
          <w:sz w:val="24"/>
          <w:szCs w:val="24"/>
        </w:rPr>
      </w:pPr>
    </w:p>
    <w:p w14:paraId="0CC4CADD" w14:textId="77777777" w:rsidR="00E7483C" w:rsidRPr="005D7199" w:rsidRDefault="00D12A70" w:rsidP="00101C26">
      <w:pPr>
        <w:pStyle w:val="1"/>
        <w:pageBreakBefore w:val="0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D7199">
        <w:rPr>
          <w:rFonts w:ascii="Times New Roman" w:hAnsi="Times New Roman"/>
          <w:sz w:val="24"/>
          <w:szCs w:val="24"/>
        </w:rPr>
        <w:t xml:space="preserve">ТЕХНИЧЕСКОЕ </w:t>
      </w:r>
      <w:r w:rsidR="002B7E8E" w:rsidRPr="005D7199">
        <w:rPr>
          <w:rFonts w:ascii="Times New Roman" w:hAnsi="Times New Roman"/>
          <w:sz w:val="24"/>
          <w:szCs w:val="24"/>
        </w:rPr>
        <w:t>ЗАДАНИЕ</w:t>
      </w:r>
      <w:bookmarkEnd w:id="0"/>
      <w:bookmarkEnd w:id="1"/>
      <w:r w:rsidR="000849D6" w:rsidRPr="005D7199">
        <w:rPr>
          <w:rFonts w:ascii="Times New Roman" w:hAnsi="Times New Roman"/>
          <w:sz w:val="24"/>
          <w:szCs w:val="24"/>
        </w:rPr>
        <w:t xml:space="preserve"> </w:t>
      </w:r>
    </w:p>
    <w:p w14:paraId="74A72C1E" w14:textId="77777777" w:rsidR="000D4CC4" w:rsidRPr="005D7199" w:rsidRDefault="00FC0A91" w:rsidP="00101C26">
      <w:pPr>
        <w:pStyle w:val="1"/>
        <w:pageBreakBefore w:val="0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5D7199">
        <w:rPr>
          <w:rFonts w:ascii="Times New Roman" w:hAnsi="Times New Roman"/>
          <w:sz w:val="24"/>
          <w:szCs w:val="24"/>
        </w:rPr>
        <w:t xml:space="preserve">на </w:t>
      </w:r>
      <w:r w:rsidR="00453D18" w:rsidRPr="005D7199">
        <w:rPr>
          <w:rFonts w:ascii="Times New Roman" w:hAnsi="Times New Roman"/>
          <w:sz w:val="24"/>
          <w:szCs w:val="24"/>
        </w:rPr>
        <w:t xml:space="preserve">неконкурентную </w:t>
      </w:r>
      <w:r w:rsidRPr="005D7199">
        <w:rPr>
          <w:rFonts w:ascii="Times New Roman" w:hAnsi="Times New Roman"/>
          <w:sz w:val="24"/>
          <w:szCs w:val="24"/>
        </w:rPr>
        <w:t xml:space="preserve">закупку </w:t>
      </w:r>
      <w:r w:rsidR="00E7483C" w:rsidRPr="005D7199">
        <w:rPr>
          <w:rFonts w:ascii="Times New Roman" w:hAnsi="Times New Roman"/>
          <w:sz w:val="24"/>
          <w:szCs w:val="24"/>
        </w:rPr>
        <w:t>способом «упрощенная процедура закупки»</w:t>
      </w:r>
    </w:p>
    <w:p w14:paraId="5BC1F721" w14:textId="10F3041A" w:rsidR="00101C26" w:rsidRDefault="004078EA" w:rsidP="00101C26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0"/>
        <w:jc w:val="center"/>
        <w:textAlignment w:val="baselin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Поставка </w:t>
      </w:r>
      <w:r w:rsidR="00FA41DF">
        <w:rPr>
          <w:b/>
          <w:i/>
          <w:sz w:val="24"/>
          <w:szCs w:val="24"/>
        </w:rPr>
        <w:t>первичных средств пожаротушения</w:t>
      </w:r>
      <w:r w:rsidR="00E355D1">
        <w:rPr>
          <w:b/>
          <w:i/>
          <w:sz w:val="24"/>
          <w:szCs w:val="24"/>
        </w:rPr>
        <w:t xml:space="preserve"> </w:t>
      </w:r>
      <w:r w:rsidR="00046C67" w:rsidRPr="00046C67">
        <w:rPr>
          <w:b/>
          <w:i/>
          <w:sz w:val="24"/>
          <w:szCs w:val="24"/>
        </w:rPr>
        <w:t>для нужд филиала АО «Татэнерго» санаторий-профилакторий "Балкыш"</w:t>
      </w:r>
    </w:p>
    <w:p w14:paraId="4558DDBF" w14:textId="77777777" w:rsidR="00046C67" w:rsidRDefault="00046C67" w:rsidP="00101C26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0"/>
        <w:jc w:val="center"/>
        <w:textAlignment w:val="baseline"/>
        <w:rPr>
          <w:b/>
          <w:snapToGrid/>
          <w:kern w:val="28"/>
          <w:sz w:val="24"/>
          <w:szCs w:val="24"/>
        </w:rPr>
      </w:pPr>
    </w:p>
    <w:p w14:paraId="56E2817D" w14:textId="3BC0D8D6" w:rsidR="00FA41DF" w:rsidRDefault="00101C26" w:rsidP="00FA41DF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0"/>
        <w:jc w:val="center"/>
        <w:textAlignment w:val="baseline"/>
        <w:rPr>
          <w:b/>
          <w:snapToGrid/>
          <w:kern w:val="28"/>
          <w:sz w:val="24"/>
          <w:szCs w:val="24"/>
        </w:rPr>
      </w:pPr>
      <w:r>
        <w:rPr>
          <w:b/>
          <w:snapToGrid/>
          <w:kern w:val="28"/>
          <w:sz w:val="24"/>
          <w:szCs w:val="24"/>
        </w:rPr>
        <w:t>К</w:t>
      </w:r>
      <w:r w:rsidRPr="00101C26">
        <w:rPr>
          <w:b/>
          <w:snapToGrid/>
          <w:kern w:val="28"/>
          <w:sz w:val="24"/>
          <w:szCs w:val="24"/>
        </w:rPr>
        <w:t>од ОКПД 2</w:t>
      </w:r>
      <w:r>
        <w:rPr>
          <w:b/>
          <w:snapToGrid/>
          <w:kern w:val="28"/>
          <w:sz w:val="24"/>
          <w:szCs w:val="24"/>
        </w:rPr>
        <w:t xml:space="preserve"> </w:t>
      </w:r>
      <w:r w:rsidRPr="00101C26">
        <w:rPr>
          <w:b/>
          <w:snapToGrid/>
          <w:kern w:val="28"/>
          <w:sz w:val="24"/>
          <w:szCs w:val="24"/>
        </w:rPr>
        <w:t>з</w:t>
      </w:r>
      <w:r>
        <w:rPr>
          <w:b/>
          <w:snapToGrid/>
          <w:kern w:val="28"/>
          <w:sz w:val="24"/>
          <w:szCs w:val="24"/>
        </w:rPr>
        <w:t>акупаемых товаров, работ, услуг:</w:t>
      </w:r>
    </w:p>
    <w:p w14:paraId="7036B0BE" w14:textId="25094FC9" w:rsidR="00FA41DF" w:rsidRDefault="00FA41DF" w:rsidP="00046C67">
      <w:pPr>
        <w:spacing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22.19.30.137 - </w:t>
      </w:r>
      <w:r w:rsidRPr="00FA41DF">
        <w:rPr>
          <w:b/>
          <w:i/>
          <w:sz w:val="24"/>
          <w:szCs w:val="24"/>
        </w:rPr>
        <w:t>Рукава пожарные напорные прорезиненные из синтетических нитей</w:t>
      </w:r>
    </w:p>
    <w:p w14:paraId="729ED0CD" w14:textId="77777777" w:rsidR="0085316C" w:rsidRPr="005D7199" w:rsidRDefault="0085316C" w:rsidP="00046C67">
      <w:pPr>
        <w:spacing w:line="240" w:lineRule="auto"/>
        <w:jc w:val="center"/>
        <w:rPr>
          <w:b/>
          <w:i/>
          <w:sz w:val="24"/>
          <w:szCs w:val="24"/>
          <w:highlight w:val="yellow"/>
        </w:rPr>
      </w:pPr>
    </w:p>
    <w:p w14:paraId="283FF689" w14:textId="77777777" w:rsidR="0021225D" w:rsidRPr="005D7199" w:rsidRDefault="0021225D" w:rsidP="00101C26">
      <w:pPr>
        <w:pStyle w:val="a3"/>
        <w:numPr>
          <w:ilvl w:val="0"/>
          <w:numId w:val="0"/>
        </w:numPr>
        <w:spacing w:line="240" w:lineRule="auto"/>
        <w:ind w:firstLine="709"/>
        <w:rPr>
          <w:b/>
          <w:sz w:val="24"/>
          <w:szCs w:val="24"/>
        </w:rPr>
      </w:pPr>
      <w:bookmarkStart w:id="9" w:name="_Toc285437991"/>
      <w:r w:rsidRPr="005D7199">
        <w:rPr>
          <w:b/>
          <w:sz w:val="24"/>
          <w:szCs w:val="24"/>
        </w:rPr>
        <w:t>Контактные должностные лица Заказчика (дополнительно к контактному телефону, указанному в Извещении о закупке (дополнительные контактные лица Заказчика (по сведениям, указанным в Техническом задании и в Проекте договора):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2268"/>
        <w:gridCol w:w="2064"/>
        <w:gridCol w:w="2472"/>
      </w:tblGrid>
      <w:tr w:rsidR="00531BD5" w:rsidRPr="005D7199" w14:paraId="45960BD8" w14:textId="77777777" w:rsidTr="003B2384">
        <w:tc>
          <w:tcPr>
            <w:tcW w:w="2581" w:type="dxa"/>
          </w:tcPr>
          <w:p w14:paraId="38E1B352" w14:textId="77777777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60674E4B" w14:textId="225F379A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064" w:type="dxa"/>
          </w:tcPr>
          <w:p w14:paraId="45A92A8E" w14:textId="5DC4C285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 xml:space="preserve">Телефон </w:t>
            </w:r>
          </w:p>
          <w:p w14:paraId="05D2544B" w14:textId="77777777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(с кодом города)</w:t>
            </w:r>
          </w:p>
          <w:p w14:paraId="70F87864" w14:textId="77777777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код страны +7</w:t>
            </w:r>
          </w:p>
        </w:tc>
        <w:tc>
          <w:tcPr>
            <w:tcW w:w="2472" w:type="dxa"/>
          </w:tcPr>
          <w:p w14:paraId="072F888C" w14:textId="77777777" w:rsidR="00531BD5" w:rsidRPr="005D7199" w:rsidRDefault="00531BD5" w:rsidP="00101C26">
            <w:pPr>
              <w:pStyle w:val="a3"/>
              <w:numPr>
                <w:ilvl w:val="0"/>
                <w:numId w:val="0"/>
              </w:numPr>
              <w:spacing w:line="240" w:lineRule="auto"/>
              <w:jc w:val="center"/>
              <w:rPr>
                <w:sz w:val="24"/>
                <w:szCs w:val="24"/>
              </w:rPr>
            </w:pPr>
            <w:r w:rsidRPr="005D7199">
              <w:rPr>
                <w:sz w:val="24"/>
                <w:szCs w:val="24"/>
              </w:rPr>
              <w:t>Адрес электронной почты</w:t>
            </w:r>
          </w:p>
        </w:tc>
      </w:tr>
      <w:tr w:rsidR="00531BD5" w:rsidRPr="005D7199" w14:paraId="38A35D40" w14:textId="77777777" w:rsidTr="003B2384">
        <w:tc>
          <w:tcPr>
            <w:tcW w:w="2581" w:type="dxa"/>
          </w:tcPr>
          <w:p w14:paraId="28514505" w14:textId="4476E715" w:rsidR="00531BD5" w:rsidRPr="005D7199" w:rsidRDefault="0049730D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-н</w:t>
            </w:r>
            <w:r w:rsidR="003B2384">
              <w:rPr>
                <w:sz w:val="24"/>
                <w:szCs w:val="24"/>
              </w:rPr>
              <w:t>ачальник хозяйственного отдела</w:t>
            </w:r>
          </w:p>
        </w:tc>
        <w:tc>
          <w:tcPr>
            <w:tcW w:w="2268" w:type="dxa"/>
          </w:tcPr>
          <w:p w14:paraId="2F260892" w14:textId="2A52E8B7" w:rsidR="00531BD5" w:rsidRPr="00046C67" w:rsidRDefault="003B2384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Мингалеев Илнур Ниязович</w:t>
            </w:r>
          </w:p>
        </w:tc>
        <w:tc>
          <w:tcPr>
            <w:tcW w:w="2064" w:type="dxa"/>
          </w:tcPr>
          <w:p w14:paraId="50D1ABB4" w14:textId="7F8CA3E0" w:rsidR="00531BD5" w:rsidRPr="005D7199" w:rsidRDefault="00531BD5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046C67">
              <w:rPr>
                <w:sz w:val="24"/>
                <w:szCs w:val="24"/>
              </w:rPr>
              <w:t>+7(843)202-49-</w:t>
            </w:r>
            <w:r w:rsidR="003B2384">
              <w:rPr>
                <w:sz w:val="24"/>
                <w:szCs w:val="24"/>
              </w:rPr>
              <w:t>91</w:t>
            </w:r>
          </w:p>
        </w:tc>
        <w:tc>
          <w:tcPr>
            <w:tcW w:w="2472" w:type="dxa"/>
          </w:tcPr>
          <w:p w14:paraId="16B4FEE5" w14:textId="015DA735" w:rsidR="00531BD5" w:rsidRPr="005D7199" w:rsidRDefault="003B2384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MingaleevIN</w:t>
            </w:r>
            <w:proofErr w:type="spellEnd"/>
            <w:r w:rsidR="00531BD5" w:rsidRPr="00046C67">
              <w:rPr>
                <w:sz w:val="24"/>
                <w:szCs w:val="24"/>
              </w:rPr>
              <w:t>@balkish.tatenergo.ru</w:t>
            </w:r>
          </w:p>
        </w:tc>
      </w:tr>
      <w:tr w:rsidR="00531BD5" w:rsidRPr="005D7199" w14:paraId="2F6294B0" w14:textId="77777777" w:rsidTr="003B2384">
        <w:tc>
          <w:tcPr>
            <w:tcW w:w="2581" w:type="dxa"/>
          </w:tcPr>
          <w:p w14:paraId="6E3D33B8" w14:textId="003194C3" w:rsidR="00531BD5" w:rsidRPr="005D7199" w:rsidRDefault="00531BD5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46C67">
              <w:rPr>
                <w:sz w:val="24"/>
                <w:szCs w:val="24"/>
              </w:rPr>
              <w:t>пециалист по закупкам 1 категории</w:t>
            </w:r>
          </w:p>
        </w:tc>
        <w:tc>
          <w:tcPr>
            <w:tcW w:w="2268" w:type="dxa"/>
          </w:tcPr>
          <w:p w14:paraId="2B0A9301" w14:textId="3AA4BA03" w:rsidR="00531BD5" w:rsidRPr="00046C67" w:rsidRDefault="00531BD5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31BD5">
              <w:rPr>
                <w:sz w:val="24"/>
                <w:szCs w:val="24"/>
              </w:rPr>
              <w:t>Пастухова Марьяна Николаевна</w:t>
            </w:r>
          </w:p>
        </w:tc>
        <w:tc>
          <w:tcPr>
            <w:tcW w:w="2064" w:type="dxa"/>
          </w:tcPr>
          <w:p w14:paraId="3CF60105" w14:textId="6123874E" w:rsidR="00531BD5" w:rsidRPr="005D7199" w:rsidRDefault="00531BD5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046C67">
              <w:rPr>
                <w:sz w:val="24"/>
                <w:szCs w:val="24"/>
              </w:rPr>
              <w:t>+7(843)202-49-99</w:t>
            </w:r>
          </w:p>
        </w:tc>
        <w:tc>
          <w:tcPr>
            <w:tcW w:w="2472" w:type="dxa"/>
          </w:tcPr>
          <w:p w14:paraId="4491FB4D" w14:textId="12200425" w:rsidR="00531BD5" w:rsidRPr="005D7199" w:rsidRDefault="00531BD5" w:rsidP="00EE1322">
            <w:pPr>
              <w:pStyle w:val="a3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046C67">
              <w:rPr>
                <w:sz w:val="24"/>
                <w:szCs w:val="24"/>
              </w:rPr>
              <w:t>PastukhovaMN@balkish.tatenergo.ru</w:t>
            </w:r>
          </w:p>
        </w:tc>
      </w:tr>
    </w:tbl>
    <w:p w14:paraId="73EEE400" w14:textId="77777777" w:rsidR="00B43DC2" w:rsidRPr="005D7199" w:rsidRDefault="00B43DC2" w:rsidP="009D6C8B">
      <w:pPr>
        <w:pStyle w:val="a3"/>
        <w:numPr>
          <w:ilvl w:val="0"/>
          <w:numId w:val="0"/>
        </w:numPr>
        <w:spacing w:line="240" w:lineRule="auto"/>
        <w:ind w:left="4678" w:hanging="4678"/>
        <w:rPr>
          <w:sz w:val="24"/>
          <w:szCs w:val="24"/>
        </w:rPr>
      </w:pPr>
      <w:r w:rsidRPr="005D7199">
        <w:rPr>
          <w:sz w:val="24"/>
          <w:szCs w:val="24"/>
        </w:rPr>
        <w:t xml:space="preserve"> </w:t>
      </w:r>
    </w:p>
    <w:bookmarkEnd w:id="9"/>
    <w:p w14:paraId="2EADB974" w14:textId="77777777" w:rsidR="005336A5" w:rsidRPr="005D7199" w:rsidRDefault="005336A5" w:rsidP="005336A5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 xml:space="preserve">1. Требования </w:t>
      </w:r>
      <w:r w:rsidR="00453D18" w:rsidRPr="005D7199">
        <w:rPr>
          <w:rStyle w:val="afa"/>
          <w:i w:val="0"/>
          <w:sz w:val="24"/>
          <w:szCs w:val="24"/>
          <w:shd w:val="clear" w:color="auto" w:fill="FFFFFF"/>
        </w:rPr>
        <w:t xml:space="preserve">настоящей закупки </w:t>
      </w:r>
      <w:r w:rsidRPr="005D7199">
        <w:rPr>
          <w:rStyle w:val="afa"/>
          <w:i w:val="0"/>
          <w:sz w:val="24"/>
          <w:szCs w:val="24"/>
          <w:shd w:val="clear" w:color="auto" w:fill="FFFFFF"/>
        </w:rPr>
        <w:t>(критерии отбора предложений, отборочные критерии закупки):</w:t>
      </w:r>
    </w:p>
    <w:p w14:paraId="59B06EE1" w14:textId="77777777" w:rsidR="00453D18" w:rsidRPr="005D7199" w:rsidRDefault="002069C2" w:rsidP="002069C2">
      <w:pPr>
        <w:pStyle w:val="a3"/>
        <w:numPr>
          <w:ilvl w:val="0"/>
          <w:numId w:val="0"/>
        </w:numPr>
        <w:shd w:val="clear" w:color="auto" w:fill="FFFFFF"/>
        <w:tabs>
          <w:tab w:val="left" w:pos="1080"/>
          <w:tab w:val="left" w:pos="4746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1.1. Закупочная комиссия отклонит предложения, которые не соответствуют требованиям, указанным в:</w:t>
      </w:r>
      <w:r w:rsidR="00453D18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 </w:t>
      </w:r>
    </w:p>
    <w:p w14:paraId="609AA27A" w14:textId="77777777" w:rsidR="00453D18" w:rsidRPr="005D7199" w:rsidRDefault="00453D18" w:rsidP="002069C2">
      <w:pPr>
        <w:pStyle w:val="a3"/>
        <w:numPr>
          <w:ilvl w:val="0"/>
          <w:numId w:val="0"/>
        </w:numPr>
        <w:shd w:val="clear" w:color="auto" w:fill="FFFFFF"/>
        <w:tabs>
          <w:tab w:val="left" w:pos="1080"/>
          <w:tab w:val="left" w:pos="4746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- электронном виде Извещения о закупке на электронной площадке (если настоящая закупка проводится в электронной форме), </w:t>
      </w:r>
    </w:p>
    <w:p w14:paraId="2757FC03" w14:textId="77777777" w:rsidR="002069C2" w:rsidRPr="005D7199" w:rsidRDefault="00453D18" w:rsidP="002069C2">
      <w:pPr>
        <w:pStyle w:val="a3"/>
        <w:numPr>
          <w:ilvl w:val="0"/>
          <w:numId w:val="0"/>
        </w:numPr>
        <w:shd w:val="clear" w:color="auto" w:fill="FFFFFF"/>
        <w:tabs>
          <w:tab w:val="left" w:pos="1080"/>
          <w:tab w:val="left" w:pos="4746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- Требованиях к заявке на участие в упрощенной процедуре закупки,</w:t>
      </w:r>
    </w:p>
    <w:p w14:paraId="756BC2D2" w14:textId="77777777" w:rsidR="00F432D8" w:rsidRPr="005D7199" w:rsidRDefault="00F432D8" w:rsidP="002069C2">
      <w:pPr>
        <w:pStyle w:val="a3"/>
        <w:numPr>
          <w:ilvl w:val="0"/>
          <w:numId w:val="0"/>
        </w:numPr>
        <w:shd w:val="clear" w:color="auto" w:fill="FFFFFF"/>
        <w:tabs>
          <w:tab w:val="left" w:pos="1080"/>
          <w:tab w:val="left" w:pos="4746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- Требованиях к участникам упрощенной процедуры закупки,</w:t>
      </w:r>
    </w:p>
    <w:p w14:paraId="421DFA49" w14:textId="763CBE93" w:rsidR="002069C2" w:rsidRPr="005D7199" w:rsidRDefault="002069C2" w:rsidP="002069C2">
      <w:pPr>
        <w:pStyle w:val="a3"/>
        <w:numPr>
          <w:ilvl w:val="0"/>
          <w:numId w:val="0"/>
        </w:numPr>
        <w:shd w:val="clear" w:color="auto" w:fill="FFFFFF"/>
        <w:tabs>
          <w:tab w:val="left" w:pos="1080"/>
          <w:tab w:val="left" w:pos="4746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- следующих пунктах настоящего Технического задания: </w:t>
      </w:r>
      <w:r w:rsidRPr="005D7199">
        <w:rPr>
          <w:rStyle w:val="afa"/>
          <w:i w:val="0"/>
          <w:sz w:val="24"/>
          <w:szCs w:val="24"/>
          <w:shd w:val="clear" w:color="auto" w:fill="FFFFFF"/>
        </w:rPr>
        <w:t>п.2, 3.1, 4, 5, 6, 7, 8.1, 8.2, 8.3, 9</w:t>
      </w:r>
      <w:r w:rsidR="00531BD5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(если иное прямо не указано в </w:t>
      </w:r>
      <w:r w:rsidR="00453D18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настоящем Техническом задании</w:t>
      </w: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).</w:t>
      </w:r>
    </w:p>
    <w:p w14:paraId="13179013" w14:textId="77777777" w:rsidR="00BB2845" w:rsidRPr="005D7199" w:rsidRDefault="00BB2845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b w:val="0"/>
          <w:sz w:val="24"/>
          <w:szCs w:val="24"/>
          <w:highlight w:val="yellow"/>
          <w:shd w:val="clear" w:color="auto" w:fill="FFFFFF"/>
        </w:rPr>
      </w:pPr>
    </w:p>
    <w:p w14:paraId="09FEDC4F" w14:textId="77777777" w:rsidR="00280FAE" w:rsidRPr="005D7199" w:rsidRDefault="00B43DC2" w:rsidP="002163B4">
      <w:pPr>
        <w:pStyle w:val="a5"/>
        <w:numPr>
          <w:ilvl w:val="0"/>
          <w:numId w:val="0"/>
        </w:numPr>
        <w:tabs>
          <w:tab w:val="left" w:pos="1080"/>
          <w:tab w:val="num" w:pos="1701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2</w:t>
      </w:r>
      <w:r w:rsidR="00275E5F" w:rsidRPr="005D7199">
        <w:rPr>
          <w:rStyle w:val="afa"/>
          <w:i w:val="0"/>
          <w:sz w:val="24"/>
          <w:szCs w:val="24"/>
          <w:shd w:val="clear" w:color="auto" w:fill="FFFFFF"/>
        </w:rPr>
        <w:t xml:space="preserve">. </w:t>
      </w:r>
      <w:r w:rsidR="00323B72" w:rsidRPr="005D7199">
        <w:rPr>
          <w:rStyle w:val="afa"/>
          <w:i w:val="0"/>
          <w:sz w:val="24"/>
          <w:szCs w:val="24"/>
          <w:shd w:val="clear" w:color="auto" w:fill="FFFFFF"/>
        </w:rPr>
        <w:t>М</w:t>
      </w:r>
      <w:r w:rsidR="000D4CC4" w:rsidRPr="005D7199">
        <w:rPr>
          <w:rStyle w:val="afa"/>
          <w:i w:val="0"/>
          <w:sz w:val="24"/>
          <w:szCs w:val="24"/>
          <w:shd w:val="clear" w:color="auto" w:fill="FFFFFF"/>
        </w:rPr>
        <w:t>ест</w:t>
      </w:r>
      <w:r w:rsidR="00323B72" w:rsidRPr="005D7199">
        <w:rPr>
          <w:rStyle w:val="afa"/>
          <w:i w:val="0"/>
          <w:sz w:val="24"/>
          <w:szCs w:val="24"/>
          <w:shd w:val="clear" w:color="auto" w:fill="FFFFFF"/>
        </w:rPr>
        <w:t>о</w:t>
      </w:r>
      <w:r w:rsidR="000D4CC4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="00453D18" w:rsidRPr="005D7199">
        <w:rPr>
          <w:rStyle w:val="afa"/>
          <w:i w:val="0"/>
          <w:sz w:val="24"/>
          <w:szCs w:val="24"/>
          <w:shd w:val="clear" w:color="auto" w:fill="FFFFFF"/>
        </w:rPr>
        <w:t>поставки товара (</w:t>
      </w:r>
      <w:r w:rsidR="000D4CC4" w:rsidRPr="005D7199">
        <w:rPr>
          <w:rStyle w:val="afa"/>
          <w:i w:val="0"/>
          <w:sz w:val="24"/>
          <w:szCs w:val="24"/>
          <w:shd w:val="clear" w:color="auto" w:fill="FFFFFF"/>
        </w:rPr>
        <w:t>выполнения работ</w:t>
      </w:r>
      <w:r w:rsidR="004917D9" w:rsidRPr="005D7199">
        <w:rPr>
          <w:rStyle w:val="afa"/>
          <w:i w:val="0"/>
          <w:sz w:val="24"/>
          <w:szCs w:val="24"/>
          <w:shd w:val="clear" w:color="auto" w:fill="FFFFFF"/>
        </w:rPr>
        <w:t>ы</w:t>
      </w:r>
      <w:r w:rsidR="00453D18" w:rsidRPr="005D7199">
        <w:rPr>
          <w:rStyle w:val="afa"/>
          <w:i w:val="0"/>
          <w:sz w:val="24"/>
          <w:szCs w:val="24"/>
          <w:shd w:val="clear" w:color="auto" w:fill="FFFFFF"/>
        </w:rPr>
        <w:t>,</w:t>
      </w:r>
      <w:r w:rsidR="002B7E8E" w:rsidRPr="005D7199">
        <w:rPr>
          <w:rStyle w:val="afa"/>
          <w:i w:val="0"/>
          <w:sz w:val="24"/>
          <w:szCs w:val="24"/>
          <w:shd w:val="clear" w:color="auto" w:fill="FFFFFF"/>
        </w:rPr>
        <w:t xml:space="preserve"> оказания услуг</w:t>
      </w:r>
      <w:r w:rsidR="004917D9" w:rsidRPr="005D7199">
        <w:rPr>
          <w:rStyle w:val="afa"/>
          <w:i w:val="0"/>
          <w:sz w:val="24"/>
          <w:szCs w:val="24"/>
          <w:shd w:val="clear" w:color="auto" w:fill="FFFFFF"/>
        </w:rPr>
        <w:t>и</w:t>
      </w:r>
      <w:r w:rsidR="002B7E8E" w:rsidRPr="005D7199">
        <w:rPr>
          <w:rStyle w:val="afa"/>
          <w:i w:val="0"/>
          <w:sz w:val="24"/>
          <w:szCs w:val="24"/>
          <w:shd w:val="clear" w:color="auto" w:fill="FFFFFF"/>
        </w:rPr>
        <w:t>)</w:t>
      </w: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9911"/>
      </w:tblGrid>
      <w:tr w:rsidR="00E7483C" w:rsidRPr="005D7199" w14:paraId="22106986" w14:textId="77777777" w:rsidTr="00993F1A">
        <w:tc>
          <w:tcPr>
            <w:tcW w:w="9911" w:type="dxa"/>
          </w:tcPr>
          <w:p w14:paraId="50FA014B" w14:textId="3D99D65C" w:rsidR="00993F1A" w:rsidRPr="005D7199" w:rsidRDefault="00046C67" w:rsidP="00993F1A">
            <w:pPr>
              <w:pStyle w:val="a5"/>
              <w:numPr>
                <w:ilvl w:val="0"/>
                <w:numId w:val="0"/>
              </w:numPr>
              <w:tabs>
                <w:tab w:val="left" w:pos="1080"/>
                <w:tab w:val="num" w:pos="1701"/>
              </w:tabs>
              <w:spacing w:line="240" w:lineRule="auto"/>
              <w:ind w:firstLine="709"/>
              <w:rPr>
                <w:rStyle w:val="afa"/>
                <w:b w:val="0"/>
                <w:sz w:val="24"/>
                <w:szCs w:val="24"/>
                <w:highlight w:val="green"/>
                <w:shd w:val="clear" w:color="auto" w:fill="FFFFFF"/>
              </w:rPr>
            </w:pPr>
            <w:bookmarkStart w:id="10" w:name="_GoBack"/>
            <w:r w:rsidRPr="002261E3">
              <w:rPr>
                <w:rStyle w:val="afa"/>
                <w:b w:val="0"/>
                <w:bCs/>
                <w:i w:val="0"/>
                <w:iCs/>
                <w:sz w:val="24"/>
                <w:szCs w:val="24"/>
                <w:shd w:val="clear" w:color="auto" w:fill="FFFFFF"/>
              </w:rPr>
              <w:t>420070, Республика Татарстан, Лаишевский муниципальный район, Матюшинское сельское поселение, территория Санаторий Балкыш, здание 1</w:t>
            </w:r>
            <w:bookmarkEnd w:id="10"/>
          </w:p>
        </w:tc>
      </w:tr>
    </w:tbl>
    <w:p w14:paraId="3496E294" w14:textId="77777777" w:rsidR="00993F1A" w:rsidRPr="005D7199" w:rsidRDefault="00993F1A" w:rsidP="002163B4">
      <w:pPr>
        <w:pStyle w:val="a5"/>
        <w:numPr>
          <w:ilvl w:val="0"/>
          <w:numId w:val="0"/>
        </w:numPr>
        <w:tabs>
          <w:tab w:val="left" w:pos="1080"/>
          <w:tab w:val="num" w:pos="1701"/>
        </w:tabs>
        <w:spacing w:line="240" w:lineRule="auto"/>
        <w:ind w:firstLine="709"/>
        <w:rPr>
          <w:rStyle w:val="afa"/>
          <w:sz w:val="24"/>
          <w:szCs w:val="24"/>
          <w:highlight w:val="yellow"/>
          <w:shd w:val="clear" w:color="auto" w:fill="FFFFFF"/>
        </w:rPr>
      </w:pPr>
    </w:p>
    <w:p w14:paraId="1B7F1EE9" w14:textId="77777777" w:rsidR="004917D9" w:rsidRPr="005D7199" w:rsidRDefault="00B43DC2" w:rsidP="002163B4">
      <w:pPr>
        <w:tabs>
          <w:tab w:val="left" w:pos="1080"/>
          <w:tab w:val="num" w:pos="1701"/>
        </w:tabs>
        <w:suppressAutoHyphens/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3.</w:t>
      </w:r>
      <w:r w:rsidR="00EA6D19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="00136DBD" w:rsidRPr="005D7199">
        <w:rPr>
          <w:rStyle w:val="afa"/>
          <w:i w:val="0"/>
          <w:sz w:val="24"/>
          <w:szCs w:val="24"/>
          <w:shd w:val="clear" w:color="auto" w:fill="FFFFFF"/>
        </w:rPr>
        <w:t xml:space="preserve">Сведения о начальной (максимальной) цене договора, </w:t>
      </w:r>
      <w:r w:rsidR="0056759B" w:rsidRPr="005D7199">
        <w:rPr>
          <w:rStyle w:val="afa"/>
          <w:i w:val="0"/>
          <w:sz w:val="24"/>
          <w:szCs w:val="24"/>
          <w:shd w:val="clear" w:color="auto" w:fill="FFFFFF"/>
        </w:rPr>
        <w:t xml:space="preserve">максимальное значение цены договора, </w:t>
      </w:r>
      <w:r w:rsidR="00136DBD" w:rsidRPr="005D7199">
        <w:rPr>
          <w:rStyle w:val="afa"/>
          <w:i w:val="0"/>
          <w:sz w:val="24"/>
          <w:szCs w:val="24"/>
          <w:shd w:val="clear" w:color="auto" w:fill="FFFFFF"/>
        </w:rPr>
        <w:t xml:space="preserve">формула цены </w:t>
      </w:r>
      <w:r w:rsidR="0056759B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(если в настоящем пункте указана формула цены)</w:t>
      </w:r>
    </w:p>
    <w:p w14:paraId="76D18DA2" w14:textId="08D646F9" w:rsidR="00085701" w:rsidRPr="005D7199" w:rsidRDefault="0057348E" w:rsidP="00085701">
      <w:pPr>
        <w:tabs>
          <w:tab w:val="left" w:pos="1080"/>
          <w:tab w:val="num" w:pos="1701"/>
        </w:tabs>
        <w:suppressAutoHyphens/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3.1. Начальная (максимальная) цена договора (максимальное значение цены договора) составляет</w:t>
      </w:r>
      <w:r w:rsidR="00046C67" w:rsidRPr="00046C67">
        <w:rPr>
          <w:rStyle w:val="afa"/>
          <w:b w:val="0"/>
          <w:sz w:val="24"/>
          <w:szCs w:val="24"/>
          <w:shd w:val="clear" w:color="auto" w:fill="FFFFFF"/>
        </w:rPr>
        <w:t xml:space="preserve"> </w:t>
      </w:r>
      <w:r w:rsidR="003D1CF0">
        <w:rPr>
          <w:rStyle w:val="afa"/>
          <w:bCs/>
          <w:sz w:val="24"/>
          <w:szCs w:val="24"/>
          <w:shd w:val="clear" w:color="auto" w:fill="FFFFFF"/>
        </w:rPr>
        <w:t>172 000</w:t>
      </w:r>
      <w:r w:rsidR="00E355D1">
        <w:rPr>
          <w:rStyle w:val="afa"/>
          <w:bCs/>
          <w:sz w:val="24"/>
          <w:szCs w:val="24"/>
          <w:shd w:val="clear" w:color="auto" w:fill="FFFFFF"/>
        </w:rPr>
        <w:t>,00</w:t>
      </w: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 руб.</w:t>
      </w:r>
    </w:p>
    <w:p w14:paraId="31EFB467" w14:textId="77777777" w:rsidR="0045047F" w:rsidRPr="005D7199" w:rsidRDefault="0045047F" w:rsidP="002163B4">
      <w:pPr>
        <w:tabs>
          <w:tab w:val="left" w:pos="1080"/>
          <w:tab w:val="num" w:pos="1701"/>
        </w:tabs>
        <w:suppressAutoHyphens/>
        <w:spacing w:line="240" w:lineRule="auto"/>
        <w:ind w:firstLine="709"/>
        <w:rPr>
          <w:rStyle w:val="afa"/>
          <w:sz w:val="24"/>
          <w:szCs w:val="24"/>
          <w:shd w:val="clear" w:color="auto" w:fill="FFFFFF"/>
        </w:rPr>
      </w:pPr>
    </w:p>
    <w:p w14:paraId="53E8B1D4" w14:textId="77777777" w:rsidR="002B7E8E" w:rsidRPr="005D7199" w:rsidRDefault="00B43DC2" w:rsidP="002163B4">
      <w:pPr>
        <w:widowControl w:val="0"/>
        <w:suppressAutoHyphens/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 xml:space="preserve">4. </w:t>
      </w:r>
      <w:r w:rsidR="00BC1118" w:rsidRPr="005D7199">
        <w:rPr>
          <w:rStyle w:val="afa"/>
          <w:i w:val="0"/>
          <w:sz w:val="24"/>
          <w:szCs w:val="24"/>
          <w:shd w:val="clear" w:color="auto" w:fill="FFFFFF"/>
        </w:rPr>
        <w:t>Требования п</w:t>
      </w:r>
      <w:r w:rsidRPr="005D7199">
        <w:rPr>
          <w:rStyle w:val="afa"/>
          <w:i w:val="0"/>
          <w:sz w:val="24"/>
          <w:szCs w:val="24"/>
          <w:shd w:val="clear" w:color="auto" w:fill="FFFFFF"/>
        </w:rPr>
        <w:t>орядк</w:t>
      </w:r>
      <w:r w:rsidR="00BC1118" w:rsidRPr="005D7199">
        <w:rPr>
          <w:rStyle w:val="afa"/>
          <w:i w:val="0"/>
          <w:sz w:val="24"/>
          <w:szCs w:val="24"/>
          <w:shd w:val="clear" w:color="auto" w:fill="FFFFFF"/>
        </w:rPr>
        <w:t>у</w:t>
      </w:r>
      <w:r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="004226AC" w:rsidRPr="005D7199">
        <w:rPr>
          <w:rStyle w:val="afa"/>
          <w:i w:val="0"/>
          <w:sz w:val="24"/>
          <w:szCs w:val="24"/>
          <w:shd w:val="clear" w:color="auto" w:fill="FFFFFF"/>
        </w:rPr>
        <w:t>формирования цены договора</w:t>
      </w:r>
      <w:r w:rsidR="00BC1118" w:rsidRPr="005D7199">
        <w:rPr>
          <w:rStyle w:val="afa"/>
          <w:i w:val="0"/>
          <w:sz w:val="24"/>
          <w:szCs w:val="24"/>
          <w:shd w:val="clear" w:color="auto" w:fill="FFFFFF"/>
        </w:rPr>
        <w:t xml:space="preserve">, </w:t>
      </w:r>
      <w:r w:rsidR="0056759B" w:rsidRPr="005D7199">
        <w:rPr>
          <w:rStyle w:val="afa"/>
          <w:i w:val="0"/>
          <w:sz w:val="24"/>
          <w:szCs w:val="24"/>
          <w:shd w:val="clear" w:color="auto" w:fill="FFFFFF"/>
        </w:rPr>
        <w:t>в том числе требования к цене единицы</w:t>
      </w:r>
      <w:r w:rsidR="001E39BE" w:rsidRPr="005D7199">
        <w:rPr>
          <w:rStyle w:val="afa"/>
          <w:i w:val="0"/>
          <w:sz w:val="24"/>
          <w:szCs w:val="24"/>
          <w:shd w:val="clear" w:color="auto" w:fill="FFFFFF"/>
        </w:rPr>
        <w:t xml:space="preserve"> товара, работы, услуги</w:t>
      </w:r>
    </w:p>
    <w:p w14:paraId="20FAE6C3" w14:textId="77777777" w:rsidR="00A6624E" w:rsidRPr="005D7199" w:rsidRDefault="00595019" w:rsidP="002163B4">
      <w:pPr>
        <w:widowControl w:val="0"/>
        <w:suppressAutoHyphens/>
        <w:spacing w:line="240" w:lineRule="auto"/>
        <w:ind w:firstLine="709"/>
        <w:rPr>
          <w:b/>
          <w:sz w:val="24"/>
          <w:szCs w:val="24"/>
        </w:rPr>
      </w:pPr>
      <w:r w:rsidRPr="005D7199">
        <w:rPr>
          <w:b/>
          <w:sz w:val="24"/>
          <w:szCs w:val="24"/>
        </w:rPr>
        <w:t>4.1.</w:t>
      </w:r>
      <w:r w:rsidR="00A6624E" w:rsidRPr="005D7199">
        <w:rPr>
          <w:b/>
          <w:sz w:val="24"/>
          <w:szCs w:val="24"/>
        </w:rPr>
        <w:t xml:space="preserve"> Общие требования к порядку формирования цены договора</w:t>
      </w:r>
      <w:r w:rsidRPr="005D7199">
        <w:rPr>
          <w:b/>
          <w:sz w:val="24"/>
          <w:szCs w:val="24"/>
        </w:rPr>
        <w:t xml:space="preserve"> </w:t>
      </w:r>
    </w:p>
    <w:p w14:paraId="0EDA2754" w14:textId="289F3ECF" w:rsidR="006D611E" w:rsidRPr="00046C67" w:rsidRDefault="002C2460" w:rsidP="00046C67">
      <w:pPr>
        <w:widowControl w:val="0"/>
        <w:suppressAutoHyphens/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auto"/>
        </w:rPr>
      </w:pPr>
      <w:r w:rsidRPr="005D7199">
        <w:rPr>
          <w:sz w:val="24"/>
          <w:szCs w:val="24"/>
        </w:rPr>
        <w:t>4.1.1. Цена договора (цена лота) формируется с учетом: расходов на исполнение Договора в соответствии с требованиями п.8 и п.9 Технического задания, расходов на перевозку, страхование, уплату таможенных пошлин, налогов и других обязательных платежей, командировочных расходов (в случае наличия таких расходов)</w:t>
      </w:r>
      <w:r w:rsidR="001347A9" w:rsidRPr="005D7199">
        <w:rPr>
          <w:sz w:val="24"/>
          <w:szCs w:val="24"/>
        </w:rPr>
        <w:t>, независимую гарантию или банковскую гарантию (если таковая предусмотрена условиями настоящей закупки)</w:t>
      </w:r>
      <w:r w:rsidRPr="005D7199">
        <w:rPr>
          <w:sz w:val="24"/>
          <w:szCs w:val="24"/>
        </w:rPr>
        <w:t>.</w:t>
      </w:r>
    </w:p>
    <w:p w14:paraId="0626E688" w14:textId="77777777" w:rsidR="00B85A0D" w:rsidRPr="005D7199" w:rsidRDefault="00E9396C" w:rsidP="002163B4">
      <w:pPr>
        <w:shd w:val="clear" w:color="auto" w:fill="FFFFFF"/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ab/>
      </w:r>
    </w:p>
    <w:p w14:paraId="1D66909A" w14:textId="77777777" w:rsidR="002B7E8E" w:rsidRDefault="00302DEB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5</w:t>
      </w:r>
      <w:r w:rsidR="002B7E8E" w:rsidRPr="005D7199">
        <w:rPr>
          <w:rStyle w:val="afa"/>
          <w:i w:val="0"/>
          <w:sz w:val="24"/>
          <w:szCs w:val="24"/>
          <w:shd w:val="clear" w:color="auto" w:fill="FFFFFF"/>
        </w:rPr>
        <w:t xml:space="preserve">. </w:t>
      </w:r>
      <w:r w:rsidR="00FF6776" w:rsidRPr="005D7199">
        <w:rPr>
          <w:rStyle w:val="afa"/>
          <w:i w:val="0"/>
          <w:sz w:val="24"/>
          <w:szCs w:val="24"/>
          <w:shd w:val="clear" w:color="auto" w:fill="FFFFFF"/>
        </w:rPr>
        <w:t>С</w:t>
      </w:r>
      <w:r w:rsidR="002B7E8E" w:rsidRPr="005D7199">
        <w:rPr>
          <w:rStyle w:val="afa"/>
          <w:i w:val="0"/>
          <w:sz w:val="24"/>
          <w:szCs w:val="24"/>
          <w:shd w:val="clear" w:color="auto" w:fill="FFFFFF"/>
        </w:rPr>
        <w:t>рок</w:t>
      </w:r>
      <w:r w:rsidR="00323B72" w:rsidRPr="005D7199">
        <w:rPr>
          <w:rStyle w:val="afa"/>
          <w:i w:val="0"/>
          <w:sz w:val="24"/>
          <w:szCs w:val="24"/>
          <w:shd w:val="clear" w:color="auto" w:fill="FFFFFF"/>
        </w:rPr>
        <w:t>и</w:t>
      </w:r>
      <w:r w:rsidR="002B7E8E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="00D03413" w:rsidRPr="005D7199">
        <w:rPr>
          <w:rStyle w:val="afa"/>
          <w:i w:val="0"/>
          <w:sz w:val="24"/>
          <w:szCs w:val="24"/>
          <w:shd w:val="clear" w:color="auto" w:fill="FFFFFF"/>
        </w:rPr>
        <w:t xml:space="preserve">(периоды) </w:t>
      </w:r>
      <w:r w:rsidR="001E39BE" w:rsidRPr="005D7199">
        <w:rPr>
          <w:rStyle w:val="afa"/>
          <w:i w:val="0"/>
          <w:sz w:val="24"/>
          <w:szCs w:val="24"/>
          <w:shd w:val="clear" w:color="auto" w:fill="FFFFFF"/>
        </w:rPr>
        <w:t>поставки товара (</w:t>
      </w:r>
      <w:r w:rsidR="00AA2A4A" w:rsidRPr="005D7199">
        <w:rPr>
          <w:rStyle w:val="afa"/>
          <w:i w:val="0"/>
          <w:sz w:val="24"/>
          <w:szCs w:val="24"/>
          <w:shd w:val="clear" w:color="auto" w:fill="FFFFFF"/>
        </w:rPr>
        <w:t>выполнения работ</w:t>
      </w:r>
      <w:r w:rsidR="00F95505" w:rsidRPr="005D7199">
        <w:rPr>
          <w:rStyle w:val="afa"/>
          <w:i w:val="0"/>
          <w:sz w:val="24"/>
          <w:szCs w:val="24"/>
          <w:shd w:val="clear" w:color="auto" w:fill="FFFFFF"/>
        </w:rPr>
        <w:t>ы</w:t>
      </w:r>
      <w:r w:rsidR="001E39BE" w:rsidRPr="005D7199">
        <w:rPr>
          <w:rStyle w:val="afa"/>
          <w:i w:val="0"/>
          <w:sz w:val="24"/>
          <w:szCs w:val="24"/>
          <w:shd w:val="clear" w:color="auto" w:fill="FFFFFF"/>
        </w:rPr>
        <w:t>,</w:t>
      </w:r>
      <w:r w:rsidR="00AA2A4A" w:rsidRPr="005D7199">
        <w:rPr>
          <w:rStyle w:val="afa"/>
          <w:i w:val="0"/>
          <w:sz w:val="24"/>
          <w:szCs w:val="24"/>
          <w:shd w:val="clear" w:color="auto" w:fill="FFFFFF"/>
        </w:rPr>
        <w:t xml:space="preserve"> оказания услуг</w:t>
      </w:r>
      <w:r w:rsidR="00F95505" w:rsidRPr="005D7199">
        <w:rPr>
          <w:rStyle w:val="afa"/>
          <w:i w:val="0"/>
          <w:sz w:val="24"/>
          <w:szCs w:val="24"/>
          <w:shd w:val="clear" w:color="auto" w:fill="FFFFFF"/>
        </w:rPr>
        <w:t>и</w:t>
      </w:r>
      <w:r w:rsidR="00AA2A4A" w:rsidRPr="005D7199">
        <w:rPr>
          <w:rStyle w:val="afa"/>
          <w:i w:val="0"/>
          <w:sz w:val="24"/>
          <w:szCs w:val="24"/>
          <w:shd w:val="clear" w:color="auto" w:fill="FFFFFF"/>
        </w:rPr>
        <w:t>)</w:t>
      </w:r>
    </w:p>
    <w:p w14:paraId="755ADD44" w14:textId="6B3E67F4" w:rsidR="0085316C" w:rsidRPr="00C67759" w:rsidRDefault="0085316C" w:rsidP="0085316C">
      <w:pPr>
        <w:shd w:val="clear" w:color="auto" w:fill="FFFFFF"/>
        <w:tabs>
          <w:tab w:val="left" w:pos="1080"/>
        </w:tabs>
        <w:spacing w:line="240" w:lineRule="auto"/>
        <w:ind w:firstLine="709"/>
        <w:rPr>
          <w:i/>
          <w:iCs/>
          <w:sz w:val="24"/>
          <w:szCs w:val="24"/>
          <w:shd w:val="clear" w:color="auto" w:fill="FFFFFF"/>
        </w:rPr>
      </w:pPr>
      <w:r w:rsidRPr="00C67759">
        <w:rPr>
          <w:b/>
          <w:iCs/>
          <w:sz w:val="24"/>
          <w:szCs w:val="24"/>
        </w:rPr>
        <w:lastRenderedPageBreak/>
        <w:t xml:space="preserve">С даты заключения договора </w:t>
      </w:r>
      <w:r w:rsidR="003D1CF0">
        <w:rPr>
          <w:b/>
          <w:iCs/>
          <w:sz w:val="24"/>
          <w:szCs w:val="24"/>
        </w:rPr>
        <w:t>в течение 20</w:t>
      </w:r>
      <w:r w:rsidRPr="00C67759">
        <w:rPr>
          <w:b/>
          <w:iCs/>
          <w:sz w:val="24"/>
          <w:szCs w:val="24"/>
        </w:rPr>
        <w:t xml:space="preserve"> календарных дней.</w:t>
      </w:r>
    </w:p>
    <w:p w14:paraId="40ED3555" w14:textId="77777777" w:rsidR="001E39BE" w:rsidRPr="005D7199" w:rsidRDefault="001E39BE" w:rsidP="001E39BE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b w:val="0"/>
          <w:sz w:val="24"/>
          <w:szCs w:val="24"/>
          <w:highlight w:val="yellow"/>
          <w:shd w:val="clear" w:color="auto" w:fill="FFFFFF"/>
        </w:rPr>
      </w:pPr>
    </w:p>
    <w:p w14:paraId="6723CE6D" w14:textId="77777777" w:rsidR="00734E1D" w:rsidRPr="005D7199" w:rsidRDefault="00596B8D" w:rsidP="00596B8D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b/>
          <w:bCs/>
          <w:sz w:val="24"/>
          <w:szCs w:val="24"/>
        </w:rPr>
        <w:t>6</w:t>
      </w:r>
      <w:r w:rsidR="00643E05" w:rsidRPr="005D7199">
        <w:rPr>
          <w:b/>
          <w:bCs/>
          <w:sz w:val="24"/>
          <w:szCs w:val="24"/>
        </w:rPr>
        <w:t xml:space="preserve">. </w:t>
      </w:r>
      <w:r w:rsidRPr="005D7199">
        <w:rPr>
          <w:b/>
          <w:bCs/>
          <w:sz w:val="24"/>
          <w:szCs w:val="24"/>
        </w:rPr>
        <w:t>Форма</w:t>
      </w:r>
      <w:r w:rsidR="00643E05" w:rsidRPr="005D7199">
        <w:rPr>
          <w:b/>
          <w:bCs/>
          <w:sz w:val="24"/>
          <w:szCs w:val="24"/>
        </w:rPr>
        <w:t xml:space="preserve"> оплаты </w:t>
      </w:r>
      <w:r w:rsidR="0045047F" w:rsidRPr="005D7199">
        <w:rPr>
          <w:sz w:val="24"/>
          <w:szCs w:val="24"/>
          <w:shd w:val="clear" w:color="auto" w:fill="FFFFFF"/>
        </w:rPr>
        <w:t xml:space="preserve">- </w:t>
      </w:r>
      <w:r w:rsidR="00734E1D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безналичная (перечислением денежных средств на расчетный счет контрагента по Договору).</w:t>
      </w:r>
    </w:p>
    <w:p w14:paraId="63B30F8D" w14:textId="77777777" w:rsidR="00CB08C9" w:rsidRPr="005D7199" w:rsidRDefault="00CB08C9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uppressAutoHyphens/>
        <w:spacing w:line="240" w:lineRule="auto"/>
        <w:ind w:firstLine="709"/>
        <w:rPr>
          <w:rStyle w:val="afa"/>
          <w:b w:val="0"/>
          <w:sz w:val="24"/>
          <w:szCs w:val="24"/>
          <w:shd w:val="clear" w:color="auto" w:fill="FFFFFF"/>
        </w:rPr>
      </w:pPr>
    </w:p>
    <w:p w14:paraId="676879E6" w14:textId="77777777" w:rsidR="00E910F7" w:rsidRPr="005D7199" w:rsidRDefault="00E910F7" w:rsidP="002163B4">
      <w:pPr>
        <w:pStyle w:val="a3"/>
        <w:widowControl w:val="0"/>
        <w:numPr>
          <w:ilvl w:val="0"/>
          <w:numId w:val="0"/>
        </w:numPr>
        <w:shd w:val="clear" w:color="auto" w:fill="FFFFFF"/>
        <w:tabs>
          <w:tab w:val="left" w:pos="1080"/>
        </w:tabs>
        <w:suppressAutoHyphens/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7.</w:t>
      </w:r>
      <w:r w:rsidR="00FA1E75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Pr="005D7199">
        <w:rPr>
          <w:rStyle w:val="afa"/>
          <w:i w:val="0"/>
          <w:sz w:val="24"/>
          <w:szCs w:val="24"/>
          <w:shd w:val="clear" w:color="auto" w:fill="FFFFFF"/>
        </w:rPr>
        <w:t>Сроки и порядок оплаты</w:t>
      </w:r>
      <w:r w:rsidR="007C62B3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</w:p>
    <w:p w14:paraId="696E2854" w14:textId="671A26DC" w:rsidR="00502AB6" w:rsidRPr="005D7199" w:rsidRDefault="00502AB6" w:rsidP="00502AB6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 xml:space="preserve">Сроки и порядок оплаты должны соответствовать требованиям, указанным в </w:t>
      </w:r>
      <w:r w:rsidR="001D525D" w:rsidRPr="001D525D">
        <w:rPr>
          <w:b/>
          <w:bCs/>
          <w:iCs/>
          <w:sz w:val="24"/>
          <w:szCs w:val="24"/>
        </w:rPr>
        <w:t>п.2.4</w:t>
      </w:r>
      <w:r w:rsidRPr="005D7199">
        <w:rPr>
          <w:sz w:val="24"/>
          <w:szCs w:val="24"/>
        </w:rPr>
        <w:t xml:space="preserve"> Проекта</w:t>
      </w:r>
      <w:r w:rsidR="00531BD5">
        <w:rPr>
          <w:sz w:val="24"/>
          <w:szCs w:val="24"/>
        </w:rPr>
        <w:t xml:space="preserve"> </w:t>
      </w:r>
      <w:r w:rsidRPr="005D7199">
        <w:rPr>
          <w:sz w:val="24"/>
          <w:szCs w:val="24"/>
        </w:rPr>
        <w:t>договора (</w:t>
      </w:r>
      <w:r w:rsidR="00002295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прилагаемого к Объявлению</w:t>
      </w:r>
      <w:r w:rsidR="00002295" w:rsidRPr="005D7199">
        <w:rPr>
          <w:b/>
          <w:i/>
          <w:sz w:val="24"/>
          <w:szCs w:val="24"/>
        </w:rPr>
        <w:t xml:space="preserve"> </w:t>
      </w:r>
      <w:r w:rsidR="00002295" w:rsidRPr="005D7199">
        <w:rPr>
          <w:sz w:val="24"/>
          <w:szCs w:val="24"/>
        </w:rPr>
        <w:t>о неконкурентной закупке</w:t>
      </w:r>
      <w:r w:rsidRPr="005D7199">
        <w:rPr>
          <w:sz w:val="24"/>
          <w:szCs w:val="24"/>
        </w:rPr>
        <w:t xml:space="preserve">). При этом допускается подача предложения со следующими изменениями относительно вышеуказанных требований (такие предложения не являются нарушением требований </w:t>
      </w:r>
      <w:r w:rsidR="00002295" w:rsidRPr="005D7199">
        <w:rPr>
          <w:sz w:val="24"/>
          <w:szCs w:val="24"/>
        </w:rPr>
        <w:t>настоящей</w:t>
      </w:r>
      <w:r w:rsidRPr="005D7199">
        <w:rPr>
          <w:sz w:val="24"/>
          <w:szCs w:val="24"/>
        </w:rPr>
        <w:t xml:space="preserve"> закупк</w:t>
      </w:r>
      <w:r w:rsidR="00002295" w:rsidRPr="005D7199">
        <w:rPr>
          <w:sz w:val="24"/>
          <w:szCs w:val="24"/>
        </w:rPr>
        <w:t>и</w:t>
      </w:r>
      <w:r w:rsidRPr="005D7199">
        <w:rPr>
          <w:sz w:val="24"/>
          <w:szCs w:val="24"/>
        </w:rPr>
        <w:t xml:space="preserve">):  </w:t>
      </w:r>
    </w:p>
    <w:p w14:paraId="420E0AA3" w14:textId="77777777" w:rsidR="00502AB6" w:rsidRPr="005D7199" w:rsidRDefault="00502AB6" w:rsidP="00502AB6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>1) уменьшение размера аванса вплоть до исключения аванса</w:t>
      </w:r>
      <w:r w:rsidR="00EB26DD" w:rsidRPr="005D7199">
        <w:rPr>
          <w:sz w:val="24"/>
          <w:szCs w:val="24"/>
        </w:rPr>
        <w:t xml:space="preserve"> (если Проектом договора предусмотрена выплата аванса)</w:t>
      </w:r>
      <w:r w:rsidRPr="005D7199">
        <w:rPr>
          <w:sz w:val="24"/>
          <w:szCs w:val="24"/>
        </w:rPr>
        <w:t>;</w:t>
      </w:r>
    </w:p>
    <w:p w14:paraId="2FBAED2D" w14:textId="77777777" w:rsidR="00502AB6" w:rsidRPr="005D7199" w:rsidRDefault="00502AB6" w:rsidP="00502AB6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>2) увеличение размера оплаты по результатам приемки (постоплаты) вплоть до 100% постоплаты</w:t>
      </w:r>
      <w:r w:rsidR="00EB26DD" w:rsidRPr="005D7199">
        <w:rPr>
          <w:sz w:val="24"/>
          <w:szCs w:val="24"/>
        </w:rPr>
        <w:t xml:space="preserve"> (если Проектом договора предусмотрена выплата аванса)</w:t>
      </w:r>
      <w:r w:rsidRPr="005D7199">
        <w:rPr>
          <w:sz w:val="24"/>
          <w:szCs w:val="24"/>
        </w:rPr>
        <w:t>;</w:t>
      </w:r>
    </w:p>
    <w:p w14:paraId="3129A8A5" w14:textId="77777777" w:rsidR="00502AB6" w:rsidRPr="005D7199" w:rsidRDefault="00502AB6" w:rsidP="00502AB6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>3) сокращение срока выплаты аванса</w:t>
      </w:r>
      <w:r w:rsidR="00EB26DD" w:rsidRPr="005D7199">
        <w:rPr>
          <w:sz w:val="24"/>
          <w:szCs w:val="24"/>
        </w:rPr>
        <w:t xml:space="preserve"> (если Проектом договора предусмотрена выплата аванса)</w:t>
      </w:r>
      <w:r w:rsidRPr="005D7199">
        <w:rPr>
          <w:sz w:val="24"/>
          <w:szCs w:val="24"/>
        </w:rPr>
        <w:t>;</w:t>
      </w:r>
    </w:p>
    <w:p w14:paraId="26379EDB" w14:textId="77777777" w:rsidR="00502AB6" w:rsidRPr="005D7199" w:rsidRDefault="00502AB6" w:rsidP="00502AB6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sz w:val="24"/>
          <w:szCs w:val="24"/>
        </w:rPr>
        <w:t>4) увеличение срока оплаты (постоплаты); при этом если Участник закупки, являющийся субъектом малого и среднего предпринимательства, предлагает срок оплаты более 7 рабочих дней со дня подписания заказчиком документа о приемке поставленного товара (выполненной работы, оказанной услуги) по договору (отдельному этапу договора), то в соответствии в соответствии с Постановлением Правительства РФ от 11.12.2014 №1352 такой срок принимается в целях настоящей закупки и заключения по ее результатам договора равным 7 рабочих дней со дня подписания заказчиком документа о приемке поставленного товара (выполненной работы, оказанной услуги) по договору (отдельному этапу договора), соответственно, предложение Участником закупки такого срока оплаты не является основанием для отклонения его заявки на участия в закупке;</w:t>
      </w:r>
    </w:p>
    <w:p w14:paraId="3ED5F407" w14:textId="77777777" w:rsidR="00502AB6" w:rsidRPr="005D7199" w:rsidRDefault="00502AB6" w:rsidP="00502AB6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uppressAutoHyphens/>
        <w:spacing w:line="240" w:lineRule="auto"/>
        <w:ind w:firstLine="709"/>
        <w:rPr>
          <w:rStyle w:val="afa"/>
          <w:bCs/>
          <w:iCs/>
          <w:sz w:val="24"/>
          <w:szCs w:val="24"/>
          <w:highlight w:val="yellow"/>
          <w:shd w:val="clear" w:color="auto" w:fill="FFFFFF"/>
        </w:rPr>
      </w:pPr>
      <w:r w:rsidRPr="005D7199">
        <w:rPr>
          <w:sz w:val="24"/>
          <w:szCs w:val="24"/>
        </w:rPr>
        <w:t>5) изменение отдельных формулировок вышеуказанных положений Проекта договора без изменения сути требований.</w:t>
      </w:r>
    </w:p>
    <w:p w14:paraId="30FF7A6C" w14:textId="77777777" w:rsidR="00F726D0" w:rsidRPr="005D7199" w:rsidRDefault="00F726D0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uppressAutoHyphens/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</w:p>
    <w:p w14:paraId="54085ED2" w14:textId="77777777" w:rsidR="00C72BA7" w:rsidRPr="005D7199" w:rsidRDefault="00643E05" w:rsidP="002163B4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8</w:t>
      </w:r>
      <w:r w:rsidR="00302DEB" w:rsidRPr="005D7199">
        <w:rPr>
          <w:rStyle w:val="afa"/>
          <w:i w:val="0"/>
          <w:sz w:val="24"/>
          <w:szCs w:val="24"/>
          <w:shd w:val="clear" w:color="auto" w:fill="FFFFFF"/>
        </w:rPr>
        <w:t xml:space="preserve">. </w:t>
      </w:r>
      <w:r w:rsidR="00C72BA7" w:rsidRPr="005D7199">
        <w:rPr>
          <w:rStyle w:val="afa"/>
          <w:i w:val="0"/>
          <w:sz w:val="24"/>
          <w:szCs w:val="24"/>
          <w:shd w:val="clear" w:color="auto" w:fill="FFFFFF"/>
        </w:rPr>
        <w:t>Описание предмета закупки</w:t>
      </w:r>
      <w:r w:rsidR="00D90C67" w:rsidRPr="005D7199">
        <w:rPr>
          <w:rStyle w:val="afa"/>
          <w:i w:val="0"/>
          <w:sz w:val="24"/>
          <w:szCs w:val="24"/>
          <w:shd w:val="clear" w:color="auto" w:fill="FFFFFF"/>
        </w:rPr>
        <w:t>,</w:t>
      </w:r>
      <w:r w:rsidR="00C72BA7" w:rsidRPr="005D7199">
        <w:rPr>
          <w:rStyle w:val="afa"/>
          <w:i w:val="0"/>
          <w:sz w:val="24"/>
          <w:szCs w:val="24"/>
          <w:shd w:val="clear" w:color="auto" w:fill="FFFFFF"/>
        </w:rPr>
        <w:t xml:space="preserve"> </w:t>
      </w:r>
      <w:r w:rsidR="00343107" w:rsidRPr="005D7199">
        <w:rPr>
          <w:rStyle w:val="afa"/>
          <w:i w:val="0"/>
          <w:sz w:val="24"/>
          <w:szCs w:val="24"/>
          <w:shd w:val="clear" w:color="auto" w:fill="FFFFFF"/>
        </w:rPr>
        <w:t xml:space="preserve">требования к безопасности, качеству (качественным характеристикам), техническим характеристикам, функциональным характеристикам (потребительским свойствам), эксплуатационным характеристикам (при необходимости) </w:t>
      </w:r>
      <w:r w:rsidR="00D90C67" w:rsidRPr="005D7199">
        <w:rPr>
          <w:rStyle w:val="afa"/>
          <w:i w:val="0"/>
          <w:sz w:val="24"/>
          <w:szCs w:val="24"/>
          <w:shd w:val="clear" w:color="auto" w:fill="FFFFFF"/>
        </w:rPr>
        <w:t xml:space="preserve">товара, </w:t>
      </w:r>
      <w:r w:rsidR="00343107" w:rsidRPr="005D7199">
        <w:rPr>
          <w:rStyle w:val="afa"/>
          <w:i w:val="0"/>
          <w:sz w:val="24"/>
          <w:szCs w:val="24"/>
          <w:shd w:val="clear" w:color="auto" w:fill="FFFFFF"/>
        </w:rPr>
        <w:t xml:space="preserve">работы, услуги, </w:t>
      </w:r>
      <w:r w:rsidR="00D90C67" w:rsidRPr="005D7199">
        <w:rPr>
          <w:b/>
          <w:snapToGrid/>
          <w:sz w:val="24"/>
          <w:szCs w:val="24"/>
        </w:rPr>
        <w:t xml:space="preserve">к размерам, упаковке, отгрузке товара, </w:t>
      </w:r>
      <w:r w:rsidR="00343107" w:rsidRPr="005D7199">
        <w:rPr>
          <w:rStyle w:val="afa"/>
          <w:i w:val="0"/>
          <w:sz w:val="24"/>
          <w:szCs w:val="24"/>
          <w:shd w:val="clear" w:color="auto" w:fill="FFFFFF"/>
        </w:rPr>
        <w:t>к результатам работы,</w:t>
      </w:r>
      <w:r w:rsidR="00C72BA7" w:rsidRPr="005D7199">
        <w:rPr>
          <w:rStyle w:val="afa"/>
          <w:i w:val="0"/>
          <w:sz w:val="24"/>
          <w:szCs w:val="24"/>
          <w:shd w:val="clear" w:color="auto" w:fill="FFFFFF"/>
        </w:rPr>
        <w:t xml:space="preserve"> иные требования, связанные с определением соответствия </w:t>
      </w:r>
      <w:r w:rsidR="00D90C67" w:rsidRPr="005D7199">
        <w:rPr>
          <w:rStyle w:val="afa"/>
          <w:i w:val="0"/>
          <w:sz w:val="24"/>
          <w:szCs w:val="24"/>
          <w:shd w:val="clear" w:color="auto" w:fill="FFFFFF"/>
        </w:rPr>
        <w:t xml:space="preserve">поставляемого товара, </w:t>
      </w:r>
      <w:r w:rsidR="00C72BA7" w:rsidRPr="005D7199">
        <w:rPr>
          <w:rStyle w:val="afa"/>
          <w:i w:val="0"/>
          <w:sz w:val="24"/>
          <w:szCs w:val="24"/>
          <w:shd w:val="clear" w:color="auto" w:fill="FFFFFF"/>
        </w:rPr>
        <w:t>выполняемой работы, оказываемой услуги потребностям Заказчика</w:t>
      </w:r>
    </w:p>
    <w:p w14:paraId="602A731B" w14:textId="77777777" w:rsidR="00C72BA7" w:rsidRPr="005D7199" w:rsidRDefault="00C72BA7" w:rsidP="002163B4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8.1. Описание предмета закупки</w:t>
      </w:r>
    </w:p>
    <w:p w14:paraId="578EC453" w14:textId="77777777" w:rsidR="00AF6AC4" w:rsidRPr="005D7199" w:rsidRDefault="009D11FC" w:rsidP="002163B4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b w:val="0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Предмет договора указан </w:t>
      </w:r>
      <w:r w:rsidR="00F67E4F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в заголовке настоящего Технического задания</w:t>
      </w:r>
      <w:r w:rsidR="00AF6AC4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.</w:t>
      </w:r>
    </w:p>
    <w:p w14:paraId="1B0E851D" w14:textId="77777777" w:rsidR="00F67E4F" w:rsidRPr="005D7199" w:rsidRDefault="00C72BA7" w:rsidP="00F67E4F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8.2</w:t>
      </w:r>
      <w:r w:rsidR="00DC3A3E" w:rsidRPr="005D7199">
        <w:rPr>
          <w:rStyle w:val="afa"/>
          <w:i w:val="0"/>
          <w:sz w:val="24"/>
          <w:szCs w:val="24"/>
          <w:shd w:val="clear" w:color="auto" w:fill="FFFFFF"/>
        </w:rPr>
        <w:t xml:space="preserve">. </w:t>
      </w:r>
      <w:r w:rsidR="00F67E4F" w:rsidRPr="005D7199">
        <w:rPr>
          <w:rStyle w:val="afa"/>
          <w:i w:val="0"/>
          <w:sz w:val="24"/>
          <w:szCs w:val="24"/>
          <w:shd w:val="clear" w:color="auto" w:fill="FFFFFF"/>
        </w:rPr>
        <w:t xml:space="preserve">Требования к безопасности, качеству (качественным характеристикам), техническим характеристикам, функциональным характеристикам (потребительским свойствам), эксплуатационным характеристикам (при необходимости) товара, работы, услуги, </w:t>
      </w:r>
      <w:r w:rsidR="00F67E4F" w:rsidRPr="005D7199">
        <w:rPr>
          <w:b/>
          <w:snapToGrid/>
          <w:sz w:val="24"/>
          <w:szCs w:val="24"/>
        </w:rPr>
        <w:t xml:space="preserve">к размерам, упаковке, отгрузке товара, </w:t>
      </w:r>
      <w:r w:rsidR="00F67E4F" w:rsidRPr="005D7199">
        <w:rPr>
          <w:rStyle w:val="afa"/>
          <w:i w:val="0"/>
          <w:sz w:val="24"/>
          <w:szCs w:val="24"/>
          <w:shd w:val="clear" w:color="auto" w:fill="FFFFFF"/>
        </w:rPr>
        <w:t>к результатам работы, иные требования, связанные с определением соответствия поставляемого товара, выполняемой работы, оказываемой услуги потребностям Заказчика (вышеуказанные требования являются установленными если они указаны в настоящем пункте)</w:t>
      </w:r>
    </w:p>
    <w:p w14:paraId="0CE3F545" w14:textId="77777777" w:rsidR="003504F3" w:rsidRDefault="003504F3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39358781" w14:textId="77777777" w:rsidR="00F96C72" w:rsidRDefault="00F96C72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559C3881" w14:textId="77777777" w:rsidR="00F96C72" w:rsidRDefault="00F96C72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65308D98" w14:textId="77777777" w:rsidR="00F96C72" w:rsidRDefault="00F96C72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12B4ED2B" w14:textId="77777777" w:rsidR="00F96C72" w:rsidRDefault="00F96C72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41FB4225" w14:textId="77777777" w:rsidR="00F96C72" w:rsidRDefault="00F96C72" w:rsidP="00531BD5">
      <w:pPr>
        <w:suppressAutoHyphens/>
        <w:spacing w:line="240" w:lineRule="auto"/>
        <w:ind w:firstLine="0"/>
        <w:rPr>
          <w:i/>
          <w:snapToGrid/>
          <w:sz w:val="24"/>
          <w:szCs w:val="24"/>
          <w:highlight w:val="yellow"/>
        </w:rPr>
      </w:pPr>
    </w:p>
    <w:p w14:paraId="754CE509" w14:textId="77777777" w:rsidR="00F96C72" w:rsidRDefault="00F96C72" w:rsidP="00F96C72">
      <w:pPr>
        <w:spacing w:line="240" w:lineRule="auto"/>
        <w:ind w:firstLine="0"/>
        <w:jc w:val="left"/>
        <w:rPr>
          <w:snapToGrid/>
          <w:sz w:val="20"/>
        </w:rPr>
        <w:sectPr w:rsidR="00F96C72" w:rsidSect="00531BD5">
          <w:footerReference w:type="default" r:id="rId13"/>
          <w:pgSz w:w="11906" w:h="16838" w:code="9"/>
          <w:pgMar w:top="426" w:right="851" w:bottom="1134" w:left="1134" w:header="709" w:footer="567" w:gutter="0"/>
          <w:cols w:space="708"/>
          <w:docGrid w:linePitch="381"/>
        </w:sectPr>
      </w:pPr>
    </w:p>
    <w:tbl>
      <w:tblPr>
        <w:tblW w:w="10368" w:type="dxa"/>
        <w:tblLook w:val="04A0" w:firstRow="1" w:lastRow="0" w:firstColumn="1" w:lastColumn="0" w:noHBand="0" w:noVBand="1"/>
      </w:tblPr>
      <w:tblGrid>
        <w:gridCol w:w="625"/>
        <w:gridCol w:w="2146"/>
        <w:gridCol w:w="5135"/>
        <w:gridCol w:w="1070"/>
        <w:gridCol w:w="1392"/>
      </w:tblGrid>
      <w:tr w:rsidR="00F308B7" w:rsidRPr="006C77E2" w14:paraId="59A7C059" w14:textId="1E062F3A" w:rsidTr="00F308B7">
        <w:trPr>
          <w:trHeight w:val="127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B09E" w14:textId="7110D845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lastRenderedPageBreak/>
              <w:t>№ п/п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D9E7" w14:textId="0876DCF5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b/>
                <w:bCs/>
                <w:sz w:val="20"/>
              </w:rPr>
              <w:t>Наименование товара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4471" w14:textId="530759C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b/>
                <w:bCs/>
                <w:sz w:val="20"/>
              </w:rPr>
              <w:t>Технические характеристики товара (ГОСТ, ТУ и т.д.)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40E86" w14:textId="1AA143BE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6C77E2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4E9451" w14:textId="37B0A12C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Количес</w:t>
            </w:r>
            <w:r w:rsidRPr="006C77E2">
              <w:rPr>
                <w:b/>
                <w:bCs/>
                <w:sz w:val="22"/>
                <w:szCs w:val="22"/>
              </w:rPr>
              <w:t>тво</w:t>
            </w:r>
          </w:p>
        </w:tc>
      </w:tr>
      <w:tr w:rsidR="00F308B7" w:rsidRPr="006C77E2" w14:paraId="7EEEE936" w14:textId="579CD5DE" w:rsidTr="00F308B7">
        <w:trPr>
          <w:trHeight w:val="2813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8AE7" w14:textId="2B469EC3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1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F7EA2" w14:textId="18DA71C5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Огнетушитель порошковый </w:t>
            </w:r>
            <w:proofErr w:type="spellStart"/>
            <w:r w:rsidRPr="003D1CF0">
              <w:rPr>
                <w:snapToGrid/>
                <w:sz w:val="20"/>
              </w:rPr>
              <w:t>закачной</w:t>
            </w:r>
            <w:proofErr w:type="spellEnd"/>
            <w:r w:rsidRPr="003D1CF0">
              <w:rPr>
                <w:snapToGrid/>
                <w:sz w:val="20"/>
              </w:rPr>
              <w:t>, переносной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65920" w14:textId="7BC9AA04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Модель огнетушителя - ОП-4</w:t>
            </w:r>
          </w:p>
          <w:p w14:paraId="5B7A57AE" w14:textId="35D44B80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Масса заряда -4 кг</w:t>
            </w:r>
          </w:p>
          <w:p w14:paraId="50DA87AA" w14:textId="01293964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Длина струи -3 м</w:t>
            </w:r>
          </w:p>
          <w:p w14:paraId="3569C52F" w14:textId="21899E5A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Продолжительность подачи ОТВ, сек -10 сек</w:t>
            </w:r>
          </w:p>
          <w:p w14:paraId="62FE4EDF" w14:textId="3C889D54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Конструкция огнетушителя -Переносной</w:t>
            </w:r>
          </w:p>
          <w:p w14:paraId="0951B573" w14:textId="04D44512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Тип запуска - Ручной</w:t>
            </w:r>
          </w:p>
          <w:p w14:paraId="16E7ABE4" w14:textId="52FF5234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Класс очага возгорания - </w:t>
            </w:r>
            <w:proofErr w:type="gramStart"/>
            <w:r w:rsidRPr="003D1CF0">
              <w:rPr>
                <w:snapToGrid/>
                <w:sz w:val="20"/>
              </w:rPr>
              <w:t>A,B</w:t>
            </w:r>
            <w:proofErr w:type="gramEnd"/>
            <w:r w:rsidRPr="003D1CF0">
              <w:rPr>
                <w:snapToGrid/>
                <w:sz w:val="20"/>
              </w:rPr>
              <w:t>,C,E</w:t>
            </w:r>
          </w:p>
          <w:p w14:paraId="097F734A" w14:textId="5945853E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Огнетушащее вещество - Полигон АВСЕ</w:t>
            </w:r>
          </w:p>
          <w:p w14:paraId="53EA1125" w14:textId="4CB59D4F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Огнетушащая способность по классу А - 2А</w:t>
            </w:r>
          </w:p>
          <w:p w14:paraId="0F040435" w14:textId="7F53553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Огнетушащая способность по классу В - 55B</w:t>
            </w:r>
          </w:p>
          <w:p w14:paraId="3F71CBBA" w14:textId="01B7378F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Огнетушащая способность по классу Е -до 1000В</w:t>
            </w:r>
          </w:p>
          <w:p w14:paraId="4B3C3556" w14:textId="320EA4AE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Температура эксплуатации, °C от -50°С до +50°С</w:t>
            </w:r>
          </w:p>
          <w:p w14:paraId="46B42D70" w14:textId="0328B84F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Периодичность перезарядки - 1 раз в 5 лет</w:t>
            </w:r>
          </w:p>
          <w:p w14:paraId="4AE09BA8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Комплектация огнетушителя</w:t>
            </w:r>
          </w:p>
          <w:p w14:paraId="2569E7F7" w14:textId="25C04DA1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Шланг-распылитель, Паспорт, Огнетушитель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FC10" w14:textId="30B5B465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шт.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9BF6" w14:textId="13546E5D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55</w:t>
            </w:r>
          </w:p>
        </w:tc>
      </w:tr>
      <w:tr w:rsidR="00F308B7" w:rsidRPr="006C77E2" w14:paraId="07088DE8" w14:textId="55FCFEF0" w:rsidTr="00F308B7">
        <w:trPr>
          <w:trHeight w:val="140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9424E" w14:textId="4F455D41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AF232" w14:textId="30A3F9D1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Рукав пожарный РПК(В)-50-1,0-УХЛ1 в сборе с головками ГР-50а-пл и стволом РС-50,01ал, 20±1м,</w:t>
            </w:r>
          </w:p>
        </w:tc>
        <w:tc>
          <w:tcPr>
            <w:tcW w:w="5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86FBE" w14:textId="2C233839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Рабочее давление, мпа - 1</w:t>
            </w:r>
          </w:p>
          <w:p w14:paraId="137BBAA0" w14:textId="6B379B76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Условный проход, мм - 50</w:t>
            </w:r>
          </w:p>
          <w:p w14:paraId="52095AB9" w14:textId="4E1F30BC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Прочность рукава - Морозостойкий</w:t>
            </w:r>
          </w:p>
          <w:p w14:paraId="758FED38" w14:textId="023C3620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Длина рукава, м. - 20</w:t>
            </w:r>
          </w:p>
          <w:p w14:paraId="62994743" w14:textId="5CFAD05A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Масса - 3.6 кг</w:t>
            </w:r>
          </w:p>
          <w:p w14:paraId="69DACDA8" w14:textId="688FBF95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0"/>
              </w:rPr>
            </w:pPr>
            <w:r w:rsidRPr="003D1CF0">
              <w:rPr>
                <w:snapToGrid/>
                <w:color w:val="000000"/>
                <w:sz w:val="20"/>
              </w:rPr>
              <w:t>Диаметр -50 мм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30F94" w14:textId="1B70F6BC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0"/>
              </w:rPr>
            </w:pPr>
            <w:r>
              <w:rPr>
                <w:snapToGrid/>
                <w:sz w:val="20"/>
              </w:rPr>
              <w:t>комплект.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D1D78" w14:textId="624310F5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0"/>
              </w:rPr>
            </w:pPr>
            <w:r>
              <w:rPr>
                <w:snapToGrid/>
                <w:color w:val="000000"/>
                <w:sz w:val="20"/>
              </w:rPr>
              <w:t>34</w:t>
            </w:r>
          </w:p>
        </w:tc>
      </w:tr>
      <w:tr w:rsidR="00F308B7" w:rsidRPr="006C77E2" w14:paraId="097E724D" w14:textId="08F06E19" w:rsidTr="00F308B7">
        <w:trPr>
          <w:trHeight w:val="247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9D820" w14:textId="33176C38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8B434" w14:textId="04A04956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proofErr w:type="spellStart"/>
            <w:r w:rsidRPr="003D1CF0">
              <w:rPr>
                <w:snapToGrid/>
                <w:sz w:val="20"/>
              </w:rPr>
              <w:t>Газодымозащитный</w:t>
            </w:r>
            <w:proofErr w:type="spellEnd"/>
            <w:r w:rsidRPr="003D1CF0">
              <w:rPr>
                <w:snapToGrid/>
                <w:sz w:val="20"/>
              </w:rPr>
              <w:t xml:space="preserve"> комплект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EE6B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Защищает от СО — </w:t>
            </w:r>
            <w:proofErr w:type="spellStart"/>
            <w:r w:rsidRPr="003D1CF0">
              <w:rPr>
                <w:snapToGrid/>
                <w:sz w:val="20"/>
              </w:rPr>
              <w:t>монооксида</w:t>
            </w:r>
            <w:proofErr w:type="spellEnd"/>
            <w:r w:rsidRPr="003D1CF0">
              <w:rPr>
                <w:snapToGrid/>
                <w:sz w:val="20"/>
              </w:rPr>
              <w:t xml:space="preserve"> углерода и опасных химических веществ групп А, АХ, В, Е, К:</w:t>
            </w:r>
          </w:p>
          <w:p w14:paraId="6B003C16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А — (</w:t>
            </w:r>
            <w:proofErr w:type="spellStart"/>
            <w:r w:rsidRPr="003D1CF0">
              <w:rPr>
                <w:snapToGrid/>
                <w:sz w:val="20"/>
              </w:rPr>
              <w:t>ацетонитрил</w:t>
            </w:r>
            <w:proofErr w:type="spellEnd"/>
            <w:r w:rsidRPr="003D1CF0">
              <w:rPr>
                <w:snapToGrid/>
                <w:sz w:val="20"/>
              </w:rPr>
              <w:t xml:space="preserve">, акрилонитрил, акролеин, бензол и его производные, </w:t>
            </w:r>
            <w:proofErr w:type="spellStart"/>
            <w:r w:rsidRPr="003D1CF0">
              <w:rPr>
                <w:snapToGrid/>
                <w:sz w:val="20"/>
              </w:rPr>
              <w:t>метилакрилат</w:t>
            </w:r>
            <w:proofErr w:type="spellEnd"/>
            <w:r w:rsidRPr="003D1CF0">
              <w:rPr>
                <w:snapToGrid/>
                <w:sz w:val="20"/>
              </w:rPr>
              <w:t xml:space="preserve">, </w:t>
            </w:r>
            <w:proofErr w:type="spellStart"/>
            <w:r w:rsidRPr="003D1CF0">
              <w:rPr>
                <w:snapToGrid/>
                <w:sz w:val="20"/>
              </w:rPr>
              <w:t>метилбромид</w:t>
            </w:r>
            <w:proofErr w:type="spellEnd"/>
            <w:r w:rsidRPr="003D1CF0">
              <w:rPr>
                <w:snapToGrid/>
                <w:sz w:val="20"/>
              </w:rPr>
              <w:t xml:space="preserve">, </w:t>
            </w:r>
            <w:proofErr w:type="spellStart"/>
            <w:r w:rsidRPr="003D1CF0">
              <w:rPr>
                <w:snapToGrid/>
                <w:sz w:val="20"/>
              </w:rPr>
              <w:t>метилмеркаптан</w:t>
            </w:r>
            <w:proofErr w:type="spellEnd"/>
            <w:r w:rsidRPr="003D1CF0">
              <w:rPr>
                <w:snapToGrid/>
                <w:sz w:val="20"/>
              </w:rPr>
              <w:t xml:space="preserve">, </w:t>
            </w:r>
            <w:proofErr w:type="spellStart"/>
            <w:r w:rsidRPr="003D1CF0">
              <w:rPr>
                <w:snapToGrid/>
                <w:sz w:val="20"/>
              </w:rPr>
              <w:t>этилмеркаптан</w:t>
            </w:r>
            <w:proofErr w:type="spellEnd"/>
            <w:r w:rsidRPr="003D1CF0">
              <w:rPr>
                <w:snapToGrid/>
                <w:sz w:val="20"/>
              </w:rPr>
              <w:t xml:space="preserve">, </w:t>
            </w:r>
            <w:proofErr w:type="spellStart"/>
            <w:r w:rsidRPr="003D1CF0">
              <w:rPr>
                <w:snapToGrid/>
                <w:sz w:val="20"/>
              </w:rPr>
              <w:t>этиленсульфид</w:t>
            </w:r>
            <w:proofErr w:type="spellEnd"/>
            <w:r w:rsidRPr="003D1CF0">
              <w:rPr>
                <w:snapToGrid/>
                <w:sz w:val="20"/>
              </w:rPr>
              <w:t>, хлорпикрин, циклогексан, фосфорорганические вещества);</w:t>
            </w:r>
          </w:p>
          <w:p w14:paraId="030E0132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АХ — (акролеин);</w:t>
            </w:r>
          </w:p>
          <w:p w14:paraId="4B508F8A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В — (хлор, </w:t>
            </w:r>
            <w:proofErr w:type="spellStart"/>
            <w:r w:rsidRPr="003D1CF0">
              <w:rPr>
                <w:snapToGrid/>
                <w:sz w:val="20"/>
              </w:rPr>
              <w:t>мышяковистый</w:t>
            </w:r>
            <w:proofErr w:type="spellEnd"/>
            <w:r w:rsidRPr="003D1CF0">
              <w:rPr>
                <w:snapToGrid/>
                <w:sz w:val="20"/>
              </w:rPr>
              <w:t xml:space="preserve"> водород, сероводород, сероуглерод, синильная кислота, фосген);</w:t>
            </w:r>
          </w:p>
          <w:p w14:paraId="6C9F79B3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Е — (диоксид серы, хлористый водород, бромистый водород, фтористый водород);</w:t>
            </w:r>
          </w:p>
          <w:p w14:paraId="3D0CAD55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К — (аммиак, </w:t>
            </w:r>
            <w:proofErr w:type="spellStart"/>
            <w:r w:rsidRPr="003D1CF0">
              <w:rPr>
                <w:snapToGrid/>
                <w:sz w:val="20"/>
              </w:rPr>
              <w:t>димитиламин</w:t>
            </w:r>
            <w:proofErr w:type="spellEnd"/>
            <w:r w:rsidRPr="003D1CF0">
              <w:rPr>
                <w:snapToGrid/>
                <w:sz w:val="20"/>
              </w:rPr>
              <w:t>, триметиламин).</w:t>
            </w:r>
          </w:p>
          <w:p w14:paraId="10660E34" w14:textId="145AB06B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7A19" w14:textId="6F117B68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шт.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5EF8" w14:textId="3C9F4CC5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8</w:t>
            </w:r>
          </w:p>
        </w:tc>
      </w:tr>
      <w:tr w:rsidR="00F308B7" w:rsidRPr="006C77E2" w14:paraId="7F80FFBA" w14:textId="7794182C" w:rsidTr="00F308B7">
        <w:trPr>
          <w:trHeight w:val="126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6008" w14:textId="365BB916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4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BF8F6" w14:textId="64E0EACB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proofErr w:type="spellStart"/>
            <w:r w:rsidRPr="003D1CF0">
              <w:rPr>
                <w:snapToGrid/>
                <w:sz w:val="20"/>
              </w:rPr>
              <w:t>Гидротестер</w:t>
            </w:r>
            <w:proofErr w:type="spellEnd"/>
            <w:r w:rsidRPr="003D1CF0">
              <w:rPr>
                <w:snapToGrid/>
                <w:sz w:val="20"/>
              </w:rPr>
              <w:t xml:space="preserve"> для пожарных кранов</w:t>
            </w:r>
            <w:r>
              <w:rPr>
                <w:snapToGrid/>
                <w:sz w:val="20"/>
              </w:rPr>
              <w:t xml:space="preserve"> </w:t>
            </w:r>
            <w:r w:rsidRPr="003D1CF0">
              <w:rPr>
                <w:snapToGrid/>
                <w:sz w:val="20"/>
              </w:rPr>
              <w:t>ОРТ «-ГТК» ORT-GTK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0C589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Условный проход:50х70 мм</w:t>
            </w:r>
          </w:p>
          <w:p w14:paraId="0286DB03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Длина рукава:1000 мм</w:t>
            </w:r>
          </w:p>
          <w:p w14:paraId="0A8CA516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Диаметр сопла:13, 16, 19, 25 мм</w:t>
            </w:r>
          </w:p>
          <w:p w14:paraId="50A5E9CD" w14:textId="7777777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 xml:space="preserve">Манометр:0-16 </w:t>
            </w:r>
            <w:proofErr w:type="spellStart"/>
            <w:r w:rsidRPr="003D1CF0">
              <w:rPr>
                <w:snapToGrid/>
                <w:sz w:val="20"/>
              </w:rPr>
              <w:t>атм</w:t>
            </w:r>
            <w:proofErr w:type="spellEnd"/>
          </w:p>
          <w:p w14:paraId="28AAB7FB" w14:textId="022F5167" w:rsidR="00F308B7" w:rsidRPr="003D1CF0" w:rsidRDefault="00F308B7" w:rsidP="00F308B7">
            <w:pPr>
              <w:spacing w:line="240" w:lineRule="auto"/>
              <w:ind w:firstLine="0"/>
              <w:jc w:val="left"/>
              <w:rPr>
                <w:snapToGrid/>
                <w:sz w:val="20"/>
              </w:rPr>
            </w:pPr>
            <w:r w:rsidRPr="003D1CF0">
              <w:rPr>
                <w:snapToGrid/>
                <w:sz w:val="20"/>
              </w:rPr>
              <w:t>Ключ пожарно-соединительной арматуры:К-80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3AE4" w14:textId="65615347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комплект.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4626" w14:textId="394A6480" w:rsidR="00F308B7" w:rsidRPr="003D1CF0" w:rsidRDefault="00F308B7" w:rsidP="00F308B7">
            <w:pPr>
              <w:spacing w:line="240" w:lineRule="auto"/>
              <w:ind w:firstLine="0"/>
              <w:jc w:val="center"/>
              <w:rPr>
                <w:snapToGrid/>
                <w:sz w:val="20"/>
              </w:rPr>
            </w:pPr>
            <w:r>
              <w:rPr>
                <w:snapToGrid/>
                <w:sz w:val="20"/>
              </w:rPr>
              <w:t>1</w:t>
            </w:r>
          </w:p>
        </w:tc>
      </w:tr>
    </w:tbl>
    <w:p w14:paraId="481EEB2C" w14:textId="7231FE64" w:rsidR="00F96C72" w:rsidRDefault="00F96C72" w:rsidP="00F96C72">
      <w:pPr>
        <w:spacing w:line="240" w:lineRule="auto"/>
        <w:ind w:firstLine="0"/>
        <w:jc w:val="left"/>
        <w:rPr>
          <w:snapToGrid/>
          <w:sz w:val="20"/>
        </w:rPr>
        <w:sectPr w:rsidR="00F96C72" w:rsidSect="003D1CF0">
          <w:pgSz w:w="11906" w:h="16838" w:code="9"/>
          <w:pgMar w:top="1134" w:right="1134" w:bottom="425" w:left="851" w:header="709" w:footer="567" w:gutter="0"/>
          <w:cols w:space="708"/>
          <w:docGrid w:linePitch="381"/>
        </w:sectPr>
      </w:pPr>
    </w:p>
    <w:p w14:paraId="12D310F1" w14:textId="77777777" w:rsidR="00521D7F" w:rsidRPr="005D7199" w:rsidRDefault="00521D7F" w:rsidP="00521D7F">
      <w:pPr>
        <w:suppressAutoHyphens/>
        <w:spacing w:line="240" w:lineRule="auto"/>
        <w:ind w:firstLine="709"/>
        <w:rPr>
          <w:snapToGrid/>
          <w:sz w:val="24"/>
          <w:szCs w:val="24"/>
        </w:rPr>
      </w:pPr>
      <w:r w:rsidRPr="005D7199">
        <w:rPr>
          <w:snapToGrid/>
          <w:sz w:val="24"/>
          <w:szCs w:val="24"/>
        </w:rPr>
        <w:lastRenderedPageBreak/>
        <w:t xml:space="preserve">Если в Спецификации </w:t>
      </w:r>
      <w:r w:rsidR="005D7199" w:rsidRPr="005D7199">
        <w:rPr>
          <w:snapToGrid/>
          <w:sz w:val="24"/>
          <w:szCs w:val="24"/>
        </w:rPr>
        <w:t xml:space="preserve">(прилагаемой к Объявлению о неконкурентной закупке) </w:t>
      </w:r>
      <w:r w:rsidRPr="005D7199">
        <w:rPr>
          <w:snapToGrid/>
          <w:sz w:val="24"/>
          <w:szCs w:val="24"/>
        </w:rPr>
        <w:t xml:space="preserve">указан товарный знак (знак обслуживания, фирменное наименование, патент, полезная модель, промышленный образец, наименование изготовителя товара), то в любом случае допускается предложение товаров, являющихся эквивалентами вышеуказанных товаров. То есть независимо от других положений </w:t>
      </w:r>
      <w:r w:rsidR="00002295" w:rsidRPr="005D7199">
        <w:rPr>
          <w:snapToGrid/>
          <w:sz w:val="24"/>
          <w:szCs w:val="24"/>
        </w:rPr>
        <w:t>и приложений Объявления о неконкурентной закупке</w:t>
      </w:r>
      <w:r w:rsidRPr="005D7199">
        <w:rPr>
          <w:snapToGrid/>
          <w:sz w:val="24"/>
          <w:szCs w:val="24"/>
        </w:rPr>
        <w:t xml:space="preserve"> все наименования товаров, указанных в </w:t>
      </w:r>
      <w:r w:rsidR="00002295" w:rsidRPr="005D7199">
        <w:rPr>
          <w:snapToGrid/>
          <w:sz w:val="24"/>
          <w:szCs w:val="24"/>
        </w:rPr>
        <w:t>Объявлении о неконкурентной закупке (включая приложения к нему)</w:t>
      </w:r>
      <w:r w:rsidRPr="005D7199">
        <w:rPr>
          <w:snapToGrid/>
          <w:sz w:val="24"/>
          <w:szCs w:val="24"/>
        </w:rPr>
        <w:t>, следует читать как «[наименование товара] (или эквивалент)».</w:t>
      </w:r>
    </w:p>
    <w:p w14:paraId="7689DFEF" w14:textId="77777777" w:rsidR="004774E8" w:rsidRPr="005D7199" w:rsidRDefault="004774E8" w:rsidP="00531BD5">
      <w:pPr>
        <w:pStyle w:val="a3"/>
        <w:numPr>
          <w:ilvl w:val="0"/>
          <w:numId w:val="0"/>
        </w:numPr>
        <w:spacing w:line="240" w:lineRule="auto"/>
        <w:rPr>
          <w:i/>
          <w:snapToGrid/>
          <w:sz w:val="24"/>
          <w:szCs w:val="24"/>
          <w:highlight w:val="yellow"/>
        </w:rPr>
      </w:pPr>
    </w:p>
    <w:p w14:paraId="2260D0E2" w14:textId="77777777" w:rsidR="00FB19FE" w:rsidRPr="005D7199" w:rsidRDefault="00FB19FE" w:rsidP="00FB19FE">
      <w:pPr>
        <w:tabs>
          <w:tab w:val="left" w:pos="2520"/>
        </w:tabs>
        <w:suppressAutoHyphens/>
        <w:spacing w:line="240" w:lineRule="auto"/>
        <w:ind w:firstLine="709"/>
        <w:rPr>
          <w:b/>
          <w:snapToGrid/>
          <w:sz w:val="24"/>
          <w:szCs w:val="24"/>
        </w:rPr>
      </w:pPr>
      <w:r w:rsidRPr="005D7199">
        <w:rPr>
          <w:b/>
          <w:snapToGrid/>
          <w:sz w:val="24"/>
          <w:szCs w:val="24"/>
        </w:rPr>
        <w:t xml:space="preserve">8.3. Требования к условиям выполнения работы (оказания услуги); иные требования, связанные с определением соответствия выполняемой работы (оказываемой услуги) потребностям Заказчика; требования к обеспечению исполнения договора </w:t>
      </w:r>
      <w:r w:rsidR="003A18BE" w:rsidRPr="005D7199">
        <w:rPr>
          <w:b/>
          <w:snapToGrid/>
          <w:sz w:val="24"/>
          <w:szCs w:val="24"/>
        </w:rPr>
        <w:t>(если соответствующие требования в настоящем пункте 8.3 не указаны, то это означает что они не установлены):</w:t>
      </w:r>
    </w:p>
    <w:p w14:paraId="773A27B8" w14:textId="77777777" w:rsidR="005A547C" w:rsidRDefault="005A547C" w:rsidP="007C0FDC">
      <w:pPr>
        <w:widowControl w:val="0"/>
        <w:suppressAutoHyphens/>
        <w:spacing w:line="240" w:lineRule="auto"/>
        <w:ind w:firstLine="709"/>
        <w:rPr>
          <w:b/>
          <w:sz w:val="24"/>
          <w:szCs w:val="24"/>
        </w:rPr>
      </w:pPr>
    </w:p>
    <w:p w14:paraId="0D12B1D6" w14:textId="77777777" w:rsidR="007C0FDC" w:rsidRPr="005A547C" w:rsidRDefault="007C0FDC" w:rsidP="007C0FDC">
      <w:pPr>
        <w:widowControl w:val="0"/>
        <w:suppressAutoHyphens/>
        <w:spacing w:line="240" w:lineRule="auto"/>
        <w:ind w:firstLine="709"/>
        <w:rPr>
          <w:b/>
          <w:sz w:val="24"/>
          <w:szCs w:val="24"/>
        </w:rPr>
      </w:pPr>
      <w:r w:rsidRPr="005A547C">
        <w:rPr>
          <w:b/>
          <w:sz w:val="24"/>
          <w:szCs w:val="24"/>
        </w:rPr>
        <w:t>8.3.1. Следующие условия Проекта договора,</w:t>
      </w:r>
      <w:r w:rsidR="005A547C">
        <w:rPr>
          <w:b/>
          <w:sz w:val="24"/>
          <w:szCs w:val="24"/>
        </w:rPr>
        <w:t xml:space="preserve"> </w:t>
      </w:r>
      <w:r w:rsidR="005A547C" w:rsidRPr="005A547C">
        <w:rPr>
          <w:b/>
          <w:sz w:val="24"/>
          <w:szCs w:val="24"/>
        </w:rPr>
        <w:t>прилагаем</w:t>
      </w:r>
      <w:r w:rsidR="005A547C">
        <w:rPr>
          <w:b/>
          <w:sz w:val="24"/>
          <w:szCs w:val="24"/>
        </w:rPr>
        <w:t>ого</w:t>
      </w:r>
      <w:r w:rsidR="005A547C" w:rsidRPr="005A547C">
        <w:rPr>
          <w:b/>
          <w:sz w:val="24"/>
          <w:szCs w:val="24"/>
        </w:rPr>
        <w:t xml:space="preserve"> к Объявлению о неконкурентной закупке</w:t>
      </w:r>
      <w:r w:rsidR="005A547C">
        <w:rPr>
          <w:b/>
          <w:sz w:val="24"/>
          <w:szCs w:val="24"/>
        </w:rPr>
        <w:t xml:space="preserve"> </w:t>
      </w:r>
      <w:r w:rsidR="005A547C" w:rsidRPr="005A547C">
        <w:rPr>
          <w:b/>
          <w:sz w:val="24"/>
          <w:szCs w:val="24"/>
        </w:rPr>
        <w:t>(если такие условия имеются в составе Проекта договора)</w:t>
      </w:r>
      <w:r w:rsidR="005A547C">
        <w:rPr>
          <w:b/>
          <w:sz w:val="24"/>
          <w:szCs w:val="24"/>
        </w:rPr>
        <w:t xml:space="preserve">, </w:t>
      </w:r>
      <w:r w:rsidRPr="005A547C">
        <w:rPr>
          <w:b/>
          <w:sz w:val="24"/>
          <w:szCs w:val="24"/>
        </w:rPr>
        <w:t>Общих условий договоров АО «Татэнерго»</w:t>
      </w:r>
      <w:r w:rsidR="005A547C">
        <w:rPr>
          <w:b/>
          <w:sz w:val="24"/>
          <w:szCs w:val="24"/>
        </w:rPr>
        <w:t xml:space="preserve"> (если они </w:t>
      </w:r>
      <w:r w:rsidRPr="005A547C">
        <w:rPr>
          <w:b/>
          <w:sz w:val="24"/>
          <w:szCs w:val="24"/>
        </w:rPr>
        <w:t>прилагаемых к Объявлению о неконкурентной закупке):</w:t>
      </w:r>
    </w:p>
    <w:p w14:paraId="213D191D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8.3.1.</w:t>
      </w:r>
      <w:r w:rsidRPr="007C0FDC">
        <w:rPr>
          <w:sz w:val="24"/>
          <w:szCs w:val="24"/>
        </w:rPr>
        <w:t xml:space="preserve">1. раздел Проекта договора «Налоговая оговорка» (за исключением случая, когда согласно примечанию в тексте  Проекта договора  применяется раздел Проекта договора "Заверение об обстоятельствах", а также за исключением случая, когда в составе </w:t>
      </w:r>
      <w:r>
        <w:rPr>
          <w:sz w:val="24"/>
          <w:szCs w:val="24"/>
        </w:rPr>
        <w:t xml:space="preserve">Объявления о неконкурентной закупке </w:t>
      </w:r>
      <w:r w:rsidRPr="007C0FDC">
        <w:rPr>
          <w:sz w:val="24"/>
          <w:szCs w:val="24"/>
        </w:rPr>
        <w:t xml:space="preserve">имеются "Общие условия договоров АО "Татэнерго"), или раздел Проекта договора «Заверение об обстоятельствах» (если данный раздел подлежит применению в соответствии с примечанием к данному разделу Проекта договора, и при этом в составе </w:t>
      </w:r>
      <w:r w:rsidR="005A547C">
        <w:rPr>
          <w:sz w:val="24"/>
          <w:szCs w:val="24"/>
        </w:rPr>
        <w:t>Объявления о неконкурентной закупке</w:t>
      </w:r>
      <w:r w:rsidRPr="007C0FDC">
        <w:rPr>
          <w:sz w:val="24"/>
          <w:szCs w:val="24"/>
        </w:rPr>
        <w:t xml:space="preserve"> отсутствуют "Общие условия договоров АО "Татэнерго"), или статья 8 "Благонадежность" "Общих условий договоров АО "Татэнерго" (если в составе </w:t>
      </w:r>
      <w:r w:rsidR="005A547C">
        <w:rPr>
          <w:sz w:val="24"/>
          <w:szCs w:val="24"/>
        </w:rPr>
        <w:t>Объявления о неконкурентной закупке</w:t>
      </w:r>
      <w:r w:rsidRPr="007C0FDC">
        <w:rPr>
          <w:sz w:val="24"/>
          <w:szCs w:val="24"/>
        </w:rPr>
        <w:t xml:space="preserve"> </w:t>
      </w:r>
      <w:r>
        <w:rPr>
          <w:sz w:val="24"/>
          <w:szCs w:val="24"/>
        </w:rPr>
        <w:t>имеются</w:t>
      </w:r>
      <w:r w:rsidRPr="007C0FDC">
        <w:rPr>
          <w:sz w:val="24"/>
          <w:szCs w:val="24"/>
        </w:rPr>
        <w:t xml:space="preserve"> "Общие условия договоров АО "Татэнерго");</w:t>
      </w:r>
    </w:p>
    <w:p w14:paraId="3FF9341E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8.3.1.2</w:t>
      </w:r>
      <w:r w:rsidRPr="007C0FDC">
        <w:rPr>
          <w:sz w:val="24"/>
          <w:szCs w:val="24"/>
        </w:rPr>
        <w:t xml:space="preserve">. условия Проекта договора, в соответствии с которыми в случае выявления у контрагента следующих признаков договор расторгается Заказчиком в одностороннем внесудебном порядке: </w:t>
      </w:r>
    </w:p>
    <w:p w14:paraId="565140C8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 w:rsidRPr="007C0FDC">
        <w:rPr>
          <w:sz w:val="24"/>
          <w:szCs w:val="24"/>
        </w:rPr>
        <w:t xml:space="preserve">- если контрагент не подтвердит фактическое наличие материально-технических и (или) кадровых ресурсов, указанных в его заявке на участие в закупке, либо предоставит недостоверную информацию (документы, сведения) о таком наличии;  </w:t>
      </w:r>
    </w:p>
    <w:p w14:paraId="062F295A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 w:rsidRPr="007C0FDC">
        <w:rPr>
          <w:sz w:val="24"/>
          <w:szCs w:val="24"/>
        </w:rPr>
        <w:t>- наличие в ЕГРЮЛ записи о недостоверности данных об адресе юридического лица или его руководителе, учредителе;</w:t>
      </w:r>
    </w:p>
    <w:p w14:paraId="5A521C5D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 w:rsidRPr="007C0FDC">
        <w:rPr>
          <w:sz w:val="24"/>
          <w:szCs w:val="24"/>
        </w:rPr>
        <w:t>- наличие сведений, опубликованных в журнале «Вестник государственной регистрации» о принятых регистрирующими органами решениях о предстоящем исключении недействующих юридических лиц из Единого государственного реестра юридических лиц;</w:t>
      </w:r>
    </w:p>
    <w:p w14:paraId="1B16FE3E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8.3.1.3</w:t>
      </w:r>
      <w:r w:rsidRPr="007C0FDC">
        <w:rPr>
          <w:sz w:val="24"/>
          <w:szCs w:val="24"/>
        </w:rPr>
        <w:t xml:space="preserve">. пункт 9 статьи 1 "Общих условий договоров АО "Татэнерго" (в случае наличия в составе </w:t>
      </w:r>
      <w:r>
        <w:rPr>
          <w:sz w:val="24"/>
          <w:szCs w:val="24"/>
        </w:rPr>
        <w:t>Объявления о неконкурентной закупке</w:t>
      </w:r>
      <w:r w:rsidRPr="007C0FDC">
        <w:rPr>
          <w:sz w:val="24"/>
          <w:szCs w:val="24"/>
        </w:rPr>
        <w:t xml:space="preserve"> "Общих условий договоров АО "Татэнерго");</w:t>
      </w:r>
    </w:p>
    <w:p w14:paraId="5C245DEC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8.3.1.4</w:t>
      </w:r>
      <w:r w:rsidRPr="007C0FDC">
        <w:rPr>
          <w:sz w:val="24"/>
          <w:szCs w:val="24"/>
        </w:rPr>
        <w:t xml:space="preserve">. если Предметом договора является выполнение работ (оказание услуг) и при этом если в </w:t>
      </w:r>
      <w:r>
        <w:rPr>
          <w:sz w:val="24"/>
          <w:szCs w:val="24"/>
        </w:rPr>
        <w:t>настоящем Техническом задании</w:t>
      </w:r>
      <w:r w:rsidRPr="007C0FDC">
        <w:rPr>
          <w:sz w:val="24"/>
          <w:szCs w:val="24"/>
        </w:rPr>
        <w:t xml:space="preserve"> не предъявлено требование выполнения работ (оказания услуг) лично Подрядчиком (Исполнителем), без привлечения субподрядчиков (соисполнителей) - условия Проекта договора о том, что привлекаемый субподрядчик (соисполнитель) должен быть согласован Заказчиком на предмет его благонадежности, а также о том, что в случае привлечения Подрядчиком (Исполнителем) к выполнению работ (оказанию услуг) субподрядчиков (соисполнителей), в договорах с такими субподрядчиками (соисполнителями) должна быть предусмотрена обязанность выполнить работу (оказать услугу) лично;</w:t>
      </w:r>
    </w:p>
    <w:p w14:paraId="7A3418EC" w14:textId="77777777" w:rsidR="007C0FDC" w:rsidRPr="007C0FDC" w:rsidRDefault="007C0FDC" w:rsidP="007C0FDC">
      <w:pPr>
        <w:widowControl w:val="0"/>
        <w:suppressAutoHyphens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8.3.1.5</w:t>
      </w:r>
      <w:r w:rsidRPr="007C0FDC">
        <w:rPr>
          <w:sz w:val="24"/>
          <w:szCs w:val="24"/>
        </w:rPr>
        <w:t>. если предметом договора является поставка товаров и Проектом договора предусмотрены нижеуказанные условия - условия Проекта договора: о том, что Поставщик обязан указать код ОКПД 2 и (или) ТН ВЭД (если товар произведен за пределами РФ) по каждой единице поставляемого товара в соответствующем приложении к Договору и в товаросопроводительных документах; об ответственности Поставщика за нарушение вышеуказанного условия Договора.</w:t>
      </w:r>
    </w:p>
    <w:p w14:paraId="3BAD0F0B" w14:textId="77777777" w:rsidR="007C0FDC" w:rsidRPr="005D7199" w:rsidRDefault="007C0FDC" w:rsidP="007C0FDC">
      <w:pPr>
        <w:widowControl w:val="0"/>
        <w:suppressAutoHyphens/>
        <w:spacing w:line="240" w:lineRule="auto"/>
        <w:ind w:firstLine="709"/>
        <w:rPr>
          <w:i/>
          <w:sz w:val="24"/>
          <w:szCs w:val="24"/>
          <w:highlight w:val="yellow"/>
        </w:rPr>
      </w:pPr>
    </w:p>
    <w:p w14:paraId="66B1C83D" w14:textId="211E3702" w:rsidR="000E1FA7" w:rsidRPr="005D7199" w:rsidRDefault="00D06C21" w:rsidP="002163B4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sz w:val="24"/>
          <w:szCs w:val="24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lastRenderedPageBreak/>
        <w:t>8.3.</w:t>
      </w:r>
      <w:r w:rsidR="005A547C">
        <w:rPr>
          <w:rStyle w:val="afa"/>
          <w:i w:val="0"/>
          <w:sz w:val="24"/>
          <w:szCs w:val="24"/>
          <w:shd w:val="clear" w:color="auto" w:fill="FFFFFF"/>
        </w:rPr>
        <w:t>2</w:t>
      </w:r>
      <w:r w:rsidR="001E50C2" w:rsidRPr="005D7199">
        <w:rPr>
          <w:rStyle w:val="afa"/>
          <w:i w:val="0"/>
          <w:sz w:val="24"/>
          <w:szCs w:val="24"/>
          <w:shd w:val="clear" w:color="auto" w:fill="FFFFFF"/>
        </w:rPr>
        <w:t>.</w:t>
      </w:r>
      <w:r w:rsidR="001E50C2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 xml:space="preserve"> </w:t>
      </w:r>
      <w:r w:rsidR="00A37CF0" w:rsidRPr="005D7199">
        <w:rPr>
          <w:sz w:val="24"/>
          <w:szCs w:val="24"/>
        </w:rPr>
        <w:t xml:space="preserve">Требования, указанные в </w:t>
      </w:r>
      <w:r w:rsidR="001D525D" w:rsidRPr="001D525D">
        <w:rPr>
          <w:b/>
          <w:bCs/>
          <w:iCs/>
          <w:sz w:val="24"/>
          <w:szCs w:val="24"/>
        </w:rPr>
        <w:t>п.3.4</w:t>
      </w:r>
      <w:r w:rsidR="00A37CF0" w:rsidRPr="005D7199">
        <w:rPr>
          <w:sz w:val="24"/>
          <w:szCs w:val="24"/>
        </w:rPr>
        <w:t xml:space="preserve"> Проекта договора (</w:t>
      </w:r>
      <w:r w:rsidR="005E3849" w:rsidRPr="005D7199">
        <w:rPr>
          <w:rStyle w:val="afa"/>
          <w:b w:val="0"/>
          <w:i w:val="0"/>
          <w:sz w:val="24"/>
          <w:szCs w:val="24"/>
          <w:shd w:val="clear" w:color="auto" w:fill="FFFFFF"/>
        </w:rPr>
        <w:t>прилагаемого к Объявлению</w:t>
      </w:r>
      <w:r w:rsidR="005E3849" w:rsidRPr="005D7199">
        <w:rPr>
          <w:b/>
          <w:i/>
          <w:sz w:val="24"/>
          <w:szCs w:val="24"/>
        </w:rPr>
        <w:t xml:space="preserve"> </w:t>
      </w:r>
      <w:r w:rsidR="005E3849" w:rsidRPr="005D7199">
        <w:rPr>
          <w:sz w:val="24"/>
          <w:szCs w:val="24"/>
        </w:rPr>
        <w:t>о неконкурентной закупке</w:t>
      </w:r>
      <w:r w:rsidR="00A37CF0" w:rsidRPr="005D7199">
        <w:rPr>
          <w:sz w:val="24"/>
          <w:szCs w:val="24"/>
        </w:rPr>
        <w:t>).</w:t>
      </w:r>
      <w:r w:rsidR="00870611" w:rsidRPr="005D7199">
        <w:rPr>
          <w:sz w:val="24"/>
          <w:szCs w:val="24"/>
        </w:rPr>
        <w:t xml:space="preserve"> </w:t>
      </w:r>
      <w:r w:rsidR="000E1FA7" w:rsidRPr="005D7199">
        <w:rPr>
          <w:sz w:val="24"/>
          <w:szCs w:val="24"/>
        </w:rPr>
        <w:t xml:space="preserve">Допускается изменение отдельных формулировок вышеуказанных положений Проекта договора </w:t>
      </w:r>
      <w:r w:rsidR="005D7199">
        <w:rPr>
          <w:sz w:val="24"/>
          <w:szCs w:val="24"/>
        </w:rPr>
        <w:t>(</w:t>
      </w:r>
      <w:r w:rsidR="005D7199" w:rsidRPr="005D7199">
        <w:rPr>
          <w:sz w:val="24"/>
          <w:szCs w:val="24"/>
        </w:rPr>
        <w:t>прилагаемо</w:t>
      </w:r>
      <w:r w:rsidR="005D7199">
        <w:rPr>
          <w:sz w:val="24"/>
          <w:szCs w:val="24"/>
        </w:rPr>
        <w:t>го</w:t>
      </w:r>
      <w:r w:rsidR="005D7199" w:rsidRPr="005D7199">
        <w:rPr>
          <w:sz w:val="24"/>
          <w:szCs w:val="24"/>
        </w:rPr>
        <w:t xml:space="preserve"> к Объявлению о неконкурентной закупке</w:t>
      </w:r>
      <w:r w:rsidR="005D7199">
        <w:rPr>
          <w:sz w:val="24"/>
          <w:szCs w:val="24"/>
        </w:rPr>
        <w:t xml:space="preserve">) </w:t>
      </w:r>
      <w:r w:rsidR="000E1FA7" w:rsidRPr="005D7199">
        <w:rPr>
          <w:sz w:val="24"/>
          <w:szCs w:val="24"/>
        </w:rPr>
        <w:t>без изменения сути требований.</w:t>
      </w:r>
    </w:p>
    <w:p w14:paraId="2BE05618" w14:textId="77777777" w:rsidR="007F1BCC" w:rsidRPr="005D7199" w:rsidRDefault="007F1BCC" w:rsidP="001D525D">
      <w:pPr>
        <w:pStyle w:val="a5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rPr>
          <w:rStyle w:val="afa"/>
          <w:i w:val="0"/>
          <w:sz w:val="24"/>
          <w:szCs w:val="24"/>
          <w:shd w:val="clear" w:color="auto" w:fill="FFFFFF"/>
        </w:rPr>
      </w:pPr>
    </w:p>
    <w:p w14:paraId="5853ACA9" w14:textId="3DF93744" w:rsidR="00C210FC" w:rsidRPr="005D7199" w:rsidRDefault="00503696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i w:val="0"/>
          <w:sz w:val="24"/>
          <w:szCs w:val="24"/>
          <w:shd w:val="clear" w:color="auto" w:fill="FFFFFF"/>
        </w:rPr>
      </w:pPr>
      <w:r w:rsidRPr="005D7199">
        <w:rPr>
          <w:rStyle w:val="afa"/>
          <w:i w:val="0"/>
          <w:sz w:val="24"/>
          <w:szCs w:val="24"/>
          <w:shd w:val="clear" w:color="auto" w:fill="FFFFFF"/>
        </w:rPr>
        <w:t>9</w:t>
      </w:r>
      <w:r w:rsidR="00C210FC" w:rsidRPr="005D7199">
        <w:rPr>
          <w:rStyle w:val="afa"/>
          <w:i w:val="0"/>
          <w:sz w:val="24"/>
          <w:szCs w:val="24"/>
          <w:shd w:val="clear" w:color="auto" w:fill="FFFFFF"/>
        </w:rPr>
        <w:t>. Требования к объем</w:t>
      </w:r>
      <w:r w:rsidR="00661CF3" w:rsidRPr="005D7199">
        <w:rPr>
          <w:rStyle w:val="afa"/>
          <w:i w:val="0"/>
          <w:sz w:val="24"/>
          <w:szCs w:val="24"/>
          <w:shd w:val="clear" w:color="auto" w:fill="FFFFFF"/>
        </w:rPr>
        <w:t>у</w:t>
      </w:r>
      <w:r w:rsidR="00C210FC" w:rsidRPr="005D7199">
        <w:rPr>
          <w:rStyle w:val="afa"/>
          <w:i w:val="0"/>
          <w:sz w:val="24"/>
          <w:szCs w:val="24"/>
          <w:shd w:val="clear" w:color="auto" w:fill="FFFFFF"/>
        </w:rPr>
        <w:t xml:space="preserve"> выполняемых работ (оказываемых услуг</w:t>
      </w:r>
      <w:r w:rsidR="001D525D">
        <w:rPr>
          <w:rStyle w:val="afa"/>
          <w:i w:val="0"/>
          <w:sz w:val="24"/>
          <w:szCs w:val="24"/>
          <w:shd w:val="clear" w:color="auto" w:fill="FFFFFF"/>
        </w:rPr>
        <w:t>, поставляемым товарам</w:t>
      </w:r>
      <w:r w:rsidR="00C210FC" w:rsidRPr="005D7199">
        <w:rPr>
          <w:rStyle w:val="afa"/>
          <w:i w:val="0"/>
          <w:sz w:val="24"/>
          <w:szCs w:val="24"/>
          <w:shd w:val="clear" w:color="auto" w:fill="FFFFFF"/>
        </w:rPr>
        <w:t>)</w:t>
      </w: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9911"/>
      </w:tblGrid>
      <w:tr w:rsidR="00F432D8" w:rsidRPr="005D7199" w14:paraId="79877C90" w14:textId="77777777" w:rsidTr="00661CF3">
        <w:tc>
          <w:tcPr>
            <w:tcW w:w="9911" w:type="dxa"/>
          </w:tcPr>
          <w:p w14:paraId="18473DD7" w14:textId="77777777" w:rsidR="00F432D8" w:rsidRPr="005D7199" w:rsidRDefault="00F432D8" w:rsidP="00F432D8">
            <w:pPr>
              <w:widowControl w:val="0"/>
              <w:suppressAutoHyphens/>
              <w:spacing w:line="240" w:lineRule="auto"/>
              <w:ind w:firstLine="709"/>
              <w:rPr>
                <w:snapToGrid/>
                <w:sz w:val="24"/>
                <w:szCs w:val="24"/>
              </w:rPr>
            </w:pPr>
            <w:r w:rsidRPr="005D7199">
              <w:rPr>
                <w:snapToGrid/>
                <w:sz w:val="24"/>
                <w:szCs w:val="24"/>
              </w:rPr>
              <w:t xml:space="preserve">Требования указаны </w:t>
            </w:r>
            <w:r w:rsidR="008F3B06" w:rsidRPr="005D7199">
              <w:rPr>
                <w:snapToGrid/>
                <w:sz w:val="24"/>
                <w:szCs w:val="24"/>
              </w:rPr>
              <w:t>Спецификации</w:t>
            </w:r>
            <w:r w:rsidR="005D7199" w:rsidRPr="005D7199">
              <w:rPr>
                <w:snapToGrid/>
                <w:sz w:val="24"/>
                <w:szCs w:val="24"/>
              </w:rPr>
              <w:t xml:space="preserve"> (прилагаемой к Объявлению о неконкурентной закупке)</w:t>
            </w:r>
            <w:r w:rsidRPr="005D7199">
              <w:rPr>
                <w:snapToGrid/>
                <w:sz w:val="24"/>
                <w:szCs w:val="24"/>
              </w:rPr>
              <w:t>, что в целом по лоту составляет количество единиц измерения, указанное в Извещении о закупке.</w:t>
            </w:r>
          </w:p>
          <w:p w14:paraId="001C1BDA" w14:textId="77777777" w:rsidR="00F432D8" w:rsidRPr="005D7199" w:rsidRDefault="00F432D8" w:rsidP="00F432D8">
            <w:pPr>
              <w:widowControl w:val="0"/>
              <w:suppressAutoHyphens/>
              <w:spacing w:line="240" w:lineRule="auto"/>
              <w:ind w:firstLine="709"/>
              <w:rPr>
                <w:snapToGrid/>
                <w:sz w:val="24"/>
                <w:szCs w:val="24"/>
              </w:rPr>
            </w:pPr>
            <w:r w:rsidRPr="005D7199">
              <w:rPr>
                <w:snapToGrid/>
                <w:sz w:val="24"/>
                <w:szCs w:val="24"/>
              </w:rPr>
              <w:t xml:space="preserve">Допускается предложение большего количества товара, чем указано в </w:t>
            </w:r>
            <w:r w:rsidR="005D7199" w:rsidRPr="005D7199">
              <w:rPr>
                <w:snapToGrid/>
                <w:sz w:val="24"/>
                <w:szCs w:val="24"/>
              </w:rPr>
              <w:t>Спецификации</w:t>
            </w:r>
            <w:r w:rsidR="002F6856" w:rsidRPr="005D7199">
              <w:rPr>
                <w:snapToGrid/>
                <w:sz w:val="24"/>
                <w:szCs w:val="24"/>
              </w:rPr>
              <w:t xml:space="preserve"> </w:t>
            </w:r>
            <w:r w:rsidR="005D7199" w:rsidRPr="005D7199">
              <w:rPr>
                <w:snapToGrid/>
                <w:sz w:val="24"/>
                <w:szCs w:val="24"/>
              </w:rPr>
              <w:t>(</w:t>
            </w:r>
            <w:r w:rsidR="002F6856" w:rsidRPr="005D7199">
              <w:rPr>
                <w:snapToGrid/>
                <w:sz w:val="24"/>
                <w:szCs w:val="24"/>
              </w:rPr>
              <w:t>прилагаемой к Объявлению о неконкурентной закупке</w:t>
            </w:r>
            <w:r w:rsidR="005D7199" w:rsidRPr="005D7199">
              <w:rPr>
                <w:snapToGrid/>
                <w:sz w:val="24"/>
                <w:szCs w:val="24"/>
              </w:rPr>
              <w:t>)</w:t>
            </w:r>
            <w:r w:rsidRPr="005D7199">
              <w:rPr>
                <w:snapToGrid/>
                <w:sz w:val="24"/>
                <w:szCs w:val="24"/>
              </w:rPr>
              <w:t>; при этом стоимость предложения Участника в целях рассмотрения, оценки и сопоставления заявок, а также последующего заключения договора (если по результатам закупки будет принято решение о заключении договора с данным Участником) принимается установленной за все количество предлагаемого им товара.</w:t>
            </w:r>
          </w:p>
          <w:p w14:paraId="51653D41" w14:textId="77777777" w:rsidR="00F432D8" w:rsidRPr="005D7199" w:rsidRDefault="00F432D8" w:rsidP="00F432D8">
            <w:pPr>
              <w:widowControl w:val="0"/>
              <w:suppressAutoHyphens/>
              <w:spacing w:line="240" w:lineRule="auto"/>
              <w:ind w:firstLine="709"/>
              <w:rPr>
                <w:snapToGrid/>
                <w:sz w:val="24"/>
                <w:szCs w:val="24"/>
              </w:rPr>
            </w:pPr>
            <w:r w:rsidRPr="005D7199">
              <w:rPr>
                <w:snapToGrid/>
                <w:sz w:val="24"/>
                <w:szCs w:val="24"/>
              </w:rPr>
              <w:t xml:space="preserve">Если в </w:t>
            </w:r>
            <w:r w:rsidR="002F6856" w:rsidRPr="005D7199">
              <w:rPr>
                <w:snapToGrid/>
                <w:sz w:val="24"/>
                <w:szCs w:val="24"/>
              </w:rPr>
              <w:t>Спецификации</w:t>
            </w:r>
            <w:r w:rsidR="005D7199" w:rsidRPr="005D7199">
              <w:rPr>
                <w:snapToGrid/>
                <w:sz w:val="24"/>
                <w:szCs w:val="24"/>
              </w:rPr>
              <w:t xml:space="preserve"> (</w:t>
            </w:r>
            <w:r w:rsidR="002F6856" w:rsidRPr="005D7199">
              <w:rPr>
                <w:snapToGrid/>
                <w:sz w:val="24"/>
                <w:szCs w:val="24"/>
              </w:rPr>
              <w:t>прилагаемой к Объявлению о неконкурентной закупке</w:t>
            </w:r>
            <w:r w:rsidR="005D7199" w:rsidRPr="005D7199">
              <w:rPr>
                <w:snapToGrid/>
                <w:sz w:val="24"/>
                <w:szCs w:val="24"/>
              </w:rPr>
              <w:t>)</w:t>
            </w:r>
            <w:r w:rsidR="002F6856" w:rsidRPr="005D7199">
              <w:rPr>
                <w:snapToGrid/>
                <w:sz w:val="24"/>
                <w:szCs w:val="24"/>
              </w:rPr>
              <w:t>,</w:t>
            </w:r>
            <w:r w:rsidRPr="005D7199">
              <w:rPr>
                <w:snapToGrid/>
                <w:sz w:val="24"/>
                <w:szCs w:val="24"/>
              </w:rPr>
              <w:t xml:space="preserve"> предусмотрены требования к количеству товара в единицах измерения массы или объема и требования к поставке данного товара в упаковке, то товар должен поставляться в целых упаковках исходя </w:t>
            </w:r>
            <w:proofErr w:type="gramStart"/>
            <w:r w:rsidRPr="005D7199">
              <w:rPr>
                <w:snapToGrid/>
                <w:sz w:val="24"/>
                <w:szCs w:val="24"/>
              </w:rPr>
              <w:t>из количества</w:t>
            </w:r>
            <w:proofErr w:type="gramEnd"/>
            <w:r w:rsidRPr="005D7199">
              <w:rPr>
                <w:snapToGrid/>
                <w:sz w:val="24"/>
                <w:szCs w:val="24"/>
              </w:rPr>
              <w:t xml:space="preserve"> не менее указанного в </w:t>
            </w:r>
            <w:r w:rsidR="002F6856" w:rsidRPr="005D7199">
              <w:rPr>
                <w:snapToGrid/>
                <w:sz w:val="24"/>
                <w:szCs w:val="24"/>
              </w:rPr>
              <w:t>Спецификации</w:t>
            </w:r>
            <w:r w:rsidR="005D7199" w:rsidRPr="005D7199">
              <w:rPr>
                <w:snapToGrid/>
                <w:sz w:val="24"/>
                <w:szCs w:val="24"/>
              </w:rPr>
              <w:t xml:space="preserve"> (</w:t>
            </w:r>
            <w:r w:rsidR="002F6856" w:rsidRPr="005D7199">
              <w:rPr>
                <w:snapToGrid/>
                <w:sz w:val="24"/>
                <w:szCs w:val="24"/>
              </w:rPr>
              <w:t>прилагаемой к Объявлению о неконкурентной закупке</w:t>
            </w:r>
            <w:r w:rsidR="005D7199" w:rsidRPr="005D7199">
              <w:rPr>
                <w:snapToGrid/>
                <w:sz w:val="24"/>
                <w:szCs w:val="24"/>
              </w:rPr>
              <w:t>)</w:t>
            </w:r>
            <w:r w:rsidRPr="005D7199">
              <w:rPr>
                <w:snapToGrid/>
                <w:sz w:val="24"/>
                <w:szCs w:val="24"/>
              </w:rPr>
              <w:t xml:space="preserve">. При этом если общая масса (объем) товара в таких упаковках превысит количество товара, указанное в </w:t>
            </w:r>
            <w:r w:rsidR="002F6856" w:rsidRPr="005D7199">
              <w:rPr>
                <w:snapToGrid/>
                <w:sz w:val="24"/>
                <w:szCs w:val="24"/>
              </w:rPr>
              <w:t>Спецификации</w:t>
            </w:r>
            <w:r w:rsidR="005D7199" w:rsidRPr="005D7199">
              <w:rPr>
                <w:snapToGrid/>
                <w:sz w:val="24"/>
                <w:szCs w:val="24"/>
              </w:rPr>
              <w:t xml:space="preserve"> (</w:t>
            </w:r>
            <w:r w:rsidR="002F6856" w:rsidRPr="005D7199">
              <w:rPr>
                <w:snapToGrid/>
                <w:sz w:val="24"/>
                <w:szCs w:val="24"/>
              </w:rPr>
              <w:t>прилагаемой к Объявлению о неконкурентной закупке</w:t>
            </w:r>
            <w:r w:rsidR="005D7199" w:rsidRPr="005D7199">
              <w:rPr>
                <w:snapToGrid/>
                <w:sz w:val="24"/>
                <w:szCs w:val="24"/>
              </w:rPr>
              <w:t>)</w:t>
            </w:r>
            <w:r w:rsidRPr="005D7199">
              <w:rPr>
                <w:snapToGrid/>
                <w:sz w:val="24"/>
                <w:szCs w:val="24"/>
              </w:rPr>
              <w:t>, то данная разница Заказчиком не компенсируется, а стоимость предложения Участника в целях рассмотрения, оценки и сопоставления заявок, а также последующего заключения договора (если по результатам закупки будет принято решение о заключении договора с данным Участником) принимается установленной за все количество предлагаемых им упаковок товара.</w:t>
            </w:r>
          </w:p>
          <w:p w14:paraId="33EBD642" w14:textId="77777777" w:rsidR="00F432D8" w:rsidRPr="005D7199" w:rsidRDefault="00F432D8" w:rsidP="00F432D8">
            <w:pPr>
              <w:pStyle w:val="a3"/>
              <w:numPr>
                <w:ilvl w:val="0"/>
                <w:numId w:val="0"/>
              </w:numPr>
              <w:shd w:val="clear" w:color="auto" w:fill="FFFFFF"/>
              <w:tabs>
                <w:tab w:val="left" w:pos="1080"/>
              </w:tabs>
              <w:spacing w:line="240" w:lineRule="auto"/>
              <w:ind w:firstLine="709"/>
              <w:rPr>
                <w:rStyle w:val="afa"/>
                <w:sz w:val="24"/>
                <w:szCs w:val="24"/>
                <w:highlight w:val="yellow"/>
                <w:u w:val="single"/>
                <w:shd w:val="clear" w:color="auto" w:fill="FFFFFF"/>
              </w:rPr>
            </w:pPr>
          </w:p>
        </w:tc>
      </w:tr>
      <w:bookmarkEnd w:id="2"/>
      <w:bookmarkEnd w:id="3"/>
      <w:bookmarkEnd w:id="4"/>
      <w:bookmarkEnd w:id="5"/>
      <w:bookmarkEnd w:id="6"/>
      <w:bookmarkEnd w:id="7"/>
      <w:bookmarkEnd w:id="8"/>
    </w:tbl>
    <w:p w14:paraId="63771E21" w14:textId="77777777" w:rsidR="003A18BE" w:rsidRPr="005D7199" w:rsidRDefault="003A18BE" w:rsidP="002163B4">
      <w:pPr>
        <w:pStyle w:val="a3"/>
        <w:numPr>
          <w:ilvl w:val="0"/>
          <w:numId w:val="0"/>
        </w:numPr>
        <w:shd w:val="clear" w:color="auto" w:fill="FFFFFF"/>
        <w:tabs>
          <w:tab w:val="left" w:pos="1080"/>
        </w:tabs>
        <w:spacing w:line="240" w:lineRule="auto"/>
        <w:ind w:firstLine="709"/>
        <w:rPr>
          <w:rStyle w:val="afa"/>
          <w:sz w:val="24"/>
          <w:szCs w:val="24"/>
          <w:highlight w:val="yellow"/>
          <w:u w:val="single"/>
          <w:shd w:val="clear" w:color="auto" w:fill="FFFFFF"/>
        </w:rPr>
      </w:pPr>
    </w:p>
    <w:sectPr w:rsidR="003A18BE" w:rsidRPr="005D7199" w:rsidSect="00531BD5">
      <w:pgSz w:w="11906" w:h="16838" w:code="9"/>
      <w:pgMar w:top="426" w:right="851" w:bottom="1134" w:left="1134" w:header="709" w:footer="567" w:gutter="0"/>
      <w:cols w:space="708"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0">
      <wne:acd wne:acdName="acd6"/>
    </wne:keymap>
    <wne:keymap wne:kcmPrimary="0231">
      <wne:acd wne:acdName="acd1"/>
    </wne:keymap>
    <wne:keymap wne:kcmPrimary="0232">
      <wne:acd wne:acdName="acd2"/>
    </wne:keymap>
    <wne:keymap wne:kcmPrimary="0233">
      <wne:acd wne:acdName="acd8"/>
    </wne:keymap>
    <wne:keymap wne:kcmPrimary="0234">
      <wne:acd wne:acdName="acd0"/>
    </wne:keymap>
    <wne:keymap wne:kcmPrimary="0235">
      <wne:acd wne:acdName="acd5"/>
    </wne:keymap>
    <wne:keymap wne:kcmPrimary="0333">
      <wne:acd wne:acdName="acd3"/>
    </wne:keymap>
    <wne:keymap wne:kcmPrimary="034B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fBD4ENAQ/BEMEPQQ6BEIE" wne:acdName="acd0" wne:fciIndexBasedOn="0065"/>
    <wne:acd wne:argValue="AQAAAAEA" wne:acdName="acd1" wne:fciIndexBasedOn="0065"/>
    <wne:acd wne:argValue="AQAAAAIA" wne:acdName="acd2" wne:fciIndexBasedOn="0065"/>
    <wne:acd wne:argValue="AgAfBEMEPQQ6BEIEMgA=" wne:acdName="acd3" wne:fciIndexBasedOn="0065"/>
    <wne:acd wne:argValue="AgA6BD4EPAQ8BDUEPQRCBDAEQAQ4BDkE" wne:acdName="acd4" wne:fciIndexBasedOn="0065"/>
    <wne:acd wne:argValue="AgAfBD4ENAQ/BD4ENAQ/BEMEPQQ6BEIE" wne:acdName="acd5" wne:fciIndexBasedOn="0065"/>
    <wne:acd wne:argValue="AQAAAAAA" wne:acdName="acd6" wne:fciIndexBasedOn="0065"/>
    <wne:acd wne:argValue="AgA6BD4EPAQ8BDUEPQRCBDAEQAQ4BDkE" wne:acdName="acd7" wne:fciIndexBasedOn="0065"/>
    <wne:acd wne:argValue="AgAfBEMEPQQ6BEIE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78920C" w14:textId="77777777" w:rsidR="008409B1" w:rsidRDefault="008409B1">
      <w:r>
        <w:separator/>
      </w:r>
    </w:p>
  </w:endnote>
  <w:endnote w:type="continuationSeparator" w:id="0">
    <w:p w14:paraId="1CFDE083" w14:textId="77777777" w:rsidR="008409B1" w:rsidRDefault="00840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D8C52" w14:textId="20C1455E" w:rsidR="002F6856" w:rsidRDefault="002F6856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1158">
      <w:rPr>
        <w:noProof/>
      </w:rPr>
      <w:t>2</w:t>
    </w:r>
    <w:r>
      <w:rPr>
        <w:noProof/>
      </w:rPr>
      <w:fldChar w:fldCharType="end"/>
    </w:r>
  </w:p>
  <w:p w14:paraId="4B0CF8BC" w14:textId="77777777" w:rsidR="002F6856" w:rsidRDefault="002F685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C6410" w14:textId="77777777" w:rsidR="008409B1" w:rsidRDefault="008409B1">
      <w:r>
        <w:separator/>
      </w:r>
    </w:p>
  </w:footnote>
  <w:footnote w:type="continuationSeparator" w:id="0">
    <w:p w14:paraId="3C25F8B5" w14:textId="77777777" w:rsidR="008409B1" w:rsidRDefault="008409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9DE24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5904D7"/>
    <w:multiLevelType w:val="hybridMultilevel"/>
    <w:tmpl w:val="FF003E1A"/>
    <w:lvl w:ilvl="0" w:tplc="4C08394E">
      <w:start w:val="1"/>
      <w:numFmt w:val="upperRoman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198E9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4676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1092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6AD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CC9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F65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4D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6EC7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4325F3"/>
    <w:multiLevelType w:val="hybridMultilevel"/>
    <w:tmpl w:val="9146AD36"/>
    <w:lvl w:ilvl="0" w:tplc="E39A18B4">
      <w:start w:val="1"/>
      <w:numFmt w:val="bullet"/>
      <w:pStyle w:val="a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124402B8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8D56A2A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89A1FB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E2EB8A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258DCE4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68E2DF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A1F0FF2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8740465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356A5FCE"/>
    <w:multiLevelType w:val="multilevel"/>
    <w:tmpl w:val="7190272C"/>
    <w:lvl w:ilvl="0">
      <w:start w:val="1"/>
      <w:numFmt w:val="decimal"/>
      <w:pStyle w:val="a2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4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78A395C"/>
    <w:multiLevelType w:val="multilevel"/>
    <w:tmpl w:val="F6B04AA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4679"/>
        </w:tabs>
        <w:ind w:left="4679" w:hanging="1134"/>
      </w:pPr>
      <w:rPr>
        <w:rFonts w:hint="default"/>
        <w:sz w:val="28"/>
        <w:szCs w:val="28"/>
      </w:rPr>
    </w:lvl>
    <w:lvl w:ilvl="2">
      <w:start w:val="1"/>
      <w:numFmt w:val="decimal"/>
      <w:pStyle w:val="a3"/>
      <w:lvlText w:val="%1.%2.%3"/>
      <w:lvlJc w:val="left"/>
      <w:pPr>
        <w:tabs>
          <w:tab w:val="num" w:pos="4678"/>
        </w:tabs>
        <w:ind w:left="4678" w:hanging="1134"/>
      </w:pPr>
      <w:rPr>
        <w:rFonts w:hint="default"/>
        <w:b w:val="0"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5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27"/>
    <w:rsid w:val="00000298"/>
    <w:rsid w:val="000011D7"/>
    <w:rsid w:val="00001BEF"/>
    <w:rsid w:val="00001F0E"/>
    <w:rsid w:val="00002295"/>
    <w:rsid w:val="00003248"/>
    <w:rsid w:val="00004B90"/>
    <w:rsid w:val="00004C97"/>
    <w:rsid w:val="000059C7"/>
    <w:rsid w:val="000066CE"/>
    <w:rsid w:val="00006862"/>
    <w:rsid w:val="000079E2"/>
    <w:rsid w:val="00010454"/>
    <w:rsid w:val="00011A0B"/>
    <w:rsid w:val="00012241"/>
    <w:rsid w:val="000125C6"/>
    <w:rsid w:val="0001272B"/>
    <w:rsid w:val="00012835"/>
    <w:rsid w:val="000129B8"/>
    <w:rsid w:val="00013266"/>
    <w:rsid w:val="000141E4"/>
    <w:rsid w:val="00015FCB"/>
    <w:rsid w:val="00020C4F"/>
    <w:rsid w:val="00021FE3"/>
    <w:rsid w:val="00022BF0"/>
    <w:rsid w:val="00022DFB"/>
    <w:rsid w:val="00024025"/>
    <w:rsid w:val="000240F0"/>
    <w:rsid w:val="0002524F"/>
    <w:rsid w:val="00025469"/>
    <w:rsid w:val="000306B0"/>
    <w:rsid w:val="00030CEF"/>
    <w:rsid w:val="0003391B"/>
    <w:rsid w:val="00034498"/>
    <w:rsid w:val="000349BD"/>
    <w:rsid w:val="00035A00"/>
    <w:rsid w:val="00035C9A"/>
    <w:rsid w:val="000361EA"/>
    <w:rsid w:val="00036321"/>
    <w:rsid w:val="00037A2E"/>
    <w:rsid w:val="000402CA"/>
    <w:rsid w:val="000409CD"/>
    <w:rsid w:val="00041CB9"/>
    <w:rsid w:val="00042407"/>
    <w:rsid w:val="000443EA"/>
    <w:rsid w:val="00044C61"/>
    <w:rsid w:val="0004524E"/>
    <w:rsid w:val="00046C67"/>
    <w:rsid w:val="00046CB2"/>
    <w:rsid w:val="00051707"/>
    <w:rsid w:val="0005229F"/>
    <w:rsid w:val="000523C6"/>
    <w:rsid w:val="00052D84"/>
    <w:rsid w:val="00053ABC"/>
    <w:rsid w:val="00054709"/>
    <w:rsid w:val="000552B2"/>
    <w:rsid w:val="00056178"/>
    <w:rsid w:val="00057055"/>
    <w:rsid w:val="00057079"/>
    <w:rsid w:val="000579E0"/>
    <w:rsid w:val="00057A81"/>
    <w:rsid w:val="000605CF"/>
    <w:rsid w:val="00061C8D"/>
    <w:rsid w:val="000624D9"/>
    <w:rsid w:val="00062C0A"/>
    <w:rsid w:val="00063705"/>
    <w:rsid w:val="00063769"/>
    <w:rsid w:val="00064653"/>
    <w:rsid w:val="00064C6F"/>
    <w:rsid w:val="00066066"/>
    <w:rsid w:val="00067267"/>
    <w:rsid w:val="00070A61"/>
    <w:rsid w:val="000710E8"/>
    <w:rsid w:val="00071105"/>
    <w:rsid w:val="000713AE"/>
    <w:rsid w:val="00071B06"/>
    <w:rsid w:val="000722FF"/>
    <w:rsid w:val="0007482B"/>
    <w:rsid w:val="000748ED"/>
    <w:rsid w:val="00074982"/>
    <w:rsid w:val="00074BFB"/>
    <w:rsid w:val="00074EBE"/>
    <w:rsid w:val="0007510F"/>
    <w:rsid w:val="000751D5"/>
    <w:rsid w:val="00075656"/>
    <w:rsid w:val="00075FC7"/>
    <w:rsid w:val="0007619F"/>
    <w:rsid w:val="000763E1"/>
    <w:rsid w:val="000765EE"/>
    <w:rsid w:val="00076B11"/>
    <w:rsid w:val="0008256E"/>
    <w:rsid w:val="00082AEE"/>
    <w:rsid w:val="00083860"/>
    <w:rsid w:val="000849D6"/>
    <w:rsid w:val="00085701"/>
    <w:rsid w:val="00090176"/>
    <w:rsid w:val="000904D0"/>
    <w:rsid w:val="00090768"/>
    <w:rsid w:val="000926C5"/>
    <w:rsid w:val="00094260"/>
    <w:rsid w:val="00094C4F"/>
    <w:rsid w:val="00095DAD"/>
    <w:rsid w:val="00097E98"/>
    <w:rsid w:val="000A0352"/>
    <w:rsid w:val="000A08A7"/>
    <w:rsid w:val="000A141E"/>
    <w:rsid w:val="000A1C5C"/>
    <w:rsid w:val="000A3513"/>
    <w:rsid w:val="000A3830"/>
    <w:rsid w:val="000A4DAE"/>
    <w:rsid w:val="000A5AE8"/>
    <w:rsid w:val="000A7047"/>
    <w:rsid w:val="000A70D7"/>
    <w:rsid w:val="000A7D25"/>
    <w:rsid w:val="000B0C89"/>
    <w:rsid w:val="000B0DF1"/>
    <w:rsid w:val="000B1610"/>
    <w:rsid w:val="000B1D24"/>
    <w:rsid w:val="000B2A94"/>
    <w:rsid w:val="000B4800"/>
    <w:rsid w:val="000B4DC4"/>
    <w:rsid w:val="000B53B2"/>
    <w:rsid w:val="000B71F1"/>
    <w:rsid w:val="000B77A6"/>
    <w:rsid w:val="000B7C6A"/>
    <w:rsid w:val="000B7FD1"/>
    <w:rsid w:val="000C0F02"/>
    <w:rsid w:val="000C3439"/>
    <w:rsid w:val="000C3C88"/>
    <w:rsid w:val="000C4CE2"/>
    <w:rsid w:val="000C566D"/>
    <w:rsid w:val="000C6CCD"/>
    <w:rsid w:val="000C7717"/>
    <w:rsid w:val="000C793A"/>
    <w:rsid w:val="000D015C"/>
    <w:rsid w:val="000D032E"/>
    <w:rsid w:val="000D0B4E"/>
    <w:rsid w:val="000D1CDF"/>
    <w:rsid w:val="000D2A4F"/>
    <w:rsid w:val="000D358B"/>
    <w:rsid w:val="000D3874"/>
    <w:rsid w:val="000D4429"/>
    <w:rsid w:val="000D4CC4"/>
    <w:rsid w:val="000D4D3C"/>
    <w:rsid w:val="000D4D57"/>
    <w:rsid w:val="000D6581"/>
    <w:rsid w:val="000D782D"/>
    <w:rsid w:val="000E044A"/>
    <w:rsid w:val="000E069C"/>
    <w:rsid w:val="000E1FA7"/>
    <w:rsid w:val="000E6817"/>
    <w:rsid w:val="000E6EA3"/>
    <w:rsid w:val="000E7694"/>
    <w:rsid w:val="000E7ACE"/>
    <w:rsid w:val="000F1128"/>
    <w:rsid w:val="000F1EAF"/>
    <w:rsid w:val="000F2241"/>
    <w:rsid w:val="000F5D46"/>
    <w:rsid w:val="000F6B4C"/>
    <w:rsid w:val="00100144"/>
    <w:rsid w:val="00100508"/>
    <w:rsid w:val="00100F07"/>
    <w:rsid w:val="00100F9F"/>
    <w:rsid w:val="00101C26"/>
    <w:rsid w:val="00102A78"/>
    <w:rsid w:val="00104EC3"/>
    <w:rsid w:val="00107ED7"/>
    <w:rsid w:val="00110B7F"/>
    <w:rsid w:val="00111622"/>
    <w:rsid w:val="0011399A"/>
    <w:rsid w:val="001140DC"/>
    <w:rsid w:val="001146F6"/>
    <w:rsid w:val="00114753"/>
    <w:rsid w:val="00114CF7"/>
    <w:rsid w:val="00115815"/>
    <w:rsid w:val="001158EB"/>
    <w:rsid w:val="00117252"/>
    <w:rsid w:val="00120206"/>
    <w:rsid w:val="00121825"/>
    <w:rsid w:val="00121BF4"/>
    <w:rsid w:val="0012360D"/>
    <w:rsid w:val="00123E05"/>
    <w:rsid w:val="00124F14"/>
    <w:rsid w:val="001252A8"/>
    <w:rsid w:val="0012538B"/>
    <w:rsid w:val="001256ED"/>
    <w:rsid w:val="00125840"/>
    <w:rsid w:val="001261A6"/>
    <w:rsid w:val="00127000"/>
    <w:rsid w:val="0012701E"/>
    <w:rsid w:val="001303AE"/>
    <w:rsid w:val="0013255B"/>
    <w:rsid w:val="00133216"/>
    <w:rsid w:val="00133276"/>
    <w:rsid w:val="00133840"/>
    <w:rsid w:val="001347A9"/>
    <w:rsid w:val="00134B8D"/>
    <w:rsid w:val="001358D5"/>
    <w:rsid w:val="001368A8"/>
    <w:rsid w:val="00136DBD"/>
    <w:rsid w:val="001371EC"/>
    <w:rsid w:val="00137507"/>
    <w:rsid w:val="001404FB"/>
    <w:rsid w:val="0014068E"/>
    <w:rsid w:val="00140CAA"/>
    <w:rsid w:val="0014253E"/>
    <w:rsid w:val="00142DC4"/>
    <w:rsid w:val="001441CE"/>
    <w:rsid w:val="00145E74"/>
    <w:rsid w:val="00146110"/>
    <w:rsid w:val="00146196"/>
    <w:rsid w:val="001468E3"/>
    <w:rsid w:val="0014787C"/>
    <w:rsid w:val="0015048D"/>
    <w:rsid w:val="00150817"/>
    <w:rsid w:val="001511F2"/>
    <w:rsid w:val="00151A93"/>
    <w:rsid w:val="001531A3"/>
    <w:rsid w:val="00153841"/>
    <w:rsid w:val="00154524"/>
    <w:rsid w:val="001549FC"/>
    <w:rsid w:val="001550B2"/>
    <w:rsid w:val="00157667"/>
    <w:rsid w:val="00157BB7"/>
    <w:rsid w:val="00157FAD"/>
    <w:rsid w:val="001600E8"/>
    <w:rsid w:val="00160892"/>
    <w:rsid w:val="00160C33"/>
    <w:rsid w:val="00160D72"/>
    <w:rsid w:val="00161312"/>
    <w:rsid w:val="00161F9C"/>
    <w:rsid w:val="00162E8D"/>
    <w:rsid w:val="0016329D"/>
    <w:rsid w:val="0016392A"/>
    <w:rsid w:val="001639AD"/>
    <w:rsid w:val="0016437B"/>
    <w:rsid w:val="00165BFD"/>
    <w:rsid w:val="00165D7E"/>
    <w:rsid w:val="00165E32"/>
    <w:rsid w:val="00166A55"/>
    <w:rsid w:val="00166CD4"/>
    <w:rsid w:val="00166EA4"/>
    <w:rsid w:val="001707D6"/>
    <w:rsid w:val="00171B15"/>
    <w:rsid w:val="00171F13"/>
    <w:rsid w:val="00172288"/>
    <w:rsid w:val="00172DAA"/>
    <w:rsid w:val="00172DCB"/>
    <w:rsid w:val="00174E1A"/>
    <w:rsid w:val="001753F9"/>
    <w:rsid w:val="00175523"/>
    <w:rsid w:val="00175AA7"/>
    <w:rsid w:val="001779BE"/>
    <w:rsid w:val="00177FCD"/>
    <w:rsid w:val="00180A74"/>
    <w:rsid w:val="00180FAD"/>
    <w:rsid w:val="0018118D"/>
    <w:rsid w:val="001813A7"/>
    <w:rsid w:val="00181737"/>
    <w:rsid w:val="0018180A"/>
    <w:rsid w:val="00181DA1"/>
    <w:rsid w:val="00182745"/>
    <w:rsid w:val="00183338"/>
    <w:rsid w:val="001835C1"/>
    <w:rsid w:val="00183AD2"/>
    <w:rsid w:val="00183B8A"/>
    <w:rsid w:val="00184D78"/>
    <w:rsid w:val="0018507D"/>
    <w:rsid w:val="001858AD"/>
    <w:rsid w:val="0018641D"/>
    <w:rsid w:val="001864CE"/>
    <w:rsid w:val="001906A9"/>
    <w:rsid w:val="00190F5C"/>
    <w:rsid w:val="001917FF"/>
    <w:rsid w:val="0019308E"/>
    <w:rsid w:val="00193212"/>
    <w:rsid w:val="001935EA"/>
    <w:rsid w:val="00194F58"/>
    <w:rsid w:val="00196904"/>
    <w:rsid w:val="00196A11"/>
    <w:rsid w:val="00196BC6"/>
    <w:rsid w:val="00197DC2"/>
    <w:rsid w:val="001A09B8"/>
    <w:rsid w:val="001A1022"/>
    <w:rsid w:val="001A112D"/>
    <w:rsid w:val="001A1C5C"/>
    <w:rsid w:val="001A3685"/>
    <w:rsid w:val="001A3F86"/>
    <w:rsid w:val="001A5085"/>
    <w:rsid w:val="001A7ADD"/>
    <w:rsid w:val="001A7B29"/>
    <w:rsid w:val="001B0685"/>
    <w:rsid w:val="001B0FBC"/>
    <w:rsid w:val="001B1AC4"/>
    <w:rsid w:val="001B1F90"/>
    <w:rsid w:val="001B24FD"/>
    <w:rsid w:val="001B3134"/>
    <w:rsid w:val="001B358E"/>
    <w:rsid w:val="001B40EB"/>
    <w:rsid w:val="001B4DBD"/>
    <w:rsid w:val="001B50B8"/>
    <w:rsid w:val="001B6179"/>
    <w:rsid w:val="001B688F"/>
    <w:rsid w:val="001B70C0"/>
    <w:rsid w:val="001B79F8"/>
    <w:rsid w:val="001C19C0"/>
    <w:rsid w:val="001C2227"/>
    <w:rsid w:val="001C327B"/>
    <w:rsid w:val="001C3FE0"/>
    <w:rsid w:val="001C40E9"/>
    <w:rsid w:val="001C5A8B"/>
    <w:rsid w:val="001C618F"/>
    <w:rsid w:val="001C638B"/>
    <w:rsid w:val="001C7275"/>
    <w:rsid w:val="001D10B5"/>
    <w:rsid w:val="001D11AB"/>
    <w:rsid w:val="001D1485"/>
    <w:rsid w:val="001D16D3"/>
    <w:rsid w:val="001D1E6E"/>
    <w:rsid w:val="001D36C3"/>
    <w:rsid w:val="001D3BFB"/>
    <w:rsid w:val="001D525D"/>
    <w:rsid w:val="001D64CE"/>
    <w:rsid w:val="001D7477"/>
    <w:rsid w:val="001E0D6C"/>
    <w:rsid w:val="001E0E42"/>
    <w:rsid w:val="001E17EA"/>
    <w:rsid w:val="001E1C74"/>
    <w:rsid w:val="001E341C"/>
    <w:rsid w:val="001E39BE"/>
    <w:rsid w:val="001E4445"/>
    <w:rsid w:val="001E46F1"/>
    <w:rsid w:val="001E50C2"/>
    <w:rsid w:val="001E53A5"/>
    <w:rsid w:val="001E5DCD"/>
    <w:rsid w:val="001E6681"/>
    <w:rsid w:val="001E6B36"/>
    <w:rsid w:val="001F10FD"/>
    <w:rsid w:val="001F25AC"/>
    <w:rsid w:val="001F350C"/>
    <w:rsid w:val="001F3722"/>
    <w:rsid w:val="001F3C27"/>
    <w:rsid w:val="001F5581"/>
    <w:rsid w:val="001F5F01"/>
    <w:rsid w:val="001F672F"/>
    <w:rsid w:val="001F6792"/>
    <w:rsid w:val="001F75CF"/>
    <w:rsid w:val="001F7941"/>
    <w:rsid w:val="001F7A7C"/>
    <w:rsid w:val="001F7B55"/>
    <w:rsid w:val="002006F6"/>
    <w:rsid w:val="00201B47"/>
    <w:rsid w:val="00202ACB"/>
    <w:rsid w:val="00203051"/>
    <w:rsid w:val="0020319E"/>
    <w:rsid w:val="00203995"/>
    <w:rsid w:val="00203DC8"/>
    <w:rsid w:val="00204E08"/>
    <w:rsid w:val="00205C6B"/>
    <w:rsid w:val="0020665B"/>
    <w:rsid w:val="002069C2"/>
    <w:rsid w:val="00210271"/>
    <w:rsid w:val="00210EDD"/>
    <w:rsid w:val="00211C0A"/>
    <w:rsid w:val="0021216E"/>
    <w:rsid w:val="002121F3"/>
    <w:rsid w:val="0021225D"/>
    <w:rsid w:val="00212AC9"/>
    <w:rsid w:val="00213E62"/>
    <w:rsid w:val="00214FA5"/>
    <w:rsid w:val="002152B7"/>
    <w:rsid w:val="002163B4"/>
    <w:rsid w:val="00216485"/>
    <w:rsid w:val="00217C6A"/>
    <w:rsid w:val="00217F6D"/>
    <w:rsid w:val="00222A30"/>
    <w:rsid w:val="0022345A"/>
    <w:rsid w:val="00223FAF"/>
    <w:rsid w:val="002242B1"/>
    <w:rsid w:val="00224553"/>
    <w:rsid w:val="00225D53"/>
    <w:rsid w:val="00225DC8"/>
    <w:rsid w:val="002272D6"/>
    <w:rsid w:val="00227842"/>
    <w:rsid w:val="00231BDF"/>
    <w:rsid w:val="0023215C"/>
    <w:rsid w:val="00232A27"/>
    <w:rsid w:val="00233106"/>
    <w:rsid w:val="00235123"/>
    <w:rsid w:val="00235314"/>
    <w:rsid w:val="00236314"/>
    <w:rsid w:val="00236546"/>
    <w:rsid w:val="00236787"/>
    <w:rsid w:val="00236C01"/>
    <w:rsid w:val="00240EDD"/>
    <w:rsid w:val="002413DC"/>
    <w:rsid w:val="00241C2D"/>
    <w:rsid w:val="00241E6A"/>
    <w:rsid w:val="00242243"/>
    <w:rsid w:val="002423F5"/>
    <w:rsid w:val="00242549"/>
    <w:rsid w:val="00242F6F"/>
    <w:rsid w:val="002440B5"/>
    <w:rsid w:val="002441ED"/>
    <w:rsid w:val="00244279"/>
    <w:rsid w:val="00247A03"/>
    <w:rsid w:val="00247E78"/>
    <w:rsid w:val="00250290"/>
    <w:rsid w:val="00250406"/>
    <w:rsid w:val="0025175C"/>
    <w:rsid w:val="00251FED"/>
    <w:rsid w:val="002520E9"/>
    <w:rsid w:val="002522F6"/>
    <w:rsid w:val="002527C5"/>
    <w:rsid w:val="00254DCD"/>
    <w:rsid w:val="002553DD"/>
    <w:rsid w:val="002562F3"/>
    <w:rsid w:val="0025644E"/>
    <w:rsid w:val="00256E0B"/>
    <w:rsid w:val="0025715C"/>
    <w:rsid w:val="0025794B"/>
    <w:rsid w:val="002601EF"/>
    <w:rsid w:val="00260B13"/>
    <w:rsid w:val="00262C4F"/>
    <w:rsid w:val="002649B3"/>
    <w:rsid w:val="00265A0F"/>
    <w:rsid w:val="00266587"/>
    <w:rsid w:val="00267441"/>
    <w:rsid w:val="00267D28"/>
    <w:rsid w:val="002704A7"/>
    <w:rsid w:val="002719B0"/>
    <w:rsid w:val="002724AB"/>
    <w:rsid w:val="00273069"/>
    <w:rsid w:val="0027337F"/>
    <w:rsid w:val="002748B7"/>
    <w:rsid w:val="002752D0"/>
    <w:rsid w:val="0027593F"/>
    <w:rsid w:val="0027599D"/>
    <w:rsid w:val="00275CC1"/>
    <w:rsid w:val="00275E3B"/>
    <w:rsid w:val="00275E5F"/>
    <w:rsid w:val="002761EF"/>
    <w:rsid w:val="00277FB3"/>
    <w:rsid w:val="00280FAE"/>
    <w:rsid w:val="00281111"/>
    <w:rsid w:val="002816B0"/>
    <w:rsid w:val="00282998"/>
    <w:rsid w:val="00284DBC"/>
    <w:rsid w:val="00286C97"/>
    <w:rsid w:val="00287345"/>
    <w:rsid w:val="00287B71"/>
    <w:rsid w:val="00287B9B"/>
    <w:rsid w:val="00290C9D"/>
    <w:rsid w:val="0029236F"/>
    <w:rsid w:val="00292C72"/>
    <w:rsid w:val="0029320C"/>
    <w:rsid w:val="00293576"/>
    <w:rsid w:val="00294C6C"/>
    <w:rsid w:val="00295153"/>
    <w:rsid w:val="00295B5A"/>
    <w:rsid w:val="002969A3"/>
    <w:rsid w:val="00297CDC"/>
    <w:rsid w:val="002A0DE5"/>
    <w:rsid w:val="002A2F4A"/>
    <w:rsid w:val="002A3098"/>
    <w:rsid w:val="002A32D1"/>
    <w:rsid w:val="002A38F3"/>
    <w:rsid w:val="002A3BD9"/>
    <w:rsid w:val="002A3C01"/>
    <w:rsid w:val="002A55D4"/>
    <w:rsid w:val="002A6185"/>
    <w:rsid w:val="002A6586"/>
    <w:rsid w:val="002A752C"/>
    <w:rsid w:val="002A7D14"/>
    <w:rsid w:val="002A7E6E"/>
    <w:rsid w:val="002B16B3"/>
    <w:rsid w:val="002B1822"/>
    <w:rsid w:val="002B25C3"/>
    <w:rsid w:val="002B28E6"/>
    <w:rsid w:val="002B2A3A"/>
    <w:rsid w:val="002B3997"/>
    <w:rsid w:val="002B3BAE"/>
    <w:rsid w:val="002B74A7"/>
    <w:rsid w:val="002B7C3E"/>
    <w:rsid w:val="002B7E8E"/>
    <w:rsid w:val="002C0841"/>
    <w:rsid w:val="002C18BB"/>
    <w:rsid w:val="002C1E09"/>
    <w:rsid w:val="002C2062"/>
    <w:rsid w:val="002C21EA"/>
    <w:rsid w:val="002C2460"/>
    <w:rsid w:val="002C2877"/>
    <w:rsid w:val="002C2CC4"/>
    <w:rsid w:val="002C2F99"/>
    <w:rsid w:val="002C3255"/>
    <w:rsid w:val="002C701F"/>
    <w:rsid w:val="002C7371"/>
    <w:rsid w:val="002C7E87"/>
    <w:rsid w:val="002D2534"/>
    <w:rsid w:val="002D27EA"/>
    <w:rsid w:val="002D2F6B"/>
    <w:rsid w:val="002D374F"/>
    <w:rsid w:val="002D413D"/>
    <w:rsid w:val="002D4B17"/>
    <w:rsid w:val="002D56AB"/>
    <w:rsid w:val="002E1631"/>
    <w:rsid w:val="002E2834"/>
    <w:rsid w:val="002E305A"/>
    <w:rsid w:val="002E31A8"/>
    <w:rsid w:val="002E4AD3"/>
    <w:rsid w:val="002E6271"/>
    <w:rsid w:val="002E6704"/>
    <w:rsid w:val="002F0875"/>
    <w:rsid w:val="002F0BFE"/>
    <w:rsid w:val="002F11D1"/>
    <w:rsid w:val="002F1557"/>
    <w:rsid w:val="002F1CC9"/>
    <w:rsid w:val="002F1E57"/>
    <w:rsid w:val="002F304D"/>
    <w:rsid w:val="002F5EB7"/>
    <w:rsid w:val="002F6718"/>
    <w:rsid w:val="002F6856"/>
    <w:rsid w:val="002F78BE"/>
    <w:rsid w:val="003000DE"/>
    <w:rsid w:val="0030023B"/>
    <w:rsid w:val="00300FFF"/>
    <w:rsid w:val="003014D0"/>
    <w:rsid w:val="00301E6C"/>
    <w:rsid w:val="00302DEB"/>
    <w:rsid w:val="0030379F"/>
    <w:rsid w:val="00303D6F"/>
    <w:rsid w:val="00304CDB"/>
    <w:rsid w:val="003055AA"/>
    <w:rsid w:val="00305779"/>
    <w:rsid w:val="0030592E"/>
    <w:rsid w:val="00306A32"/>
    <w:rsid w:val="00307826"/>
    <w:rsid w:val="00307976"/>
    <w:rsid w:val="00307CFF"/>
    <w:rsid w:val="00307E02"/>
    <w:rsid w:val="00310DF2"/>
    <w:rsid w:val="00311AD2"/>
    <w:rsid w:val="003129DD"/>
    <w:rsid w:val="0031391E"/>
    <w:rsid w:val="00314B98"/>
    <w:rsid w:val="0031668D"/>
    <w:rsid w:val="003169FF"/>
    <w:rsid w:val="0031732A"/>
    <w:rsid w:val="003201FC"/>
    <w:rsid w:val="003205DA"/>
    <w:rsid w:val="00320B94"/>
    <w:rsid w:val="00320CCA"/>
    <w:rsid w:val="00320FE1"/>
    <w:rsid w:val="003215B9"/>
    <w:rsid w:val="003222D6"/>
    <w:rsid w:val="003224AD"/>
    <w:rsid w:val="00322FBB"/>
    <w:rsid w:val="00323742"/>
    <w:rsid w:val="00323B72"/>
    <w:rsid w:val="0032478E"/>
    <w:rsid w:val="00325CE7"/>
    <w:rsid w:val="003279F4"/>
    <w:rsid w:val="0033034C"/>
    <w:rsid w:val="00330DA1"/>
    <w:rsid w:val="0033128C"/>
    <w:rsid w:val="00331530"/>
    <w:rsid w:val="00331EEE"/>
    <w:rsid w:val="003321C1"/>
    <w:rsid w:val="003324BE"/>
    <w:rsid w:val="00332956"/>
    <w:rsid w:val="00332FB4"/>
    <w:rsid w:val="00333114"/>
    <w:rsid w:val="00334566"/>
    <w:rsid w:val="00334989"/>
    <w:rsid w:val="0033660B"/>
    <w:rsid w:val="00340760"/>
    <w:rsid w:val="00343107"/>
    <w:rsid w:val="003437B3"/>
    <w:rsid w:val="003450C8"/>
    <w:rsid w:val="00345142"/>
    <w:rsid w:val="00347887"/>
    <w:rsid w:val="0035040A"/>
    <w:rsid w:val="003504F3"/>
    <w:rsid w:val="0035050F"/>
    <w:rsid w:val="00350593"/>
    <w:rsid w:val="0035089B"/>
    <w:rsid w:val="003508CB"/>
    <w:rsid w:val="003508D3"/>
    <w:rsid w:val="00351CA3"/>
    <w:rsid w:val="00351D32"/>
    <w:rsid w:val="0035229E"/>
    <w:rsid w:val="0035291C"/>
    <w:rsid w:val="00352929"/>
    <w:rsid w:val="0035458B"/>
    <w:rsid w:val="00354AC5"/>
    <w:rsid w:val="00355FC5"/>
    <w:rsid w:val="00356D40"/>
    <w:rsid w:val="00356DE7"/>
    <w:rsid w:val="00357718"/>
    <w:rsid w:val="003577F6"/>
    <w:rsid w:val="00357A96"/>
    <w:rsid w:val="003608A9"/>
    <w:rsid w:val="00360C0D"/>
    <w:rsid w:val="00361158"/>
    <w:rsid w:val="00361D74"/>
    <w:rsid w:val="0036308A"/>
    <w:rsid w:val="00363A74"/>
    <w:rsid w:val="00363CFC"/>
    <w:rsid w:val="00363D2E"/>
    <w:rsid w:val="00364F74"/>
    <w:rsid w:val="003654A9"/>
    <w:rsid w:val="00365BE8"/>
    <w:rsid w:val="00365D02"/>
    <w:rsid w:val="00365EA5"/>
    <w:rsid w:val="0036658E"/>
    <w:rsid w:val="00367371"/>
    <w:rsid w:val="0036761C"/>
    <w:rsid w:val="00370DF1"/>
    <w:rsid w:val="0037236E"/>
    <w:rsid w:val="003724D7"/>
    <w:rsid w:val="003734CB"/>
    <w:rsid w:val="003739C4"/>
    <w:rsid w:val="0037433E"/>
    <w:rsid w:val="003744EA"/>
    <w:rsid w:val="003762C5"/>
    <w:rsid w:val="00376730"/>
    <w:rsid w:val="003767E6"/>
    <w:rsid w:val="003779D8"/>
    <w:rsid w:val="0038003D"/>
    <w:rsid w:val="00380DA9"/>
    <w:rsid w:val="00381352"/>
    <w:rsid w:val="0038139E"/>
    <w:rsid w:val="00385595"/>
    <w:rsid w:val="00385D83"/>
    <w:rsid w:val="00386992"/>
    <w:rsid w:val="00386A53"/>
    <w:rsid w:val="003874BA"/>
    <w:rsid w:val="00390571"/>
    <w:rsid w:val="003910EB"/>
    <w:rsid w:val="003920F3"/>
    <w:rsid w:val="003923FE"/>
    <w:rsid w:val="00392A4A"/>
    <w:rsid w:val="00393D8E"/>
    <w:rsid w:val="00393ED8"/>
    <w:rsid w:val="003942EE"/>
    <w:rsid w:val="00394394"/>
    <w:rsid w:val="003945E5"/>
    <w:rsid w:val="00395A3C"/>
    <w:rsid w:val="00395AE3"/>
    <w:rsid w:val="003A07F6"/>
    <w:rsid w:val="003A0935"/>
    <w:rsid w:val="003A093D"/>
    <w:rsid w:val="003A16AC"/>
    <w:rsid w:val="003A18BE"/>
    <w:rsid w:val="003A216D"/>
    <w:rsid w:val="003A2C86"/>
    <w:rsid w:val="003A2D4A"/>
    <w:rsid w:val="003A2FE1"/>
    <w:rsid w:val="003A3ADE"/>
    <w:rsid w:val="003A43E8"/>
    <w:rsid w:val="003A4555"/>
    <w:rsid w:val="003A5CE5"/>
    <w:rsid w:val="003A5E49"/>
    <w:rsid w:val="003A6DBA"/>
    <w:rsid w:val="003A714F"/>
    <w:rsid w:val="003B032D"/>
    <w:rsid w:val="003B06B6"/>
    <w:rsid w:val="003B0DA2"/>
    <w:rsid w:val="003B16EA"/>
    <w:rsid w:val="003B1F16"/>
    <w:rsid w:val="003B2384"/>
    <w:rsid w:val="003B3EFB"/>
    <w:rsid w:val="003B4239"/>
    <w:rsid w:val="003B54F4"/>
    <w:rsid w:val="003B5D58"/>
    <w:rsid w:val="003B6D8E"/>
    <w:rsid w:val="003C0945"/>
    <w:rsid w:val="003C14AD"/>
    <w:rsid w:val="003C154E"/>
    <w:rsid w:val="003C1699"/>
    <w:rsid w:val="003C1B74"/>
    <w:rsid w:val="003C21E5"/>
    <w:rsid w:val="003C5D6E"/>
    <w:rsid w:val="003C60A8"/>
    <w:rsid w:val="003C6962"/>
    <w:rsid w:val="003C7471"/>
    <w:rsid w:val="003C78F6"/>
    <w:rsid w:val="003C7D8B"/>
    <w:rsid w:val="003D125D"/>
    <w:rsid w:val="003D13A6"/>
    <w:rsid w:val="003D155A"/>
    <w:rsid w:val="003D1CC9"/>
    <w:rsid w:val="003D1CF0"/>
    <w:rsid w:val="003D1EBA"/>
    <w:rsid w:val="003D1F1E"/>
    <w:rsid w:val="003D29B5"/>
    <w:rsid w:val="003D3405"/>
    <w:rsid w:val="003D3586"/>
    <w:rsid w:val="003D43F2"/>
    <w:rsid w:val="003D482F"/>
    <w:rsid w:val="003D499D"/>
    <w:rsid w:val="003D4E1A"/>
    <w:rsid w:val="003D5663"/>
    <w:rsid w:val="003D6748"/>
    <w:rsid w:val="003E015F"/>
    <w:rsid w:val="003E0F63"/>
    <w:rsid w:val="003E18FD"/>
    <w:rsid w:val="003E33E6"/>
    <w:rsid w:val="003E4395"/>
    <w:rsid w:val="003E499E"/>
    <w:rsid w:val="003E4A0D"/>
    <w:rsid w:val="003E4CBF"/>
    <w:rsid w:val="003E5A1D"/>
    <w:rsid w:val="003E5AAF"/>
    <w:rsid w:val="003E5BB6"/>
    <w:rsid w:val="003E5F12"/>
    <w:rsid w:val="003E5F56"/>
    <w:rsid w:val="003E6FFE"/>
    <w:rsid w:val="003E70F9"/>
    <w:rsid w:val="003F007E"/>
    <w:rsid w:val="003F2541"/>
    <w:rsid w:val="003F2984"/>
    <w:rsid w:val="003F3656"/>
    <w:rsid w:val="003F37C8"/>
    <w:rsid w:val="003F3E41"/>
    <w:rsid w:val="003F3EF9"/>
    <w:rsid w:val="003F44A9"/>
    <w:rsid w:val="003F4F13"/>
    <w:rsid w:val="003F69B8"/>
    <w:rsid w:val="003F7229"/>
    <w:rsid w:val="003F72F1"/>
    <w:rsid w:val="003F75DE"/>
    <w:rsid w:val="003F7F75"/>
    <w:rsid w:val="00400390"/>
    <w:rsid w:val="004007CC"/>
    <w:rsid w:val="00401F02"/>
    <w:rsid w:val="00401F95"/>
    <w:rsid w:val="00402E47"/>
    <w:rsid w:val="004030D0"/>
    <w:rsid w:val="004042BD"/>
    <w:rsid w:val="004043EE"/>
    <w:rsid w:val="00404700"/>
    <w:rsid w:val="004047A4"/>
    <w:rsid w:val="004049E0"/>
    <w:rsid w:val="004049EE"/>
    <w:rsid w:val="00405040"/>
    <w:rsid w:val="00405448"/>
    <w:rsid w:val="0040563B"/>
    <w:rsid w:val="00405AF0"/>
    <w:rsid w:val="004065E4"/>
    <w:rsid w:val="00406BF8"/>
    <w:rsid w:val="00406F4F"/>
    <w:rsid w:val="00407892"/>
    <w:rsid w:val="004078EA"/>
    <w:rsid w:val="0041011C"/>
    <w:rsid w:val="00410779"/>
    <w:rsid w:val="00410ABD"/>
    <w:rsid w:val="004110C6"/>
    <w:rsid w:val="004135D0"/>
    <w:rsid w:val="00413660"/>
    <w:rsid w:val="0041387E"/>
    <w:rsid w:val="00413ADD"/>
    <w:rsid w:val="00415BCC"/>
    <w:rsid w:val="00415BD7"/>
    <w:rsid w:val="00415E51"/>
    <w:rsid w:val="004160DA"/>
    <w:rsid w:val="0041612F"/>
    <w:rsid w:val="00416979"/>
    <w:rsid w:val="004179C8"/>
    <w:rsid w:val="00417E59"/>
    <w:rsid w:val="00421DA0"/>
    <w:rsid w:val="00422390"/>
    <w:rsid w:val="004226AC"/>
    <w:rsid w:val="00422B0E"/>
    <w:rsid w:val="0042342C"/>
    <w:rsid w:val="00424090"/>
    <w:rsid w:val="0042415A"/>
    <w:rsid w:val="00424723"/>
    <w:rsid w:val="00424F6B"/>
    <w:rsid w:val="00425272"/>
    <w:rsid w:val="00425B3B"/>
    <w:rsid w:val="00426653"/>
    <w:rsid w:val="00427285"/>
    <w:rsid w:val="00427C9A"/>
    <w:rsid w:val="00427E7A"/>
    <w:rsid w:val="00430391"/>
    <w:rsid w:val="00430619"/>
    <w:rsid w:val="0043117B"/>
    <w:rsid w:val="00432707"/>
    <w:rsid w:val="0043353D"/>
    <w:rsid w:val="0043354B"/>
    <w:rsid w:val="00434DC9"/>
    <w:rsid w:val="004351D5"/>
    <w:rsid w:val="00437B42"/>
    <w:rsid w:val="004408A6"/>
    <w:rsid w:val="004409D8"/>
    <w:rsid w:val="004410D6"/>
    <w:rsid w:val="00441301"/>
    <w:rsid w:val="004417AC"/>
    <w:rsid w:val="00441D39"/>
    <w:rsid w:val="00441DC3"/>
    <w:rsid w:val="00441F8B"/>
    <w:rsid w:val="00442167"/>
    <w:rsid w:val="00442430"/>
    <w:rsid w:val="0044305B"/>
    <w:rsid w:val="004441B0"/>
    <w:rsid w:val="004443D9"/>
    <w:rsid w:val="0044518A"/>
    <w:rsid w:val="00445306"/>
    <w:rsid w:val="0044593C"/>
    <w:rsid w:val="00445EEC"/>
    <w:rsid w:val="0044686B"/>
    <w:rsid w:val="0045047F"/>
    <w:rsid w:val="00451660"/>
    <w:rsid w:val="00451C23"/>
    <w:rsid w:val="00452534"/>
    <w:rsid w:val="00452579"/>
    <w:rsid w:val="00452981"/>
    <w:rsid w:val="00452D92"/>
    <w:rsid w:val="00453705"/>
    <w:rsid w:val="00453D18"/>
    <w:rsid w:val="0045412C"/>
    <w:rsid w:val="0045449D"/>
    <w:rsid w:val="00454711"/>
    <w:rsid w:val="00455518"/>
    <w:rsid w:val="0045584B"/>
    <w:rsid w:val="00455C1E"/>
    <w:rsid w:val="00455D0B"/>
    <w:rsid w:val="0045687E"/>
    <w:rsid w:val="0046085B"/>
    <w:rsid w:val="0046095F"/>
    <w:rsid w:val="00460BC8"/>
    <w:rsid w:val="00461929"/>
    <w:rsid w:val="004622B1"/>
    <w:rsid w:val="00462533"/>
    <w:rsid w:val="004629FC"/>
    <w:rsid w:val="00462ED1"/>
    <w:rsid w:val="004633EF"/>
    <w:rsid w:val="0046417A"/>
    <w:rsid w:val="00465F11"/>
    <w:rsid w:val="004670F6"/>
    <w:rsid w:val="00467DA8"/>
    <w:rsid w:val="0047060F"/>
    <w:rsid w:val="00472F5D"/>
    <w:rsid w:val="004750EB"/>
    <w:rsid w:val="00476EE0"/>
    <w:rsid w:val="004774E8"/>
    <w:rsid w:val="00477877"/>
    <w:rsid w:val="00477BEE"/>
    <w:rsid w:val="00480B19"/>
    <w:rsid w:val="004829C6"/>
    <w:rsid w:val="004836AD"/>
    <w:rsid w:val="0048490E"/>
    <w:rsid w:val="00484C49"/>
    <w:rsid w:val="00484CD8"/>
    <w:rsid w:val="00485466"/>
    <w:rsid w:val="004857BB"/>
    <w:rsid w:val="004858B5"/>
    <w:rsid w:val="00486350"/>
    <w:rsid w:val="004863AE"/>
    <w:rsid w:val="0049003E"/>
    <w:rsid w:val="00490436"/>
    <w:rsid w:val="00490BAB"/>
    <w:rsid w:val="004917D9"/>
    <w:rsid w:val="00491EB8"/>
    <w:rsid w:val="0049399A"/>
    <w:rsid w:val="004939B6"/>
    <w:rsid w:val="00495097"/>
    <w:rsid w:val="004962A5"/>
    <w:rsid w:val="00496CF0"/>
    <w:rsid w:val="00497174"/>
    <w:rsid w:val="0049730D"/>
    <w:rsid w:val="0049794A"/>
    <w:rsid w:val="004A1931"/>
    <w:rsid w:val="004A2E76"/>
    <w:rsid w:val="004A40F6"/>
    <w:rsid w:val="004A4801"/>
    <w:rsid w:val="004A4C14"/>
    <w:rsid w:val="004A5804"/>
    <w:rsid w:val="004A5B75"/>
    <w:rsid w:val="004A752C"/>
    <w:rsid w:val="004A7663"/>
    <w:rsid w:val="004B05F6"/>
    <w:rsid w:val="004B09F0"/>
    <w:rsid w:val="004B0A62"/>
    <w:rsid w:val="004B0BA1"/>
    <w:rsid w:val="004B36ED"/>
    <w:rsid w:val="004B3828"/>
    <w:rsid w:val="004B3FD8"/>
    <w:rsid w:val="004B4E51"/>
    <w:rsid w:val="004B511F"/>
    <w:rsid w:val="004B5B89"/>
    <w:rsid w:val="004B6191"/>
    <w:rsid w:val="004B690D"/>
    <w:rsid w:val="004B6C2C"/>
    <w:rsid w:val="004B6FD1"/>
    <w:rsid w:val="004B7087"/>
    <w:rsid w:val="004B7918"/>
    <w:rsid w:val="004C01C0"/>
    <w:rsid w:val="004C10B9"/>
    <w:rsid w:val="004C162F"/>
    <w:rsid w:val="004C164D"/>
    <w:rsid w:val="004C1D35"/>
    <w:rsid w:val="004C2003"/>
    <w:rsid w:val="004C2030"/>
    <w:rsid w:val="004C3133"/>
    <w:rsid w:val="004C313F"/>
    <w:rsid w:val="004C4A82"/>
    <w:rsid w:val="004C4AA4"/>
    <w:rsid w:val="004C4DB7"/>
    <w:rsid w:val="004C4DD5"/>
    <w:rsid w:val="004C5528"/>
    <w:rsid w:val="004C5C69"/>
    <w:rsid w:val="004C6163"/>
    <w:rsid w:val="004C71C8"/>
    <w:rsid w:val="004D14C6"/>
    <w:rsid w:val="004D1C5A"/>
    <w:rsid w:val="004D1D10"/>
    <w:rsid w:val="004D3883"/>
    <w:rsid w:val="004D46E5"/>
    <w:rsid w:val="004D4C29"/>
    <w:rsid w:val="004D5825"/>
    <w:rsid w:val="004D59CC"/>
    <w:rsid w:val="004D63C0"/>
    <w:rsid w:val="004E0101"/>
    <w:rsid w:val="004E066D"/>
    <w:rsid w:val="004E1B94"/>
    <w:rsid w:val="004E2162"/>
    <w:rsid w:val="004E472B"/>
    <w:rsid w:val="004E478A"/>
    <w:rsid w:val="004E47C1"/>
    <w:rsid w:val="004E54B4"/>
    <w:rsid w:val="004E5630"/>
    <w:rsid w:val="004E58BE"/>
    <w:rsid w:val="004E5BF1"/>
    <w:rsid w:val="004E66BE"/>
    <w:rsid w:val="004E7495"/>
    <w:rsid w:val="004F0677"/>
    <w:rsid w:val="004F0795"/>
    <w:rsid w:val="004F0AF4"/>
    <w:rsid w:val="004F0B73"/>
    <w:rsid w:val="004F1510"/>
    <w:rsid w:val="004F1C01"/>
    <w:rsid w:val="004F3D61"/>
    <w:rsid w:val="004F5A97"/>
    <w:rsid w:val="00500CBD"/>
    <w:rsid w:val="0050159A"/>
    <w:rsid w:val="0050233F"/>
    <w:rsid w:val="00502473"/>
    <w:rsid w:val="005029BB"/>
    <w:rsid w:val="00502AB6"/>
    <w:rsid w:val="00503696"/>
    <w:rsid w:val="0050557C"/>
    <w:rsid w:val="0050659F"/>
    <w:rsid w:val="005104A4"/>
    <w:rsid w:val="00511362"/>
    <w:rsid w:val="00511972"/>
    <w:rsid w:val="00511B1A"/>
    <w:rsid w:val="0051221B"/>
    <w:rsid w:val="00512E8A"/>
    <w:rsid w:val="005147B4"/>
    <w:rsid w:val="005157A6"/>
    <w:rsid w:val="00515A47"/>
    <w:rsid w:val="00516188"/>
    <w:rsid w:val="005175DE"/>
    <w:rsid w:val="00517F11"/>
    <w:rsid w:val="0052001D"/>
    <w:rsid w:val="00520F49"/>
    <w:rsid w:val="00521422"/>
    <w:rsid w:val="00521D7F"/>
    <w:rsid w:val="005227A5"/>
    <w:rsid w:val="005229D3"/>
    <w:rsid w:val="00522FCE"/>
    <w:rsid w:val="005235C0"/>
    <w:rsid w:val="00523DFB"/>
    <w:rsid w:val="00524359"/>
    <w:rsid w:val="005253B2"/>
    <w:rsid w:val="0052562D"/>
    <w:rsid w:val="00525D82"/>
    <w:rsid w:val="0052634F"/>
    <w:rsid w:val="005311BD"/>
    <w:rsid w:val="00531BD5"/>
    <w:rsid w:val="00532294"/>
    <w:rsid w:val="005336A5"/>
    <w:rsid w:val="00534562"/>
    <w:rsid w:val="00536165"/>
    <w:rsid w:val="005367CF"/>
    <w:rsid w:val="00536878"/>
    <w:rsid w:val="005375D5"/>
    <w:rsid w:val="005375EE"/>
    <w:rsid w:val="00537C65"/>
    <w:rsid w:val="005409F8"/>
    <w:rsid w:val="00541937"/>
    <w:rsid w:val="00542DBD"/>
    <w:rsid w:val="0054359A"/>
    <w:rsid w:val="00545712"/>
    <w:rsid w:val="0054577D"/>
    <w:rsid w:val="00550AA8"/>
    <w:rsid w:val="00551BD9"/>
    <w:rsid w:val="0055230F"/>
    <w:rsid w:val="00553C62"/>
    <w:rsid w:val="0055507D"/>
    <w:rsid w:val="00555761"/>
    <w:rsid w:val="00555FCA"/>
    <w:rsid w:val="00560C3C"/>
    <w:rsid w:val="00562418"/>
    <w:rsid w:val="005628DE"/>
    <w:rsid w:val="00562973"/>
    <w:rsid w:val="00563986"/>
    <w:rsid w:val="00566CB7"/>
    <w:rsid w:val="00566ECA"/>
    <w:rsid w:val="0056719C"/>
    <w:rsid w:val="0056759B"/>
    <w:rsid w:val="00567ECB"/>
    <w:rsid w:val="00567FE8"/>
    <w:rsid w:val="0057006F"/>
    <w:rsid w:val="005716D7"/>
    <w:rsid w:val="005718BE"/>
    <w:rsid w:val="0057302E"/>
    <w:rsid w:val="0057348E"/>
    <w:rsid w:val="00573978"/>
    <w:rsid w:val="00573C73"/>
    <w:rsid w:val="005753D5"/>
    <w:rsid w:val="0057597E"/>
    <w:rsid w:val="00580434"/>
    <w:rsid w:val="00580F3A"/>
    <w:rsid w:val="00581E96"/>
    <w:rsid w:val="00584314"/>
    <w:rsid w:val="00584760"/>
    <w:rsid w:val="0058550E"/>
    <w:rsid w:val="00586524"/>
    <w:rsid w:val="00586715"/>
    <w:rsid w:val="005868C3"/>
    <w:rsid w:val="00586C5D"/>
    <w:rsid w:val="0058747C"/>
    <w:rsid w:val="00587796"/>
    <w:rsid w:val="00587AEB"/>
    <w:rsid w:val="00590A3B"/>
    <w:rsid w:val="005914D3"/>
    <w:rsid w:val="00591E81"/>
    <w:rsid w:val="005923C1"/>
    <w:rsid w:val="00592673"/>
    <w:rsid w:val="00593631"/>
    <w:rsid w:val="005938A3"/>
    <w:rsid w:val="00593F82"/>
    <w:rsid w:val="0059430D"/>
    <w:rsid w:val="005946EE"/>
    <w:rsid w:val="00594B74"/>
    <w:rsid w:val="00594DBE"/>
    <w:rsid w:val="00595019"/>
    <w:rsid w:val="00596B8D"/>
    <w:rsid w:val="005972FC"/>
    <w:rsid w:val="005A15DF"/>
    <w:rsid w:val="005A169F"/>
    <w:rsid w:val="005A2447"/>
    <w:rsid w:val="005A2B0D"/>
    <w:rsid w:val="005A3667"/>
    <w:rsid w:val="005A37E5"/>
    <w:rsid w:val="005A3B32"/>
    <w:rsid w:val="005A3F7A"/>
    <w:rsid w:val="005A49AC"/>
    <w:rsid w:val="005A50F2"/>
    <w:rsid w:val="005A547C"/>
    <w:rsid w:val="005A599F"/>
    <w:rsid w:val="005A5A61"/>
    <w:rsid w:val="005B09B4"/>
    <w:rsid w:val="005B0BA4"/>
    <w:rsid w:val="005B0D84"/>
    <w:rsid w:val="005B0F8A"/>
    <w:rsid w:val="005B1905"/>
    <w:rsid w:val="005B1E01"/>
    <w:rsid w:val="005B244C"/>
    <w:rsid w:val="005B251F"/>
    <w:rsid w:val="005B2AB1"/>
    <w:rsid w:val="005B2B74"/>
    <w:rsid w:val="005B4097"/>
    <w:rsid w:val="005B4103"/>
    <w:rsid w:val="005B58E7"/>
    <w:rsid w:val="005B6191"/>
    <w:rsid w:val="005B79E6"/>
    <w:rsid w:val="005C1146"/>
    <w:rsid w:val="005C1E50"/>
    <w:rsid w:val="005C2015"/>
    <w:rsid w:val="005C24C8"/>
    <w:rsid w:val="005C2F50"/>
    <w:rsid w:val="005C328D"/>
    <w:rsid w:val="005C3B93"/>
    <w:rsid w:val="005C4821"/>
    <w:rsid w:val="005C582A"/>
    <w:rsid w:val="005C669A"/>
    <w:rsid w:val="005C6B1F"/>
    <w:rsid w:val="005D0354"/>
    <w:rsid w:val="005D0587"/>
    <w:rsid w:val="005D06EF"/>
    <w:rsid w:val="005D0CBD"/>
    <w:rsid w:val="005D207C"/>
    <w:rsid w:val="005D2BC8"/>
    <w:rsid w:val="005D331D"/>
    <w:rsid w:val="005D3F3F"/>
    <w:rsid w:val="005D45FA"/>
    <w:rsid w:val="005D49FD"/>
    <w:rsid w:val="005D5759"/>
    <w:rsid w:val="005D6884"/>
    <w:rsid w:val="005D7199"/>
    <w:rsid w:val="005D7836"/>
    <w:rsid w:val="005D7E17"/>
    <w:rsid w:val="005E0575"/>
    <w:rsid w:val="005E363E"/>
    <w:rsid w:val="005E3849"/>
    <w:rsid w:val="005E3AA3"/>
    <w:rsid w:val="005E49FC"/>
    <w:rsid w:val="005E4E02"/>
    <w:rsid w:val="005E5E77"/>
    <w:rsid w:val="005F30E3"/>
    <w:rsid w:val="005F34AE"/>
    <w:rsid w:val="005F3D45"/>
    <w:rsid w:val="005F6F8C"/>
    <w:rsid w:val="005F767B"/>
    <w:rsid w:val="005F79B9"/>
    <w:rsid w:val="005F7A6D"/>
    <w:rsid w:val="006018B8"/>
    <w:rsid w:val="006023DA"/>
    <w:rsid w:val="00602C75"/>
    <w:rsid w:val="00602D7B"/>
    <w:rsid w:val="00602F44"/>
    <w:rsid w:val="00603087"/>
    <w:rsid w:val="00603702"/>
    <w:rsid w:val="00603F44"/>
    <w:rsid w:val="00604433"/>
    <w:rsid w:val="006049E3"/>
    <w:rsid w:val="00605522"/>
    <w:rsid w:val="006059C8"/>
    <w:rsid w:val="00606159"/>
    <w:rsid w:val="006066B9"/>
    <w:rsid w:val="00606B05"/>
    <w:rsid w:val="00606D61"/>
    <w:rsid w:val="00607787"/>
    <w:rsid w:val="00607BF8"/>
    <w:rsid w:val="00607EB9"/>
    <w:rsid w:val="006104B7"/>
    <w:rsid w:val="0061069F"/>
    <w:rsid w:val="0061070A"/>
    <w:rsid w:val="00610B86"/>
    <w:rsid w:val="00610D28"/>
    <w:rsid w:val="006111A5"/>
    <w:rsid w:val="00611FAD"/>
    <w:rsid w:val="006128F5"/>
    <w:rsid w:val="006128FD"/>
    <w:rsid w:val="006136EE"/>
    <w:rsid w:val="00613B40"/>
    <w:rsid w:val="00614104"/>
    <w:rsid w:val="00614204"/>
    <w:rsid w:val="00614583"/>
    <w:rsid w:val="00614876"/>
    <w:rsid w:val="006156A7"/>
    <w:rsid w:val="00615E93"/>
    <w:rsid w:val="00616150"/>
    <w:rsid w:val="006174A6"/>
    <w:rsid w:val="00620010"/>
    <w:rsid w:val="006201BC"/>
    <w:rsid w:val="006205BA"/>
    <w:rsid w:val="0062120B"/>
    <w:rsid w:val="00621406"/>
    <w:rsid w:val="00621847"/>
    <w:rsid w:val="00622F91"/>
    <w:rsid w:val="0062312E"/>
    <w:rsid w:val="006238A7"/>
    <w:rsid w:val="00625827"/>
    <w:rsid w:val="00625C76"/>
    <w:rsid w:val="00626C2E"/>
    <w:rsid w:val="00627FE4"/>
    <w:rsid w:val="00630BF4"/>
    <w:rsid w:val="00631277"/>
    <w:rsid w:val="00632264"/>
    <w:rsid w:val="0063232E"/>
    <w:rsid w:val="00632EC8"/>
    <w:rsid w:val="006336AB"/>
    <w:rsid w:val="006348D3"/>
    <w:rsid w:val="006348FA"/>
    <w:rsid w:val="006358BD"/>
    <w:rsid w:val="00636571"/>
    <w:rsid w:val="0063754F"/>
    <w:rsid w:val="00640061"/>
    <w:rsid w:val="00640154"/>
    <w:rsid w:val="00640CEC"/>
    <w:rsid w:val="0064178E"/>
    <w:rsid w:val="00643E05"/>
    <w:rsid w:val="0064457C"/>
    <w:rsid w:val="00645ECC"/>
    <w:rsid w:val="00647030"/>
    <w:rsid w:val="00650063"/>
    <w:rsid w:val="006502D8"/>
    <w:rsid w:val="006504C6"/>
    <w:rsid w:val="00650581"/>
    <w:rsid w:val="0065067A"/>
    <w:rsid w:val="00651015"/>
    <w:rsid w:val="006514BF"/>
    <w:rsid w:val="00653434"/>
    <w:rsid w:val="00653C24"/>
    <w:rsid w:val="00653DF9"/>
    <w:rsid w:val="006545BD"/>
    <w:rsid w:val="006545C1"/>
    <w:rsid w:val="00656020"/>
    <w:rsid w:val="006571B5"/>
    <w:rsid w:val="00660EA6"/>
    <w:rsid w:val="00661277"/>
    <w:rsid w:val="00661316"/>
    <w:rsid w:val="0066199C"/>
    <w:rsid w:val="00661CF3"/>
    <w:rsid w:val="006620E7"/>
    <w:rsid w:val="00664D90"/>
    <w:rsid w:val="006650AF"/>
    <w:rsid w:val="00665A3C"/>
    <w:rsid w:val="00667081"/>
    <w:rsid w:val="006704DD"/>
    <w:rsid w:val="0067063D"/>
    <w:rsid w:val="006711C5"/>
    <w:rsid w:val="006716D4"/>
    <w:rsid w:val="00671DEA"/>
    <w:rsid w:val="00672C11"/>
    <w:rsid w:val="00672D08"/>
    <w:rsid w:val="0067332C"/>
    <w:rsid w:val="00674AE7"/>
    <w:rsid w:val="00675605"/>
    <w:rsid w:val="00675C13"/>
    <w:rsid w:val="0067684C"/>
    <w:rsid w:val="00676D2C"/>
    <w:rsid w:val="00681777"/>
    <w:rsid w:val="00681A02"/>
    <w:rsid w:val="00681C73"/>
    <w:rsid w:val="00681E06"/>
    <w:rsid w:val="00682F1F"/>
    <w:rsid w:val="00683AB5"/>
    <w:rsid w:val="00684241"/>
    <w:rsid w:val="00684901"/>
    <w:rsid w:val="00684EA9"/>
    <w:rsid w:val="00686510"/>
    <w:rsid w:val="0068666C"/>
    <w:rsid w:val="00691334"/>
    <w:rsid w:val="0069188D"/>
    <w:rsid w:val="006919C5"/>
    <w:rsid w:val="006924FB"/>
    <w:rsid w:val="00693E58"/>
    <w:rsid w:val="00694320"/>
    <w:rsid w:val="00694478"/>
    <w:rsid w:val="00694C7C"/>
    <w:rsid w:val="00695108"/>
    <w:rsid w:val="006953CD"/>
    <w:rsid w:val="00695595"/>
    <w:rsid w:val="006957AE"/>
    <w:rsid w:val="00697A59"/>
    <w:rsid w:val="00697CAC"/>
    <w:rsid w:val="006A0064"/>
    <w:rsid w:val="006A0CB4"/>
    <w:rsid w:val="006A1303"/>
    <w:rsid w:val="006A5512"/>
    <w:rsid w:val="006A55AF"/>
    <w:rsid w:val="006B06ED"/>
    <w:rsid w:val="006B3D4D"/>
    <w:rsid w:val="006B40C8"/>
    <w:rsid w:val="006B4D07"/>
    <w:rsid w:val="006B4DCD"/>
    <w:rsid w:val="006B5061"/>
    <w:rsid w:val="006B5609"/>
    <w:rsid w:val="006B6317"/>
    <w:rsid w:val="006B7455"/>
    <w:rsid w:val="006B7A58"/>
    <w:rsid w:val="006C0697"/>
    <w:rsid w:val="006C104E"/>
    <w:rsid w:val="006C1389"/>
    <w:rsid w:val="006C4F64"/>
    <w:rsid w:val="006C59F6"/>
    <w:rsid w:val="006C77E2"/>
    <w:rsid w:val="006D083B"/>
    <w:rsid w:val="006D21CF"/>
    <w:rsid w:val="006D26CB"/>
    <w:rsid w:val="006D3648"/>
    <w:rsid w:val="006D3B33"/>
    <w:rsid w:val="006D3CDF"/>
    <w:rsid w:val="006D4117"/>
    <w:rsid w:val="006D4955"/>
    <w:rsid w:val="006D611E"/>
    <w:rsid w:val="006D6484"/>
    <w:rsid w:val="006D651E"/>
    <w:rsid w:val="006D6965"/>
    <w:rsid w:val="006D69F3"/>
    <w:rsid w:val="006E0871"/>
    <w:rsid w:val="006E1024"/>
    <w:rsid w:val="006E22C6"/>
    <w:rsid w:val="006E2526"/>
    <w:rsid w:val="006E3048"/>
    <w:rsid w:val="006E35CB"/>
    <w:rsid w:val="006E422B"/>
    <w:rsid w:val="006E4295"/>
    <w:rsid w:val="006E531D"/>
    <w:rsid w:val="006E5539"/>
    <w:rsid w:val="006E59B2"/>
    <w:rsid w:val="006E7353"/>
    <w:rsid w:val="006E7970"/>
    <w:rsid w:val="006F0828"/>
    <w:rsid w:val="006F0C4F"/>
    <w:rsid w:val="006F20A0"/>
    <w:rsid w:val="006F34FC"/>
    <w:rsid w:val="006F52BC"/>
    <w:rsid w:val="006F64FD"/>
    <w:rsid w:val="006F68B1"/>
    <w:rsid w:val="006F72F7"/>
    <w:rsid w:val="006F7D5A"/>
    <w:rsid w:val="006F7F64"/>
    <w:rsid w:val="007001A4"/>
    <w:rsid w:val="0070037A"/>
    <w:rsid w:val="00701ADA"/>
    <w:rsid w:val="00701B1C"/>
    <w:rsid w:val="0070200D"/>
    <w:rsid w:val="0070217B"/>
    <w:rsid w:val="007022A6"/>
    <w:rsid w:val="007023D2"/>
    <w:rsid w:val="007034FB"/>
    <w:rsid w:val="00704421"/>
    <w:rsid w:val="007051F4"/>
    <w:rsid w:val="00705E60"/>
    <w:rsid w:val="007062B9"/>
    <w:rsid w:val="007100BB"/>
    <w:rsid w:val="0071022E"/>
    <w:rsid w:val="00711355"/>
    <w:rsid w:val="00712A2E"/>
    <w:rsid w:val="00713B50"/>
    <w:rsid w:val="00714123"/>
    <w:rsid w:val="00714CB8"/>
    <w:rsid w:val="00714F55"/>
    <w:rsid w:val="00716C6C"/>
    <w:rsid w:val="007174A3"/>
    <w:rsid w:val="00717564"/>
    <w:rsid w:val="007176A6"/>
    <w:rsid w:val="00717FC8"/>
    <w:rsid w:val="007205F0"/>
    <w:rsid w:val="007207F2"/>
    <w:rsid w:val="00720F7D"/>
    <w:rsid w:val="00721333"/>
    <w:rsid w:val="007214C5"/>
    <w:rsid w:val="00721AF2"/>
    <w:rsid w:val="007235D0"/>
    <w:rsid w:val="00723A8A"/>
    <w:rsid w:val="00723B90"/>
    <w:rsid w:val="007244E5"/>
    <w:rsid w:val="00724F00"/>
    <w:rsid w:val="00726AD1"/>
    <w:rsid w:val="00726D4C"/>
    <w:rsid w:val="00727420"/>
    <w:rsid w:val="00730351"/>
    <w:rsid w:val="00730818"/>
    <w:rsid w:val="00730C4F"/>
    <w:rsid w:val="00730DA0"/>
    <w:rsid w:val="007311E7"/>
    <w:rsid w:val="0073182C"/>
    <w:rsid w:val="00731CDD"/>
    <w:rsid w:val="00731DF3"/>
    <w:rsid w:val="00731DF8"/>
    <w:rsid w:val="00731F7C"/>
    <w:rsid w:val="00732071"/>
    <w:rsid w:val="0073391C"/>
    <w:rsid w:val="00734AE6"/>
    <w:rsid w:val="00734E1D"/>
    <w:rsid w:val="00734FCF"/>
    <w:rsid w:val="00735624"/>
    <w:rsid w:val="007359D9"/>
    <w:rsid w:val="00735F3A"/>
    <w:rsid w:val="00736FB3"/>
    <w:rsid w:val="00737801"/>
    <w:rsid w:val="007405C0"/>
    <w:rsid w:val="00740767"/>
    <w:rsid w:val="00740B9D"/>
    <w:rsid w:val="00741C2F"/>
    <w:rsid w:val="0074268D"/>
    <w:rsid w:val="00743896"/>
    <w:rsid w:val="00743F9C"/>
    <w:rsid w:val="00745E49"/>
    <w:rsid w:val="0075134D"/>
    <w:rsid w:val="007514CC"/>
    <w:rsid w:val="00751929"/>
    <w:rsid w:val="007521EF"/>
    <w:rsid w:val="00754FB6"/>
    <w:rsid w:val="007607BF"/>
    <w:rsid w:val="0076085B"/>
    <w:rsid w:val="0076102F"/>
    <w:rsid w:val="0076122B"/>
    <w:rsid w:val="007614CC"/>
    <w:rsid w:val="00761CCA"/>
    <w:rsid w:val="00761E84"/>
    <w:rsid w:val="0076259B"/>
    <w:rsid w:val="007649BC"/>
    <w:rsid w:val="00765FB7"/>
    <w:rsid w:val="007668D7"/>
    <w:rsid w:val="007707D9"/>
    <w:rsid w:val="00771021"/>
    <w:rsid w:val="00772405"/>
    <w:rsid w:val="00772460"/>
    <w:rsid w:val="007732E7"/>
    <w:rsid w:val="00773305"/>
    <w:rsid w:val="00773647"/>
    <w:rsid w:val="0077538F"/>
    <w:rsid w:val="00775AB0"/>
    <w:rsid w:val="00776C68"/>
    <w:rsid w:val="00780130"/>
    <w:rsid w:val="007801ED"/>
    <w:rsid w:val="00781023"/>
    <w:rsid w:val="007822D1"/>
    <w:rsid w:val="00782709"/>
    <w:rsid w:val="0078322D"/>
    <w:rsid w:val="00785E4B"/>
    <w:rsid w:val="00785E68"/>
    <w:rsid w:val="007861F5"/>
    <w:rsid w:val="00787722"/>
    <w:rsid w:val="007878D4"/>
    <w:rsid w:val="007909D6"/>
    <w:rsid w:val="00791716"/>
    <w:rsid w:val="00791787"/>
    <w:rsid w:val="00794EF2"/>
    <w:rsid w:val="00795902"/>
    <w:rsid w:val="0079592B"/>
    <w:rsid w:val="00795F1F"/>
    <w:rsid w:val="0079614E"/>
    <w:rsid w:val="0079643F"/>
    <w:rsid w:val="00796827"/>
    <w:rsid w:val="0079722C"/>
    <w:rsid w:val="007974FB"/>
    <w:rsid w:val="00797DCC"/>
    <w:rsid w:val="007A0795"/>
    <w:rsid w:val="007A1269"/>
    <w:rsid w:val="007A1C93"/>
    <w:rsid w:val="007A2A0A"/>
    <w:rsid w:val="007A36B3"/>
    <w:rsid w:val="007A37EF"/>
    <w:rsid w:val="007A3895"/>
    <w:rsid w:val="007A3B48"/>
    <w:rsid w:val="007A3E4D"/>
    <w:rsid w:val="007A420E"/>
    <w:rsid w:val="007A4E31"/>
    <w:rsid w:val="007A568D"/>
    <w:rsid w:val="007A5E57"/>
    <w:rsid w:val="007A5EFA"/>
    <w:rsid w:val="007A64FC"/>
    <w:rsid w:val="007B01A2"/>
    <w:rsid w:val="007B13E6"/>
    <w:rsid w:val="007B1ACC"/>
    <w:rsid w:val="007B1E3B"/>
    <w:rsid w:val="007B2078"/>
    <w:rsid w:val="007B27F9"/>
    <w:rsid w:val="007B4631"/>
    <w:rsid w:val="007B4802"/>
    <w:rsid w:val="007B49E9"/>
    <w:rsid w:val="007B5988"/>
    <w:rsid w:val="007B6847"/>
    <w:rsid w:val="007B73E7"/>
    <w:rsid w:val="007B76AB"/>
    <w:rsid w:val="007C0EC7"/>
    <w:rsid w:val="007C0FDC"/>
    <w:rsid w:val="007C2FBB"/>
    <w:rsid w:val="007C42AC"/>
    <w:rsid w:val="007C4E8C"/>
    <w:rsid w:val="007C62B3"/>
    <w:rsid w:val="007D05EC"/>
    <w:rsid w:val="007D1346"/>
    <w:rsid w:val="007D1606"/>
    <w:rsid w:val="007D1695"/>
    <w:rsid w:val="007D1F31"/>
    <w:rsid w:val="007D3108"/>
    <w:rsid w:val="007D3135"/>
    <w:rsid w:val="007D4374"/>
    <w:rsid w:val="007D4476"/>
    <w:rsid w:val="007D5A0B"/>
    <w:rsid w:val="007D7085"/>
    <w:rsid w:val="007D7A03"/>
    <w:rsid w:val="007E01E3"/>
    <w:rsid w:val="007E0FDE"/>
    <w:rsid w:val="007E1CED"/>
    <w:rsid w:val="007E2EDE"/>
    <w:rsid w:val="007E397A"/>
    <w:rsid w:val="007E41CE"/>
    <w:rsid w:val="007E46E2"/>
    <w:rsid w:val="007E4D2C"/>
    <w:rsid w:val="007E62D4"/>
    <w:rsid w:val="007E674D"/>
    <w:rsid w:val="007E7234"/>
    <w:rsid w:val="007E725C"/>
    <w:rsid w:val="007F03EA"/>
    <w:rsid w:val="007F1BCC"/>
    <w:rsid w:val="007F23F3"/>
    <w:rsid w:val="007F2CDB"/>
    <w:rsid w:val="007F2E7A"/>
    <w:rsid w:val="007F33BA"/>
    <w:rsid w:val="007F3ABB"/>
    <w:rsid w:val="007F620D"/>
    <w:rsid w:val="007F6A84"/>
    <w:rsid w:val="007F7077"/>
    <w:rsid w:val="00800170"/>
    <w:rsid w:val="00800CA7"/>
    <w:rsid w:val="008012E5"/>
    <w:rsid w:val="008014F4"/>
    <w:rsid w:val="008016F0"/>
    <w:rsid w:val="00802532"/>
    <w:rsid w:val="00802AE5"/>
    <w:rsid w:val="008042F0"/>
    <w:rsid w:val="008045C5"/>
    <w:rsid w:val="008047B1"/>
    <w:rsid w:val="00804B2F"/>
    <w:rsid w:val="00805558"/>
    <w:rsid w:val="008059B0"/>
    <w:rsid w:val="00806238"/>
    <w:rsid w:val="008072D9"/>
    <w:rsid w:val="00811249"/>
    <w:rsid w:val="0081401D"/>
    <w:rsid w:val="0081454F"/>
    <w:rsid w:val="008149C7"/>
    <w:rsid w:val="00815861"/>
    <w:rsid w:val="00820DD5"/>
    <w:rsid w:val="00821514"/>
    <w:rsid w:val="0082257D"/>
    <w:rsid w:val="00823790"/>
    <w:rsid w:val="00824610"/>
    <w:rsid w:val="008272E6"/>
    <w:rsid w:val="00827AA8"/>
    <w:rsid w:val="00832B83"/>
    <w:rsid w:val="00832B87"/>
    <w:rsid w:val="00834A15"/>
    <w:rsid w:val="00836112"/>
    <w:rsid w:val="0083742C"/>
    <w:rsid w:val="00837540"/>
    <w:rsid w:val="008409B1"/>
    <w:rsid w:val="0084310C"/>
    <w:rsid w:val="0084398D"/>
    <w:rsid w:val="008450A6"/>
    <w:rsid w:val="008463EF"/>
    <w:rsid w:val="00846A5A"/>
    <w:rsid w:val="00846DF4"/>
    <w:rsid w:val="0084703A"/>
    <w:rsid w:val="00847236"/>
    <w:rsid w:val="00850BA4"/>
    <w:rsid w:val="00850D9D"/>
    <w:rsid w:val="008521FF"/>
    <w:rsid w:val="00852A7A"/>
    <w:rsid w:val="0085316C"/>
    <w:rsid w:val="00853B4D"/>
    <w:rsid w:val="00854386"/>
    <w:rsid w:val="00855B49"/>
    <w:rsid w:val="0085638A"/>
    <w:rsid w:val="00857214"/>
    <w:rsid w:val="00857B68"/>
    <w:rsid w:val="00862B6E"/>
    <w:rsid w:val="00862D92"/>
    <w:rsid w:val="00863746"/>
    <w:rsid w:val="00864386"/>
    <w:rsid w:val="0086461C"/>
    <w:rsid w:val="00864C02"/>
    <w:rsid w:val="00866750"/>
    <w:rsid w:val="00866B09"/>
    <w:rsid w:val="008672BA"/>
    <w:rsid w:val="00867AA4"/>
    <w:rsid w:val="00870611"/>
    <w:rsid w:val="00870EF8"/>
    <w:rsid w:val="00872388"/>
    <w:rsid w:val="00872EE6"/>
    <w:rsid w:val="0087422F"/>
    <w:rsid w:val="00876009"/>
    <w:rsid w:val="00876042"/>
    <w:rsid w:val="008762F9"/>
    <w:rsid w:val="008768F7"/>
    <w:rsid w:val="00877054"/>
    <w:rsid w:val="00880C35"/>
    <w:rsid w:val="00880E21"/>
    <w:rsid w:val="008819C7"/>
    <w:rsid w:val="00881BCC"/>
    <w:rsid w:val="00882E42"/>
    <w:rsid w:val="00882F60"/>
    <w:rsid w:val="00883155"/>
    <w:rsid w:val="00883FD0"/>
    <w:rsid w:val="008846D3"/>
    <w:rsid w:val="00884AB0"/>
    <w:rsid w:val="0088509D"/>
    <w:rsid w:val="008853D6"/>
    <w:rsid w:val="00886364"/>
    <w:rsid w:val="008866FA"/>
    <w:rsid w:val="00886863"/>
    <w:rsid w:val="00886DC1"/>
    <w:rsid w:val="00887968"/>
    <w:rsid w:val="00887D63"/>
    <w:rsid w:val="00887F2D"/>
    <w:rsid w:val="0089028C"/>
    <w:rsid w:val="00890E1E"/>
    <w:rsid w:val="00892AE6"/>
    <w:rsid w:val="00893496"/>
    <w:rsid w:val="00893CA6"/>
    <w:rsid w:val="008958D3"/>
    <w:rsid w:val="008962BD"/>
    <w:rsid w:val="00896C26"/>
    <w:rsid w:val="00897134"/>
    <w:rsid w:val="00897DC5"/>
    <w:rsid w:val="00897EEA"/>
    <w:rsid w:val="008A0D3B"/>
    <w:rsid w:val="008A23B4"/>
    <w:rsid w:val="008A2D9A"/>
    <w:rsid w:val="008A3AC1"/>
    <w:rsid w:val="008A4B1D"/>
    <w:rsid w:val="008A5A04"/>
    <w:rsid w:val="008A6C12"/>
    <w:rsid w:val="008A797F"/>
    <w:rsid w:val="008B009F"/>
    <w:rsid w:val="008B095B"/>
    <w:rsid w:val="008B16CC"/>
    <w:rsid w:val="008B1F01"/>
    <w:rsid w:val="008B558F"/>
    <w:rsid w:val="008B5E36"/>
    <w:rsid w:val="008B61B6"/>
    <w:rsid w:val="008B6B50"/>
    <w:rsid w:val="008B6FDA"/>
    <w:rsid w:val="008B7C77"/>
    <w:rsid w:val="008B7F10"/>
    <w:rsid w:val="008C5624"/>
    <w:rsid w:val="008C5C9F"/>
    <w:rsid w:val="008C6535"/>
    <w:rsid w:val="008C6B65"/>
    <w:rsid w:val="008C75E2"/>
    <w:rsid w:val="008C7939"/>
    <w:rsid w:val="008C7C70"/>
    <w:rsid w:val="008D05C1"/>
    <w:rsid w:val="008D1D6B"/>
    <w:rsid w:val="008D4C29"/>
    <w:rsid w:val="008D553C"/>
    <w:rsid w:val="008D59E2"/>
    <w:rsid w:val="008D70C0"/>
    <w:rsid w:val="008E15D9"/>
    <w:rsid w:val="008E33FC"/>
    <w:rsid w:val="008E3843"/>
    <w:rsid w:val="008E51C2"/>
    <w:rsid w:val="008E5B79"/>
    <w:rsid w:val="008E6237"/>
    <w:rsid w:val="008E6436"/>
    <w:rsid w:val="008E678F"/>
    <w:rsid w:val="008E7098"/>
    <w:rsid w:val="008E7775"/>
    <w:rsid w:val="008F1665"/>
    <w:rsid w:val="008F2436"/>
    <w:rsid w:val="008F3705"/>
    <w:rsid w:val="008F3B06"/>
    <w:rsid w:val="008F3C35"/>
    <w:rsid w:val="008F4448"/>
    <w:rsid w:val="008F4F5F"/>
    <w:rsid w:val="008F553F"/>
    <w:rsid w:val="008F6851"/>
    <w:rsid w:val="008F7A77"/>
    <w:rsid w:val="008F7B5D"/>
    <w:rsid w:val="009000F2"/>
    <w:rsid w:val="009007FA"/>
    <w:rsid w:val="00901343"/>
    <w:rsid w:val="0090171B"/>
    <w:rsid w:val="009022F1"/>
    <w:rsid w:val="009035AF"/>
    <w:rsid w:val="00903AC1"/>
    <w:rsid w:val="00903D1D"/>
    <w:rsid w:val="00904260"/>
    <w:rsid w:val="009044F4"/>
    <w:rsid w:val="009046B4"/>
    <w:rsid w:val="00905AC7"/>
    <w:rsid w:val="00905B71"/>
    <w:rsid w:val="009063EE"/>
    <w:rsid w:val="00906D7F"/>
    <w:rsid w:val="00907843"/>
    <w:rsid w:val="00907BD2"/>
    <w:rsid w:val="00910E58"/>
    <w:rsid w:val="00910E61"/>
    <w:rsid w:val="00910EFB"/>
    <w:rsid w:val="00913779"/>
    <w:rsid w:val="009140CE"/>
    <w:rsid w:val="00914496"/>
    <w:rsid w:val="0091537A"/>
    <w:rsid w:val="00916E50"/>
    <w:rsid w:val="00917D25"/>
    <w:rsid w:val="0092023B"/>
    <w:rsid w:val="009203A5"/>
    <w:rsid w:val="009209C7"/>
    <w:rsid w:val="00920DFD"/>
    <w:rsid w:val="0092184F"/>
    <w:rsid w:val="00921A8B"/>
    <w:rsid w:val="00921CA7"/>
    <w:rsid w:val="00921E9C"/>
    <w:rsid w:val="009228D5"/>
    <w:rsid w:val="009229FD"/>
    <w:rsid w:val="00923CD4"/>
    <w:rsid w:val="00924EE6"/>
    <w:rsid w:val="0092532B"/>
    <w:rsid w:val="009255D3"/>
    <w:rsid w:val="009265E4"/>
    <w:rsid w:val="00926DA3"/>
    <w:rsid w:val="00927660"/>
    <w:rsid w:val="00927F25"/>
    <w:rsid w:val="00927F67"/>
    <w:rsid w:val="0093010A"/>
    <w:rsid w:val="00930B65"/>
    <w:rsid w:val="00931064"/>
    <w:rsid w:val="009317D1"/>
    <w:rsid w:val="00931887"/>
    <w:rsid w:val="00932AE3"/>
    <w:rsid w:val="00932E92"/>
    <w:rsid w:val="00934751"/>
    <w:rsid w:val="0093627C"/>
    <w:rsid w:val="00936B12"/>
    <w:rsid w:val="0094147C"/>
    <w:rsid w:val="0094172E"/>
    <w:rsid w:val="009418ED"/>
    <w:rsid w:val="009423EC"/>
    <w:rsid w:val="0094279D"/>
    <w:rsid w:val="00942D67"/>
    <w:rsid w:val="009438E6"/>
    <w:rsid w:val="00943EA1"/>
    <w:rsid w:val="00944016"/>
    <w:rsid w:val="00946D8D"/>
    <w:rsid w:val="00950588"/>
    <w:rsid w:val="00950D63"/>
    <w:rsid w:val="0095127A"/>
    <w:rsid w:val="00952754"/>
    <w:rsid w:val="009531D8"/>
    <w:rsid w:val="00954B07"/>
    <w:rsid w:val="00955977"/>
    <w:rsid w:val="00956F5B"/>
    <w:rsid w:val="00960114"/>
    <w:rsid w:val="00962F73"/>
    <w:rsid w:val="00963F8E"/>
    <w:rsid w:val="00964651"/>
    <w:rsid w:val="009651A5"/>
    <w:rsid w:val="009701D1"/>
    <w:rsid w:val="00970A92"/>
    <w:rsid w:val="009717BC"/>
    <w:rsid w:val="00971E17"/>
    <w:rsid w:val="00972100"/>
    <w:rsid w:val="00973186"/>
    <w:rsid w:val="00973315"/>
    <w:rsid w:val="00973DD7"/>
    <w:rsid w:val="00974921"/>
    <w:rsid w:val="0097511A"/>
    <w:rsid w:val="0097653C"/>
    <w:rsid w:val="009766BA"/>
    <w:rsid w:val="00977768"/>
    <w:rsid w:val="00977787"/>
    <w:rsid w:val="0098012E"/>
    <w:rsid w:val="009801C7"/>
    <w:rsid w:val="00980A75"/>
    <w:rsid w:val="009824CD"/>
    <w:rsid w:val="00984D8B"/>
    <w:rsid w:val="009852D5"/>
    <w:rsid w:val="00985B1F"/>
    <w:rsid w:val="00985ED3"/>
    <w:rsid w:val="00986EF1"/>
    <w:rsid w:val="00990408"/>
    <w:rsid w:val="00990B0E"/>
    <w:rsid w:val="00990FAF"/>
    <w:rsid w:val="00991665"/>
    <w:rsid w:val="00991800"/>
    <w:rsid w:val="009927F5"/>
    <w:rsid w:val="00992CAA"/>
    <w:rsid w:val="009938E1"/>
    <w:rsid w:val="00993F1A"/>
    <w:rsid w:val="00994143"/>
    <w:rsid w:val="0099474B"/>
    <w:rsid w:val="00994ED4"/>
    <w:rsid w:val="009950A9"/>
    <w:rsid w:val="00995DCB"/>
    <w:rsid w:val="009968F2"/>
    <w:rsid w:val="00996CDF"/>
    <w:rsid w:val="00996DE6"/>
    <w:rsid w:val="009A020C"/>
    <w:rsid w:val="009A05FF"/>
    <w:rsid w:val="009A0A16"/>
    <w:rsid w:val="009A0D8C"/>
    <w:rsid w:val="009A12F9"/>
    <w:rsid w:val="009A2906"/>
    <w:rsid w:val="009A53AD"/>
    <w:rsid w:val="009A64BA"/>
    <w:rsid w:val="009A709A"/>
    <w:rsid w:val="009A70B8"/>
    <w:rsid w:val="009B0603"/>
    <w:rsid w:val="009B07FD"/>
    <w:rsid w:val="009B35BF"/>
    <w:rsid w:val="009B38C4"/>
    <w:rsid w:val="009B54CA"/>
    <w:rsid w:val="009B5FE4"/>
    <w:rsid w:val="009B754A"/>
    <w:rsid w:val="009C07A8"/>
    <w:rsid w:val="009C0B11"/>
    <w:rsid w:val="009C0DA4"/>
    <w:rsid w:val="009C23FD"/>
    <w:rsid w:val="009C2BEC"/>
    <w:rsid w:val="009C3CC0"/>
    <w:rsid w:val="009C40B6"/>
    <w:rsid w:val="009C4798"/>
    <w:rsid w:val="009C4C0C"/>
    <w:rsid w:val="009C5BB1"/>
    <w:rsid w:val="009C5D5F"/>
    <w:rsid w:val="009C7D11"/>
    <w:rsid w:val="009D03E6"/>
    <w:rsid w:val="009D11FC"/>
    <w:rsid w:val="009D4686"/>
    <w:rsid w:val="009D4F8D"/>
    <w:rsid w:val="009D54C2"/>
    <w:rsid w:val="009D56E8"/>
    <w:rsid w:val="009D5F9D"/>
    <w:rsid w:val="009D60FC"/>
    <w:rsid w:val="009D61C8"/>
    <w:rsid w:val="009D6451"/>
    <w:rsid w:val="009D6557"/>
    <w:rsid w:val="009D6779"/>
    <w:rsid w:val="009D678E"/>
    <w:rsid w:val="009D682D"/>
    <w:rsid w:val="009D68C9"/>
    <w:rsid w:val="009D6C8B"/>
    <w:rsid w:val="009E34B3"/>
    <w:rsid w:val="009E3C55"/>
    <w:rsid w:val="009E40A5"/>
    <w:rsid w:val="009E45AE"/>
    <w:rsid w:val="009E507E"/>
    <w:rsid w:val="009E5336"/>
    <w:rsid w:val="009E6214"/>
    <w:rsid w:val="009E6C03"/>
    <w:rsid w:val="009E7176"/>
    <w:rsid w:val="009E7845"/>
    <w:rsid w:val="009F15C2"/>
    <w:rsid w:val="00A01B00"/>
    <w:rsid w:val="00A0233D"/>
    <w:rsid w:val="00A02EDA"/>
    <w:rsid w:val="00A03722"/>
    <w:rsid w:val="00A03F2B"/>
    <w:rsid w:val="00A03F70"/>
    <w:rsid w:val="00A06661"/>
    <w:rsid w:val="00A076C9"/>
    <w:rsid w:val="00A07C90"/>
    <w:rsid w:val="00A10023"/>
    <w:rsid w:val="00A114BA"/>
    <w:rsid w:val="00A11779"/>
    <w:rsid w:val="00A12C0A"/>
    <w:rsid w:val="00A1300D"/>
    <w:rsid w:val="00A14774"/>
    <w:rsid w:val="00A1491E"/>
    <w:rsid w:val="00A1723A"/>
    <w:rsid w:val="00A20333"/>
    <w:rsid w:val="00A20801"/>
    <w:rsid w:val="00A22F10"/>
    <w:rsid w:val="00A234CC"/>
    <w:rsid w:val="00A23DD1"/>
    <w:rsid w:val="00A24594"/>
    <w:rsid w:val="00A24ADD"/>
    <w:rsid w:val="00A24BF6"/>
    <w:rsid w:val="00A250BA"/>
    <w:rsid w:val="00A2511E"/>
    <w:rsid w:val="00A2559E"/>
    <w:rsid w:val="00A26300"/>
    <w:rsid w:val="00A26827"/>
    <w:rsid w:val="00A26B76"/>
    <w:rsid w:val="00A27ABD"/>
    <w:rsid w:val="00A3066B"/>
    <w:rsid w:val="00A30C63"/>
    <w:rsid w:val="00A3286E"/>
    <w:rsid w:val="00A32DC5"/>
    <w:rsid w:val="00A33C0B"/>
    <w:rsid w:val="00A342C7"/>
    <w:rsid w:val="00A34B97"/>
    <w:rsid w:val="00A34DD1"/>
    <w:rsid w:val="00A35B2A"/>
    <w:rsid w:val="00A35DFF"/>
    <w:rsid w:val="00A36975"/>
    <w:rsid w:val="00A37C0A"/>
    <w:rsid w:val="00A37C4F"/>
    <w:rsid w:val="00A37CF0"/>
    <w:rsid w:val="00A4273D"/>
    <w:rsid w:val="00A430EF"/>
    <w:rsid w:val="00A43442"/>
    <w:rsid w:val="00A4388C"/>
    <w:rsid w:val="00A4588A"/>
    <w:rsid w:val="00A46B12"/>
    <w:rsid w:val="00A46D47"/>
    <w:rsid w:val="00A46EB5"/>
    <w:rsid w:val="00A46F8A"/>
    <w:rsid w:val="00A50275"/>
    <w:rsid w:val="00A52B6F"/>
    <w:rsid w:val="00A53307"/>
    <w:rsid w:val="00A536D3"/>
    <w:rsid w:val="00A5398D"/>
    <w:rsid w:val="00A546AB"/>
    <w:rsid w:val="00A54D5E"/>
    <w:rsid w:val="00A562D3"/>
    <w:rsid w:val="00A61319"/>
    <w:rsid w:val="00A634DE"/>
    <w:rsid w:val="00A65537"/>
    <w:rsid w:val="00A6577A"/>
    <w:rsid w:val="00A65CDC"/>
    <w:rsid w:val="00A6624E"/>
    <w:rsid w:val="00A66573"/>
    <w:rsid w:val="00A6767D"/>
    <w:rsid w:val="00A70606"/>
    <w:rsid w:val="00A70907"/>
    <w:rsid w:val="00A7215C"/>
    <w:rsid w:val="00A7250E"/>
    <w:rsid w:val="00A72EF5"/>
    <w:rsid w:val="00A730BD"/>
    <w:rsid w:val="00A737C5"/>
    <w:rsid w:val="00A73CDD"/>
    <w:rsid w:val="00A75E3B"/>
    <w:rsid w:val="00A75ED9"/>
    <w:rsid w:val="00A769AE"/>
    <w:rsid w:val="00A77940"/>
    <w:rsid w:val="00A80A10"/>
    <w:rsid w:val="00A82F0F"/>
    <w:rsid w:val="00A83241"/>
    <w:rsid w:val="00A832FA"/>
    <w:rsid w:val="00A834F4"/>
    <w:rsid w:val="00A862F3"/>
    <w:rsid w:val="00A873DA"/>
    <w:rsid w:val="00A9001F"/>
    <w:rsid w:val="00A906B1"/>
    <w:rsid w:val="00A909B5"/>
    <w:rsid w:val="00A935C8"/>
    <w:rsid w:val="00A94AD5"/>
    <w:rsid w:val="00A967F4"/>
    <w:rsid w:val="00AA1162"/>
    <w:rsid w:val="00AA1DDA"/>
    <w:rsid w:val="00AA1F60"/>
    <w:rsid w:val="00AA21B6"/>
    <w:rsid w:val="00AA258A"/>
    <w:rsid w:val="00AA2A4A"/>
    <w:rsid w:val="00AA46D8"/>
    <w:rsid w:val="00AA4CBD"/>
    <w:rsid w:val="00AA519E"/>
    <w:rsid w:val="00AA6670"/>
    <w:rsid w:val="00AA7208"/>
    <w:rsid w:val="00AA73A3"/>
    <w:rsid w:val="00AB0144"/>
    <w:rsid w:val="00AB01F9"/>
    <w:rsid w:val="00AB0966"/>
    <w:rsid w:val="00AB0DCE"/>
    <w:rsid w:val="00AB1E29"/>
    <w:rsid w:val="00AB358B"/>
    <w:rsid w:val="00AB3E17"/>
    <w:rsid w:val="00AB5F60"/>
    <w:rsid w:val="00AB6348"/>
    <w:rsid w:val="00AB65BF"/>
    <w:rsid w:val="00AB6E05"/>
    <w:rsid w:val="00AB7605"/>
    <w:rsid w:val="00AB7EF1"/>
    <w:rsid w:val="00AB7F5F"/>
    <w:rsid w:val="00AC0330"/>
    <w:rsid w:val="00AC1CAE"/>
    <w:rsid w:val="00AC1CFD"/>
    <w:rsid w:val="00AC2307"/>
    <w:rsid w:val="00AC23A1"/>
    <w:rsid w:val="00AC2764"/>
    <w:rsid w:val="00AC2959"/>
    <w:rsid w:val="00AC2A2D"/>
    <w:rsid w:val="00AC2AFD"/>
    <w:rsid w:val="00AC2E9D"/>
    <w:rsid w:val="00AC3648"/>
    <w:rsid w:val="00AC3E1C"/>
    <w:rsid w:val="00AC3EDA"/>
    <w:rsid w:val="00AC409C"/>
    <w:rsid w:val="00AC41F0"/>
    <w:rsid w:val="00AC4C5C"/>
    <w:rsid w:val="00AC4D17"/>
    <w:rsid w:val="00AC4DC2"/>
    <w:rsid w:val="00AC58EC"/>
    <w:rsid w:val="00AC5A47"/>
    <w:rsid w:val="00AC5E2A"/>
    <w:rsid w:val="00AD06F5"/>
    <w:rsid w:val="00AD08D5"/>
    <w:rsid w:val="00AD0D84"/>
    <w:rsid w:val="00AD1CCA"/>
    <w:rsid w:val="00AD1E20"/>
    <w:rsid w:val="00AD1F61"/>
    <w:rsid w:val="00AD28FC"/>
    <w:rsid w:val="00AD2E0A"/>
    <w:rsid w:val="00AD426F"/>
    <w:rsid w:val="00AD43C5"/>
    <w:rsid w:val="00AD4EA7"/>
    <w:rsid w:val="00AD5467"/>
    <w:rsid w:val="00AD58AB"/>
    <w:rsid w:val="00AD5B45"/>
    <w:rsid w:val="00AD6385"/>
    <w:rsid w:val="00AD6A63"/>
    <w:rsid w:val="00AD6BA5"/>
    <w:rsid w:val="00AD7B67"/>
    <w:rsid w:val="00AE155C"/>
    <w:rsid w:val="00AE19C3"/>
    <w:rsid w:val="00AE203B"/>
    <w:rsid w:val="00AE2AB5"/>
    <w:rsid w:val="00AE2BDE"/>
    <w:rsid w:val="00AE39A9"/>
    <w:rsid w:val="00AE4A7E"/>
    <w:rsid w:val="00AE531E"/>
    <w:rsid w:val="00AE555D"/>
    <w:rsid w:val="00AE6CC9"/>
    <w:rsid w:val="00AE772E"/>
    <w:rsid w:val="00AE7BF3"/>
    <w:rsid w:val="00AF1D41"/>
    <w:rsid w:val="00AF473D"/>
    <w:rsid w:val="00AF58BE"/>
    <w:rsid w:val="00AF622A"/>
    <w:rsid w:val="00AF6A94"/>
    <w:rsid w:val="00AF6AC4"/>
    <w:rsid w:val="00AF72D3"/>
    <w:rsid w:val="00AF7848"/>
    <w:rsid w:val="00AF7ED9"/>
    <w:rsid w:val="00B01BBF"/>
    <w:rsid w:val="00B02503"/>
    <w:rsid w:val="00B0309A"/>
    <w:rsid w:val="00B03DAA"/>
    <w:rsid w:val="00B05407"/>
    <w:rsid w:val="00B05A14"/>
    <w:rsid w:val="00B06A40"/>
    <w:rsid w:val="00B077B2"/>
    <w:rsid w:val="00B12293"/>
    <w:rsid w:val="00B12C34"/>
    <w:rsid w:val="00B12EE5"/>
    <w:rsid w:val="00B13202"/>
    <w:rsid w:val="00B13B95"/>
    <w:rsid w:val="00B13D84"/>
    <w:rsid w:val="00B149D1"/>
    <w:rsid w:val="00B158F5"/>
    <w:rsid w:val="00B15E78"/>
    <w:rsid w:val="00B169B1"/>
    <w:rsid w:val="00B20540"/>
    <w:rsid w:val="00B205F0"/>
    <w:rsid w:val="00B215BC"/>
    <w:rsid w:val="00B21819"/>
    <w:rsid w:val="00B2200C"/>
    <w:rsid w:val="00B22AAF"/>
    <w:rsid w:val="00B23B7F"/>
    <w:rsid w:val="00B2600B"/>
    <w:rsid w:val="00B26D1C"/>
    <w:rsid w:val="00B27B6D"/>
    <w:rsid w:val="00B27FEB"/>
    <w:rsid w:val="00B33641"/>
    <w:rsid w:val="00B34310"/>
    <w:rsid w:val="00B355E6"/>
    <w:rsid w:val="00B358F9"/>
    <w:rsid w:val="00B36908"/>
    <w:rsid w:val="00B40F57"/>
    <w:rsid w:val="00B4125D"/>
    <w:rsid w:val="00B4191F"/>
    <w:rsid w:val="00B42659"/>
    <w:rsid w:val="00B42FE5"/>
    <w:rsid w:val="00B43DC2"/>
    <w:rsid w:val="00B44341"/>
    <w:rsid w:val="00B44C54"/>
    <w:rsid w:val="00B467E6"/>
    <w:rsid w:val="00B46CF5"/>
    <w:rsid w:val="00B470CC"/>
    <w:rsid w:val="00B4736E"/>
    <w:rsid w:val="00B5008C"/>
    <w:rsid w:val="00B501E5"/>
    <w:rsid w:val="00B505D9"/>
    <w:rsid w:val="00B51BD8"/>
    <w:rsid w:val="00B526D4"/>
    <w:rsid w:val="00B53338"/>
    <w:rsid w:val="00B53956"/>
    <w:rsid w:val="00B53AD4"/>
    <w:rsid w:val="00B53BA6"/>
    <w:rsid w:val="00B53C8B"/>
    <w:rsid w:val="00B55BC4"/>
    <w:rsid w:val="00B561E8"/>
    <w:rsid w:val="00B566FB"/>
    <w:rsid w:val="00B570E3"/>
    <w:rsid w:val="00B5732E"/>
    <w:rsid w:val="00B57840"/>
    <w:rsid w:val="00B6098F"/>
    <w:rsid w:val="00B60C72"/>
    <w:rsid w:val="00B61494"/>
    <w:rsid w:val="00B614E5"/>
    <w:rsid w:val="00B628AB"/>
    <w:rsid w:val="00B62961"/>
    <w:rsid w:val="00B636D2"/>
    <w:rsid w:val="00B6387F"/>
    <w:rsid w:val="00B63DD6"/>
    <w:rsid w:val="00B64E62"/>
    <w:rsid w:val="00B65138"/>
    <w:rsid w:val="00B662CB"/>
    <w:rsid w:val="00B669D9"/>
    <w:rsid w:val="00B66D98"/>
    <w:rsid w:val="00B72E55"/>
    <w:rsid w:val="00B7312D"/>
    <w:rsid w:val="00B73E56"/>
    <w:rsid w:val="00B74561"/>
    <w:rsid w:val="00B74B38"/>
    <w:rsid w:val="00B7519D"/>
    <w:rsid w:val="00B75A49"/>
    <w:rsid w:val="00B75ABD"/>
    <w:rsid w:val="00B75BDF"/>
    <w:rsid w:val="00B7686B"/>
    <w:rsid w:val="00B77089"/>
    <w:rsid w:val="00B810D0"/>
    <w:rsid w:val="00B81733"/>
    <w:rsid w:val="00B81BB4"/>
    <w:rsid w:val="00B81D58"/>
    <w:rsid w:val="00B82127"/>
    <w:rsid w:val="00B8275D"/>
    <w:rsid w:val="00B82834"/>
    <w:rsid w:val="00B82B09"/>
    <w:rsid w:val="00B82BAD"/>
    <w:rsid w:val="00B83781"/>
    <w:rsid w:val="00B8509D"/>
    <w:rsid w:val="00B85610"/>
    <w:rsid w:val="00B85A0D"/>
    <w:rsid w:val="00B86B74"/>
    <w:rsid w:val="00B91025"/>
    <w:rsid w:val="00B91DA1"/>
    <w:rsid w:val="00B931B9"/>
    <w:rsid w:val="00B93411"/>
    <w:rsid w:val="00B93C7D"/>
    <w:rsid w:val="00B93F1C"/>
    <w:rsid w:val="00B9459C"/>
    <w:rsid w:val="00B948D7"/>
    <w:rsid w:val="00B94ED4"/>
    <w:rsid w:val="00B950C4"/>
    <w:rsid w:val="00B961C8"/>
    <w:rsid w:val="00B96ADE"/>
    <w:rsid w:val="00B96C02"/>
    <w:rsid w:val="00B970CD"/>
    <w:rsid w:val="00BA0663"/>
    <w:rsid w:val="00BA10D1"/>
    <w:rsid w:val="00BA1426"/>
    <w:rsid w:val="00BA30BB"/>
    <w:rsid w:val="00BA31AF"/>
    <w:rsid w:val="00BA45A1"/>
    <w:rsid w:val="00BA65E0"/>
    <w:rsid w:val="00BB006F"/>
    <w:rsid w:val="00BB0F89"/>
    <w:rsid w:val="00BB115F"/>
    <w:rsid w:val="00BB16E8"/>
    <w:rsid w:val="00BB2845"/>
    <w:rsid w:val="00BB2F9E"/>
    <w:rsid w:val="00BB4A6D"/>
    <w:rsid w:val="00BB5ED1"/>
    <w:rsid w:val="00BB6123"/>
    <w:rsid w:val="00BB66D6"/>
    <w:rsid w:val="00BC0294"/>
    <w:rsid w:val="00BC0DC5"/>
    <w:rsid w:val="00BC0EB0"/>
    <w:rsid w:val="00BC1118"/>
    <w:rsid w:val="00BC1EAA"/>
    <w:rsid w:val="00BC22AA"/>
    <w:rsid w:val="00BC2FF1"/>
    <w:rsid w:val="00BC31DF"/>
    <w:rsid w:val="00BC4849"/>
    <w:rsid w:val="00BC4A04"/>
    <w:rsid w:val="00BC5CAE"/>
    <w:rsid w:val="00BC5E50"/>
    <w:rsid w:val="00BC611C"/>
    <w:rsid w:val="00BC6366"/>
    <w:rsid w:val="00BC69F3"/>
    <w:rsid w:val="00BC7838"/>
    <w:rsid w:val="00BD0D72"/>
    <w:rsid w:val="00BD16C2"/>
    <w:rsid w:val="00BD192C"/>
    <w:rsid w:val="00BD4580"/>
    <w:rsid w:val="00BD561B"/>
    <w:rsid w:val="00BD6712"/>
    <w:rsid w:val="00BD6A7B"/>
    <w:rsid w:val="00BD709C"/>
    <w:rsid w:val="00BD76A0"/>
    <w:rsid w:val="00BE0074"/>
    <w:rsid w:val="00BE2F1A"/>
    <w:rsid w:val="00BE46BB"/>
    <w:rsid w:val="00BE5647"/>
    <w:rsid w:val="00BE5F1A"/>
    <w:rsid w:val="00BE6644"/>
    <w:rsid w:val="00BE74AC"/>
    <w:rsid w:val="00BE78E7"/>
    <w:rsid w:val="00BF16ED"/>
    <w:rsid w:val="00BF29E0"/>
    <w:rsid w:val="00BF2EB8"/>
    <w:rsid w:val="00BF3690"/>
    <w:rsid w:val="00BF391F"/>
    <w:rsid w:val="00BF4FA6"/>
    <w:rsid w:val="00BF6FCC"/>
    <w:rsid w:val="00BF738B"/>
    <w:rsid w:val="00BF7AEE"/>
    <w:rsid w:val="00BF7B4C"/>
    <w:rsid w:val="00C01390"/>
    <w:rsid w:val="00C0201B"/>
    <w:rsid w:val="00C02683"/>
    <w:rsid w:val="00C02F19"/>
    <w:rsid w:val="00C03BA6"/>
    <w:rsid w:val="00C03CE7"/>
    <w:rsid w:val="00C04937"/>
    <w:rsid w:val="00C06663"/>
    <w:rsid w:val="00C06C0B"/>
    <w:rsid w:val="00C110DC"/>
    <w:rsid w:val="00C11BF9"/>
    <w:rsid w:val="00C124D6"/>
    <w:rsid w:val="00C148ED"/>
    <w:rsid w:val="00C14E71"/>
    <w:rsid w:val="00C15498"/>
    <w:rsid w:val="00C15B94"/>
    <w:rsid w:val="00C15D38"/>
    <w:rsid w:val="00C167B9"/>
    <w:rsid w:val="00C17B7C"/>
    <w:rsid w:val="00C17F87"/>
    <w:rsid w:val="00C210FC"/>
    <w:rsid w:val="00C21B19"/>
    <w:rsid w:val="00C224FA"/>
    <w:rsid w:val="00C2398C"/>
    <w:rsid w:val="00C23EE2"/>
    <w:rsid w:val="00C24490"/>
    <w:rsid w:val="00C24A38"/>
    <w:rsid w:val="00C24C61"/>
    <w:rsid w:val="00C24DA2"/>
    <w:rsid w:val="00C24FBF"/>
    <w:rsid w:val="00C2542C"/>
    <w:rsid w:val="00C25C86"/>
    <w:rsid w:val="00C27827"/>
    <w:rsid w:val="00C27A4D"/>
    <w:rsid w:val="00C27A9E"/>
    <w:rsid w:val="00C27F5A"/>
    <w:rsid w:val="00C30393"/>
    <w:rsid w:val="00C30A43"/>
    <w:rsid w:val="00C30B8B"/>
    <w:rsid w:val="00C32553"/>
    <w:rsid w:val="00C33FD2"/>
    <w:rsid w:val="00C3501C"/>
    <w:rsid w:val="00C35888"/>
    <w:rsid w:val="00C3681E"/>
    <w:rsid w:val="00C3689F"/>
    <w:rsid w:val="00C40D36"/>
    <w:rsid w:val="00C410A3"/>
    <w:rsid w:val="00C42123"/>
    <w:rsid w:val="00C421D2"/>
    <w:rsid w:val="00C42615"/>
    <w:rsid w:val="00C4402F"/>
    <w:rsid w:val="00C4462F"/>
    <w:rsid w:val="00C45F24"/>
    <w:rsid w:val="00C464D4"/>
    <w:rsid w:val="00C4740D"/>
    <w:rsid w:val="00C47544"/>
    <w:rsid w:val="00C47BB8"/>
    <w:rsid w:val="00C52884"/>
    <w:rsid w:val="00C5294B"/>
    <w:rsid w:val="00C52BD6"/>
    <w:rsid w:val="00C53388"/>
    <w:rsid w:val="00C53F16"/>
    <w:rsid w:val="00C54622"/>
    <w:rsid w:val="00C549AC"/>
    <w:rsid w:val="00C54ECB"/>
    <w:rsid w:val="00C550EF"/>
    <w:rsid w:val="00C56149"/>
    <w:rsid w:val="00C56FC6"/>
    <w:rsid w:val="00C57CB9"/>
    <w:rsid w:val="00C600D0"/>
    <w:rsid w:val="00C602F7"/>
    <w:rsid w:val="00C61763"/>
    <w:rsid w:val="00C61D8B"/>
    <w:rsid w:val="00C63CDE"/>
    <w:rsid w:val="00C64FFE"/>
    <w:rsid w:val="00C6587B"/>
    <w:rsid w:val="00C65B12"/>
    <w:rsid w:val="00C66338"/>
    <w:rsid w:val="00C663CD"/>
    <w:rsid w:val="00C66702"/>
    <w:rsid w:val="00C669D7"/>
    <w:rsid w:val="00C67606"/>
    <w:rsid w:val="00C6798E"/>
    <w:rsid w:val="00C706B7"/>
    <w:rsid w:val="00C70E48"/>
    <w:rsid w:val="00C71155"/>
    <w:rsid w:val="00C71406"/>
    <w:rsid w:val="00C71C5D"/>
    <w:rsid w:val="00C71F68"/>
    <w:rsid w:val="00C72BA7"/>
    <w:rsid w:val="00C72BF2"/>
    <w:rsid w:val="00C767AB"/>
    <w:rsid w:val="00C77998"/>
    <w:rsid w:val="00C77BB3"/>
    <w:rsid w:val="00C80078"/>
    <w:rsid w:val="00C80131"/>
    <w:rsid w:val="00C82279"/>
    <w:rsid w:val="00C823FC"/>
    <w:rsid w:val="00C8283C"/>
    <w:rsid w:val="00C82BD3"/>
    <w:rsid w:val="00C82FC5"/>
    <w:rsid w:val="00C8305B"/>
    <w:rsid w:val="00C83E31"/>
    <w:rsid w:val="00C844C5"/>
    <w:rsid w:val="00C84DB1"/>
    <w:rsid w:val="00C85247"/>
    <w:rsid w:val="00C85B66"/>
    <w:rsid w:val="00C85FDA"/>
    <w:rsid w:val="00C8645B"/>
    <w:rsid w:val="00C8693C"/>
    <w:rsid w:val="00C86CA9"/>
    <w:rsid w:val="00C86E4F"/>
    <w:rsid w:val="00C8729D"/>
    <w:rsid w:val="00C87302"/>
    <w:rsid w:val="00C9053C"/>
    <w:rsid w:val="00C90624"/>
    <w:rsid w:val="00C90A0A"/>
    <w:rsid w:val="00C91B52"/>
    <w:rsid w:val="00C91CA9"/>
    <w:rsid w:val="00C91F6E"/>
    <w:rsid w:val="00C93ACB"/>
    <w:rsid w:val="00C9489A"/>
    <w:rsid w:val="00C94D66"/>
    <w:rsid w:val="00C96B5B"/>
    <w:rsid w:val="00CA05E4"/>
    <w:rsid w:val="00CA0A7E"/>
    <w:rsid w:val="00CA1655"/>
    <w:rsid w:val="00CA18FD"/>
    <w:rsid w:val="00CA1F7A"/>
    <w:rsid w:val="00CA24F2"/>
    <w:rsid w:val="00CA29AF"/>
    <w:rsid w:val="00CA2B8E"/>
    <w:rsid w:val="00CA398E"/>
    <w:rsid w:val="00CA4A15"/>
    <w:rsid w:val="00CA4CE2"/>
    <w:rsid w:val="00CA4EEC"/>
    <w:rsid w:val="00CA6AFC"/>
    <w:rsid w:val="00CA74EB"/>
    <w:rsid w:val="00CA78A3"/>
    <w:rsid w:val="00CA7A38"/>
    <w:rsid w:val="00CA7C2A"/>
    <w:rsid w:val="00CB08C9"/>
    <w:rsid w:val="00CB0E64"/>
    <w:rsid w:val="00CB214A"/>
    <w:rsid w:val="00CB23D2"/>
    <w:rsid w:val="00CB256D"/>
    <w:rsid w:val="00CB2C31"/>
    <w:rsid w:val="00CB2FA7"/>
    <w:rsid w:val="00CB37A6"/>
    <w:rsid w:val="00CB4D43"/>
    <w:rsid w:val="00CB50C9"/>
    <w:rsid w:val="00CB531B"/>
    <w:rsid w:val="00CB5E9C"/>
    <w:rsid w:val="00CB666C"/>
    <w:rsid w:val="00CB7240"/>
    <w:rsid w:val="00CC1A0F"/>
    <w:rsid w:val="00CC2A82"/>
    <w:rsid w:val="00CC52A2"/>
    <w:rsid w:val="00CC5486"/>
    <w:rsid w:val="00CC61DA"/>
    <w:rsid w:val="00CC6E86"/>
    <w:rsid w:val="00CC7BC5"/>
    <w:rsid w:val="00CD06FC"/>
    <w:rsid w:val="00CD15A5"/>
    <w:rsid w:val="00CD2743"/>
    <w:rsid w:val="00CD33E6"/>
    <w:rsid w:val="00CD3787"/>
    <w:rsid w:val="00CD3A56"/>
    <w:rsid w:val="00CD4F52"/>
    <w:rsid w:val="00CD502D"/>
    <w:rsid w:val="00CD56A6"/>
    <w:rsid w:val="00CD6E6B"/>
    <w:rsid w:val="00CD7247"/>
    <w:rsid w:val="00CE0AA4"/>
    <w:rsid w:val="00CE2662"/>
    <w:rsid w:val="00CE2962"/>
    <w:rsid w:val="00CE2CBB"/>
    <w:rsid w:val="00CE3156"/>
    <w:rsid w:val="00CE4583"/>
    <w:rsid w:val="00CE4C49"/>
    <w:rsid w:val="00CE4C96"/>
    <w:rsid w:val="00CE5E61"/>
    <w:rsid w:val="00CE66FC"/>
    <w:rsid w:val="00CE68D6"/>
    <w:rsid w:val="00CE70EE"/>
    <w:rsid w:val="00CE7EFD"/>
    <w:rsid w:val="00CF0706"/>
    <w:rsid w:val="00CF0BF3"/>
    <w:rsid w:val="00CF2910"/>
    <w:rsid w:val="00CF34B0"/>
    <w:rsid w:val="00CF44E8"/>
    <w:rsid w:val="00CF6419"/>
    <w:rsid w:val="00CF78FC"/>
    <w:rsid w:val="00D007DA"/>
    <w:rsid w:val="00D01D20"/>
    <w:rsid w:val="00D03413"/>
    <w:rsid w:val="00D043D1"/>
    <w:rsid w:val="00D06BF1"/>
    <w:rsid w:val="00D06C21"/>
    <w:rsid w:val="00D10398"/>
    <w:rsid w:val="00D1090C"/>
    <w:rsid w:val="00D127BD"/>
    <w:rsid w:val="00D12A70"/>
    <w:rsid w:val="00D12CE1"/>
    <w:rsid w:val="00D13ABA"/>
    <w:rsid w:val="00D144F6"/>
    <w:rsid w:val="00D149C6"/>
    <w:rsid w:val="00D15F85"/>
    <w:rsid w:val="00D16CA6"/>
    <w:rsid w:val="00D16F38"/>
    <w:rsid w:val="00D17106"/>
    <w:rsid w:val="00D17EE4"/>
    <w:rsid w:val="00D20AF1"/>
    <w:rsid w:val="00D21737"/>
    <w:rsid w:val="00D2285B"/>
    <w:rsid w:val="00D22A9E"/>
    <w:rsid w:val="00D23153"/>
    <w:rsid w:val="00D25E49"/>
    <w:rsid w:val="00D260E4"/>
    <w:rsid w:val="00D30AB7"/>
    <w:rsid w:val="00D31D56"/>
    <w:rsid w:val="00D328D7"/>
    <w:rsid w:val="00D33064"/>
    <w:rsid w:val="00D33B90"/>
    <w:rsid w:val="00D34AE5"/>
    <w:rsid w:val="00D355C6"/>
    <w:rsid w:val="00D400EF"/>
    <w:rsid w:val="00D402EC"/>
    <w:rsid w:val="00D4122F"/>
    <w:rsid w:val="00D4183C"/>
    <w:rsid w:val="00D422D3"/>
    <w:rsid w:val="00D42509"/>
    <w:rsid w:val="00D428E2"/>
    <w:rsid w:val="00D42BA5"/>
    <w:rsid w:val="00D4343D"/>
    <w:rsid w:val="00D43BB0"/>
    <w:rsid w:val="00D45764"/>
    <w:rsid w:val="00D469E5"/>
    <w:rsid w:val="00D472D1"/>
    <w:rsid w:val="00D47A7A"/>
    <w:rsid w:val="00D47BD9"/>
    <w:rsid w:val="00D500AE"/>
    <w:rsid w:val="00D501CA"/>
    <w:rsid w:val="00D506D3"/>
    <w:rsid w:val="00D51376"/>
    <w:rsid w:val="00D52541"/>
    <w:rsid w:val="00D52D60"/>
    <w:rsid w:val="00D53596"/>
    <w:rsid w:val="00D5415D"/>
    <w:rsid w:val="00D54328"/>
    <w:rsid w:val="00D548D2"/>
    <w:rsid w:val="00D54C19"/>
    <w:rsid w:val="00D56687"/>
    <w:rsid w:val="00D56FB2"/>
    <w:rsid w:val="00D5734F"/>
    <w:rsid w:val="00D5769A"/>
    <w:rsid w:val="00D57852"/>
    <w:rsid w:val="00D60CD6"/>
    <w:rsid w:val="00D62063"/>
    <w:rsid w:val="00D62103"/>
    <w:rsid w:val="00D624D0"/>
    <w:rsid w:val="00D643A1"/>
    <w:rsid w:val="00D6697E"/>
    <w:rsid w:val="00D669F9"/>
    <w:rsid w:val="00D67D45"/>
    <w:rsid w:val="00D7301B"/>
    <w:rsid w:val="00D730AA"/>
    <w:rsid w:val="00D737E8"/>
    <w:rsid w:val="00D73F03"/>
    <w:rsid w:val="00D775A9"/>
    <w:rsid w:val="00D77F2B"/>
    <w:rsid w:val="00D813D4"/>
    <w:rsid w:val="00D82720"/>
    <w:rsid w:val="00D82CF4"/>
    <w:rsid w:val="00D84771"/>
    <w:rsid w:val="00D85283"/>
    <w:rsid w:val="00D85515"/>
    <w:rsid w:val="00D86531"/>
    <w:rsid w:val="00D87085"/>
    <w:rsid w:val="00D87936"/>
    <w:rsid w:val="00D90392"/>
    <w:rsid w:val="00D90885"/>
    <w:rsid w:val="00D90C67"/>
    <w:rsid w:val="00D9167D"/>
    <w:rsid w:val="00D918A9"/>
    <w:rsid w:val="00D91D5B"/>
    <w:rsid w:val="00D93C5C"/>
    <w:rsid w:val="00D944A5"/>
    <w:rsid w:val="00D9522E"/>
    <w:rsid w:val="00D95932"/>
    <w:rsid w:val="00D96399"/>
    <w:rsid w:val="00D97163"/>
    <w:rsid w:val="00D974F0"/>
    <w:rsid w:val="00DA0D90"/>
    <w:rsid w:val="00DA1FC8"/>
    <w:rsid w:val="00DA3189"/>
    <w:rsid w:val="00DA3A4D"/>
    <w:rsid w:val="00DA3D43"/>
    <w:rsid w:val="00DA45E8"/>
    <w:rsid w:val="00DA46CB"/>
    <w:rsid w:val="00DA58AA"/>
    <w:rsid w:val="00DA591C"/>
    <w:rsid w:val="00DA5B11"/>
    <w:rsid w:val="00DB02A9"/>
    <w:rsid w:val="00DB044C"/>
    <w:rsid w:val="00DB099F"/>
    <w:rsid w:val="00DB0BD1"/>
    <w:rsid w:val="00DB10BC"/>
    <w:rsid w:val="00DB146E"/>
    <w:rsid w:val="00DB2DBA"/>
    <w:rsid w:val="00DB2F84"/>
    <w:rsid w:val="00DB3755"/>
    <w:rsid w:val="00DB49D2"/>
    <w:rsid w:val="00DB4DFD"/>
    <w:rsid w:val="00DB52AC"/>
    <w:rsid w:val="00DB55AF"/>
    <w:rsid w:val="00DB69F5"/>
    <w:rsid w:val="00DB6E3A"/>
    <w:rsid w:val="00DB7681"/>
    <w:rsid w:val="00DC0788"/>
    <w:rsid w:val="00DC0F60"/>
    <w:rsid w:val="00DC219B"/>
    <w:rsid w:val="00DC3A3E"/>
    <w:rsid w:val="00DC3EC1"/>
    <w:rsid w:val="00DC443C"/>
    <w:rsid w:val="00DC4CC9"/>
    <w:rsid w:val="00DC578A"/>
    <w:rsid w:val="00DC630B"/>
    <w:rsid w:val="00DC65CB"/>
    <w:rsid w:val="00DC785D"/>
    <w:rsid w:val="00DC7898"/>
    <w:rsid w:val="00DD046A"/>
    <w:rsid w:val="00DD0E05"/>
    <w:rsid w:val="00DD0EA2"/>
    <w:rsid w:val="00DD1B63"/>
    <w:rsid w:val="00DD2309"/>
    <w:rsid w:val="00DD38BF"/>
    <w:rsid w:val="00DD5320"/>
    <w:rsid w:val="00DD5A65"/>
    <w:rsid w:val="00DD5BA0"/>
    <w:rsid w:val="00DD6217"/>
    <w:rsid w:val="00DD6936"/>
    <w:rsid w:val="00DD6A55"/>
    <w:rsid w:val="00DD745F"/>
    <w:rsid w:val="00DE16B0"/>
    <w:rsid w:val="00DE1E3B"/>
    <w:rsid w:val="00DE237A"/>
    <w:rsid w:val="00DE2859"/>
    <w:rsid w:val="00DE47A9"/>
    <w:rsid w:val="00DE4E95"/>
    <w:rsid w:val="00DE6331"/>
    <w:rsid w:val="00DE6DCF"/>
    <w:rsid w:val="00DE7B05"/>
    <w:rsid w:val="00DF08B0"/>
    <w:rsid w:val="00DF0B9F"/>
    <w:rsid w:val="00DF1D5B"/>
    <w:rsid w:val="00DF20B9"/>
    <w:rsid w:val="00DF2A09"/>
    <w:rsid w:val="00DF2B74"/>
    <w:rsid w:val="00DF3496"/>
    <w:rsid w:val="00DF3B06"/>
    <w:rsid w:val="00DF3DAB"/>
    <w:rsid w:val="00DF6829"/>
    <w:rsid w:val="00DF6D91"/>
    <w:rsid w:val="00DF7088"/>
    <w:rsid w:val="00E0069E"/>
    <w:rsid w:val="00E01866"/>
    <w:rsid w:val="00E01A6F"/>
    <w:rsid w:val="00E031A6"/>
    <w:rsid w:val="00E050C3"/>
    <w:rsid w:val="00E05973"/>
    <w:rsid w:val="00E07815"/>
    <w:rsid w:val="00E1270F"/>
    <w:rsid w:val="00E12B21"/>
    <w:rsid w:val="00E12BB8"/>
    <w:rsid w:val="00E14D41"/>
    <w:rsid w:val="00E150B4"/>
    <w:rsid w:val="00E15632"/>
    <w:rsid w:val="00E16DBB"/>
    <w:rsid w:val="00E17CC6"/>
    <w:rsid w:val="00E17EEA"/>
    <w:rsid w:val="00E20902"/>
    <w:rsid w:val="00E20F6C"/>
    <w:rsid w:val="00E215D1"/>
    <w:rsid w:val="00E21F19"/>
    <w:rsid w:val="00E22024"/>
    <w:rsid w:val="00E22877"/>
    <w:rsid w:val="00E23683"/>
    <w:rsid w:val="00E2368D"/>
    <w:rsid w:val="00E23EF2"/>
    <w:rsid w:val="00E24317"/>
    <w:rsid w:val="00E24ED3"/>
    <w:rsid w:val="00E2517D"/>
    <w:rsid w:val="00E25936"/>
    <w:rsid w:val="00E268E1"/>
    <w:rsid w:val="00E27423"/>
    <w:rsid w:val="00E27B9D"/>
    <w:rsid w:val="00E27F38"/>
    <w:rsid w:val="00E302CA"/>
    <w:rsid w:val="00E31399"/>
    <w:rsid w:val="00E3170C"/>
    <w:rsid w:val="00E31CCB"/>
    <w:rsid w:val="00E325C3"/>
    <w:rsid w:val="00E32AB7"/>
    <w:rsid w:val="00E33A80"/>
    <w:rsid w:val="00E33B15"/>
    <w:rsid w:val="00E34B7F"/>
    <w:rsid w:val="00E35349"/>
    <w:rsid w:val="00E355D1"/>
    <w:rsid w:val="00E357C4"/>
    <w:rsid w:val="00E365E9"/>
    <w:rsid w:val="00E3676F"/>
    <w:rsid w:val="00E36A2F"/>
    <w:rsid w:val="00E36CA2"/>
    <w:rsid w:val="00E4010D"/>
    <w:rsid w:val="00E41A95"/>
    <w:rsid w:val="00E42AEC"/>
    <w:rsid w:val="00E4387B"/>
    <w:rsid w:val="00E43A69"/>
    <w:rsid w:val="00E445CB"/>
    <w:rsid w:val="00E44D92"/>
    <w:rsid w:val="00E44EF4"/>
    <w:rsid w:val="00E450E0"/>
    <w:rsid w:val="00E46AB4"/>
    <w:rsid w:val="00E47F1A"/>
    <w:rsid w:val="00E47F44"/>
    <w:rsid w:val="00E500DD"/>
    <w:rsid w:val="00E5090B"/>
    <w:rsid w:val="00E515D8"/>
    <w:rsid w:val="00E51C72"/>
    <w:rsid w:val="00E51F46"/>
    <w:rsid w:val="00E52E3C"/>
    <w:rsid w:val="00E546DF"/>
    <w:rsid w:val="00E55554"/>
    <w:rsid w:val="00E55BFB"/>
    <w:rsid w:val="00E563DF"/>
    <w:rsid w:val="00E5750D"/>
    <w:rsid w:val="00E5791E"/>
    <w:rsid w:val="00E607C4"/>
    <w:rsid w:val="00E60F1C"/>
    <w:rsid w:val="00E615CE"/>
    <w:rsid w:val="00E62C1B"/>
    <w:rsid w:val="00E62C91"/>
    <w:rsid w:val="00E64214"/>
    <w:rsid w:val="00E64F0F"/>
    <w:rsid w:val="00E6552B"/>
    <w:rsid w:val="00E65F91"/>
    <w:rsid w:val="00E66E88"/>
    <w:rsid w:val="00E7028C"/>
    <w:rsid w:val="00E70D3F"/>
    <w:rsid w:val="00E7115D"/>
    <w:rsid w:val="00E711B7"/>
    <w:rsid w:val="00E71FC4"/>
    <w:rsid w:val="00E726F2"/>
    <w:rsid w:val="00E72A7F"/>
    <w:rsid w:val="00E73727"/>
    <w:rsid w:val="00E7483C"/>
    <w:rsid w:val="00E74849"/>
    <w:rsid w:val="00E7660C"/>
    <w:rsid w:val="00E76F6D"/>
    <w:rsid w:val="00E805C6"/>
    <w:rsid w:val="00E819AD"/>
    <w:rsid w:val="00E81CF2"/>
    <w:rsid w:val="00E81F33"/>
    <w:rsid w:val="00E82DAF"/>
    <w:rsid w:val="00E835BD"/>
    <w:rsid w:val="00E838E8"/>
    <w:rsid w:val="00E84E66"/>
    <w:rsid w:val="00E84F3E"/>
    <w:rsid w:val="00E858CF"/>
    <w:rsid w:val="00E85E09"/>
    <w:rsid w:val="00E86E73"/>
    <w:rsid w:val="00E910F7"/>
    <w:rsid w:val="00E917BD"/>
    <w:rsid w:val="00E918D7"/>
    <w:rsid w:val="00E9396C"/>
    <w:rsid w:val="00E93E30"/>
    <w:rsid w:val="00E9475E"/>
    <w:rsid w:val="00E94EE1"/>
    <w:rsid w:val="00E94EF0"/>
    <w:rsid w:val="00E95CB8"/>
    <w:rsid w:val="00E9610F"/>
    <w:rsid w:val="00E974FA"/>
    <w:rsid w:val="00EA1340"/>
    <w:rsid w:val="00EA1AD6"/>
    <w:rsid w:val="00EA1D50"/>
    <w:rsid w:val="00EA2072"/>
    <w:rsid w:val="00EA27CC"/>
    <w:rsid w:val="00EA32FD"/>
    <w:rsid w:val="00EA390C"/>
    <w:rsid w:val="00EA3A57"/>
    <w:rsid w:val="00EA3BDF"/>
    <w:rsid w:val="00EA4709"/>
    <w:rsid w:val="00EA4995"/>
    <w:rsid w:val="00EA629B"/>
    <w:rsid w:val="00EA6427"/>
    <w:rsid w:val="00EA6D19"/>
    <w:rsid w:val="00EA70EC"/>
    <w:rsid w:val="00EB06DA"/>
    <w:rsid w:val="00EB1AD9"/>
    <w:rsid w:val="00EB20F4"/>
    <w:rsid w:val="00EB26DD"/>
    <w:rsid w:val="00EB27B4"/>
    <w:rsid w:val="00EB32B6"/>
    <w:rsid w:val="00EB36D1"/>
    <w:rsid w:val="00EB373B"/>
    <w:rsid w:val="00EB38B1"/>
    <w:rsid w:val="00EB39E0"/>
    <w:rsid w:val="00EB5BD8"/>
    <w:rsid w:val="00EB5C2A"/>
    <w:rsid w:val="00EB5FED"/>
    <w:rsid w:val="00EB660B"/>
    <w:rsid w:val="00EB7388"/>
    <w:rsid w:val="00EB7B4D"/>
    <w:rsid w:val="00EC0050"/>
    <w:rsid w:val="00EC04C0"/>
    <w:rsid w:val="00EC13F0"/>
    <w:rsid w:val="00EC2EFE"/>
    <w:rsid w:val="00EC3DFD"/>
    <w:rsid w:val="00EC4393"/>
    <w:rsid w:val="00EC688C"/>
    <w:rsid w:val="00EC7195"/>
    <w:rsid w:val="00ED06AB"/>
    <w:rsid w:val="00ED0CF9"/>
    <w:rsid w:val="00ED22F7"/>
    <w:rsid w:val="00ED2E09"/>
    <w:rsid w:val="00ED533F"/>
    <w:rsid w:val="00ED544A"/>
    <w:rsid w:val="00ED652B"/>
    <w:rsid w:val="00ED73AC"/>
    <w:rsid w:val="00ED77F8"/>
    <w:rsid w:val="00EE08A1"/>
    <w:rsid w:val="00EE1322"/>
    <w:rsid w:val="00EE160B"/>
    <w:rsid w:val="00EE16A6"/>
    <w:rsid w:val="00EE2259"/>
    <w:rsid w:val="00EE37E4"/>
    <w:rsid w:val="00EE3A16"/>
    <w:rsid w:val="00EE5B82"/>
    <w:rsid w:val="00EE6624"/>
    <w:rsid w:val="00EF111C"/>
    <w:rsid w:val="00EF30C5"/>
    <w:rsid w:val="00EF48C1"/>
    <w:rsid w:val="00EF59A6"/>
    <w:rsid w:val="00EF5F42"/>
    <w:rsid w:val="00EF7140"/>
    <w:rsid w:val="00EF7428"/>
    <w:rsid w:val="00EF754B"/>
    <w:rsid w:val="00F0078F"/>
    <w:rsid w:val="00F00B72"/>
    <w:rsid w:val="00F0134E"/>
    <w:rsid w:val="00F02112"/>
    <w:rsid w:val="00F02561"/>
    <w:rsid w:val="00F026B9"/>
    <w:rsid w:val="00F032B2"/>
    <w:rsid w:val="00F033A0"/>
    <w:rsid w:val="00F05409"/>
    <w:rsid w:val="00F07497"/>
    <w:rsid w:val="00F102E8"/>
    <w:rsid w:val="00F1070E"/>
    <w:rsid w:val="00F10903"/>
    <w:rsid w:val="00F110E7"/>
    <w:rsid w:val="00F13AFD"/>
    <w:rsid w:val="00F14A77"/>
    <w:rsid w:val="00F14AFF"/>
    <w:rsid w:val="00F1784D"/>
    <w:rsid w:val="00F17DFB"/>
    <w:rsid w:val="00F20363"/>
    <w:rsid w:val="00F217D5"/>
    <w:rsid w:val="00F218EF"/>
    <w:rsid w:val="00F22111"/>
    <w:rsid w:val="00F2248C"/>
    <w:rsid w:val="00F22F47"/>
    <w:rsid w:val="00F22F58"/>
    <w:rsid w:val="00F23BA3"/>
    <w:rsid w:val="00F23CC4"/>
    <w:rsid w:val="00F240CA"/>
    <w:rsid w:val="00F24633"/>
    <w:rsid w:val="00F24D27"/>
    <w:rsid w:val="00F24F92"/>
    <w:rsid w:val="00F25237"/>
    <w:rsid w:val="00F254CE"/>
    <w:rsid w:val="00F26138"/>
    <w:rsid w:val="00F2626D"/>
    <w:rsid w:val="00F26954"/>
    <w:rsid w:val="00F26D78"/>
    <w:rsid w:val="00F2787D"/>
    <w:rsid w:val="00F27AC7"/>
    <w:rsid w:val="00F30106"/>
    <w:rsid w:val="00F30645"/>
    <w:rsid w:val="00F308B7"/>
    <w:rsid w:val="00F30FBA"/>
    <w:rsid w:val="00F31E78"/>
    <w:rsid w:val="00F32451"/>
    <w:rsid w:val="00F33120"/>
    <w:rsid w:val="00F4084C"/>
    <w:rsid w:val="00F40B9D"/>
    <w:rsid w:val="00F42027"/>
    <w:rsid w:val="00F432D8"/>
    <w:rsid w:val="00F43524"/>
    <w:rsid w:val="00F435B8"/>
    <w:rsid w:val="00F4516E"/>
    <w:rsid w:val="00F46671"/>
    <w:rsid w:val="00F46BE6"/>
    <w:rsid w:val="00F4720C"/>
    <w:rsid w:val="00F50522"/>
    <w:rsid w:val="00F50C9D"/>
    <w:rsid w:val="00F513D9"/>
    <w:rsid w:val="00F523E2"/>
    <w:rsid w:val="00F5350A"/>
    <w:rsid w:val="00F55C09"/>
    <w:rsid w:val="00F5679E"/>
    <w:rsid w:val="00F567E1"/>
    <w:rsid w:val="00F57F15"/>
    <w:rsid w:val="00F57F67"/>
    <w:rsid w:val="00F608D4"/>
    <w:rsid w:val="00F60E1B"/>
    <w:rsid w:val="00F60E21"/>
    <w:rsid w:val="00F61682"/>
    <w:rsid w:val="00F63304"/>
    <w:rsid w:val="00F63947"/>
    <w:rsid w:val="00F64792"/>
    <w:rsid w:val="00F64A56"/>
    <w:rsid w:val="00F64BA7"/>
    <w:rsid w:val="00F65FCB"/>
    <w:rsid w:val="00F6603F"/>
    <w:rsid w:val="00F66173"/>
    <w:rsid w:val="00F66269"/>
    <w:rsid w:val="00F66317"/>
    <w:rsid w:val="00F67536"/>
    <w:rsid w:val="00F67E4F"/>
    <w:rsid w:val="00F70680"/>
    <w:rsid w:val="00F70788"/>
    <w:rsid w:val="00F71A9C"/>
    <w:rsid w:val="00F71AF8"/>
    <w:rsid w:val="00F71B64"/>
    <w:rsid w:val="00F726D0"/>
    <w:rsid w:val="00F731F9"/>
    <w:rsid w:val="00F752BD"/>
    <w:rsid w:val="00F75913"/>
    <w:rsid w:val="00F760D0"/>
    <w:rsid w:val="00F7658A"/>
    <w:rsid w:val="00F7683F"/>
    <w:rsid w:val="00F77DD7"/>
    <w:rsid w:val="00F77FAD"/>
    <w:rsid w:val="00F801AD"/>
    <w:rsid w:val="00F813A0"/>
    <w:rsid w:val="00F8144D"/>
    <w:rsid w:val="00F8156C"/>
    <w:rsid w:val="00F8196E"/>
    <w:rsid w:val="00F81B89"/>
    <w:rsid w:val="00F8234C"/>
    <w:rsid w:val="00F849C5"/>
    <w:rsid w:val="00F84FF2"/>
    <w:rsid w:val="00F8530A"/>
    <w:rsid w:val="00F85F57"/>
    <w:rsid w:val="00F87775"/>
    <w:rsid w:val="00F90AA7"/>
    <w:rsid w:val="00F911C9"/>
    <w:rsid w:val="00F92538"/>
    <w:rsid w:val="00F93510"/>
    <w:rsid w:val="00F93B91"/>
    <w:rsid w:val="00F95505"/>
    <w:rsid w:val="00F95E0D"/>
    <w:rsid w:val="00F9669E"/>
    <w:rsid w:val="00F96C72"/>
    <w:rsid w:val="00F971E1"/>
    <w:rsid w:val="00FA1333"/>
    <w:rsid w:val="00FA1E75"/>
    <w:rsid w:val="00FA1EEC"/>
    <w:rsid w:val="00FA2564"/>
    <w:rsid w:val="00FA2A8E"/>
    <w:rsid w:val="00FA41DF"/>
    <w:rsid w:val="00FA4E60"/>
    <w:rsid w:val="00FA5471"/>
    <w:rsid w:val="00FA5B77"/>
    <w:rsid w:val="00FA5D07"/>
    <w:rsid w:val="00FB10DC"/>
    <w:rsid w:val="00FB19FE"/>
    <w:rsid w:val="00FB465A"/>
    <w:rsid w:val="00FB5753"/>
    <w:rsid w:val="00FB6A37"/>
    <w:rsid w:val="00FB7FE4"/>
    <w:rsid w:val="00FC0A91"/>
    <w:rsid w:val="00FC144F"/>
    <w:rsid w:val="00FC1526"/>
    <w:rsid w:val="00FC3E76"/>
    <w:rsid w:val="00FC4505"/>
    <w:rsid w:val="00FC5001"/>
    <w:rsid w:val="00FC50F0"/>
    <w:rsid w:val="00FC5603"/>
    <w:rsid w:val="00FC5B4B"/>
    <w:rsid w:val="00FC5B95"/>
    <w:rsid w:val="00FC6541"/>
    <w:rsid w:val="00FC682B"/>
    <w:rsid w:val="00FD00B0"/>
    <w:rsid w:val="00FD1571"/>
    <w:rsid w:val="00FD2655"/>
    <w:rsid w:val="00FD3954"/>
    <w:rsid w:val="00FD3DCC"/>
    <w:rsid w:val="00FD5040"/>
    <w:rsid w:val="00FD5043"/>
    <w:rsid w:val="00FD599C"/>
    <w:rsid w:val="00FD6435"/>
    <w:rsid w:val="00FD6894"/>
    <w:rsid w:val="00FD7980"/>
    <w:rsid w:val="00FE09CB"/>
    <w:rsid w:val="00FE0D4E"/>
    <w:rsid w:val="00FE0DC3"/>
    <w:rsid w:val="00FE10E8"/>
    <w:rsid w:val="00FE1594"/>
    <w:rsid w:val="00FE1A8B"/>
    <w:rsid w:val="00FE1BB8"/>
    <w:rsid w:val="00FE371A"/>
    <w:rsid w:val="00FE426C"/>
    <w:rsid w:val="00FE4CAF"/>
    <w:rsid w:val="00FE66A0"/>
    <w:rsid w:val="00FE6EF6"/>
    <w:rsid w:val="00FE75D8"/>
    <w:rsid w:val="00FF0F4C"/>
    <w:rsid w:val="00FF1036"/>
    <w:rsid w:val="00FF15D0"/>
    <w:rsid w:val="00FF1A64"/>
    <w:rsid w:val="00FF2D8A"/>
    <w:rsid w:val="00FF3CC9"/>
    <w:rsid w:val="00FF561F"/>
    <w:rsid w:val="00FF662A"/>
    <w:rsid w:val="00FF6776"/>
    <w:rsid w:val="00FF6A54"/>
    <w:rsid w:val="00FF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D6232"/>
  <w15:docId w15:val="{2293B1C6-AE38-468D-8DA2-325C95E1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1F25AC"/>
    <w:pPr>
      <w:spacing w:line="360" w:lineRule="auto"/>
      <w:ind w:firstLine="567"/>
      <w:jc w:val="both"/>
    </w:pPr>
    <w:rPr>
      <w:snapToGrid w:val="0"/>
      <w:sz w:val="28"/>
    </w:rPr>
  </w:style>
  <w:style w:type="paragraph" w:styleId="1">
    <w:name w:val="heading 1"/>
    <w:aliases w:val="Document Header1,H1,Heading 1,Введение...,Б1,Heading 1iz,Б11,Заголовок параграфа (1.),Ариал11,Заголовок 1 абб,Headi...,h1,Heading 1 Char1,Заголов,Заголовок 1 Знак1,Заголовок 1 Знак Знак,1,app heading 1,ITT t1,II+,I,H11,H12,H13,H14,H15,H16,c"/>
    <w:basedOn w:val="a6"/>
    <w:next w:val="a6"/>
    <w:qFormat/>
    <w:rsid w:val="007B73E7"/>
    <w:pPr>
      <w:keepNext/>
      <w:keepLines/>
      <w:pageBreakBefore/>
      <w:numPr>
        <w:numId w:val="4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Заголовок 2 Знак,H2,H2 Знак,Заголовок 21,2,h2,Б2,RTC,iz2,Numbered text 3,HD2,heading 2,Heading 2 Hidden,Раздел Знак,Level 2 Topic Heading,H21,Major,CHS,H2-Heading 2,l2,Header2,22,heading2,list2,A,A.B.C.,list 2,Heading2,Heading Indent No L2,H"/>
    <w:basedOn w:val="a6"/>
    <w:next w:val="a6"/>
    <w:uiPriority w:val="99"/>
    <w:qFormat/>
    <w:rsid w:val="007B73E7"/>
    <w:pPr>
      <w:keepNext/>
      <w:numPr>
        <w:ilvl w:val="1"/>
        <w:numId w:val="4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paragraph" w:styleId="3">
    <w:name w:val="heading 3"/>
    <w:basedOn w:val="a6"/>
    <w:next w:val="a6"/>
    <w:qFormat/>
    <w:rsid w:val="007B73E7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6"/>
    <w:next w:val="a6"/>
    <w:qFormat/>
    <w:rsid w:val="007B73E7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outlineLvl w:val="3"/>
    </w:pPr>
    <w:rPr>
      <w:b/>
      <w:i/>
    </w:rPr>
  </w:style>
  <w:style w:type="paragraph" w:styleId="5">
    <w:name w:val="heading 5"/>
    <w:basedOn w:val="a6"/>
    <w:next w:val="a6"/>
    <w:qFormat/>
    <w:rsid w:val="007B73E7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sz w:val="26"/>
    </w:rPr>
  </w:style>
  <w:style w:type="paragraph" w:styleId="6">
    <w:name w:val="heading 6"/>
    <w:basedOn w:val="a6"/>
    <w:next w:val="a6"/>
    <w:qFormat/>
    <w:rsid w:val="007B73E7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sz w:val="22"/>
    </w:rPr>
  </w:style>
  <w:style w:type="paragraph" w:styleId="7">
    <w:name w:val="heading 7"/>
    <w:basedOn w:val="a6"/>
    <w:next w:val="a6"/>
    <w:qFormat/>
    <w:rsid w:val="007B73E7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/>
      <w:ind w:left="0" w:firstLine="0"/>
      <w:outlineLvl w:val="6"/>
    </w:pPr>
    <w:rPr>
      <w:sz w:val="26"/>
    </w:rPr>
  </w:style>
  <w:style w:type="paragraph" w:styleId="8">
    <w:name w:val="heading 8"/>
    <w:basedOn w:val="a6"/>
    <w:next w:val="a6"/>
    <w:qFormat/>
    <w:rsid w:val="007B73E7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sz w:val="26"/>
    </w:rPr>
  </w:style>
  <w:style w:type="paragraph" w:styleId="9">
    <w:name w:val="heading 9"/>
    <w:basedOn w:val="a6"/>
    <w:next w:val="a6"/>
    <w:qFormat/>
    <w:rsid w:val="007B73E7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6"/>
    <w:rsid w:val="007B73E7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i/>
      <w:sz w:val="20"/>
    </w:rPr>
  </w:style>
  <w:style w:type="paragraph" w:styleId="ab">
    <w:name w:val="footer"/>
    <w:basedOn w:val="a6"/>
    <w:link w:val="ac"/>
    <w:uiPriority w:val="99"/>
    <w:rsid w:val="007B73E7"/>
    <w:pPr>
      <w:tabs>
        <w:tab w:val="center" w:pos="4253"/>
        <w:tab w:val="right" w:pos="9356"/>
      </w:tabs>
      <w:spacing w:line="240" w:lineRule="auto"/>
      <w:ind w:firstLine="0"/>
    </w:pPr>
    <w:rPr>
      <w:sz w:val="20"/>
    </w:rPr>
  </w:style>
  <w:style w:type="character" w:styleId="ad">
    <w:name w:val="Hyperlink"/>
    <w:uiPriority w:val="99"/>
    <w:rsid w:val="007B73E7"/>
    <w:rPr>
      <w:color w:val="0000FF"/>
      <w:u w:val="single"/>
    </w:rPr>
  </w:style>
  <w:style w:type="character" w:styleId="ae">
    <w:name w:val="footnote reference"/>
    <w:semiHidden/>
    <w:rsid w:val="007B73E7"/>
    <w:rPr>
      <w:vertAlign w:val="superscript"/>
    </w:rPr>
  </w:style>
  <w:style w:type="character" w:styleId="af">
    <w:name w:val="page number"/>
    <w:rsid w:val="007B73E7"/>
    <w:rPr>
      <w:rFonts w:ascii="Times New Roman" w:hAnsi="Times New Roman"/>
      <w:sz w:val="20"/>
    </w:rPr>
  </w:style>
  <w:style w:type="paragraph" w:styleId="10">
    <w:name w:val="toc 1"/>
    <w:basedOn w:val="a6"/>
    <w:next w:val="a6"/>
    <w:autoRedefine/>
    <w:uiPriority w:val="39"/>
    <w:rsid w:val="00157BB7"/>
    <w:pPr>
      <w:tabs>
        <w:tab w:val="left" w:pos="540"/>
        <w:tab w:val="right" w:leader="dot" w:pos="10195"/>
      </w:tabs>
      <w:spacing w:before="100" w:beforeAutospacing="1" w:after="120" w:line="240" w:lineRule="auto"/>
      <w:ind w:left="539" w:right="1134" w:hanging="539"/>
      <w:jc w:val="left"/>
    </w:pPr>
    <w:rPr>
      <w:b/>
      <w:bCs/>
      <w:caps/>
      <w:noProof/>
      <w:szCs w:val="28"/>
    </w:rPr>
  </w:style>
  <w:style w:type="paragraph" w:styleId="20">
    <w:name w:val="toc 2"/>
    <w:basedOn w:val="a6"/>
    <w:next w:val="a6"/>
    <w:autoRedefine/>
    <w:uiPriority w:val="39"/>
    <w:rsid w:val="001D64CE"/>
    <w:pPr>
      <w:tabs>
        <w:tab w:val="right" w:leader="dot" w:pos="10195"/>
      </w:tabs>
      <w:spacing w:before="120" w:after="120" w:line="240" w:lineRule="auto"/>
      <w:ind w:left="709" w:right="1134" w:hanging="425"/>
      <w:jc w:val="left"/>
    </w:pPr>
    <w:rPr>
      <w:noProof/>
      <w:sz w:val="24"/>
      <w:szCs w:val="24"/>
    </w:rPr>
  </w:style>
  <w:style w:type="paragraph" w:styleId="30">
    <w:name w:val="toc 3"/>
    <w:basedOn w:val="a6"/>
    <w:next w:val="a6"/>
    <w:autoRedefine/>
    <w:uiPriority w:val="39"/>
    <w:rsid w:val="001D64CE"/>
    <w:pPr>
      <w:tabs>
        <w:tab w:val="right" w:leader="dot" w:pos="10195"/>
      </w:tabs>
      <w:spacing w:after="120" w:line="240" w:lineRule="auto"/>
      <w:ind w:left="1560" w:right="1134" w:hanging="851"/>
      <w:jc w:val="left"/>
    </w:pPr>
    <w:rPr>
      <w:iCs/>
      <w:noProof/>
      <w:sz w:val="24"/>
      <w:szCs w:val="24"/>
    </w:rPr>
  </w:style>
  <w:style w:type="paragraph" w:styleId="40">
    <w:name w:val="toc 4"/>
    <w:basedOn w:val="a6"/>
    <w:next w:val="a6"/>
    <w:autoRedefine/>
    <w:semiHidden/>
    <w:rsid w:val="007B73E7"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f0">
    <w:name w:val="FollowedHyperlink"/>
    <w:rsid w:val="007B73E7"/>
    <w:rPr>
      <w:color w:val="800080"/>
      <w:u w:val="single"/>
    </w:rPr>
  </w:style>
  <w:style w:type="paragraph" w:styleId="af1">
    <w:name w:val="Document Map"/>
    <w:basedOn w:val="a6"/>
    <w:semiHidden/>
    <w:rsid w:val="007B73E7"/>
    <w:pPr>
      <w:shd w:val="clear" w:color="auto" w:fill="000080"/>
    </w:pPr>
    <w:rPr>
      <w:rFonts w:ascii="Tahoma" w:hAnsi="Tahoma"/>
      <w:sz w:val="20"/>
    </w:rPr>
  </w:style>
  <w:style w:type="paragraph" w:customStyle="1" w:styleId="af2">
    <w:name w:val="Таблица шапка"/>
    <w:basedOn w:val="a6"/>
    <w:rsid w:val="007B73E7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styleId="af3">
    <w:name w:val="footnote text"/>
    <w:basedOn w:val="a6"/>
    <w:semiHidden/>
    <w:rsid w:val="007B73E7"/>
    <w:pPr>
      <w:spacing w:line="240" w:lineRule="auto"/>
    </w:pPr>
    <w:rPr>
      <w:sz w:val="20"/>
    </w:rPr>
  </w:style>
  <w:style w:type="paragraph" w:customStyle="1" w:styleId="af4">
    <w:name w:val="Таблица текст"/>
    <w:basedOn w:val="a6"/>
    <w:rsid w:val="007B73E7"/>
    <w:pPr>
      <w:spacing w:before="40" w:after="40" w:line="240" w:lineRule="auto"/>
      <w:ind w:left="57" w:right="57" w:firstLine="0"/>
      <w:jc w:val="left"/>
    </w:pPr>
    <w:rPr>
      <w:sz w:val="24"/>
    </w:rPr>
  </w:style>
  <w:style w:type="paragraph" w:styleId="af5">
    <w:name w:val="caption"/>
    <w:basedOn w:val="a6"/>
    <w:next w:val="a6"/>
    <w:qFormat/>
    <w:rsid w:val="007B73E7"/>
    <w:pPr>
      <w:pageBreakBefore/>
      <w:suppressAutoHyphens/>
      <w:spacing w:before="120" w:after="120" w:line="240" w:lineRule="auto"/>
      <w:ind w:firstLine="0"/>
    </w:pPr>
    <w:rPr>
      <w:bCs/>
      <w:i/>
      <w:sz w:val="24"/>
    </w:rPr>
  </w:style>
  <w:style w:type="paragraph" w:styleId="50">
    <w:name w:val="toc 5"/>
    <w:basedOn w:val="a6"/>
    <w:next w:val="a6"/>
    <w:autoRedefine/>
    <w:semiHidden/>
    <w:rsid w:val="007B73E7"/>
    <w:pPr>
      <w:ind w:left="1120"/>
      <w:jc w:val="left"/>
    </w:pPr>
    <w:rPr>
      <w:sz w:val="18"/>
      <w:szCs w:val="18"/>
    </w:rPr>
  </w:style>
  <w:style w:type="paragraph" w:styleId="60">
    <w:name w:val="toc 6"/>
    <w:basedOn w:val="a6"/>
    <w:next w:val="a6"/>
    <w:autoRedefine/>
    <w:semiHidden/>
    <w:rsid w:val="007B73E7"/>
    <w:pPr>
      <w:ind w:left="1400"/>
      <w:jc w:val="left"/>
    </w:pPr>
    <w:rPr>
      <w:sz w:val="18"/>
      <w:szCs w:val="18"/>
    </w:rPr>
  </w:style>
  <w:style w:type="paragraph" w:styleId="70">
    <w:name w:val="toc 7"/>
    <w:basedOn w:val="a6"/>
    <w:next w:val="a6"/>
    <w:autoRedefine/>
    <w:semiHidden/>
    <w:rsid w:val="007B73E7"/>
    <w:pPr>
      <w:ind w:left="1680"/>
      <w:jc w:val="left"/>
    </w:pPr>
    <w:rPr>
      <w:sz w:val="18"/>
      <w:szCs w:val="18"/>
    </w:rPr>
  </w:style>
  <w:style w:type="paragraph" w:styleId="80">
    <w:name w:val="toc 8"/>
    <w:basedOn w:val="a6"/>
    <w:next w:val="a6"/>
    <w:autoRedefine/>
    <w:semiHidden/>
    <w:rsid w:val="007B73E7"/>
    <w:pPr>
      <w:ind w:left="1960"/>
      <w:jc w:val="left"/>
    </w:pPr>
    <w:rPr>
      <w:sz w:val="18"/>
      <w:szCs w:val="18"/>
    </w:rPr>
  </w:style>
  <w:style w:type="paragraph" w:styleId="90">
    <w:name w:val="toc 9"/>
    <w:basedOn w:val="a6"/>
    <w:next w:val="a6"/>
    <w:autoRedefine/>
    <w:semiHidden/>
    <w:rsid w:val="007B73E7"/>
    <w:pPr>
      <w:ind w:left="2240"/>
      <w:jc w:val="left"/>
    </w:pPr>
    <w:rPr>
      <w:sz w:val="18"/>
      <w:szCs w:val="18"/>
    </w:rPr>
  </w:style>
  <w:style w:type="paragraph" w:customStyle="1" w:styleId="af6">
    <w:name w:val="Служебный"/>
    <w:basedOn w:val="af7"/>
    <w:rsid w:val="007B73E7"/>
  </w:style>
  <w:style w:type="paragraph" w:customStyle="1" w:styleId="af7">
    <w:name w:val="Главы"/>
    <w:basedOn w:val="a0"/>
    <w:next w:val="a6"/>
    <w:rsid w:val="007B73E7"/>
    <w:pPr>
      <w:numPr>
        <w:numId w:val="0"/>
      </w:num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0">
    <w:name w:val="Структура"/>
    <w:basedOn w:val="a6"/>
    <w:rsid w:val="007B73E7"/>
    <w:pPr>
      <w:pageBreakBefore/>
      <w:numPr>
        <w:numId w:val="6"/>
      </w:numPr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/>
      <w:jc w:val="left"/>
      <w:outlineLvl w:val="0"/>
    </w:pPr>
    <w:rPr>
      <w:rFonts w:ascii="Arial" w:hAnsi="Arial" w:cs="Arial"/>
      <w:b/>
      <w:caps/>
      <w:sz w:val="36"/>
      <w:szCs w:val="36"/>
    </w:rPr>
  </w:style>
  <w:style w:type="paragraph" w:customStyle="1" w:styleId="a1">
    <w:name w:val="маркированный"/>
    <w:basedOn w:val="a6"/>
    <w:semiHidden/>
    <w:rsid w:val="007B73E7"/>
    <w:pPr>
      <w:numPr>
        <w:numId w:val="3"/>
      </w:numPr>
    </w:pPr>
  </w:style>
  <w:style w:type="paragraph" w:customStyle="1" w:styleId="a3">
    <w:name w:val="Пункт"/>
    <w:basedOn w:val="a6"/>
    <w:link w:val="11"/>
    <w:uiPriority w:val="99"/>
    <w:rsid w:val="007B73E7"/>
    <w:pPr>
      <w:numPr>
        <w:ilvl w:val="2"/>
        <w:numId w:val="4"/>
      </w:numPr>
    </w:pPr>
  </w:style>
  <w:style w:type="character" w:customStyle="1" w:styleId="af8">
    <w:name w:val="Пункт Знак"/>
    <w:rsid w:val="007B73E7"/>
    <w:rPr>
      <w:sz w:val="28"/>
      <w:lang w:val="ru-RU" w:eastAsia="ru-RU" w:bidi="ar-SA"/>
    </w:rPr>
  </w:style>
  <w:style w:type="paragraph" w:customStyle="1" w:styleId="a4">
    <w:name w:val="Подпункт"/>
    <w:basedOn w:val="a3"/>
    <w:uiPriority w:val="99"/>
    <w:rsid w:val="007B73E7"/>
    <w:pPr>
      <w:numPr>
        <w:ilvl w:val="3"/>
      </w:numPr>
    </w:pPr>
  </w:style>
  <w:style w:type="character" w:customStyle="1" w:styleId="af9">
    <w:name w:val="Подпункт Знак"/>
    <w:rsid w:val="007B73E7"/>
    <w:rPr>
      <w:sz w:val="28"/>
      <w:lang w:val="ru-RU" w:eastAsia="ru-RU" w:bidi="ar-SA"/>
    </w:rPr>
  </w:style>
  <w:style w:type="character" w:customStyle="1" w:styleId="afa">
    <w:name w:val="комментарий"/>
    <w:uiPriority w:val="99"/>
    <w:rsid w:val="007B73E7"/>
    <w:rPr>
      <w:b/>
      <w:i/>
      <w:shd w:val="clear" w:color="auto" w:fill="FFFF99"/>
    </w:rPr>
  </w:style>
  <w:style w:type="paragraph" w:customStyle="1" w:styleId="21">
    <w:name w:val="Пункт2"/>
    <w:basedOn w:val="a3"/>
    <w:uiPriority w:val="99"/>
    <w:rsid w:val="007B73E7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5">
    <w:name w:val="Подподпункт"/>
    <w:basedOn w:val="a4"/>
    <w:uiPriority w:val="99"/>
    <w:rsid w:val="007B73E7"/>
    <w:pPr>
      <w:numPr>
        <w:ilvl w:val="4"/>
      </w:numPr>
    </w:pPr>
  </w:style>
  <w:style w:type="paragraph" w:styleId="a2">
    <w:name w:val="List Number"/>
    <w:basedOn w:val="a6"/>
    <w:rsid w:val="007B73E7"/>
    <w:pPr>
      <w:numPr>
        <w:numId w:val="5"/>
      </w:numPr>
      <w:autoSpaceDE w:val="0"/>
      <w:autoSpaceDN w:val="0"/>
      <w:spacing w:before="60"/>
    </w:pPr>
    <w:rPr>
      <w:snapToGrid/>
      <w:szCs w:val="24"/>
    </w:rPr>
  </w:style>
  <w:style w:type="paragraph" w:customStyle="1" w:styleId="afb">
    <w:name w:val="Текст таблицы"/>
    <w:basedOn w:val="a6"/>
    <w:semiHidden/>
    <w:rsid w:val="007B73E7"/>
    <w:pPr>
      <w:spacing w:before="40" w:after="40" w:line="240" w:lineRule="auto"/>
      <w:ind w:left="57" w:right="57" w:firstLine="0"/>
      <w:jc w:val="left"/>
    </w:pPr>
    <w:rPr>
      <w:snapToGrid/>
      <w:sz w:val="24"/>
      <w:szCs w:val="24"/>
    </w:rPr>
  </w:style>
  <w:style w:type="paragraph" w:customStyle="1" w:styleId="afc">
    <w:name w:val="Пункт б/н"/>
    <w:basedOn w:val="a6"/>
    <w:rsid w:val="007B73E7"/>
    <w:pPr>
      <w:tabs>
        <w:tab w:val="left" w:pos="1134"/>
      </w:tabs>
      <w:ind w:left="1134" w:firstLine="0"/>
    </w:pPr>
  </w:style>
  <w:style w:type="paragraph" w:styleId="a">
    <w:name w:val="List Bullet"/>
    <w:basedOn w:val="a6"/>
    <w:autoRedefine/>
    <w:rsid w:val="007B73E7"/>
    <w:pPr>
      <w:numPr>
        <w:numId w:val="7"/>
      </w:numPr>
    </w:pPr>
  </w:style>
  <w:style w:type="paragraph" w:styleId="afd">
    <w:name w:val="Balloon Text"/>
    <w:basedOn w:val="a6"/>
    <w:link w:val="afe"/>
    <w:uiPriority w:val="99"/>
    <w:semiHidden/>
    <w:rsid w:val="007B73E7"/>
    <w:rPr>
      <w:rFonts w:ascii="Tahoma" w:hAnsi="Tahoma" w:cs="Tahoma"/>
      <w:sz w:val="16"/>
      <w:szCs w:val="16"/>
    </w:rPr>
  </w:style>
  <w:style w:type="paragraph" w:styleId="aff">
    <w:name w:val="Body Text"/>
    <w:basedOn w:val="a6"/>
    <w:rsid w:val="00636571"/>
    <w:pPr>
      <w:widowControl w:val="0"/>
      <w:autoSpaceDE w:val="0"/>
      <w:autoSpaceDN w:val="0"/>
      <w:spacing w:line="240" w:lineRule="auto"/>
      <w:ind w:firstLine="0"/>
      <w:jc w:val="left"/>
    </w:pPr>
    <w:rPr>
      <w:snapToGrid/>
      <w:szCs w:val="28"/>
    </w:rPr>
  </w:style>
  <w:style w:type="paragraph" w:styleId="aff0">
    <w:name w:val="annotation text"/>
    <w:basedOn w:val="a6"/>
    <w:semiHidden/>
    <w:rsid w:val="007B73E7"/>
    <w:rPr>
      <w:snapToGrid/>
      <w:sz w:val="20"/>
    </w:rPr>
  </w:style>
  <w:style w:type="paragraph" w:styleId="aff1">
    <w:name w:val="annotation subject"/>
    <w:basedOn w:val="aff0"/>
    <w:next w:val="aff0"/>
    <w:semiHidden/>
    <w:rsid w:val="007B73E7"/>
    <w:rPr>
      <w:b/>
      <w:bCs/>
    </w:rPr>
  </w:style>
  <w:style w:type="paragraph" w:customStyle="1" w:styleId="aff2">
    <w:name w:val="Вертикальные заголовки"/>
    <w:basedOn w:val="a6"/>
    <w:rsid w:val="009C4C0C"/>
    <w:pPr>
      <w:ind w:firstLine="0"/>
      <w:jc w:val="left"/>
    </w:pPr>
    <w:rPr>
      <w:snapToGrid/>
      <w:sz w:val="24"/>
    </w:rPr>
  </w:style>
  <w:style w:type="paragraph" w:styleId="31">
    <w:name w:val="Body Text Indent 3"/>
    <w:basedOn w:val="a6"/>
    <w:rsid w:val="00C72BF2"/>
    <w:pPr>
      <w:spacing w:after="120"/>
      <w:ind w:left="283"/>
    </w:pPr>
    <w:rPr>
      <w:sz w:val="16"/>
      <w:szCs w:val="16"/>
    </w:rPr>
  </w:style>
  <w:style w:type="paragraph" w:styleId="aff3">
    <w:name w:val="Body Text Indent"/>
    <w:basedOn w:val="a6"/>
    <w:rsid w:val="00D149C6"/>
    <w:pPr>
      <w:spacing w:after="120"/>
      <w:ind w:left="283"/>
    </w:pPr>
  </w:style>
  <w:style w:type="paragraph" w:styleId="22">
    <w:name w:val="Body Text Indent 2"/>
    <w:basedOn w:val="a6"/>
    <w:link w:val="23"/>
    <w:rsid w:val="00D149C6"/>
    <w:pPr>
      <w:spacing w:after="120" w:line="480" w:lineRule="auto"/>
      <w:ind w:left="283"/>
    </w:pPr>
  </w:style>
  <w:style w:type="paragraph" w:styleId="aff4">
    <w:name w:val="Title"/>
    <w:basedOn w:val="a6"/>
    <w:qFormat/>
    <w:rsid w:val="00D149C6"/>
    <w:pPr>
      <w:spacing w:line="240" w:lineRule="auto"/>
      <w:ind w:firstLine="0"/>
      <w:jc w:val="center"/>
    </w:pPr>
    <w:rPr>
      <w:b/>
      <w:snapToGrid/>
      <w:sz w:val="20"/>
    </w:rPr>
  </w:style>
  <w:style w:type="paragraph" w:styleId="24">
    <w:name w:val="Body Text 2"/>
    <w:basedOn w:val="a6"/>
    <w:rsid w:val="00D149C6"/>
    <w:pPr>
      <w:spacing w:after="120" w:line="480" w:lineRule="auto"/>
      <w:ind w:firstLine="0"/>
      <w:jc w:val="left"/>
    </w:pPr>
    <w:rPr>
      <w:snapToGrid/>
      <w:sz w:val="24"/>
      <w:szCs w:val="24"/>
    </w:rPr>
  </w:style>
  <w:style w:type="paragraph" w:customStyle="1" w:styleId="ConsNormal">
    <w:name w:val="ConsNormal"/>
    <w:rsid w:val="00D149C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f5">
    <w:name w:val="Block Text"/>
    <w:basedOn w:val="a6"/>
    <w:rsid w:val="00236787"/>
    <w:pPr>
      <w:spacing w:line="240" w:lineRule="auto"/>
      <w:ind w:left="720" w:right="-1080" w:firstLine="708"/>
      <w:jc w:val="left"/>
    </w:pPr>
    <w:rPr>
      <w:snapToGrid/>
      <w:sz w:val="24"/>
      <w:szCs w:val="24"/>
    </w:rPr>
  </w:style>
  <w:style w:type="paragraph" w:customStyle="1" w:styleId="12">
    <w:name w:val="Абзац списка1"/>
    <w:basedOn w:val="a6"/>
    <w:uiPriority w:val="34"/>
    <w:qFormat/>
    <w:rsid w:val="000D4CC4"/>
    <w:pPr>
      <w:ind w:left="720"/>
      <w:contextualSpacing/>
    </w:pPr>
    <w:rPr>
      <w:rFonts w:eastAsia="Calibri"/>
      <w:snapToGrid/>
    </w:rPr>
  </w:style>
  <w:style w:type="character" w:customStyle="1" w:styleId="32">
    <w:name w:val="Основной текст (3)_"/>
    <w:link w:val="310"/>
    <w:uiPriority w:val="99"/>
    <w:rsid w:val="00AE555D"/>
    <w:rPr>
      <w:sz w:val="29"/>
      <w:szCs w:val="29"/>
      <w:shd w:val="clear" w:color="auto" w:fill="FFFFFF"/>
    </w:rPr>
  </w:style>
  <w:style w:type="character" w:customStyle="1" w:styleId="33">
    <w:name w:val="Основной текст (3)"/>
    <w:uiPriority w:val="99"/>
    <w:rsid w:val="00AE555D"/>
    <w:rPr>
      <w:sz w:val="29"/>
      <w:szCs w:val="29"/>
      <w:u w:val="single"/>
      <w:shd w:val="clear" w:color="auto" w:fill="FFFFFF"/>
    </w:rPr>
  </w:style>
  <w:style w:type="character" w:customStyle="1" w:styleId="51">
    <w:name w:val="Основной текст (5)_"/>
    <w:link w:val="52"/>
    <w:uiPriority w:val="99"/>
    <w:rsid w:val="00AE555D"/>
    <w:rPr>
      <w:b/>
      <w:bCs/>
      <w:sz w:val="23"/>
      <w:szCs w:val="23"/>
      <w:shd w:val="clear" w:color="auto" w:fill="FFFFFF"/>
    </w:rPr>
  </w:style>
  <w:style w:type="character" w:customStyle="1" w:styleId="aff6">
    <w:name w:val="Подпись к картинке_"/>
    <w:link w:val="aff7"/>
    <w:uiPriority w:val="99"/>
    <w:rsid w:val="00AE555D"/>
    <w:rPr>
      <w:b/>
      <w:bCs/>
      <w:sz w:val="19"/>
      <w:szCs w:val="19"/>
      <w:shd w:val="clear" w:color="auto" w:fill="FFFFFF"/>
    </w:rPr>
  </w:style>
  <w:style w:type="character" w:customStyle="1" w:styleId="13">
    <w:name w:val="Заголовок №1_"/>
    <w:link w:val="14"/>
    <w:uiPriority w:val="99"/>
    <w:rsid w:val="00AE555D"/>
    <w:rPr>
      <w:spacing w:val="50"/>
      <w:sz w:val="33"/>
      <w:szCs w:val="33"/>
      <w:shd w:val="clear" w:color="auto" w:fill="FFFFFF"/>
    </w:rPr>
  </w:style>
  <w:style w:type="character" w:customStyle="1" w:styleId="25">
    <w:name w:val="Заголовок №2_"/>
    <w:link w:val="26"/>
    <w:uiPriority w:val="99"/>
    <w:rsid w:val="00AE555D"/>
    <w:rPr>
      <w:sz w:val="29"/>
      <w:szCs w:val="29"/>
      <w:shd w:val="clear" w:color="auto" w:fill="FFFFFF"/>
    </w:rPr>
  </w:style>
  <w:style w:type="character" w:customStyle="1" w:styleId="212">
    <w:name w:val="Заголовок №2 + 12"/>
    <w:aliases w:val="5 pt"/>
    <w:uiPriority w:val="99"/>
    <w:rsid w:val="00AE555D"/>
    <w:rPr>
      <w:sz w:val="25"/>
      <w:szCs w:val="25"/>
      <w:shd w:val="clear" w:color="auto" w:fill="FFFFFF"/>
    </w:rPr>
  </w:style>
  <w:style w:type="character" w:customStyle="1" w:styleId="34">
    <w:name w:val="Заголовок №3_"/>
    <w:link w:val="35"/>
    <w:uiPriority w:val="99"/>
    <w:rsid w:val="00AE555D"/>
    <w:rPr>
      <w:sz w:val="25"/>
      <w:szCs w:val="25"/>
      <w:shd w:val="clear" w:color="auto" w:fill="FFFFFF"/>
    </w:rPr>
  </w:style>
  <w:style w:type="character" w:customStyle="1" w:styleId="36">
    <w:name w:val="Заголовок №3 + Полужирный"/>
    <w:uiPriority w:val="99"/>
    <w:rsid w:val="00AE555D"/>
    <w:rPr>
      <w:b/>
      <w:bCs/>
      <w:sz w:val="25"/>
      <w:szCs w:val="25"/>
      <w:shd w:val="clear" w:color="auto" w:fill="FFFFFF"/>
    </w:rPr>
  </w:style>
  <w:style w:type="character" w:customStyle="1" w:styleId="314">
    <w:name w:val="Заголовок №3 + 14"/>
    <w:aliases w:val="5 pt3"/>
    <w:uiPriority w:val="99"/>
    <w:rsid w:val="00AE555D"/>
    <w:rPr>
      <w:sz w:val="29"/>
      <w:szCs w:val="29"/>
      <w:shd w:val="clear" w:color="auto" w:fill="FFFFFF"/>
    </w:rPr>
  </w:style>
  <w:style w:type="character" w:customStyle="1" w:styleId="41">
    <w:name w:val="Основной текст (4)_"/>
    <w:link w:val="42"/>
    <w:uiPriority w:val="99"/>
    <w:rsid w:val="00AE555D"/>
    <w:rPr>
      <w:b/>
      <w:bCs/>
      <w:sz w:val="19"/>
      <w:szCs w:val="19"/>
      <w:shd w:val="clear" w:color="auto" w:fill="FFFFFF"/>
    </w:rPr>
  </w:style>
  <w:style w:type="character" w:customStyle="1" w:styleId="91">
    <w:name w:val="Основной текст + 9"/>
    <w:aliases w:val="5 pt2,Полужирный"/>
    <w:uiPriority w:val="99"/>
    <w:rsid w:val="00AE555D"/>
    <w:rPr>
      <w:rFonts w:ascii="Times New Roman" w:hAnsi="Times New Roman" w:cs="Times New Roman"/>
      <w:b/>
      <w:bCs/>
      <w:spacing w:val="0"/>
      <w:sz w:val="19"/>
      <w:szCs w:val="19"/>
    </w:rPr>
  </w:style>
  <w:style w:type="character" w:customStyle="1" w:styleId="61">
    <w:name w:val="Основной текст (6)_"/>
    <w:link w:val="62"/>
    <w:uiPriority w:val="99"/>
    <w:rsid w:val="00AE555D"/>
    <w:rPr>
      <w:i/>
      <w:iCs/>
      <w:sz w:val="19"/>
      <w:szCs w:val="19"/>
      <w:shd w:val="clear" w:color="auto" w:fill="FFFFFF"/>
    </w:rPr>
  </w:style>
  <w:style w:type="character" w:customStyle="1" w:styleId="63">
    <w:name w:val="Основной текст (6) + Полужирный"/>
    <w:aliases w:val="Не курсив"/>
    <w:uiPriority w:val="99"/>
    <w:rsid w:val="00AE555D"/>
    <w:rPr>
      <w:b/>
      <w:bCs/>
      <w:i/>
      <w:iCs/>
      <w:sz w:val="19"/>
      <w:szCs w:val="19"/>
      <w:shd w:val="clear" w:color="auto" w:fill="FFFFFF"/>
    </w:rPr>
  </w:style>
  <w:style w:type="paragraph" w:customStyle="1" w:styleId="310">
    <w:name w:val="Основной текст (3)1"/>
    <w:basedOn w:val="a6"/>
    <w:link w:val="32"/>
    <w:uiPriority w:val="99"/>
    <w:rsid w:val="00AE555D"/>
    <w:pPr>
      <w:shd w:val="clear" w:color="auto" w:fill="FFFFFF"/>
      <w:spacing w:line="682" w:lineRule="exact"/>
      <w:ind w:firstLine="1120"/>
    </w:pPr>
    <w:rPr>
      <w:snapToGrid/>
      <w:sz w:val="29"/>
      <w:szCs w:val="29"/>
    </w:rPr>
  </w:style>
  <w:style w:type="paragraph" w:customStyle="1" w:styleId="52">
    <w:name w:val="Основной текст (5)"/>
    <w:basedOn w:val="a6"/>
    <w:link w:val="51"/>
    <w:uiPriority w:val="99"/>
    <w:rsid w:val="00AE555D"/>
    <w:pPr>
      <w:shd w:val="clear" w:color="auto" w:fill="FFFFFF"/>
      <w:spacing w:after="480" w:line="312" w:lineRule="exact"/>
      <w:ind w:firstLine="0"/>
      <w:jc w:val="left"/>
    </w:pPr>
    <w:rPr>
      <w:b/>
      <w:bCs/>
      <w:snapToGrid/>
      <w:sz w:val="23"/>
      <w:szCs w:val="23"/>
    </w:rPr>
  </w:style>
  <w:style w:type="paragraph" w:customStyle="1" w:styleId="aff7">
    <w:name w:val="Подпись к картинке"/>
    <w:basedOn w:val="a6"/>
    <w:link w:val="aff6"/>
    <w:uiPriority w:val="99"/>
    <w:rsid w:val="00AE555D"/>
    <w:pPr>
      <w:shd w:val="clear" w:color="auto" w:fill="FFFFFF"/>
      <w:spacing w:line="240" w:lineRule="atLeast"/>
      <w:ind w:firstLine="0"/>
      <w:jc w:val="left"/>
    </w:pPr>
    <w:rPr>
      <w:b/>
      <w:bCs/>
      <w:snapToGrid/>
      <w:sz w:val="19"/>
      <w:szCs w:val="19"/>
    </w:rPr>
  </w:style>
  <w:style w:type="paragraph" w:customStyle="1" w:styleId="14">
    <w:name w:val="Заголовок №1"/>
    <w:basedOn w:val="a6"/>
    <w:link w:val="13"/>
    <w:uiPriority w:val="99"/>
    <w:rsid w:val="00AE555D"/>
    <w:pPr>
      <w:shd w:val="clear" w:color="auto" w:fill="FFFFFF"/>
      <w:spacing w:after="840" w:line="240" w:lineRule="atLeast"/>
      <w:ind w:firstLine="0"/>
      <w:jc w:val="left"/>
      <w:outlineLvl w:val="0"/>
    </w:pPr>
    <w:rPr>
      <w:snapToGrid/>
      <w:spacing w:val="50"/>
      <w:sz w:val="33"/>
      <w:szCs w:val="33"/>
    </w:rPr>
  </w:style>
  <w:style w:type="paragraph" w:customStyle="1" w:styleId="26">
    <w:name w:val="Заголовок №2"/>
    <w:basedOn w:val="a6"/>
    <w:link w:val="25"/>
    <w:uiPriority w:val="99"/>
    <w:rsid w:val="00AE555D"/>
    <w:pPr>
      <w:shd w:val="clear" w:color="auto" w:fill="FFFFFF"/>
      <w:spacing w:before="420" w:after="420" w:line="240" w:lineRule="atLeast"/>
      <w:ind w:firstLine="0"/>
      <w:jc w:val="left"/>
      <w:outlineLvl w:val="1"/>
    </w:pPr>
    <w:rPr>
      <w:snapToGrid/>
      <w:sz w:val="29"/>
      <w:szCs w:val="29"/>
    </w:rPr>
  </w:style>
  <w:style w:type="paragraph" w:customStyle="1" w:styleId="35">
    <w:name w:val="Заголовок №3"/>
    <w:basedOn w:val="a6"/>
    <w:link w:val="34"/>
    <w:uiPriority w:val="99"/>
    <w:rsid w:val="00AE555D"/>
    <w:pPr>
      <w:shd w:val="clear" w:color="auto" w:fill="FFFFFF"/>
      <w:spacing w:line="298" w:lineRule="exact"/>
      <w:ind w:firstLine="0"/>
      <w:outlineLvl w:val="2"/>
    </w:pPr>
    <w:rPr>
      <w:snapToGrid/>
      <w:sz w:val="25"/>
      <w:szCs w:val="25"/>
    </w:rPr>
  </w:style>
  <w:style w:type="paragraph" w:customStyle="1" w:styleId="42">
    <w:name w:val="Основной текст (4)"/>
    <w:basedOn w:val="a6"/>
    <w:link w:val="41"/>
    <w:uiPriority w:val="99"/>
    <w:rsid w:val="00AE555D"/>
    <w:pPr>
      <w:shd w:val="clear" w:color="auto" w:fill="FFFFFF"/>
      <w:spacing w:line="240" w:lineRule="atLeast"/>
      <w:ind w:firstLine="0"/>
      <w:jc w:val="left"/>
    </w:pPr>
    <w:rPr>
      <w:b/>
      <w:bCs/>
      <w:snapToGrid/>
      <w:sz w:val="19"/>
      <w:szCs w:val="19"/>
    </w:rPr>
  </w:style>
  <w:style w:type="paragraph" w:customStyle="1" w:styleId="62">
    <w:name w:val="Основной текст (6)"/>
    <w:basedOn w:val="a6"/>
    <w:link w:val="61"/>
    <w:uiPriority w:val="99"/>
    <w:rsid w:val="00AE555D"/>
    <w:pPr>
      <w:shd w:val="clear" w:color="auto" w:fill="FFFFFF"/>
      <w:spacing w:before="360" w:after="60" w:line="240" w:lineRule="atLeast"/>
      <w:ind w:firstLine="0"/>
      <w:jc w:val="left"/>
    </w:pPr>
    <w:rPr>
      <w:i/>
      <w:iCs/>
      <w:snapToGrid/>
      <w:sz w:val="19"/>
      <w:szCs w:val="19"/>
    </w:rPr>
  </w:style>
  <w:style w:type="table" w:styleId="aff8">
    <w:name w:val="Table Grid"/>
    <w:basedOn w:val="a8"/>
    <w:uiPriority w:val="59"/>
    <w:rsid w:val="00761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Текст выноски Знак"/>
    <w:link w:val="afd"/>
    <w:uiPriority w:val="99"/>
    <w:semiHidden/>
    <w:rsid w:val="007614CC"/>
    <w:rPr>
      <w:rFonts w:ascii="Tahoma" w:hAnsi="Tahoma" w:cs="Tahoma"/>
      <w:snapToGrid w:val="0"/>
      <w:sz w:val="16"/>
      <w:szCs w:val="16"/>
    </w:rPr>
  </w:style>
  <w:style w:type="character" w:customStyle="1" w:styleId="ac">
    <w:name w:val="Нижний колонтитул Знак"/>
    <w:link w:val="ab"/>
    <w:uiPriority w:val="99"/>
    <w:rsid w:val="001D64CE"/>
    <w:rPr>
      <w:snapToGrid w:val="0"/>
    </w:rPr>
  </w:style>
  <w:style w:type="character" w:customStyle="1" w:styleId="11">
    <w:name w:val="Пункт Знак1"/>
    <w:link w:val="a3"/>
    <w:locked/>
    <w:rsid w:val="00BC6366"/>
    <w:rPr>
      <w:snapToGrid w:val="0"/>
      <w:sz w:val="28"/>
    </w:rPr>
  </w:style>
  <w:style w:type="character" w:customStyle="1" w:styleId="23">
    <w:name w:val="Основной текст с отступом 2 Знак"/>
    <w:link w:val="22"/>
    <w:rsid w:val="00280FAE"/>
    <w:rPr>
      <w:snapToGrid w:val="0"/>
      <w:sz w:val="28"/>
    </w:rPr>
  </w:style>
  <w:style w:type="paragraph" w:styleId="aff9">
    <w:name w:val="List Paragraph"/>
    <w:basedOn w:val="a6"/>
    <w:link w:val="affa"/>
    <w:uiPriority w:val="34"/>
    <w:qFormat/>
    <w:rsid w:val="00D33B90"/>
    <w:pPr>
      <w:ind w:left="708"/>
    </w:pPr>
  </w:style>
  <w:style w:type="paragraph" w:customStyle="1" w:styleId="ConsPlusNormal">
    <w:name w:val="ConsPlusNormal"/>
    <w:rsid w:val="00CE4583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fb">
    <w:name w:val="No Spacing"/>
    <w:uiPriority w:val="1"/>
    <w:qFormat/>
    <w:rsid w:val="00F20363"/>
    <w:rPr>
      <w:sz w:val="24"/>
      <w:szCs w:val="24"/>
    </w:rPr>
  </w:style>
  <w:style w:type="paragraph" w:styleId="affc">
    <w:name w:val="Plain Text"/>
    <w:basedOn w:val="a6"/>
    <w:link w:val="affd"/>
    <w:uiPriority w:val="99"/>
    <w:rsid w:val="0031732A"/>
    <w:pPr>
      <w:spacing w:line="240" w:lineRule="auto"/>
      <w:ind w:firstLine="0"/>
      <w:jc w:val="left"/>
    </w:pPr>
    <w:rPr>
      <w:rFonts w:ascii="Courier New" w:hAnsi="Courier New" w:cs="Courier New"/>
      <w:snapToGrid/>
      <w:sz w:val="20"/>
    </w:rPr>
  </w:style>
  <w:style w:type="character" w:customStyle="1" w:styleId="affd">
    <w:name w:val="Текст Знак"/>
    <w:link w:val="affc"/>
    <w:uiPriority w:val="99"/>
    <w:rsid w:val="0031732A"/>
    <w:rPr>
      <w:rFonts w:ascii="Courier New" w:hAnsi="Courier New" w:cs="Courier New"/>
    </w:rPr>
  </w:style>
  <w:style w:type="character" w:styleId="affe">
    <w:name w:val="annotation reference"/>
    <w:semiHidden/>
    <w:unhideWhenUsed/>
    <w:rsid w:val="009C3CC0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A34B97"/>
    <w:rPr>
      <w:snapToGrid w:val="0"/>
      <w:sz w:val="28"/>
    </w:rPr>
  </w:style>
  <w:style w:type="character" w:customStyle="1" w:styleId="zgmain">
    <w:name w:val="zgmain"/>
    <w:rsid w:val="00A34B97"/>
  </w:style>
  <w:style w:type="paragraph" w:customStyle="1" w:styleId="Default">
    <w:name w:val="Default"/>
    <w:rsid w:val="008A6C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8218418E40AB43BB4E84E0CD1783F8" ma:contentTypeVersion="1" ma:contentTypeDescription="Создание документа." ma:contentTypeScope="" ma:versionID="1ba3b6c46ee508dda52c033087bf5c9d">
  <xsd:schema xmlns:xsd="http://www.w3.org/2001/XMLSchema" xmlns:xs="http://www.w3.org/2001/XMLSchema" xmlns:p="http://schemas.microsoft.com/office/2006/metadata/properties" xmlns:ns2="0946ea9e-5b06-47c1-b154-9f1e20cbe768" targetNamespace="http://schemas.microsoft.com/office/2006/metadata/properties" ma:root="true" ma:fieldsID="46ebf465215a5e0522dfe3e6c785e37e" ns2:_="">
    <xsd:import namespace="0946ea9e-5b06-47c1-b154-9f1e20cbe76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6ea9e-5b06-47c1-b154-9f1e20cbe76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46ea9e-5b06-47c1-b154-9f1e20cbe768">WUDHYYYYYFUX-208-1758</_dlc_DocId>
    <_dlc_DocIdUrl xmlns="0946ea9e-5b06-47c1-b154-9f1e20cbe768">
      <Url>https://portal.tatgencom.ru/departments/procurement/_layouts/15/DocIdRedir.aspx?ID=WUDHYYYYYFUX-208-1758</Url>
      <Description>WUDHYYYYYFUX-208-1758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B742C-86AB-49AC-95B2-3FF934D33B8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A22F86F-649B-45E1-9323-E50AD46A4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6ea9e-5b06-47c1-b154-9f1e20cbe7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7E184B-B42E-4A39-9DE7-F9A6BA8835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CB82B-84AE-42E3-B702-730921AFB41B}">
  <ds:schemaRefs>
    <ds:schemaRef ds:uri="http://schemas.microsoft.com/office/2006/metadata/properties"/>
    <ds:schemaRef ds:uri="http://schemas.microsoft.com/office/infopath/2007/PartnerControls"/>
    <ds:schemaRef ds:uri="0946ea9e-5b06-47c1-b154-9f1e20cbe768"/>
  </ds:schemaRefs>
</ds:datastoreItem>
</file>

<file path=customXml/itemProps5.xml><?xml version="1.0" encoding="utf-8"?>
<ds:datastoreItem xmlns:ds="http://schemas.openxmlformats.org/officeDocument/2006/customXml" ds:itemID="{3DEF26EF-E889-4E8A-98C1-1C7B44E17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13039</CharactersWithSpaces>
  <SharedDoc>false</SharedDoc>
  <HLinks>
    <vt:vector size="6" baseType="variant">
      <vt:variant>
        <vt:i4>1704000</vt:i4>
      </vt:variant>
      <vt:variant>
        <vt:i4>0</vt:i4>
      </vt:variant>
      <vt:variant>
        <vt:i4>0</vt:i4>
      </vt:variant>
      <vt:variant>
        <vt:i4>5</vt:i4>
      </vt:variant>
      <vt:variant>
        <vt:lpwstr>http://nrs.nopriz.ru/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subject/>
  <dc:creator>С.Б.Дашков</dc:creator>
  <cp:keywords/>
  <dc:description/>
  <cp:lastModifiedBy>Пастухова Марьяна Николаевна</cp:lastModifiedBy>
  <cp:revision>16</cp:revision>
  <cp:lastPrinted>2025-08-20T13:23:00Z</cp:lastPrinted>
  <dcterms:created xsi:type="dcterms:W3CDTF">2025-10-22T13:48:00Z</dcterms:created>
  <dcterms:modified xsi:type="dcterms:W3CDTF">2026-10-07T12:44:00Z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e394bdc4-5194-4a2e-badc-9361304478ce</vt:lpwstr>
  </property>
  <property fmtid="{D5CDD505-2E9C-101B-9397-08002B2CF9AE}" pid="3" name="ContentTypeId">
    <vt:lpwstr>0x010100558218418E40AB43BB4E84E0CD1783F8</vt:lpwstr>
  </property>
</Properties>
</file>