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868F" w14:textId="6FA623E3" w:rsidR="00F11EF1" w:rsidRDefault="00AD03E4">
      <w:pPr>
        <w:pStyle w:val="af0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Контракт № </w:t>
      </w:r>
      <w:r w:rsidR="002F10A3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</w:p>
    <w:p w14:paraId="7C11EBE5" w14:textId="77777777" w:rsidR="00F11EF1" w:rsidRDefault="00F11EF1">
      <w:pPr>
        <w:pStyle w:val="af0"/>
        <w:widowControl w:val="0"/>
        <w:rPr>
          <w:b w:val="0"/>
          <w:sz w:val="24"/>
          <w:szCs w:val="24"/>
        </w:rPr>
      </w:pPr>
    </w:p>
    <w:p w14:paraId="5693A920" w14:textId="61F099E7" w:rsidR="00F11EF1" w:rsidRDefault="00AD03E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«____»_________202</w:t>
      </w:r>
      <w:r w:rsidR="002F10A3">
        <w:rPr>
          <w:sz w:val="24"/>
          <w:szCs w:val="24"/>
        </w:rPr>
        <w:t>6</w:t>
      </w:r>
    </w:p>
    <w:p w14:paraId="79CC110E" w14:textId="77777777" w:rsidR="00F11EF1" w:rsidRDefault="00F11EF1">
      <w:pPr>
        <w:widowControl w:val="0"/>
        <w:jc w:val="both"/>
        <w:rPr>
          <w:sz w:val="24"/>
          <w:szCs w:val="24"/>
        </w:rPr>
      </w:pPr>
    </w:p>
    <w:p w14:paraId="24B73D86" w14:textId="68EA1298" w:rsidR="00F11EF1" w:rsidRDefault="00AD03E4" w:rsidP="00AD03E4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Санкт-Петербургское государственное бюджетное учреждение культуры «Государственный литературно-мемориальный музей Анны Ахматовой в Фонтанном Доме» (СПб ГБУК «Государственный литературно-мемориальный музей Анны Ахматовой </w:t>
      </w:r>
      <w:r>
        <w:rPr>
          <w:sz w:val="24"/>
          <w:szCs w:val="24"/>
        </w:rPr>
        <w:br/>
        <w:t xml:space="preserve">в Фонтанном Доме»), именуемое в дальнейшем Заказчик, в лице директора Малининой Юлии Николаевны, действующего на основании Устава, с одной стороны, </w:t>
      </w:r>
      <w:r>
        <w:rPr>
          <w:sz w:val="24"/>
          <w:szCs w:val="24"/>
        </w:rPr>
        <w:br/>
        <w:t xml:space="preserve">и </w:t>
      </w:r>
      <w:r w:rsidR="005D52C9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 xml:space="preserve">, именуемое в дальнейшем Поставщик, в лице </w:t>
      </w:r>
      <w:r w:rsidR="005D52C9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, действующего на основании </w:t>
      </w:r>
      <w:r w:rsidR="005D52C9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, с другой стороны, именуемые в дальнейшем Стороны, а по отдельности Сторона, </w:t>
      </w:r>
      <w:r w:rsidR="005D52C9">
        <w:rPr>
          <w:sz w:val="24"/>
          <w:szCs w:val="24"/>
        </w:rPr>
        <w:br/>
      </w:r>
      <w:r>
        <w:rPr>
          <w:sz w:val="24"/>
          <w:szCs w:val="24"/>
        </w:rPr>
        <w:t xml:space="preserve">заключили настоящий контракт (идентификационный код закупки </w:t>
      </w:r>
      <w:r w:rsidR="0028729E" w:rsidRPr="0028729E">
        <w:rPr>
          <w:sz w:val="24"/>
          <w:szCs w:val="24"/>
        </w:rPr>
        <w:t>262782570479478410100100160000000244</w:t>
      </w:r>
      <w:r>
        <w:rPr>
          <w:sz w:val="24"/>
          <w:szCs w:val="24"/>
        </w:rPr>
        <w:t>) (далее - Контракт) о нижеследующем:</w:t>
      </w:r>
    </w:p>
    <w:p w14:paraId="24C005D6" w14:textId="77777777" w:rsidR="00F11EF1" w:rsidRDefault="00F11EF1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</w:p>
    <w:p w14:paraId="75ACB982" w14:textId="77777777" w:rsidR="00F11EF1" w:rsidRDefault="00AD03E4">
      <w:pPr>
        <w:widowControl w:val="0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Контракта</w:t>
      </w:r>
    </w:p>
    <w:p w14:paraId="7E55971A" w14:textId="77777777" w:rsidR="00F11EF1" w:rsidRDefault="00F11EF1">
      <w:pPr>
        <w:widowControl w:val="0"/>
        <w:tabs>
          <w:tab w:val="left" w:pos="0"/>
        </w:tabs>
        <w:rPr>
          <w:b/>
          <w:sz w:val="24"/>
          <w:szCs w:val="24"/>
        </w:rPr>
      </w:pPr>
    </w:p>
    <w:p w14:paraId="3492A96C" w14:textId="4EB425FC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  <w:t xml:space="preserve">По Контракту Поставщик обязуется в установленный Контрактом срок осуществить поставку </w:t>
      </w:r>
      <w:r w:rsidR="00A8185C">
        <w:rPr>
          <w:sz w:val="24"/>
          <w:szCs w:val="24"/>
        </w:rPr>
        <w:t>респираторов</w:t>
      </w:r>
      <w:r>
        <w:rPr>
          <w:sz w:val="24"/>
          <w:szCs w:val="24"/>
        </w:rPr>
        <w:t xml:space="preserve"> (далее – товар), а Заказчик обязуется принять и оплатить поставленные товары.</w:t>
      </w:r>
    </w:p>
    <w:p w14:paraId="797A5A24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  <w:t>Поставщик осуществляет поставку товара в соответствии с условиями Контракта и Приложениями № 1 – 3 к Контракту, определяющими количество, технические характеристики, комплектность и ассортимент товара.</w:t>
      </w:r>
    </w:p>
    <w:p w14:paraId="65E102F9" w14:textId="77777777" w:rsidR="00F11EF1" w:rsidRDefault="00F11EF1">
      <w:pPr>
        <w:widowControl w:val="0"/>
        <w:ind w:firstLine="567"/>
        <w:jc w:val="both"/>
        <w:rPr>
          <w:bCs/>
          <w:sz w:val="24"/>
          <w:szCs w:val="24"/>
        </w:rPr>
      </w:pPr>
    </w:p>
    <w:p w14:paraId="043BF9E1" w14:textId="77777777" w:rsidR="00F11EF1" w:rsidRDefault="00AD03E4">
      <w:pPr>
        <w:pStyle w:val="user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Место, условия </w:t>
      </w:r>
      <w:r>
        <w:rPr>
          <w:rFonts w:ascii="Times New Roman" w:hAnsi="Times New Roman" w:cs="Times New Roman"/>
          <w:sz w:val="24"/>
          <w:szCs w:val="24"/>
        </w:rPr>
        <w:t>и сроки поставки товара</w:t>
      </w:r>
    </w:p>
    <w:p w14:paraId="0BEDE40A" w14:textId="77777777" w:rsidR="00F11EF1" w:rsidRDefault="00F11EF1">
      <w:pPr>
        <w:pStyle w:val="user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52090F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Место поставки товара: Санкт-Петербург, набережная реки Фонтанки, д. 34.</w:t>
      </w:r>
    </w:p>
    <w:p w14:paraId="26324B7C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 xml:space="preserve">Срок поставки товара: </w:t>
      </w:r>
    </w:p>
    <w:p w14:paraId="72868F03" w14:textId="77777777" w:rsidR="00F11EF1" w:rsidRDefault="00AD03E4">
      <w:pPr>
        <w:pStyle w:val="21"/>
        <w:widowControl w:val="0"/>
        <w:tabs>
          <w:tab w:val="left" w:pos="1134"/>
        </w:tabs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начало поставки товара: с момента заключения Контракта; </w:t>
      </w:r>
    </w:p>
    <w:p w14:paraId="2F29646C" w14:textId="1B33B51A" w:rsidR="00F11EF1" w:rsidRDefault="00AD03E4">
      <w:pPr>
        <w:pStyle w:val="21"/>
        <w:widowControl w:val="0"/>
        <w:tabs>
          <w:tab w:val="left" w:pos="1134"/>
        </w:tabs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окончание поставки товара: не позднее </w:t>
      </w:r>
      <w:r w:rsidR="004F5D75" w:rsidRPr="004F5D75">
        <w:rPr>
          <w:sz w:val="24"/>
          <w:szCs w:val="24"/>
          <w:lang w:val="ru-RU"/>
        </w:rPr>
        <w:t>30</w:t>
      </w:r>
      <w:r w:rsidR="004F5D75">
        <w:rPr>
          <w:sz w:val="24"/>
          <w:szCs w:val="24"/>
          <w:lang w:val="ru-RU"/>
        </w:rPr>
        <w:t>.</w:t>
      </w:r>
      <w:r w:rsidR="004F5D75" w:rsidRPr="004F5D75">
        <w:rPr>
          <w:sz w:val="24"/>
          <w:szCs w:val="24"/>
          <w:lang w:val="ru-RU"/>
        </w:rPr>
        <w:t>04</w:t>
      </w:r>
      <w:r w:rsidR="004F5D75">
        <w:rPr>
          <w:sz w:val="24"/>
          <w:szCs w:val="24"/>
          <w:lang w:val="ru-RU"/>
        </w:rPr>
        <w:t>.</w:t>
      </w:r>
      <w:r w:rsidR="004F5D75" w:rsidRPr="004F5D75">
        <w:rPr>
          <w:sz w:val="24"/>
          <w:szCs w:val="24"/>
          <w:lang w:val="ru-RU"/>
        </w:rPr>
        <w:t>2026</w:t>
      </w:r>
      <w:r>
        <w:rPr>
          <w:sz w:val="24"/>
          <w:szCs w:val="24"/>
          <w:lang w:val="ru-RU"/>
        </w:rPr>
        <w:t xml:space="preserve">. </w:t>
      </w:r>
    </w:p>
    <w:p w14:paraId="71F5A53C" w14:textId="2E347047" w:rsidR="00F11EF1" w:rsidRDefault="00AD03E4">
      <w:pPr>
        <w:pStyle w:val="21"/>
        <w:widowControl w:val="0"/>
        <w:tabs>
          <w:tab w:val="left" w:pos="1134"/>
        </w:tabs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Поставка товара осуществляется в рабочие дни с 11:00 до 1</w:t>
      </w:r>
      <w:r w:rsidR="00A41F96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:30 часов, </w:t>
      </w:r>
      <w:r w:rsidR="00965380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в предварительно согласованное с Заказчиком время.</w:t>
      </w:r>
    </w:p>
    <w:p w14:paraId="77D0D1C6" w14:textId="77777777" w:rsidR="00F11EF1" w:rsidRDefault="00F11EF1">
      <w:pPr>
        <w:pStyle w:val="21"/>
        <w:widowControl w:val="0"/>
        <w:tabs>
          <w:tab w:val="left" w:pos="1134"/>
        </w:tabs>
        <w:jc w:val="center"/>
        <w:rPr>
          <w:sz w:val="24"/>
          <w:szCs w:val="24"/>
          <w:lang w:val="ru-RU"/>
        </w:rPr>
      </w:pPr>
    </w:p>
    <w:p w14:paraId="210C9730" w14:textId="77777777" w:rsidR="00F11EF1" w:rsidRDefault="00AD03E4">
      <w:pPr>
        <w:widowControl w:val="0"/>
        <w:numPr>
          <w:ilvl w:val="0"/>
          <w:numId w:val="1"/>
        </w:num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Цена Контракта и порядок расчетов</w:t>
      </w:r>
    </w:p>
    <w:p w14:paraId="7B10C275" w14:textId="77777777" w:rsidR="00F11EF1" w:rsidRDefault="00F11EF1">
      <w:pPr>
        <w:widowControl w:val="0"/>
        <w:tabs>
          <w:tab w:val="left" w:pos="0"/>
        </w:tabs>
        <w:ind w:left="1080"/>
        <w:rPr>
          <w:b/>
          <w:sz w:val="24"/>
          <w:szCs w:val="24"/>
        </w:rPr>
      </w:pPr>
    </w:p>
    <w:p w14:paraId="4D010148" w14:textId="7BFD4DB1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 xml:space="preserve">Цена Контракта составляет </w:t>
      </w:r>
      <w:r w:rsidR="00975B20">
        <w:rPr>
          <w:sz w:val="24"/>
          <w:szCs w:val="24"/>
        </w:rPr>
        <w:t>_________</w:t>
      </w:r>
      <w:r>
        <w:rPr>
          <w:sz w:val="24"/>
          <w:szCs w:val="24"/>
        </w:rPr>
        <w:t xml:space="preserve"> рублей </w:t>
      </w:r>
      <w:r w:rsidR="00975B20">
        <w:rPr>
          <w:sz w:val="24"/>
          <w:szCs w:val="24"/>
        </w:rPr>
        <w:t>___</w:t>
      </w:r>
      <w:r>
        <w:rPr>
          <w:sz w:val="24"/>
          <w:szCs w:val="24"/>
        </w:rPr>
        <w:t xml:space="preserve"> копеек (</w:t>
      </w:r>
      <w:r w:rsidR="00975B20">
        <w:rPr>
          <w:sz w:val="24"/>
          <w:szCs w:val="24"/>
        </w:rPr>
        <w:t>________________________</w:t>
      </w:r>
      <w:r w:rsidR="00303E74">
        <w:rPr>
          <w:sz w:val="24"/>
          <w:szCs w:val="24"/>
        </w:rPr>
        <w:t xml:space="preserve"> рублей </w:t>
      </w:r>
      <w:r w:rsidR="00975B20">
        <w:rPr>
          <w:sz w:val="24"/>
          <w:szCs w:val="24"/>
        </w:rPr>
        <w:t>____</w:t>
      </w:r>
      <w:r w:rsidR="00303E74">
        <w:rPr>
          <w:sz w:val="24"/>
          <w:szCs w:val="24"/>
        </w:rPr>
        <w:t xml:space="preserve"> копеек</w:t>
      </w:r>
      <w:r>
        <w:rPr>
          <w:sz w:val="24"/>
          <w:szCs w:val="24"/>
        </w:rPr>
        <w:t>), в том числе НДС (</w:t>
      </w:r>
      <w:r w:rsidR="00975B20">
        <w:rPr>
          <w:sz w:val="24"/>
          <w:szCs w:val="24"/>
        </w:rPr>
        <w:t>___</w:t>
      </w:r>
      <w:r>
        <w:rPr>
          <w:sz w:val="24"/>
          <w:szCs w:val="24"/>
        </w:rPr>
        <w:t xml:space="preserve"> %) </w:t>
      </w:r>
      <w:r w:rsidR="00975B20">
        <w:rPr>
          <w:sz w:val="24"/>
          <w:szCs w:val="24"/>
        </w:rPr>
        <w:t>_______</w:t>
      </w:r>
      <w:r>
        <w:rPr>
          <w:sz w:val="24"/>
          <w:szCs w:val="24"/>
        </w:rPr>
        <w:t xml:space="preserve"> рубл</w:t>
      </w:r>
      <w:r w:rsidR="00975B20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975B20">
        <w:rPr>
          <w:sz w:val="24"/>
          <w:szCs w:val="24"/>
        </w:rPr>
        <w:t>____</w:t>
      </w:r>
      <w:r>
        <w:rPr>
          <w:sz w:val="24"/>
          <w:szCs w:val="24"/>
        </w:rPr>
        <w:t xml:space="preserve"> копеек (</w:t>
      </w:r>
      <w:r w:rsidR="00975B20">
        <w:rPr>
          <w:sz w:val="24"/>
          <w:szCs w:val="24"/>
        </w:rPr>
        <w:t>______________</w:t>
      </w:r>
      <w:r w:rsidR="00303E74">
        <w:rPr>
          <w:sz w:val="24"/>
          <w:szCs w:val="24"/>
        </w:rPr>
        <w:t xml:space="preserve"> рубл</w:t>
      </w:r>
      <w:r w:rsidR="00975B20">
        <w:rPr>
          <w:sz w:val="24"/>
          <w:szCs w:val="24"/>
        </w:rPr>
        <w:t>ей</w:t>
      </w:r>
      <w:r w:rsidR="00303E74">
        <w:rPr>
          <w:sz w:val="24"/>
          <w:szCs w:val="24"/>
        </w:rPr>
        <w:t xml:space="preserve"> </w:t>
      </w:r>
      <w:r w:rsidR="00975B20">
        <w:rPr>
          <w:sz w:val="24"/>
          <w:szCs w:val="24"/>
        </w:rPr>
        <w:t>_____</w:t>
      </w:r>
      <w:r w:rsidR="00303E74">
        <w:rPr>
          <w:sz w:val="24"/>
          <w:szCs w:val="24"/>
        </w:rPr>
        <w:t xml:space="preserve"> копеек</w:t>
      </w:r>
      <w:r>
        <w:rPr>
          <w:sz w:val="24"/>
          <w:szCs w:val="24"/>
        </w:rPr>
        <w:t>)</w:t>
      </w:r>
      <w:r w:rsidR="00975B20">
        <w:rPr>
          <w:sz w:val="24"/>
          <w:szCs w:val="24"/>
        </w:rPr>
        <w:t>/НДС не облагается</w:t>
      </w:r>
      <w:r>
        <w:rPr>
          <w:sz w:val="24"/>
          <w:szCs w:val="24"/>
        </w:rPr>
        <w:t>.</w:t>
      </w:r>
    </w:p>
    <w:p w14:paraId="3A9B0DE2" w14:textId="77777777" w:rsidR="00F11EF1" w:rsidRDefault="00AD03E4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Цена Контракта определяется согласно Приложению № 1 к Контракту.</w:t>
      </w:r>
    </w:p>
    <w:p w14:paraId="69707210" w14:textId="77777777" w:rsidR="00F11EF1" w:rsidRDefault="00AD03E4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Цена </w:t>
      </w:r>
      <w:r>
        <w:rPr>
          <w:sz w:val="24"/>
          <w:szCs w:val="24"/>
        </w:rPr>
        <w:t>Контракта включает в себя расходы на перевозку, погрузочно-разгрузочные работы, страхование, уплату таможенных пошлин, налогов и других обязательных платежей.</w:t>
      </w:r>
    </w:p>
    <w:p w14:paraId="19D4BD49" w14:textId="77777777" w:rsidR="00F11EF1" w:rsidRDefault="00AD03E4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Цена Контракта обоснована с применением метода сопоставимых рыночных цен (анализа рынка). В результате анализа полученных данных была определена стоимость товара, как минимальная из полученных для расчета цены Контракта.</w:t>
      </w:r>
    </w:p>
    <w:p w14:paraId="116E5B76" w14:textId="231E97F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  <w:t xml:space="preserve">Источник финансирования - внебюджетные средства. Средства бюджетных учреждений. </w:t>
      </w:r>
      <w:r w:rsidR="00297A2D" w:rsidRPr="00297A2D">
        <w:rPr>
          <w:sz w:val="24"/>
          <w:szCs w:val="24"/>
        </w:rPr>
        <w:t>Остатки субсидий на финансовое обеспечение выполнения государственного задания</w:t>
      </w:r>
      <w:r w:rsidRPr="00297A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Законом Санкт-Петербурга от </w:t>
      </w:r>
      <w:r w:rsidR="00975B20">
        <w:rPr>
          <w:sz w:val="24"/>
          <w:szCs w:val="24"/>
        </w:rPr>
        <w:t>28</w:t>
      </w:r>
      <w:r>
        <w:rPr>
          <w:sz w:val="24"/>
          <w:szCs w:val="24"/>
        </w:rPr>
        <w:t>.1</w:t>
      </w:r>
      <w:r w:rsidR="00975B20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975B20">
        <w:rPr>
          <w:sz w:val="24"/>
          <w:szCs w:val="24"/>
        </w:rPr>
        <w:t>5</w:t>
      </w:r>
      <w:r>
        <w:rPr>
          <w:sz w:val="24"/>
          <w:szCs w:val="24"/>
        </w:rPr>
        <w:t xml:space="preserve"> № </w:t>
      </w:r>
      <w:r w:rsidR="00975B20">
        <w:rPr>
          <w:sz w:val="24"/>
          <w:szCs w:val="24"/>
        </w:rPr>
        <w:t>659</w:t>
      </w:r>
      <w:r>
        <w:rPr>
          <w:sz w:val="24"/>
          <w:szCs w:val="24"/>
        </w:rPr>
        <w:t>-1</w:t>
      </w:r>
      <w:r w:rsidR="00975B20">
        <w:rPr>
          <w:sz w:val="24"/>
          <w:szCs w:val="24"/>
        </w:rPr>
        <w:t>24</w:t>
      </w:r>
      <w:r>
        <w:rPr>
          <w:sz w:val="24"/>
          <w:szCs w:val="24"/>
        </w:rPr>
        <w:t xml:space="preserve"> «О бюджете </w:t>
      </w:r>
      <w:r>
        <w:rPr>
          <w:sz w:val="24"/>
          <w:szCs w:val="24"/>
        </w:rPr>
        <w:br/>
        <w:t>Санкт-Петербурга на 202</w:t>
      </w:r>
      <w:r w:rsidR="00975B20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975B20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975B20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годов».</w:t>
      </w:r>
    </w:p>
    <w:p w14:paraId="51B76B59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</w:rPr>
        <w:tab/>
        <w:t xml:space="preserve">Оплата производится Заказчиком за фактически поставленный товар </w:t>
      </w:r>
      <w:r>
        <w:rPr>
          <w:sz w:val="24"/>
          <w:szCs w:val="24"/>
        </w:rPr>
        <w:br/>
        <w:t xml:space="preserve">в соответствии с представленными Поставщиком отчетными документами (Приложение № 3 к Контракту) в течение 7 (семи) рабочих дней со дня подписания Сторонами акта приемки товаров, работ, услуг (ОКУД 0510452), утвержденного приказом Минфина России от 15.04.2021 № 61н «Об утверждении унифицированных форм электронных документов </w:t>
      </w:r>
      <w:r>
        <w:rPr>
          <w:sz w:val="24"/>
          <w:szCs w:val="24"/>
        </w:rPr>
        <w:lastRenderedPageBreak/>
        <w:t>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документ о приемке).</w:t>
      </w:r>
    </w:p>
    <w:p w14:paraId="049E18FE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>
        <w:rPr>
          <w:sz w:val="24"/>
          <w:szCs w:val="24"/>
        </w:rPr>
        <w:tab/>
        <w:t xml:space="preserve">Оплата считается произведенной с момента списания денежных средств </w:t>
      </w:r>
      <w:r>
        <w:rPr>
          <w:sz w:val="24"/>
          <w:szCs w:val="24"/>
        </w:rPr>
        <w:br/>
        <w:t>с лицевого счета Заказчика.</w:t>
      </w:r>
    </w:p>
    <w:p w14:paraId="40316BB7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>
        <w:rPr>
          <w:sz w:val="24"/>
          <w:szCs w:val="24"/>
        </w:rPr>
        <w:tab/>
        <w:t>Авансирование не предусмотрено.</w:t>
      </w:r>
    </w:p>
    <w:p w14:paraId="42FE2219" w14:textId="2FD0814A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>
        <w:rPr>
          <w:sz w:val="24"/>
          <w:szCs w:val="24"/>
        </w:rPr>
        <w:tab/>
        <w:t xml:space="preserve">Цена Контракта является твердой и определяется на весь срок исполнения Контракта. Изменение цены и других условий Контракта возможно только в случаях и порядке, предусмотренных Федеральным законом от 05.04.2013 № 44-ФЗ «О контрактной системе в сфере закупок товаров, работ, услуг для обеспечения государственных </w:t>
      </w:r>
      <w:r>
        <w:rPr>
          <w:sz w:val="24"/>
          <w:szCs w:val="24"/>
        </w:rPr>
        <w:br/>
        <w:t>и муниципальных нужд» (далее – Федеральный закон от 05.04.2013 №</w:t>
      </w:r>
      <w:r w:rsidR="00975B20">
        <w:rPr>
          <w:sz w:val="24"/>
          <w:szCs w:val="24"/>
        </w:rPr>
        <w:t xml:space="preserve"> </w:t>
      </w:r>
      <w:r>
        <w:rPr>
          <w:sz w:val="24"/>
          <w:szCs w:val="24"/>
        </w:rPr>
        <w:t>44-ФЗ).</w:t>
      </w:r>
    </w:p>
    <w:p w14:paraId="2A6EF206" w14:textId="77777777" w:rsidR="00F11EF1" w:rsidRDefault="00AD03E4">
      <w:pPr>
        <w:pStyle w:val="a6"/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3.8.</w:t>
      </w:r>
      <w:r>
        <w:rPr>
          <w:sz w:val="24"/>
          <w:szCs w:val="24"/>
        </w:rPr>
        <w:tab/>
        <w:t xml:space="preserve">Заказчик осуществляет расчеты с Поставщиком путем безналичных перечислений в соответствии с утвержденными бюджетными ассигнованиями и в пределах лимитов бюджетных обязательств, а при отсутствии (задержке) бюджетного финансирования </w:t>
      </w:r>
      <w:r>
        <w:rPr>
          <w:sz w:val="24"/>
          <w:szCs w:val="24"/>
        </w:rPr>
        <w:br/>
        <w:t>– по мере его поступления, на основании подписанных Сторонами отчетных документов, указанных в п. 3.4 Контракта.</w:t>
      </w:r>
    </w:p>
    <w:p w14:paraId="7D479AF4" w14:textId="77777777" w:rsidR="00F11EF1" w:rsidRDefault="00F11EF1">
      <w:pPr>
        <w:widowControl w:val="0"/>
        <w:tabs>
          <w:tab w:val="left" w:pos="1418"/>
        </w:tabs>
        <w:rPr>
          <w:bCs/>
          <w:sz w:val="24"/>
          <w:szCs w:val="24"/>
        </w:rPr>
      </w:pPr>
    </w:p>
    <w:p w14:paraId="3F108D7C" w14:textId="77777777" w:rsidR="00F11EF1" w:rsidRDefault="00AD03E4">
      <w:pPr>
        <w:widowControl w:val="0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Права и обязанности сторон</w:t>
      </w:r>
    </w:p>
    <w:p w14:paraId="791097D9" w14:textId="77777777" w:rsidR="00F11EF1" w:rsidRDefault="00F11EF1">
      <w:pPr>
        <w:widowControl w:val="0"/>
        <w:tabs>
          <w:tab w:val="left" w:pos="0"/>
        </w:tabs>
        <w:rPr>
          <w:b/>
          <w:sz w:val="24"/>
          <w:szCs w:val="24"/>
        </w:rPr>
      </w:pPr>
    </w:p>
    <w:p w14:paraId="0C9E5CD1" w14:textId="77777777" w:rsidR="00F11EF1" w:rsidRDefault="00AD03E4">
      <w:pPr>
        <w:widowControl w:val="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Поставщик обязан:</w:t>
      </w:r>
    </w:p>
    <w:p w14:paraId="325B7081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4.1.1.</w:t>
      </w:r>
      <w:r>
        <w:rPr>
          <w:sz w:val="24"/>
          <w:szCs w:val="24"/>
        </w:rPr>
        <w:tab/>
        <w:t xml:space="preserve">Поставить Заказчику качественный товар в соответствии с условиями Контракта </w:t>
      </w:r>
      <w:r>
        <w:rPr>
          <w:sz w:val="24"/>
          <w:szCs w:val="24"/>
        </w:rPr>
        <w:br/>
        <w:t xml:space="preserve">и приложений к нему, в полном объеме, в срок, указанный в пункте 2.2 Контракта. </w:t>
      </w:r>
    </w:p>
    <w:p w14:paraId="78F7CFA3" w14:textId="77777777" w:rsidR="00F11EF1" w:rsidRDefault="00AD03E4">
      <w:pPr>
        <w:widowControl w:val="0"/>
        <w:tabs>
          <w:tab w:val="left" w:pos="1418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Произвести доставку и выгрузку товара по адресу Заказчика, указанному в пункте 2.1 Контракта, своими силами и за свой счет.</w:t>
      </w:r>
    </w:p>
    <w:p w14:paraId="55E5AB0E" w14:textId="77777777" w:rsidR="00F11EF1" w:rsidRDefault="00AD03E4">
      <w:pPr>
        <w:widowControl w:val="0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товаром передать Заказчику:</w:t>
      </w:r>
    </w:p>
    <w:p w14:paraId="66E02840" w14:textId="77777777" w:rsidR="00F11EF1" w:rsidRDefault="00AD03E4">
      <w:pPr>
        <w:widowControl w:val="0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документы или заверенные подписью и печатью копии таких документов, подтверждающих соответствие товара требованиям качества и безопасности, установленным в соответствии с положениями законодательства Российской Федерации о техническом регулировании либо технических регламентов Таможенного союза (сертификат, декларация соответствия), когда наличие таких документов предусмотрено действующим законодательством Российской Федерации.</w:t>
      </w:r>
    </w:p>
    <w:p w14:paraId="40751C3B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4.1.2.</w:t>
      </w:r>
      <w:r>
        <w:rPr>
          <w:sz w:val="24"/>
          <w:szCs w:val="24"/>
        </w:rPr>
        <w:tab/>
        <w:t>При выявлении недопоставки товара поставить недопоставленное количество товара в течение 24 (двадцати четырех) часов с момента обнаружения недопоставки.</w:t>
      </w:r>
    </w:p>
    <w:p w14:paraId="67C8DC5F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4.1.3.</w:t>
      </w:r>
      <w:r>
        <w:rPr>
          <w:sz w:val="24"/>
          <w:szCs w:val="24"/>
        </w:rPr>
        <w:tab/>
        <w:t xml:space="preserve">За свой счет и своими силами заменить некачественный товар в течение </w:t>
      </w:r>
      <w:r>
        <w:rPr>
          <w:sz w:val="24"/>
          <w:szCs w:val="24"/>
        </w:rPr>
        <w:br/>
        <w:t>24 (двадцати четырех) часов с момента его обнаружения.</w:t>
      </w:r>
    </w:p>
    <w:p w14:paraId="1FBB19A8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4.1.4.</w:t>
      </w:r>
      <w:r>
        <w:rPr>
          <w:sz w:val="24"/>
          <w:szCs w:val="24"/>
        </w:rPr>
        <w:tab/>
        <w:t>Соблюдать конфиденциальность и не разглашать полученную в ходе поставки товара информацию третьим лицам.</w:t>
      </w:r>
    </w:p>
    <w:p w14:paraId="67D40025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4.1.5.</w:t>
      </w:r>
      <w:r>
        <w:rPr>
          <w:sz w:val="24"/>
          <w:szCs w:val="24"/>
        </w:rPr>
        <w:tab/>
        <w:t>Соблюдать установленные правила пропускного режима и правила внутреннего распорядка Заказчика.</w:t>
      </w:r>
    </w:p>
    <w:p w14:paraId="4B167B89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4.1.6.</w:t>
      </w:r>
      <w:r>
        <w:rPr>
          <w:sz w:val="24"/>
          <w:szCs w:val="24"/>
        </w:rPr>
        <w:tab/>
        <w:t>Немедленно письменно информировать Заказчика об обнаружении не зависящих от Поставщика обстоятельств, которые создают невозможность поставки товара в срок.</w:t>
      </w:r>
    </w:p>
    <w:p w14:paraId="388E066B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4.1.7.</w:t>
      </w:r>
      <w:r>
        <w:rPr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>Обеспечивать Заказчику возможность контроля и надзора за ходом поставки товара, представлять по его требованию отчеты о ходе поставки товара.</w:t>
      </w:r>
    </w:p>
    <w:p w14:paraId="3B9913EF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4.1.8.</w:t>
      </w:r>
      <w:r>
        <w:rPr>
          <w:bCs/>
          <w:iCs/>
          <w:color w:val="000000"/>
          <w:sz w:val="24"/>
          <w:szCs w:val="24"/>
        </w:rPr>
        <w:tab/>
        <w:t>Оформить и передать Заказчику счет, товарную накладную на поставленный товар.</w:t>
      </w:r>
    </w:p>
    <w:p w14:paraId="7A9E823A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4.1.9.</w:t>
      </w:r>
      <w:r>
        <w:rPr>
          <w:bCs/>
          <w:iCs/>
          <w:color w:val="000000"/>
          <w:sz w:val="24"/>
          <w:szCs w:val="24"/>
        </w:rPr>
        <w:tab/>
        <w:t>Обеспечить подписание документа о приемке своим полномочным представителем.</w:t>
      </w:r>
    </w:p>
    <w:p w14:paraId="2DF6D312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4.1.10.</w:t>
      </w:r>
      <w:r>
        <w:rPr>
          <w:bCs/>
          <w:iCs/>
          <w:color w:val="000000"/>
          <w:sz w:val="24"/>
          <w:szCs w:val="24"/>
        </w:rPr>
        <w:tab/>
        <w:t>Незамедлительно письменно уведомить Заказчика о привлечении к поставке товара соисполнителей. К соисполнителям предъявляются требования, аналогичные требованиям, предъявляемым к Поставщику. Поставщик несет полную ответственность за действия или бездействие привлекаемых им соисполнителей.</w:t>
      </w:r>
    </w:p>
    <w:p w14:paraId="710C37DF" w14:textId="77777777" w:rsidR="00F11EF1" w:rsidRDefault="00AD03E4">
      <w:pPr>
        <w:widowControl w:val="0"/>
        <w:tabs>
          <w:tab w:val="left" w:pos="1418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4.1.11.</w:t>
      </w:r>
      <w:r>
        <w:rPr>
          <w:bCs/>
          <w:iCs/>
          <w:color w:val="000000"/>
          <w:sz w:val="24"/>
          <w:szCs w:val="24"/>
        </w:rPr>
        <w:tab/>
        <w:t>Соответствовать единым требованиям, установленным частью 1 статьи 31 Федерального закона от 05.04.2013 № 44-ФЗ.</w:t>
      </w:r>
    </w:p>
    <w:p w14:paraId="7CC85A26" w14:textId="77777777" w:rsidR="00F11EF1" w:rsidRDefault="00AD03E4">
      <w:pPr>
        <w:widowControl w:val="0"/>
        <w:tabs>
          <w:tab w:val="left" w:pos="1418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lastRenderedPageBreak/>
        <w:t>4.1.12.</w:t>
      </w:r>
      <w:r>
        <w:rPr>
          <w:bCs/>
          <w:iCs/>
          <w:color w:val="000000"/>
          <w:sz w:val="24"/>
          <w:szCs w:val="24"/>
        </w:rPr>
        <w:tab/>
        <w:t xml:space="preserve">Выполнять иные обязательства, в том числе качественные, количественные </w:t>
      </w:r>
      <w:r>
        <w:rPr>
          <w:bCs/>
          <w:iCs/>
          <w:color w:val="000000"/>
          <w:sz w:val="24"/>
          <w:szCs w:val="24"/>
        </w:rPr>
        <w:br/>
        <w:t>и иные требования к поставке товара, установленные Контрактом.</w:t>
      </w:r>
    </w:p>
    <w:p w14:paraId="2D3752A0" w14:textId="77777777" w:rsidR="00F11EF1" w:rsidRDefault="00AD03E4">
      <w:pPr>
        <w:widowControl w:val="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Заказчик обязан:</w:t>
      </w:r>
    </w:p>
    <w:p w14:paraId="3E69907A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4.2.1. По окончании поставки товара организовать и осуществить его приемку.</w:t>
      </w:r>
    </w:p>
    <w:p w14:paraId="72D875AE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4.2.2.</w:t>
      </w:r>
      <w:r>
        <w:rPr>
          <w:sz w:val="24"/>
          <w:szCs w:val="24"/>
        </w:rPr>
        <w:tab/>
        <w:t>Провести экспертизу для проверки поставленного товара в части его соответствия условиям Контракта.</w:t>
      </w:r>
    </w:p>
    <w:p w14:paraId="75277A7C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4.2.3.</w:t>
      </w:r>
      <w:r>
        <w:rPr>
          <w:sz w:val="24"/>
          <w:szCs w:val="24"/>
        </w:rPr>
        <w:tab/>
        <w:t>Своевременно оплатить надлежаще поставленный товар на условиях Контракта.</w:t>
      </w:r>
    </w:p>
    <w:p w14:paraId="0692E501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Заказчик вправе:</w:t>
      </w:r>
    </w:p>
    <w:p w14:paraId="4C6817E0" w14:textId="77777777" w:rsidR="00F11EF1" w:rsidRDefault="00AD03E4">
      <w:pPr>
        <w:widowControl w:val="0"/>
        <w:tabs>
          <w:tab w:val="left" w:pos="1276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4.3.1.</w:t>
      </w:r>
      <w:r>
        <w:rPr>
          <w:sz w:val="24"/>
          <w:szCs w:val="24"/>
        </w:rPr>
        <w:tab/>
        <w:t>Требовать от Поставщика надлежащего исполнения обязательств по Контракту.</w:t>
      </w:r>
    </w:p>
    <w:p w14:paraId="5068D546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</w:t>
      </w:r>
      <w:r>
        <w:rPr>
          <w:sz w:val="24"/>
          <w:szCs w:val="24"/>
        </w:rPr>
        <w:tab/>
        <w:t>Проверять ход и качество исполнения Контракта в любое удобное для Заказчика время.</w:t>
      </w:r>
    </w:p>
    <w:p w14:paraId="60CAC3A8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4.3.3.</w:t>
      </w:r>
      <w:r>
        <w:rPr>
          <w:bCs/>
          <w:sz w:val="24"/>
          <w:szCs w:val="24"/>
        </w:rPr>
        <w:tab/>
        <w:t>Привлекать третью сторону для проверки качества поставленного товара.</w:t>
      </w:r>
    </w:p>
    <w:p w14:paraId="5DC0ED14" w14:textId="77777777" w:rsidR="00F11EF1" w:rsidRDefault="00AD03E4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4.3.4.</w:t>
      </w:r>
      <w:r>
        <w:rPr>
          <w:bCs/>
          <w:sz w:val="24"/>
          <w:szCs w:val="24"/>
        </w:rPr>
        <w:tab/>
        <w:t xml:space="preserve">Требовать от Поставщика представления надлежащим образом оформленной отчетной документации и материалов, подтверждающих исполнение обязательств </w:t>
      </w:r>
      <w:r>
        <w:rPr>
          <w:bCs/>
          <w:sz w:val="24"/>
          <w:szCs w:val="24"/>
        </w:rPr>
        <w:br/>
        <w:t>в соответствии с условиями Контракта.</w:t>
      </w:r>
    </w:p>
    <w:p w14:paraId="4D540B6E" w14:textId="77777777" w:rsidR="00F11EF1" w:rsidRDefault="00AD03E4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4.3.5.</w:t>
      </w:r>
      <w:r>
        <w:rPr>
          <w:bCs/>
          <w:sz w:val="24"/>
          <w:szCs w:val="24"/>
        </w:rPr>
        <w:tab/>
        <w:t>Уведомив Поставщика, отказаться от принятия товара, поставка которого просрочена (пункт 3 статьи 511 Гражданского кодекса Российской Федерации).</w:t>
      </w:r>
    </w:p>
    <w:p w14:paraId="2C475BC5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Поставщик вправе:</w:t>
      </w:r>
      <w:r>
        <w:rPr>
          <w:sz w:val="24"/>
          <w:szCs w:val="24"/>
        </w:rPr>
        <w:t xml:space="preserve"> </w:t>
      </w:r>
    </w:p>
    <w:p w14:paraId="4898621E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4.4.1.</w:t>
      </w:r>
      <w:r>
        <w:rPr>
          <w:sz w:val="24"/>
          <w:szCs w:val="24"/>
        </w:rPr>
        <w:tab/>
        <w:t>Досрочно по согласованию с Заказчиком поставить товар.</w:t>
      </w:r>
    </w:p>
    <w:p w14:paraId="18F8F2AA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4.4.2.</w:t>
      </w:r>
      <w:r>
        <w:rPr>
          <w:sz w:val="24"/>
          <w:szCs w:val="24"/>
        </w:rPr>
        <w:tab/>
        <w:t>Требовать оплату товара в случае полного исполнения им своих обязательств по Контракту.</w:t>
      </w:r>
    </w:p>
    <w:p w14:paraId="21822E77" w14:textId="77777777" w:rsidR="00F11EF1" w:rsidRDefault="00F11EF1">
      <w:pPr>
        <w:widowControl w:val="0"/>
        <w:tabs>
          <w:tab w:val="left" w:pos="1418"/>
        </w:tabs>
        <w:jc w:val="center"/>
        <w:rPr>
          <w:sz w:val="24"/>
          <w:szCs w:val="24"/>
        </w:rPr>
      </w:pPr>
    </w:p>
    <w:p w14:paraId="1A3D4261" w14:textId="77777777" w:rsidR="00F11EF1" w:rsidRDefault="00AD03E4">
      <w:pPr>
        <w:pStyle w:val="af8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Порядок приема-передачи товара</w:t>
      </w:r>
    </w:p>
    <w:p w14:paraId="3B285117" w14:textId="77777777" w:rsidR="00F11EF1" w:rsidRDefault="00F11EF1">
      <w:pPr>
        <w:pStyle w:val="af8"/>
        <w:tabs>
          <w:tab w:val="left" w:pos="0"/>
        </w:tabs>
        <w:rPr>
          <w:b/>
          <w:color w:val="000000"/>
          <w:sz w:val="24"/>
          <w:szCs w:val="24"/>
        </w:rPr>
      </w:pPr>
    </w:p>
    <w:p w14:paraId="14BBAEA2" w14:textId="77777777" w:rsidR="00F11EF1" w:rsidRDefault="00AD03E4">
      <w:pPr>
        <w:widowControl w:val="0"/>
        <w:ind w:right="-6" w:firstLine="567"/>
        <w:jc w:val="both"/>
        <w:rPr>
          <w:kern w:val="2"/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</w:rPr>
        <w:tab/>
        <w:t xml:space="preserve">После доставки товара по адресу, указанному в пункте 2.1 Контракта, Заказчик принимает товар. </w:t>
      </w:r>
    </w:p>
    <w:p w14:paraId="7F273711" w14:textId="77777777" w:rsidR="00F11EF1" w:rsidRDefault="00AD03E4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</w:rPr>
        <w:tab/>
        <w:t>Одновременно с товаром Поставщик представляет Заказчику отчетные документы, предусмотренные Приложением № 3 к Контракту.</w:t>
      </w:r>
    </w:p>
    <w:p w14:paraId="1E788C8D" w14:textId="77777777" w:rsidR="00F11EF1" w:rsidRDefault="00AD03E4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Передача оформленных в установленном порядке отчетных документов осуществляется сопроводительными письмами за счет средств Поставщика.</w:t>
      </w:r>
    </w:p>
    <w:p w14:paraId="11B4BCFD" w14:textId="77777777" w:rsidR="00F11EF1" w:rsidRDefault="00AD03E4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  <w:t xml:space="preserve">При приемке товара Заказчик проверяет его соответствие сведениям, указанным </w:t>
      </w:r>
      <w:r>
        <w:rPr>
          <w:sz w:val="24"/>
          <w:szCs w:val="24"/>
        </w:rPr>
        <w:br/>
        <w:t>в транспортных и сопроводительных документах по: наименованию, количеству, качеству, требованиям к маркировке, таре и упаковке.</w:t>
      </w:r>
    </w:p>
    <w:p w14:paraId="5DC2FF7D" w14:textId="77777777" w:rsidR="00F11EF1" w:rsidRDefault="00AD03E4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>
        <w:rPr>
          <w:sz w:val="24"/>
          <w:szCs w:val="24"/>
        </w:rPr>
        <w:tab/>
        <w:t>Для проверки товара, доставленного Поставщиком, в части соответствия товара условиям Контракта и нормативным требованиям законодательства, Заказчик проводит экспертизу в порядке, предусмотренном Федеральным законом от 05.04.2013 № 44-ФЗ.</w:t>
      </w:r>
    </w:p>
    <w:p w14:paraId="1CD0467D" w14:textId="77777777" w:rsidR="00F11EF1" w:rsidRDefault="00AD03E4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>
        <w:rPr>
          <w:sz w:val="24"/>
          <w:szCs w:val="24"/>
        </w:rPr>
        <w:tab/>
        <w:t xml:space="preserve">Приемка товара Заказчиком производится на основании отчетных документов, предусмотренных Приложением № 3 к Контракту, и оформляется товарной накладной </w:t>
      </w:r>
      <w:r>
        <w:rPr>
          <w:sz w:val="24"/>
          <w:szCs w:val="24"/>
        </w:rPr>
        <w:br/>
        <w:t>и документом о приемке, подписанными Сторонами.</w:t>
      </w:r>
    </w:p>
    <w:p w14:paraId="7D2CE859" w14:textId="77777777" w:rsidR="00F11EF1" w:rsidRDefault="00AD03E4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5.6.</w:t>
      </w:r>
      <w:r>
        <w:rPr>
          <w:color w:val="000000"/>
          <w:sz w:val="24"/>
          <w:szCs w:val="24"/>
        </w:rPr>
        <w:tab/>
        <w:t xml:space="preserve">При непосредственном получении товара в месте поставки Заказчик проводит первичную проверку соответствия количества грузовых мест товара сведениям в товарной накладной, а также состояние тары/упаковки, после чего подписывает товарную накладную. Заказчик не принимает товар, если в ходе осмотра и первичной проверки обнаружится, что он не соответствует условиям Контракта. </w:t>
      </w:r>
    </w:p>
    <w:p w14:paraId="3EDA8E5A" w14:textId="77777777" w:rsidR="00F11EF1" w:rsidRDefault="00AD03E4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</w:t>
      </w:r>
      <w:r>
        <w:rPr>
          <w:sz w:val="24"/>
          <w:szCs w:val="24"/>
        </w:rPr>
        <w:tab/>
        <w:t xml:space="preserve">После завершения первичной проверки Заказчик приступает к приемке товара, </w:t>
      </w:r>
      <w:r>
        <w:rPr>
          <w:sz w:val="24"/>
          <w:szCs w:val="24"/>
        </w:rPr>
        <w:br/>
        <w:t xml:space="preserve">в том числе по качеству. При обнаружении Заказчиком в ходе приемки товара недостатков, Заказчик составляет мотивированный отказ в приемке товара, в котором фиксирует перечень замечаний (недостатков поставки товара), сроки их устранения Поставщиком, и направляет его Поставщику. </w:t>
      </w:r>
    </w:p>
    <w:p w14:paraId="6193DB73" w14:textId="77777777" w:rsidR="00F11EF1" w:rsidRDefault="00AD03E4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Срок устранения недостатков начинает течь со дня получения Поставщиком либо его отказа (уклонения) от получения мотивированного отказа Заказчика в приемке товара.</w:t>
      </w:r>
    </w:p>
    <w:p w14:paraId="0056B2EF" w14:textId="77777777" w:rsidR="00F11EF1" w:rsidRDefault="00AD03E4">
      <w:pPr>
        <w:widowControl w:val="0"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5.8.</w:t>
      </w:r>
      <w:r>
        <w:rPr>
          <w:color w:val="000000"/>
          <w:sz w:val="24"/>
          <w:szCs w:val="24"/>
        </w:rPr>
        <w:tab/>
        <w:t xml:space="preserve">Срок проведения Заказчиком приемки товара, включая срок оформления результатов такой приемки – 20 (двадцать) рабочих дней со дня поставки товара согласно </w:t>
      </w:r>
      <w:r>
        <w:rPr>
          <w:color w:val="000000"/>
          <w:sz w:val="24"/>
          <w:szCs w:val="24"/>
        </w:rPr>
        <w:lastRenderedPageBreak/>
        <w:t xml:space="preserve">условиям Контракта и представления Поставщиком документов в соответствии </w:t>
      </w:r>
      <w:r>
        <w:rPr>
          <w:color w:val="000000"/>
          <w:sz w:val="24"/>
          <w:szCs w:val="24"/>
        </w:rPr>
        <w:br/>
        <w:t>с пунктом 5.2 Контракта.</w:t>
      </w:r>
    </w:p>
    <w:p w14:paraId="191B1A5F" w14:textId="77777777" w:rsidR="00F11EF1" w:rsidRDefault="00AD03E4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</w:t>
      </w:r>
      <w:r>
        <w:rPr>
          <w:sz w:val="24"/>
          <w:szCs w:val="24"/>
        </w:rPr>
        <w:tab/>
        <w:t xml:space="preserve">Поставка товара считается оконченной после подписания Сторонами документа </w:t>
      </w:r>
      <w:r>
        <w:rPr>
          <w:sz w:val="24"/>
          <w:szCs w:val="24"/>
        </w:rPr>
        <w:br/>
        <w:t>о приемке.</w:t>
      </w:r>
    </w:p>
    <w:p w14:paraId="3FCF740C" w14:textId="77777777" w:rsidR="00F11EF1" w:rsidRDefault="00AD03E4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5.10.</w:t>
      </w:r>
      <w:r>
        <w:rPr>
          <w:sz w:val="24"/>
          <w:szCs w:val="24"/>
        </w:rPr>
        <w:tab/>
        <w:t xml:space="preserve">Заказчик вправе отказаться принимать товар, поставка которого совершена </w:t>
      </w:r>
      <w:r>
        <w:rPr>
          <w:sz w:val="24"/>
          <w:szCs w:val="24"/>
        </w:rPr>
        <w:br/>
        <w:t>с нарушением требований Контракта.</w:t>
      </w:r>
    </w:p>
    <w:p w14:paraId="14A3C7C9" w14:textId="77777777" w:rsidR="00F11EF1" w:rsidRDefault="00AD03E4">
      <w:pPr>
        <w:widowControl w:val="0"/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5.11.</w:t>
      </w:r>
      <w:r>
        <w:rPr>
          <w:bCs/>
          <w:sz w:val="24"/>
          <w:szCs w:val="24"/>
        </w:rPr>
        <w:tab/>
        <w:t xml:space="preserve">Поставщик обязан устранить все обнаруженные недостатки своими силами </w:t>
      </w:r>
      <w:r>
        <w:rPr>
          <w:bCs/>
          <w:sz w:val="24"/>
          <w:szCs w:val="24"/>
        </w:rPr>
        <w:br/>
        <w:t>и за свой счет в сроки, установленные Заказчиком.</w:t>
      </w:r>
    </w:p>
    <w:p w14:paraId="6A342463" w14:textId="77777777" w:rsidR="00F11EF1" w:rsidRDefault="00AD03E4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5.12.</w:t>
      </w:r>
      <w:r>
        <w:rPr>
          <w:bCs/>
          <w:sz w:val="24"/>
          <w:szCs w:val="24"/>
        </w:rPr>
        <w:tab/>
        <w:t>Устранение Поставщиком в установленные сроки выявленных Заказчиком недостатков не освобождает его от уплаты неустойки, предусмотренной Контрактом.</w:t>
      </w:r>
    </w:p>
    <w:p w14:paraId="6D64D6E8" w14:textId="77777777" w:rsidR="00F11EF1" w:rsidRDefault="00AD03E4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5.13.</w:t>
      </w:r>
      <w:r>
        <w:rPr>
          <w:bCs/>
          <w:sz w:val="24"/>
          <w:szCs w:val="24"/>
        </w:rPr>
        <w:tab/>
        <w:t>Заказчик вправе отказаться от приемки товара в случае обнаружения недостатков, которые не могут быть устранены Поставщиком или Заказчиком.</w:t>
      </w:r>
    </w:p>
    <w:p w14:paraId="50958687" w14:textId="77777777" w:rsidR="00F11EF1" w:rsidRDefault="00AD03E4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5.14.</w:t>
      </w:r>
      <w:r>
        <w:rPr>
          <w:bCs/>
          <w:sz w:val="24"/>
          <w:szCs w:val="24"/>
        </w:rPr>
        <w:tab/>
        <w:t>Риски случайной гибели или случайного повреждения/утраты товара, а также бремя его содержания переходят от Поставщика к Заказчику со дня подписания Сторонами документа о приемке.</w:t>
      </w:r>
    </w:p>
    <w:p w14:paraId="1356D9D0" w14:textId="77777777" w:rsidR="00F11EF1" w:rsidRDefault="00AD03E4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5.15.</w:t>
      </w:r>
      <w:r>
        <w:rPr>
          <w:bCs/>
          <w:sz w:val="24"/>
          <w:szCs w:val="24"/>
        </w:rPr>
        <w:tab/>
        <w:t>Внесение каких-либо изменений в текст документа о приемке, товарной накладной после их подписания Сторонами не допускается.</w:t>
      </w:r>
    </w:p>
    <w:p w14:paraId="05EEC234" w14:textId="77777777" w:rsidR="00F11EF1" w:rsidRDefault="00F11EF1">
      <w:pPr>
        <w:widowControl w:val="0"/>
        <w:tabs>
          <w:tab w:val="left" w:pos="1418"/>
        </w:tabs>
        <w:ind w:firstLine="567"/>
        <w:jc w:val="center"/>
        <w:rPr>
          <w:bCs/>
          <w:sz w:val="24"/>
          <w:szCs w:val="24"/>
        </w:rPr>
      </w:pPr>
    </w:p>
    <w:p w14:paraId="339CFCDD" w14:textId="77777777" w:rsidR="00F11EF1" w:rsidRDefault="00AD03E4">
      <w:pPr>
        <w:widowControl w:val="0"/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сторон и иные последствия нарушения обязательств</w:t>
      </w:r>
    </w:p>
    <w:p w14:paraId="289D7810" w14:textId="77777777" w:rsidR="00F11EF1" w:rsidRDefault="00F11EF1">
      <w:pPr>
        <w:widowControl w:val="0"/>
        <w:rPr>
          <w:b/>
          <w:sz w:val="24"/>
          <w:szCs w:val="24"/>
        </w:rPr>
      </w:pPr>
    </w:p>
    <w:p w14:paraId="3C13C61E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6.1.</w:t>
      </w:r>
      <w:r>
        <w:rPr>
          <w:bCs/>
          <w:iCs/>
          <w:color w:val="000000"/>
          <w:sz w:val="24"/>
          <w:szCs w:val="24"/>
        </w:rPr>
        <w:tab/>
        <w:t>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в следующих случаях и объемах:</w:t>
      </w:r>
    </w:p>
    <w:p w14:paraId="5DA4519A" w14:textId="77777777" w:rsidR="00F11EF1" w:rsidRDefault="00AD03E4">
      <w:pPr>
        <w:widowControl w:val="0"/>
        <w:tabs>
          <w:tab w:val="left" w:pos="1134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6.1.1.</w:t>
      </w:r>
      <w:r>
        <w:rPr>
          <w:bCs/>
          <w:iCs/>
          <w:color w:val="000000"/>
          <w:sz w:val="24"/>
          <w:szCs w:val="24"/>
        </w:rPr>
        <w:tab/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уплаты неустойки в виде штрафа в размере </w:t>
      </w:r>
      <w:r>
        <w:rPr>
          <w:bCs/>
          <w:iCs/>
          <w:color w:val="000000"/>
          <w:sz w:val="24"/>
          <w:szCs w:val="24"/>
        </w:rPr>
        <w:br/>
        <w:t>1000 (Одна тысяча) рублей.</w:t>
      </w:r>
    </w:p>
    <w:p w14:paraId="03DB5F95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6.1.2.</w:t>
      </w:r>
      <w:r>
        <w:rPr>
          <w:bCs/>
          <w:iCs/>
          <w:color w:val="000000"/>
          <w:sz w:val="24"/>
          <w:szCs w:val="24"/>
        </w:rPr>
        <w:tab/>
        <w:t>В случае просрочки исполнения обязательств по Контракту со стороны Заказчика, Поставщик вправе потребовать уплаты неустойки в форме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просрочки, начиная со дня, следующего после дня истечения установленного Контрактом срока исполнения обязательства.</w:t>
      </w:r>
    </w:p>
    <w:p w14:paraId="11EE9A6B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6.1.3.</w:t>
      </w:r>
      <w:r>
        <w:rPr>
          <w:bCs/>
          <w:iCs/>
          <w:color w:val="000000"/>
          <w:sz w:val="24"/>
          <w:szCs w:val="24"/>
        </w:rPr>
        <w:tab/>
        <w:t xml:space="preserve">За каждый факт неисполнения или ненадлежащего исполнения Поставщиком обязательств (гарантийных обязательств) по Контракту (за исключением просрочки исполнения обязательств) Поставщик выплачивает Заказчику неустойку в виде штрафа </w:t>
      </w:r>
      <w:r>
        <w:rPr>
          <w:bCs/>
          <w:iCs/>
          <w:color w:val="000000"/>
          <w:sz w:val="24"/>
          <w:szCs w:val="24"/>
        </w:rPr>
        <w:br/>
        <w:t>в размере</w:t>
      </w:r>
      <w:r>
        <w:rPr>
          <w:bCs/>
          <w:i/>
          <w:iCs/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4"/>
          <w:szCs w:val="24"/>
        </w:rPr>
        <w:t xml:space="preserve">10 % (десять процентов) от цены Контракта, при этом исправление некачественно выполненных и/или невыполненных обязательств производится Поставщиком за свой счет </w:t>
      </w:r>
      <w:r>
        <w:rPr>
          <w:bCs/>
          <w:iCs/>
          <w:color w:val="000000"/>
          <w:sz w:val="24"/>
          <w:szCs w:val="24"/>
        </w:rPr>
        <w:br/>
        <w:t>в сроки, установленные Заказчиком.</w:t>
      </w:r>
    </w:p>
    <w:p w14:paraId="09A6B2B2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6.1.4.</w:t>
      </w:r>
      <w:r>
        <w:rPr>
          <w:bCs/>
          <w:iCs/>
          <w:color w:val="000000"/>
          <w:sz w:val="24"/>
          <w:szCs w:val="24"/>
        </w:rPr>
        <w:tab/>
        <w:t>За каждый день просрочки Поставщиком выполнения обязательств, предусмотренных Контрактом, начисляются пени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5B221680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6.1.5.</w:t>
      </w:r>
      <w:r>
        <w:rPr>
          <w:bCs/>
          <w:iCs/>
          <w:color w:val="000000"/>
          <w:sz w:val="24"/>
          <w:szCs w:val="24"/>
        </w:rPr>
        <w:tab/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неустойку в виде штрафа в размере 1000 (Одна тысяча) рублей.</w:t>
      </w:r>
    </w:p>
    <w:p w14:paraId="45C62369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6.2.</w:t>
      </w:r>
      <w:r>
        <w:rPr>
          <w:bCs/>
          <w:iCs/>
          <w:color w:val="000000"/>
          <w:sz w:val="24"/>
          <w:szCs w:val="24"/>
        </w:rPr>
        <w:tab/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ненадлежащего исполнения Поставщиком обязательств, предусмотренных Контрактом, Заказчик направляет Поставщику требование об уплате неустойки (штрафа, пени).</w:t>
      </w:r>
    </w:p>
    <w:p w14:paraId="5D495719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6.3.</w:t>
      </w:r>
      <w:r>
        <w:rPr>
          <w:bCs/>
          <w:iCs/>
          <w:color w:val="000000"/>
          <w:sz w:val="24"/>
          <w:szCs w:val="24"/>
        </w:rPr>
        <w:tab/>
        <w:t xml:space="preserve">При задержке предоставления Поставщиком акта отчетных документов, поставке </w:t>
      </w:r>
      <w:r>
        <w:rPr>
          <w:bCs/>
          <w:iCs/>
          <w:color w:val="000000"/>
          <w:sz w:val="24"/>
          <w:szCs w:val="24"/>
        </w:rPr>
        <w:lastRenderedPageBreak/>
        <w:t>товара ненадлежащего качества и/или количества или представлении недостоверной или недостаточной информации, содержащейся в отчетных документах, Заказчик вправе приостановить оплату поставленного Поставщиком товара до устранения им допущенных нарушений.</w:t>
      </w:r>
    </w:p>
    <w:p w14:paraId="619F3FC2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6.4.</w:t>
      </w:r>
      <w:r>
        <w:rPr>
          <w:bCs/>
          <w:iCs/>
          <w:color w:val="000000"/>
          <w:sz w:val="24"/>
          <w:szCs w:val="24"/>
        </w:rPr>
        <w:tab/>
        <w:t xml:space="preserve">Указанная в настоящем разделе неустойка взимается за каждое нарушение </w:t>
      </w:r>
      <w:r>
        <w:rPr>
          <w:bCs/>
          <w:iCs/>
          <w:color w:val="000000"/>
          <w:sz w:val="24"/>
          <w:szCs w:val="24"/>
        </w:rPr>
        <w:br/>
        <w:t>в отдельности.</w:t>
      </w:r>
    </w:p>
    <w:p w14:paraId="355DE1F9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6.5.</w:t>
      </w:r>
      <w:r>
        <w:rPr>
          <w:bCs/>
          <w:iCs/>
          <w:color w:val="000000"/>
          <w:sz w:val="24"/>
          <w:szCs w:val="24"/>
        </w:rPr>
        <w:tab/>
        <w:t>Уплата неустойки за просрочку или иное ненадлежащее исполнение обязательств по Контракту, а также возмещение убытков, причиненных ненадлежащим исполнением обязательств, не освобождает Поставщика от исполнения этих обязательств в натуре.</w:t>
      </w:r>
    </w:p>
    <w:p w14:paraId="6DB2E7E5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6.6.</w:t>
      </w:r>
      <w:r>
        <w:rPr>
          <w:bCs/>
          <w:iCs/>
          <w:color w:val="000000"/>
          <w:sz w:val="24"/>
          <w:szCs w:val="24"/>
        </w:rPr>
        <w:tab/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вправе произвести оплату по Контракту путем выплаты Поставщику суммы, уменьшенной на размер начисленных неустоек (штрафов, пеней).</w:t>
      </w:r>
    </w:p>
    <w:p w14:paraId="03771F40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В случае применения настоящего пункта, исполнение обязательств по перечислению неустойки (штрафа, пени) в доход бюджета Санкт-Петербурга возлагается на Заказчика.</w:t>
      </w:r>
    </w:p>
    <w:p w14:paraId="0BF692D3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6.7.</w:t>
      </w:r>
      <w:r>
        <w:rPr>
          <w:bCs/>
          <w:iCs/>
          <w:color w:val="000000"/>
          <w:sz w:val="24"/>
          <w:szCs w:val="24"/>
        </w:rPr>
        <w:tab/>
        <w:t xml:space="preserve">Сторона освобождается от уплаты неустойки (штрафа, пени), если докажет, </w:t>
      </w:r>
      <w:r>
        <w:rPr>
          <w:bCs/>
          <w:iCs/>
          <w:color w:val="000000"/>
          <w:sz w:val="24"/>
          <w:szCs w:val="24"/>
        </w:rPr>
        <w:br/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D6B6174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6.8.</w:t>
      </w:r>
      <w:r>
        <w:rPr>
          <w:bCs/>
          <w:iCs/>
          <w:color w:val="000000"/>
          <w:sz w:val="24"/>
          <w:szCs w:val="24"/>
        </w:rPr>
        <w:tab/>
        <w:t>При неисполнении или ненадлежащем исполнении Контракта убытки могут быть взысканы в полной сумме сверх неустойки.</w:t>
      </w:r>
    </w:p>
    <w:p w14:paraId="6B86467A" w14:textId="77777777" w:rsidR="00F11EF1" w:rsidRDefault="00F11EF1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</w:p>
    <w:p w14:paraId="194A9E06" w14:textId="77777777" w:rsidR="00F11EF1" w:rsidRDefault="00AD03E4">
      <w:pPr>
        <w:widowControl w:val="0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Срок действия Контракта</w:t>
      </w:r>
    </w:p>
    <w:p w14:paraId="5E9D0EA4" w14:textId="77777777" w:rsidR="00F11EF1" w:rsidRDefault="00F11EF1">
      <w:pPr>
        <w:widowControl w:val="0"/>
        <w:tabs>
          <w:tab w:val="left" w:pos="0"/>
        </w:tabs>
        <w:rPr>
          <w:b/>
          <w:sz w:val="24"/>
          <w:szCs w:val="24"/>
        </w:rPr>
      </w:pPr>
    </w:p>
    <w:p w14:paraId="4A4787D6" w14:textId="7FC8BE10" w:rsidR="00F11EF1" w:rsidRDefault="00AD03E4">
      <w:pPr>
        <w:widowControl w:val="0"/>
        <w:tabs>
          <w:tab w:val="left" w:pos="0"/>
        </w:tabs>
        <w:ind w:firstLine="567"/>
        <w:jc w:val="both"/>
        <w:rPr>
          <w:kern w:val="2"/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4"/>
          <w:szCs w:val="24"/>
        </w:rPr>
        <w:tab/>
      </w:r>
      <w:r>
        <w:rPr>
          <w:kern w:val="2"/>
          <w:sz w:val="24"/>
          <w:szCs w:val="24"/>
        </w:rPr>
        <w:t>Контракт вступает в силу с момента его заключения и действует до 3</w:t>
      </w:r>
      <w:r w:rsidR="00BC535E">
        <w:rPr>
          <w:kern w:val="2"/>
          <w:sz w:val="24"/>
          <w:szCs w:val="24"/>
        </w:rPr>
        <w:t>0</w:t>
      </w:r>
      <w:r>
        <w:rPr>
          <w:kern w:val="2"/>
          <w:sz w:val="24"/>
          <w:szCs w:val="24"/>
        </w:rPr>
        <w:t>.</w:t>
      </w:r>
      <w:r w:rsidR="00BC535E">
        <w:rPr>
          <w:kern w:val="2"/>
          <w:sz w:val="24"/>
          <w:szCs w:val="24"/>
        </w:rPr>
        <w:t>06</w:t>
      </w:r>
      <w:r>
        <w:rPr>
          <w:kern w:val="2"/>
          <w:sz w:val="24"/>
          <w:szCs w:val="24"/>
        </w:rPr>
        <w:t>.202</w:t>
      </w:r>
      <w:r w:rsidR="00BC535E">
        <w:rPr>
          <w:kern w:val="2"/>
          <w:sz w:val="24"/>
          <w:szCs w:val="24"/>
        </w:rPr>
        <w:t>6</w:t>
      </w:r>
      <w:r>
        <w:rPr>
          <w:kern w:val="2"/>
          <w:sz w:val="24"/>
          <w:szCs w:val="24"/>
        </w:rPr>
        <w:t>.</w:t>
      </w:r>
    </w:p>
    <w:p w14:paraId="353309EA" w14:textId="77777777" w:rsidR="00F11EF1" w:rsidRDefault="00AD03E4">
      <w:pPr>
        <w:widowControl w:val="0"/>
        <w:tabs>
          <w:tab w:val="left" w:pos="0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7.2.</w:t>
      </w:r>
      <w:r>
        <w:rPr>
          <w:bCs/>
          <w:sz w:val="24"/>
          <w:szCs w:val="24"/>
        </w:rPr>
        <w:tab/>
        <w:t>Окончание срока действия Контракта не освобождает Стороны от ответственности за его нарушение, а также от исполнения гарантийных обязательств.</w:t>
      </w:r>
    </w:p>
    <w:p w14:paraId="02102270" w14:textId="77777777" w:rsidR="00F11EF1" w:rsidRDefault="00F11EF1">
      <w:pPr>
        <w:widowControl w:val="0"/>
        <w:tabs>
          <w:tab w:val="left" w:pos="0"/>
        </w:tabs>
        <w:ind w:firstLine="567"/>
        <w:jc w:val="both"/>
        <w:rPr>
          <w:bCs/>
          <w:sz w:val="24"/>
          <w:szCs w:val="24"/>
        </w:rPr>
      </w:pPr>
    </w:p>
    <w:p w14:paraId="4005E0A7" w14:textId="77777777" w:rsidR="00F11EF1" w:rsidRDefault="00AD03E4">
      <w:pPr>
        <w:widowControl w:val="0"/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изменения и расторжения Контракта</w:t>
      </w:r>
    </w:p>
    <w:p w14:paraId="3C8848D4" w14:textId="77777777" w:rsidR="00F11EF1" w:rsidRDefault="00F11EF1">
      <w:pPr>
        <w:widowControl w:val="0"/>
        <w:rPr>
          <w:b/>
          <w:sz w:val="24"/>
          <w:szCs w:val="24"/>
        </w:rPr>
      </w:pPr>
    </w:p>
    <w:p w14:paraId="535EB58C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8.1.</w:t>
      </w:r>
      <w:r>
        <w:rPr>
          <w:bCs/>
          <w:iCs/>
          <w:color w:val="000000"/>
          <w:sz w:val="24"/>
          <w:szCs w:val="24"/>
        </w:rPr>
        <w:tab/>
        <w:t>Существенное изменение обстоятельств, из которых Поставщик исходил при заключении Контракта, не является основанием для изменения или расторжения Поставщиком Контракта.</w:t>
      </w:r>
    </w:p>
    <w:p w14:paraId="73678F1A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8.2.</w:t>
      </w:r>
      <w:r>
        <w:rPr>
          <w:bCs/>
          <w:iCs/>
          <w:color w:val="000000"/>
          <w:sz w:val="24"/>
          <w:szCs w:val="24"/>
        </w:rPr>
        <w:tab/>
        <w:t xml:space="preserve">Любые изменения и дополнения к Контракту действительны лишь в случае, предусмотренном законодательством Российской Федерации, и если они совершены </w:t>
      </w:r>
      <w:r>
        <w:rPr>
          <w:bCs/>
          <w:iCs/>
          <w:color w:val="000000"/>
          <w:sz w:val="24"/>
          <w:szCs w:val="24"/>
        </w:rPr>
        <w:br/>
        <w:t>в письменном виде и подписаны надлежаще уполномоченными представителями Сторон.</w:t>
      </w:r>
    </w:p>
    <w:p w14:paraId="66E9D114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8.3.</w:t>
      </w:r>
      <w:r>
        <w:rPr>
          <w:bCs/>
          <w:iCs/>
          <w:color w:val="000000"/>
          <w:sz w:val="24"/>
          <w:szCs w:val="24"/>
        </w:rPr>
        <w:tab/>
        <w:t>Стороны предусматривают возможность изменения по соглашению сторон следующих условий Контракта:</w:t>
      </w:r>
    </w:p>
    <w:p w14:paraId="3306D730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8.3.1.</w:t>
      </w:r>
      <w:r>
        <w:rPr>
          <w:bCs/>
          <w:iCs/>
          <w:color w:val="000000"/>
          <w:sz w:val="24"/>
          <w:szCs w:val="24"/>
        </w:rPr>
        <w:tab/>
        <w:t>Снижение цены Контракта без изменения предусмотренных Контрактом количества, ассортимента и качества товара, также иных условий Контракта.</w:t>
      </w:r>
    </w:p>
    <w:p w14:paraId="287A2DFF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8.3.2.</w:t>
      </w:r>
      <w:r>
        <w:rPr>
          <w:bCs/>
          <w:iCs/>
          <w:color w:val="000000"/>
          <w:sz w:val="24"/>
          <w:szCs w:val="24"/>
        </w:rPr>
        <w:tab/>
        <w:t>Уменьшение или увеличение по предложению Заказчика количества поставляемого товара не более чем на 10 (десять) процентов.</w:t>
      </w:r>
    </w:p>
    <w:p w14:paraId="72435624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8.3.3.</w:t>
      </w:r>
      <w:r>
        <w:rPr>
          <w:bCs/>
          <w:iCs/>
          <w:color w:val="000000"/>
          <w:sz w:val="24"/>
          <w:szCs w:val="24"/>
        </w:rPr>
        <w:tab/>
        <w:t>В случаях, предусмотренных п. 6 ст.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поставляемого товара.</w:t>
      </w:r>
    </w:p>
    <w:p w14:paraId="1C4CA05C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8.3.4.</w:t>
      </w:r>
      <w:r>
        <w:rPr>
          <w:bCs/>
          <w:iCs/>
          <w:color w:val="000000"/>
          <w:sz w:val="24"/>
          <w:szCs w:val="24"/>
        </w:rPr>
        <w:tab/>
        <w:t>Иных условий в случаях, предусмотренных действующим законодательством.</w:t>
      </w:r>
    </w:p>
    <w:p w14:paraId="42B0B7DF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8.4.</w:t>
      </w:r>
      <w:r>
        <w:rPr>
          <w:bCs/>
          <w:iCs/>
          <w:color w:val="000000"/>
          <w:sz w:val="24"/>
          <w:szCs w:val="24"/>
        </w:rPr>
        <w:tab/>
        <w:t xml:space="preserve">Контракт может быть расторгнут по соглашению Сторон, решению суда </w:t>
      </w:r>
      <w:r>
        <w:rPr>
          <w:bCs/>
          <w:iCs/>
          <w:color w:val="000000"/>
          <w:sz w:val="24"/>
          <w:szCs w:val="24"/>
        </w:rPr>
        <w:br/>
        <w:t>и в случае принятия Заказчиком решения об одностороннем отказе от исполнения Контракта в соответствии с Федеральным законом от 05.04.2013 № 44-ФЗ.</w:t>
      </w:r>
    </w:p>
    <w:p w14:paraId="108AC6AC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8.5.</w:t>
      </w:r>
      <w:r>
        <w:rPr>
          <w:bCs/>
          <w:iCs/>
          <w:color w:val="000000"/>
          <w:sz w:val="24"/>
          <w:szCs w:val="24"/>
        </w:rPr>
        <w:tab/>
        <w:t>Заказчик вправе расторгнуть Контракт путем принятия решения об одностороннем отказе от исполнения Контракта в следующих случаях:</w:t>
      </w:r>
    </w:p>
    <w:p w14:paraId="36F47419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lastRenderedPageBreak/>
        <w:t>8.5.1.</w:t>
      </w:r>
      <w:r>
        <w:rPr>
          <w:bCs/>
          <w:iCs/>
          <w:color w:val="000000"/>
          <w:sz w:val="24"/>
          <w:szCs w:val="24"/>
        </w:rPr>
        <w:tab/>
        <w:t xml:space="preserve">При нарушении срока, установленного пунктом 2.2 Контракта, более чем на </w:t>
      </w:r>
      <w:r>
        <w:rPr>
          <w:bCs/>
          <w:iCs/>
          <w:color w:val="000000"/>
          <w:sz w:val="24"/>
          <w:szCs w:val="24"/>
        </w:rPr>
        <w:br/>
        <w:t>5 (пять) рабочих дней.</w:t>
      </w:r>
    </w:p>
    <w:p w14:paraId="5B16C516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8.5.2.</w:t>
      </w:r>
      <w:r>
        <w:rPr>
          <w:bCs/>
          <w:iCs/>
          <w:color w:val="000000"/>
          <w:sz w:val="24"/>
          <w:szCs w:val="24"/>
        </w:rPr>
        <w:tab/>
        <w:t>При нарушении пунктов 4.1.1, 4.1.4, 4.1.8 Контракта.</w:t>
      </w:r>
    </w:p>
    <w:p w14:paraId="1393CD50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8.5.3.</w:t>
      </w:r>
      <w:r>
        <w:rPr>
          <w:bCs/>
          <w:iCs/>
          <w:color w:val="000000"/>
          <w:sz w:val="24"/>
          <w:szCs w:val="24"/>
        </w:rPr>
        <w:tab/>
        <w:t>При нарушении сроков, указанных в пунктах 4.1.2, 4.1.3 Контракта.</w:t>
      </w:r>
    </w:p>
    <w:p w14:paraId="28383441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8.5.4.</w:t>
      </w:r>
      <w:r>
        <w:rPr>
          <w:bCs/>
          <w:iCs/>
          <w:color w:val="000000"/>
          <w:sz w:val="24"/>
          <w:szCs w:val="24"/>
        </w:rPr>
        <w:tab/>
        <w:t>При двукратной поставке товара ненадлежащего качества и/или количества.</w:t>
      </w:r>
    </w:p>
    <w:p w14:paraId="0F397250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8.6.</w:t>
      </w:r>
      <w:r>
        <w:rPr>
          <w:bCs/>
          <w:iCs/>
          <w:color w:val="000000"/>
          <w:sz w:val="24"/>
          <w:szCs w:val="24"/>
        </w:rPr>
        <w:tab/>
        <w:t>Заказчик обязан принять решение об одностороннем отказе от исполнения Контракта в следующих случаях:</w:t>
      </w:r>
    </w:p>
    <w:p w14:paraId="29E33298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8.6.1.</w:t>
      </w:r>
      <w:r>
        <w:rPr>
          <w:bCs/>
          <w:iCs/>
          <w:color w:val="000000"/>
          <w:sz w:val="24"/>
          <w:szCs w:val="24"/>
        </w:rPr>
        <w:tab/>
        <w:t xml:space="preserve">При принятии в установленном порядке решения о ликвидации Поставщика </w:t>
      </w:r>
      <w:r>
        <w:rPr>
          <w:bCs/>
          <w:iCs/>
          <w:color w:val="000000"/>
          <w:sz w:val="24"/>
          <w:szCs w:val="24"/>
        </w:rPr>
        <w:br/>
        <w:t>или применении арбитражным судом в отношении Поставщика процедур банкротства.</w:t>
      </w:r>
    </w:p>
    <w:p w14:paraId="0C18A84B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8.6.2.</w:t>
      </w:r>
      <w:r>
        <w:rPr>
          <w:bCs/>
          <w:iCs/>
          <w:color w:val="000000"/>
          <w:sz w:val="24"/>
          <w:szCs w:val="24"/>
        </w:rPr>
        <w:tab/>
        <w:t>При административном приостановлении деятельности Поставщика в порядке, предусмотренном Кодексом Российской Федерации об административных правонарушениях.</w:t>
      </w:r>
    </w:p>
    <w:p w14:paraId="28FD0C21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8.6.3.</w:t>
      </w:r>
      <w:r>
        <w:rPr>
          <w:bCs/>
          <w:iCs/>
          <w:color w:val="000000"/>
          <w:sz w:val="24"/>
          <w:szCs w:val="24"/>
        </w:rPr>
        <w:tab/>
        <w:t>При аннулировании или истечении срока действия лицензии, либо наложении государственными органами в установленном порядке других ограничений, лишающих Поставщика возможности поставки товара.</w:t>
      </w:r>
    </w:p>
    <w:p w14:paraId="0EC72163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8.7.</w:t>
      </w:r>
      <w:r>
        <w:rPr>
          <w:bCs/>
          <w:iCs/>
          <w:color w:val="000000"/>
          <w:sz w:val="24"/>
          <w:szCs w:val="24"/>
        </w:rPr>
        <w:tab/>
        <w:t>При возникновении обстоятельств, предусмотренных пунктами 8.6.1 – 8.6.3 Контракта, Поставщик обязан незамедлительно уведомить Заказчика о возникновении указанных обстоятельств.</w:t>
      </w:r>
    </w:p>
    <w:p w14:paraId="08588CD0" w14:textId="77777777" w:rsidR="00F11EF1" w:rsidRDefault="00F11EF1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</w:p>
    <w:p w14:paraId="481EC3BB" w14:textId="77777777" w:rsidR="00F11EF1" w:rsidRDefault="00AD03E4">
      <w:pPr>
        <w:widowControl w:val="0"/>
        <w:numPr>
          <w:ilvl w:val="0"/>
          <w:numId w:val="2"/>
        </w:numPr>
        <w:ind w:left="0" w:firstLine="0"/>
        <w:jc w:val="center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>Порядок разрешения споров</w:t>
      </w:r>
    </w:p>
    <w:p w14:paraId="5F47B14D" w14:textId="77777777" w:rsidR="00F11EF1" w:rsidRDefault="00F11EF1">
      <w:pPr>
        <w:widowControl w:val="0"/>
        <w:rPr>
          <w:b/>
          <w:kern w:val="2"/>
          <w:sz w:val="24"/>
          <w:szCs w:val="24"/>
        </w:rPr>
      </w:pPr>
    </w:p>
    <w:p w14:paraId="5C69C50A" w14:textId="77777777" w:rsidR="00F11EF1" w:rsidRDefault="00AD03E4">
      <w:pPr>
        <w:widowControl w:val="0"/>
        <w:ind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9.1.</w:t>
      </w:r>
      <w:r>
        <w:rPr>
          <w:kern w:val="2"/>
          <w:sz w:val="24"/>
          <w:szCs w:val="24"/>
        </w:rPr>
        <w:tab/>
      </w:r>
      <w:r>
        <w:rPr>
          <w:sz w:val="24"/>
          <w:szCs w:val="24"/>
        </w:rPr>
        <w:t>Стороны при исполнении Контракта руководствуются действующим законодательством Российской Федерации</w:t>
      </w:r>
      <w:r>
        <w:rPr>
          <w:kern w:val="2"/>
          <w:sz w:val="24"/>
          <w:szCs w:val="24"/>
        </w:rPr>
        <w:t>.</w:t>
      </w:r>
    </w:p>
    <w:p w14:paraId="60B90A51" w14:textId="77777777" w:rsidR="00F11EF1" w:rsidRDefault="00AD03E4">
      <w:pPr>
        <w:widowControl w:val="0"/>
        <w:ind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9.2.</w:t>
      </w:r>
      <w:r>
        <w:rPr>
          <w:kern w:val="2"/>
          <w:sz w:val="24"/>
          <w:szCs w:val="24"/>
        </w:rPr>
        <w:tab/>
      </w:r>
      <w:r>
        <w:rPr>
          <w:sz w:val="24"/>
          <w:szCs w:val="24"/>
        </w:rPr>
        <w:t>Стороны обязуются принимать все необходимые меры к тому, чтобы любые спорные вопросы решались путем переговоров. Срок ответа на претензию – 10 (десять) рабочих дней с момента ее получения Стороной.</w:t>
      </w:r>
      <w:r>
        <w:rPr>
          <w:kern w:val="2"/>
          <w:sz w:val="24"/>
          <w:szCs w:val="24"/>
        </w:rPr>
        <w:t xml:space="preserve"> </w:t>
      </w:r>
    </w:p>
    <w:p w14:paraId="35CD9EAB" w14:textId="77777777" w:rsidR="00F11EF1" w:rsidRDefault="00AD03E4">
      <w:pPr>
        <w:widowControl w:val="0"/>
        <w:ind w:firstLine="567"/>
        <w:jc w:val="both"/>
        <w:rPr>
          <w:sz w:val="24"/>
          <w:szCs w:val="24"/>
        </w:rPr>
      </w:pPr>
      <w:r>
        <w:rPr>
          <w:kern w:val="2"/>
          <w:sz w:val="24"/>
          <w:szCs w:val="24"/>
        </w:rPr>
        <w:t>9.3.</w:t>
      </w:r>
      <w:r>
        <w:rPr>
          <w:sz w:val="24"/>
          <w:szCs w:val="24"/>
        </w:rPr>
        <w:tab/>
        <w:t>В случае невозможности разрешения разногласий путем переговоров, они подлежат рассмотрению в Арбитражном суде города Санкт-Петербурга и Ленинградской области в установленном законодательством порядке.</w:t>
      </w:r>
    </w:p>
    <w:p w14:paraId="2C4CC669" w14:textId="77777777" w:rsidR="00F11EF1" w:rsidRDefault="00F11EF1">
      <w:pPr>
        <w:widowControl w:val="0"/>
        <w:ind w:firstLine="567"/>
        <w:jc w:val="both"/>
        <w:rPr>
          <w:sz w:val="24"/>
          <w:szCs w:val="24"/>
        </w:rPr>
      </w:pPr>
    </w:p>
    <w:p w14:paraId="18647E24" w14:textId="77777777" w:rsidR="00F11EF1" w:rsidRDefault="00AD03E4">
      <w:pPr>
        <w:widowControl w:val="0"/>
        <w:numPr>
          <w:ilvl w:val="0"/>
          <w:numId w:val="2"/>
        </w:numPr>
        <w:ind w:left="0" w:firstLine="0"/>
        <w:jc w:val="center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>Действие обстоятельств непреодолимой силы</w:t>
      </w:r>
    </w:p>
    <w:p w14:paraId="6247F64E" w14:textId="77777777" w:rsidR="00F11EF1" w:rsidRDefault="00F11EF1">
      <w:pPr>
        <w:widowControl w:val="0"/>
        <w:rPr>
          <w:b/>
          <w:kern w:val="2"/>
          <w:sz w:val="24"/>
          <w:szCs w:val="24"/>
        </w:rPr>
      </w:pPr>
    </w:p>
    <w:p w14:paraId="7DC0F642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10.1.</w:t>
      </w:r>
      <w:r>
        <w:rPr>
          <w:bCs/>
          <w:iCs/>
          <w:color w:val="000000"/>
          <w:sz w:val="24"/>
          <w:szCs w:val="24"/>
        </w:rPr>
        <w:tab/>
        <w:t xml:space="preserve">В случае возникновения обстоятельств непреодолимой силы (землетрясение </w:t>
      </w:r>
      <w:r>
        <w:rPr>
          <w:bCs/>
          <w:iCs/>
          <w:color w:val="000000"/>
          <w:sz w:val="24"/>
          <w:szCs w:val="24"/>
        </w:rPr>
        <w:br/>
        <w:t>и другие природные бедствия), равно как война или военные действия, отсутствие (задержка) бюджетного финансирования, распоряжения и действия органов власти, препятствующие выполнению Контракта, имевшие место после его заключения и если эти обстоятельства непосредственно повлияли на исполнение Контракта, срок выполнения обязательств Сторон по Контракту отодвигается на период действия этих обстоятельств.</w:t>
      </w:r>
    </w:p>
    <w:p w14:paraId="6EB43FB4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10.2.</w:t>
      </w:r>
      <w:r>
        <w:rPr>
          <w:bCs/>
          <w:iCs/>
          <w:color w:val="000000"/>
          <w:sz w:val="24"/>
          <w:szCs w:val="24"/>
        </w:rPr>
        <w:tab/>
        <w:t>Сторона незамедлительно извещает другую Сторону о начале и окончании действия обстоятельств непреодолимой силы, препятствующих исполнению Контракта.</w:t>
      </w:r>
    </w:p>
    <w:p w14:paraId="13FCD4CE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10.3.</w:t>
      </w:r>
      <w:r>
        <w:rPr>
          <w:bCs/>
          <w:iCs/>
          <w:color w:val="000000"/>
          <w:sz w:val="24"/>
          <w:szCs w:val="24"/>
        </w:rPr>
        <w:tab/>
        <w:t xml:space="preserve">Обязанность доказать наличие обстоятельств непреодолимой силы лежит </w:t>
      </w:r>
      <w:r>
        <w:rPr>
          <w:bCs/>
          <w:iCs/>
          <w:color w:val="000000"/>
          <w:sz w:val="24"/>
          <w:szCs w:val="24"/>
        </w:rPr>
        <w:br/>
        <w:t>на Стороне, не выполнившей свои обязательства.</w:t>
      </w:r>
    </w:p>
    <w:p w14:paraId="657C926A" w14:textId="77777777" w:rsidR="00F11EF1" w:rsidRDefault="00F11EF1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</w:p>
    <w:p w14:paraId="7709D375" w14:textId="77777777" w:rsidR="00F11EF1" w:rsidRDefault="00AD03E4">
      <w:pPr>
        <w:widowControl w:val="0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гарантийным обязательствам</w:t>
      </w:r>
    </w:p>
    <w:p w14:paraId="4F021F5F" w14:textId="77777777" w:rsidR="00F11EF1" w:rsidRDefault="00F11EF1">
      <w:pPr>
        <w:widowControl w:val="0"/>
        <w:tabs>
          <w:tab w:val="left" w:pos="0"/>
        </w:tabs>
        <w:rPr>
          <w:b/>
          <w:sz w:val="24"/>
          <w:szCs w:val="24"/>
        </w:rPr>
      </w:pPr>
    </w:p>
    <w:p w14:paraId="1F7A60B2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11.1.</w:t>
      </w:r>
      <w:r>
        <w:rPr>
          <w:bCs/>
          <w:iCs/>
          <w:color w:val="000000"/>
          <w:sz w:val="24"/>
          <w:szCs w:val="24"/>
        </w:rPr>
        <w:tab/>
        <w:t>Объем предоставления гарантии качества на товар: в полном объеме на весь товар, предусмотренный Контрактом.</w:t>
      </w:r>
    </w:p>
    <w:p w14:paraId="34DC56B2" w14:textId="39E865EF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11.2.</w:t>
      </w:r>
      <w:r>
        <w:rPr>
          <w:bCs/>
          <w:iCs/>
          <w:color w:val="000000"/>
          <w:sz w:val="24"/>
          <w:szCs w:val="24"/>
        </w:rPr>
        <w:tab/>
        <w:t xml:space="preserve">Гарантийный срок хранения не менее </w:t>
      </w:r>
      <w:r w:rsidR="00BC535E">
        <w:rPr>
          <w:bCs/>
          <w:iCs/>
          <w:color w:val="000000"/>
          <w:sz w:val="24"/>
          <w:szCs w:val="24"/>
        </w:rPr>
        <w:t>7</w:t>
      </w:r>
      <w:r>
        <w:rPr>
          <w:bCs/>
          <w:iCs/>
          <w:color w:val="000000"/>
          <w:sz w:val="24"/>
          <w:szCs w:val="24"/>
        </w:rPr>
        <w:t xml:space="preserve"> (</w:t>
      </w:r>
      <w:r w:rsidR="00BC535E">
        <w:rPr>
          <w:bCs/>
          <w:iCs/>
          <w:color w:val="000000"/>
          <w:sz w:val="24"/>
          <w:szCs w:val="24"/>
        </w:rPr>
        <w:t>семи</w:t>
      </w:r>
      <w:r>
        <w:rPr>
          <w:bCs/>
          <w:iCs/>
          <w:color w:val="000000"/>
          <w:sz w:val="24"/>
          <w:szCs w:val="24"/>
        </w:rPr>
        <w:t xml:space="preserve">) </w:t>
      </w:r>
      <w:r w:rsidR="00BC535E">
        <w:rPr>
          <w:bCs/>
          <w:iCs/>
          <w:color w:val="000000"/>
          <w:sz w:val="24"/>
          <w:szCs w:val="24"/>
        </w:rPr>
        <w:t>лет</w:t>
      </w:r>
      <w:r>
        <w:rPr>
          <w:bCs/>
          <w:iCs/>
          <w:color w:val="000000"/>
          <w:sz w:val="24"/>
          <w:szCs w:val="24"/>
        </w:rPr>
        <w:t>.</w:t>
      </w:r>
    </w:p>
    <w:p w14:paraId="03F6AFD4" w14:textId="045F0392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Срок годности должен соответствовать сроку, заявленному производителем товара.</w:t>
      </w:r>
    </w:p>
    <w:p w14:paraId="29C3FE3B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Если в период гарантийного срока обнаружатся недостатки или дефекты (скрытые недостатки и/или дефекты), повлекшие ухудшение качества товара, Заказчик немедленно письменно сообщает о них Поставщику. Поставщик обязан в течение 3 (трёх) рабочих дней со дня получения письменного уведомления от Заказчика произвести замену товара на товар надлежащего качества. Гарантийный срок на заменённый товар начинает исчисляться со дня </w:t>
      </w:r>
      <w:r>
        <w:rPr>
          <w:bCs/>
          <w:iCs/>
          <w:color w:val="000000"/>
          <w:sz w:val="24"/>
          <w:szCs w:val="24"/>
        </w:rPr>
        <w:lastRenderedPageBreak/>
        <w:t>его замены.</w:t>
      </w:r>
    </w:p>
    <w:p w14:paraId="5EFCE956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Гарантийный срок на товар, предоставленный Поставщиком взамен некачественного товара, равен установленному Контрактом гарантийному сроку на заменённый товар.</w:t>
      </w:r>
    </w:p>
    <w:p w14:paraId="27906228" w14:textId="50DB80C4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В случае если в течение гарантийного срока, установленного в Контракте, обнаружится, что товар поставлен Поставщиком с отступлениями от условий Контракта или с иными недостатками, которые делают указанный товар не пригодным для предусмотренного в Контракте использования, Заказчик вправе потребовать от Поставщика безвозмездного устранения недостатков.</w:t>
      </w:r>
    </w:p>
    <w:p w14:paraId="6912712B" w14:textId="77777777" w:rsidR="00F11EF1" w:rsidRDefault="00F11EF1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</w:p>
    <w:p w14:paraId="038C7A42" w14:textId="77777777" w:rsidR="00F11EF1" w:rsidRDefault="00AD03E4">
      <w:pPr>
        <w:widowControl w:val="0"/>
        <w:numPr>
          <w:ilvl w:val="0"/>
          <w:numId w:val="2"/>
        </w:numPr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качеству и безопасности товара</w:t>
      </w:r>
    </w:p>
    <w:p w14:paraId="3F3ADE37" w14:textId="77777777" w:rsidR="00F11EF1" w:rsidRDefault="00F11EF1">
      <w:pPr>
        <w:widowControl w:val="0"/>
        <w:rPr>
          <w:b/>
          <w:color w:val="000000"/>
          <w:sz w:val="24"/>
          <w:szCs w:val="24"/>
        </w:rPr>
      </w:pPr>
    </w:p>
    <w:p w14:paraId="506BAC36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12.1.</w:t>
      </w:r>
      <w:r>
        <w:rPr>
          <w:bCs/>
          <w:iCs/>
          <w:color w:val="000000"/>
          <w:sz w:val="24"/>
          <w:szCs w:val="24"/>
        </w:rPr>
        <w:tab/>
        <w:t>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4DBA715A" w14:textId="668E706E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12.2.</w:t>
      </w:r>
      <w:r>
        <w:rPr>
          <w:bCs/>
          <w:iCs/>
          <w:color w:val="000000"/>
          <w:sz w:val="24"/>
          <w:szCs w:val="24"/>
        </w:rPr>
        <w:tab/>
        <w:t>Весь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выпуска не ранее 202</w:t>
      </w:r>
      <w:r w:rsidR="00E2131B">
        <w:rPr>
          <w:bCs/>
          <w:iCs/>
          <w:color w:val="000000"/>
          <w:sz w:val="24"/>
          <w:szCs w:val="24"/>
        </w:rPr>
        <w:t>6</w:t>
      </w:r>
      <w:r>
        <w:rPr>
          <w:bCs/>
          <w:iCs/>
          <w:color w:val="000000"/>
          <w:sz w:val="24"/>
          <w:szCs w:val="24"/>
        </w:rPr>
        <w:t xml:space="preserve"> года, в оригинальной упаковке без повреждений, с сохранением всех защитных знаков производителей. Товар не должен находиться в залоге, под арестом или иным обременением.</w:t>
      </w:r>
    </w:p>
    <w:p w14:paraId="1711AAB5" w14:textId="4F627C47" w:rsidR="00965380" w:rsidRDefault="00965380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 w:rsidRPr="00965380">
        <w:rPr>
          <w:bCs/>
          <w:iCs/>
          <w:color w:val="000000"/>
          <w:sz w:val="24"/>
          <w:szCs w:val="24"/>
        </w:rPr>
        <w:t>В поставляемом товаре не допускаются дефекты, приводящие к потере товарного вида или затрудняющие использование товара по назначению (механические повреждения), видимые невооружённым глазом.</w:t>
      </w:r>
    </w:p>
    <w:p w14:paraId="049B6C74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12.3.</w:t>
      </w:r>
      <w:r>
        <w:rPr>
          <w:bCs/>
          <w:iCs/>
          <w:color w:val="000000"/>
          <w:sz w:val="24"/>
          <w:szCs w:val="24"/>
        </w:rPr>
        <w:tab/>
        <w:t>Товар должен соответствовать обязательным требованиям к его качеству, предусмотренным для товара данного рода действующим законодательством Российской Федерации, иными правовыми актами органов государственной власти Российской Федерации, в том числе:</w:t>
      </w:r>
    </w:p>
    <w:p w14:paraId="78B16300" w14:textId="76ACADB6" w:rsidR="00F11EF1" w:rsidRDefault="00E2131B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 w:rsidRPr="00E2131B">
        <w:rPr>
          <w:bCs/>
          <w:iCs/>
          <w:color w:val="000000"/>
          <w:sz w:val="24"/>
          <w:szCs w:val="24"/>
        </w:rPr>
        <w:t xml:space="preserve">ТР ТС 019/2011 </w:t>
      </w:r>
      <w:r>
        <w:rPr>
          <w:bCs/>
          <w:iCs/>
          <w:color w:val="000000"/>
          <w:sz w:val="24"/>
          <w:szCs w:val="24"/>
        </w:rPr>
        <w:t>«</w:t>
      </w:r>
      <w:r w:rsidRPr="00E2131B">
        <w:rPr>
          <w:bCs/>
          <w:iCs/>
          <w:color w:val="000000"/>
          <w:sz w:val="24"/>
          <w:szCs w:val="24"/>
        </w:rPr>
        <w:t>Технический регламент Таможенного союза. О безопасности средств индивидуальной защиты</w:t>
      </w:r>
      <w:r>
        <w:rPr>
          <w:bCs/>
          <w:iCs/>
          <w:color w:val="000000"/>
          <w:sz w:val="24"/>
          <w:szCs w:val="24"/>
        </w:rPr>
        <w:t>»;</w:t>
      </w:r>
    </w:p>
    <w:p w14:paraId="5009FF51" w14:textId="0CB89C48" w:rsidR="00E2131B" w:rsidRDefault="00E2131B" w:rsidP="00E2131B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 w:rsidRPr="00E2131B">
        <w:rPr>
          <w:bCs/>
          <w:iCs/>
          <w:color w:val="000000"/>
          <w:sz w:val="24"/>
          <w:szCs w:val="24"/>
        </w:rPr>
        <w:t xml:space="preserve">ГОСТ 12.4.294-2015 (EN 149:2001+A1:2009) </w:t>
      </w:r>
      <w:r>
        <w:rPr>
          <w:bCs/>
          <w:iCs/>
          <w:color w:val="000000"/>
          <w:sz w:val="24"/>
          <w:szCs w:val="24"/>
        </w:rPr>
        <w:t>«</w:t>
      </w:r>
      <w:r w:rsidRPr="00E2131B">
        <w:rPr>
          <w:bCs/>
          <w:iCs/>
          <w:color w:val="000000"/>
          <w:sz w:val="24"/>
          <w:szCs w:val="24"/>
        </w:rPr>
        <w:t>Межгосударственный стандарт. 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</w:r>
      <w:r>
        <w:rPr>
          <w:bCs/>
          <w:iCs/>
          <w:color w:val="000000"/>
          <w:sz w:val="24"/>
          <w:szCs w:val="24"/>
        </w:rPr>
        <w:t xml:space="preserve">» </w:t>
      </w:r>
      <w:r w:rsidRPr="00E2131B">
        <w:rPr>
          <w:bCs/>
          <w:iCs/>
          <w:color w:val="000000"/>
          <w:sz w:val="24"/>
          <w:szCs w:val="24"/>
        </w:rPr>
        <w:t xml:space="preserve">(введен </w:t>
      </w:r>
      <w:r>
        <w:rPr>
          <w:bCs/>
          <w:iCs/>
          <w:color w:val="000000"/>
          <w:sz w:val="24"/>
          <w:szCs w:val="24"/>
        </w:rPr>
        <w:br/>
      </w:r>
      <w:r w:rsidRPr="00E2131B">
        <w:rPr>
          <w:bCs/>
          <w:iCs/>
          <w:color w:val="000000"/>
          <w:sz w:val="24"/>
          <w:szCs w:val="24"/>
        </w:rPr>
        <w:t xml:space="preserve">в действие </w:t>
      </w:r>
      <w:r>
        <w:rPr>
          <w:bCs/>
          <w:iCs/>
          <w:color w:val="000000"/>
          <w:sz w:val="24"/>
          <w:szCs w:val="24"/>
        </w:rPr>
        <w:t>п</w:t>
      </w:r>
      <w:r w:rsidRPr="00E2131B">
        <w:rPr>
          <w:bCs/>
          <w:iCs/>
          <w:color w:val="000000"/>
          <w:sz w:val="24"/>
          <w:szCs w:val="24"/>
        </w:rPr>
        <w:t xml:space="preserve">риказом Росстандарта от 18.06.2015 </w:t>
      </w:r>
      <w:r>
        <w:rPr>
          <w:bCs/>
          <w:iCs/>
          <w:color w:val="000000"/>
          <w:sz w:val="24"/>
          <w:szCs w:val="24"/>
        </w:rPr>
        <w:t>№</w:t>
      </w:r>
      <w:r w:rsidRPr="00E2131B">
        <w:rPr>
          <w:bCs/>
          <w:iCs/>
          <w:color w:val="000000"/>
          <w:sz w:val="24"/>
          <w:szCs w:val="24"/>
        </w:rPr>
        <w:t xml:space="preserve"> 744-ст)</w:t>
      </w:r>
      <w:r>
        <w:rPr>
          <w:bCs/>
          <w:iCs/>
          <w:color w:val="000000"/>
          <w:sz w:val="24"/>
          <w:szCs w:val="24"/>
        </w:rPr>
        <w:t>;</w:t>
      </w:r>
    </w:p>
    <w:p w14:paraId="0481BF90" w14:textId="173D4DF7" w:rsidR="00E2131B" w:rsidRDefault="00E2131B" w:rsidP="00E2131B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 w:rsidRPr="00E2131B">
        <w:rPr>
          <w:bCs/>
          <w:iCs/>
          <w:color w:val="000000"/>
          <w:sz w:val="24"/>
          <w:szCs w:val="24"/>
        </w:rPr>
        <w:t xml:space="preserve">ГОСТ Р 22.9.14-2014 </w:t>
      </w:r>
      <w:r>
        <w:rPr>
          <w:bCs/>
          <w:iCs/>
          <w:color w:val="000000"/>
          <w:sz w:val="24"/>
          <w:szCs w:val="24"/>
        </w:rPr>
        <w:t>«</w:t>
      </w:r>
      <w:r w:rsidRPr="00E2131B">
        <w:rPr>
          <w:bCs/>
          <w:iCs/>
          <w:color w:val="000000"/>
          <w:sz w:val="24"/>
          <w:szCs w:val="24"/>
        </w:rPr>
        <w:t xml:space="preserve">Национальный стандарт Российской Федерации. Безопасность </w:t>
      </w:r>
      <w:r>
        <w:rPr>
          <w:bCs/>
          <w:iCs/>
          <w:color w:val="000000"/>
          <w:sz w:val="24"/>
          <w:szCs w:val="24"/>
        </w:rPr>
        <w:br/>
      </w:r>
      <w:r w:rsidRPr="00E2131B">
        <w:rPr>
          <w:bCs/>
          <w:iCs/>
          <w:color w:val="000000"/>
          <w:sz w:val="24"/>
          <w:szCs w:val="24"/>
        </w:rPr>
        <w:t xml:space="preserve">в чрезвычайных ситуациях. Средства индивидуальной защиты органов дыхания </w:t>
      </w:r>
      <w:r>
        <w:rPr>
          <w:bCs/>
          <w:iCs/>
          <w:color w:val="000000"/>
          <w:sz w:val="24"/>
          <w:szCs w:val="24"/>
        </w:rPr>
        <w:br/>
      </w:r>
      <w:r w:rsidRPr="00E2131B">
        <w:rPr>
          <w:bCs/>
          <w:iCs/>
          <w:color w:val="000000"/>
          <w:sz w:val="24"/>
          <w:szCs w:val="24"/>
        </w:rPr>
        <w:t>в чрезвычайных ситуациях. Респираторы газопылезащитные. Общие технические требования</w:t>
      </w:r>
      <w:r>
        <w:rPr>
          <w:bCs/>
          <w:iCs/>
          <w:color w:val="000000"/>
          <w:sz w:val="24"/>
          <w:szCs w:val="24"/>
        </w:rPr>
        <w:t xml:space="preserve">» </w:t>
      </w:r>
      <w:r w:rsidRPr="00E2131B">
        <w:rPr>
          <w:bCs/>
          <w:iCs/>
          <w:color w:val="000000"/>
          <w:sz w:val="24"/>
          <w:szCs w:val="24"/>
        </w:rPr>
        <w:t xml:space="preserve">(утв. и введен в действие </w:t>
      </w:r>
      <w:r>
        <w:rPr>
          <w:bCs/>
          <w:iCs/>
          <w:color w:val="000000"/>
          <w:sz w:val="24"/>
          <w:szCs w:val="24"/>
        </w:rPr>
        <w:t>п</w:t>
      </w:r>
      <w:r w:rsidRPr="00E2131B">
        <w:rPr>
          <w:bCs/>
          <w:iCs/>
          <w:color w:val="000000"/>
          <w:sz w:val="24"/>
          <w:szCs w:val="24"/>
        </w:rPr>
        <w:t xml:space="preserve">риказом Росстандарта от 11.03.2014 </w:t>
      </w:r>
      <w:r>
        <w:rPr>
          <w:bCs/>
          <w:iCs/>
          <w:color w:val="000000"/>
          <w:sz w:val="24"/>
          <w:szCs w:val="24"/>
        </w:rPr>
        <w:t>№</w:t>
      </w:r>
      <w:r w:rsidRPr="00E2131B">
        <w:rPr>
          <w:bCs/>
          <w:iCs/>
          <w:color w:val="000000"/>
          <w:sz w:val="24"/>
          <w:szCs w:val="24"/>
        </w:rPr>
        <w:t xml:space="preserve"> 105-ст)</w:t>
      </w:r>
      <w:r>
        <w:rPr>
          <w:bCs/>
          <w:iCs/>
          <w:color w:val="000000"/>
          <w:sz w:val="24"/>
          <w:szCs w:val="24"/>
        </w:rPr>
        <w:t>.</w:t>
      </w:r>
    </w:p>
    <w:p w14:paraId="4830007E" w14:textId="77777777" w:rsidR="00AD03E4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</w:p>
    <w:p w14:paraId="748FC799" w14:textId="77777777" w:rsidR="00F11EF1" w:rsidRDefault="00AD03E4">
      <w:pPr>
        <w:widowControl w:val="0"/>
        <w:numPr>
          <w:ilvl w:val="0"/>
          <w:numId w:val="2"/>
        </w:numPr>
        <w:tabs>
          <w:tab w:val="left" w:pos="426"/>
          <w:tab w:val="left" w:pos="1418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таре и упаковке товара</w:t>
      </w:r>
    </w:p>
    <w:p w14:paraId="4AE93304" w14:textId="77777777" w:rsidR="00F11EF1" w:rsidRDefault="00F11EF1">
      <w:pPr>
        <w:widowControl w:val="0"/>
        <w:tabs>
          <w:tab w:val="left" w:pos="426"/>
          <w:tab w:val="left" w:pos="1418"/>
        </w:tabs>
        <w:rPr>
          <w:b/>
          <w:color w:val="000000"/>
          <w:sz w:val="24"/>
          <w:szCs w:val="24"/>
        </w:rPr>
      </w:pPr>
    </w:p>
    <w:p w14:paraId="6F56F2CC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</w:t>
      </w:r>
      <w:r>
        <w:rPr>
          <w:bCs/>
          <w:iCs/>
          <w:color w:val="000000"/>
          <w:sz w:val="24"/>
          <w:szCs w:val="24"/>
        </w:rPr>
        <w:t>1.</w:t>
      </w:r>
      <w:r>
        <w:rPr>
          <w:bCs/>
          <w:iCs/>
          <w:color w:val="000000"/>
          <w:sz w:val="24"/>
          <w:szCs w:val="24"/>
        </w:rPr>
        <w:tab/>
        <w:t xml:space="preserve">Товар должен быть поставлен в упаковке, обеспечивающей защиту товара </w:t>
      </w:r>
      <w:r>
        <w:rPr>
          <w:bCs/>
          <w:iCs/>
          <w:color w:val="000000"/>
          <w:sz w:val="24"/>
          <w:szCs w:val="24"/>
        </w:rPr>
        <w:br/>
        <w:t>от повреждения или порчи во время транспортировки и хранения.</w:t>
      </w:r>
    </w:p>
    <w:p w14:paraId="75AD6DD9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13.2.</w:t>
      </w:r>
      <w:r>
        <w:rPr>
          <w:bCs/>
          <w:iCs/>
          <w:color w:val="000000"/>
          <w:sz w:val="24"/>
          <w:szCs w:val="24"/>
        </w:rPr>
        <w:tab/>
        <w:t>Если в установленном действующим законодательством Российской Федерации порядке предусмотрены обязательные требования к таре и (или) упаковке, то Поставщик обязан передать Заказчику товар в таре и (или) упаковке, соответствующими этим обязательным требованиям.</w:t>
      </w:r>
    </w:p>
    <w:p w14:paraId="195C13D9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13.3.</w:t>
      </w:r>
      <w:r>
        <w:rPr>
          <w:bCs/>
          <w:iCs/>
          <w:color w:val="000000"/>
          <w:sz w:val="24"/>
          <w:szCs w:val="24"/>
        </w:rPr>
        <w:tab/>
        <w:t>Поставщик обязан поставить товар, упаковка и маркировка которого содержит все признаки оригинальности, установленной их производителем.</w:t>
      </w:r>
    </w:p>
    <w:p w14:paraId="7C72229A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13.4.</w:t>
      </w:r>
      <w:r>
        <w:rPr>
          <w:bCs/>
          <w:iCs/>
          <w:color w:val="000000"/>
          <w:sz w:val="24"/>
          <w:szCs w:val="24"/>
        </w:rPr>
        <w:tab/>
        <w:t>Поставщик обязан поставить товар в недеформированной упаковке.</w:t>
      </w:r>
    </w:p>
    <w:p w14:paraId="7C1D0AE3" w14:textId="605EDF92" w:rsidR="00E2131B" w:rsidRDefault="00E2131B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13.5.</w:t>
      </w:r>
      <w:r>
        <w:rPr>
          <w:bCs/>
          <w:iCs/>
          <w:color w:val="000000"/>
          <w:sz w:val="24"/>
          <w:szCs w:val="24"/>
        </w:rPr>
        <w:tab/>
      </w:r>
      <w:r w:rsidRPr="00E2131B">
        <w:rPr>
          <w:bCs/>
          <w:iCs/>
          <w:color w:val="000000"/>
          <w:sz w:val="24"/>
          <w:szCs w:val="24"/>
        </w:rPr>
        <w:t xml:space="preserve">Каждый респиратор </w:t>
      </w:r>
      <w:r w:rsidR="00A41F96">
        <w:rPr>
          <w:bCs/>
          <w:iCs/>
          <w:color w:val="000000"/>
          <w:sz w:val="24"/>
          <w:szCs w:val="24"/>
        </w:rPr>
        <w:t xml:space="preserve">должен быть </w:t>
      </w:r>
      <w:r w:rsidRPr="00E2131B">
        <w:rPr>
          <w:bCs/>
          <w:iCs/>
          <w:color w:val="000000"/>
          <w:sz w:val="24"/>
          <w:szCs w:val="24"/>
        </w:rPr>
        <w:t>упакован в индивидуальную герметичную фольгированную упаковку для сохранения защитных свойств респиратора и име</w:t>
      </w:r>
      <w:r w:rsidR="00A41F96">
        <w:rPr>
          <w:bCs/>
          <w:iCs/>
          <w:color w:val="000000"/>
          <w:sz w:val="24"/>
          <w:szCs w:val="24"/>
        </w:rPr>
        <w:t>ть</w:t>
      </w:r>
      <w:r w:rsidRPr="00E2131B">
        <w:rPr>
          <w:bCs/>
          <w:iCs/>
          <w:color w:val="000000"/>
          <w:sz w:val="24"/>
          <w:szCs w:val="24"/>
        </w:rPr>
        <w:t xml:space="preserve"> маркировку: фирменное наименования или наименование изделия, страну-изготовителя, </w:t>
      </w:r>
      <w:r w:rsidRPr="00E2131B">
        <w:rPr>
          <w:bCs/>
          <w:iCs/>
          <w:color w:val="000000"/>
          <w:sz w:val="24"/>
          <w:szCs w:val="24"/>
        </w:rPr>
        <w:lastRenderedPageBreak/>
        <w:t>юридический адрес и торговую марку (при наличии) изготовителя; маркировку, обозначающ</w:t>
      </w:r>
      <w:r w:rsidR="00A41F96">
        <w:rPr>
          <w:bCs/>
          <w:iCs/>
          <w:color w:val="000000"/>
          <w:sz w:val="24"/>
          <w:szCs w:val="24"/>
        </w:rPr>
        <w:t>ую</w:t>
      </w:r>
      <w:r w:rsidRPr="00E2131B">
        <w:rPr>
          <w:bCs/>
          <w:iCs/>
          <w:color w:val="000000"/>
          <w:sz w:val="24"/>
          <w:szCs w:val="24"/>
        </w:rPr>
        <w:t xml:space="preserve"> тип и класс; обозначение </w:t>
      </w:r>
      <w:r w:rsidR="00A41F96" w:rsidRPr="00E2131B">
        <w:rPr>
          <w:bCs/>
          <w:iCs/>
          <w:color w:val="000000"/>
          <w:sz w:val="24"/>
          <w:szCs w:val="24"/>
        </w:rPr>
        <w:t xml:space="preserve">ТР ТС 019/2011 </w:t>
      </w:r>
      <w:r w:rsidR="00A41F96">
        <w:rPr>
          <w:bCs/>
          <w:iCs/>
          <w:color w:val="000000"/>
          <w:sz w:val="24"/>
          <w:szCs w:val="24"/>
        </w:rPr>
        <w:t>«</w:t>
      </w:r>
      <w:r w:rsidR="00A41F96" w:rsidRPr="00E2131B">
        <w:rPr>
          <w:bCs/>
          <w:iCs/>
          <w:color w:val="000000"/>
          <w:sz w:val="24"/>
          <w:szCs w:val="24"/>
        </w:rPr>
        <w:t>Технический регламент Таможенного союза. О безопасности средств индивидуальной защиты</w:t>
      </w:r>
      <w:r w:rsidR="00A41F96">
        <w:rPr>
          <w:bCs/>
          <w:iCs/>
          <w:color w:val="000000"/>
          <w:sz w:val="24"/>
          <w:szCs w:val="24"/>
        </w:rPr>
        <w:t>»</w:t>
      </w:r>
      <w:r w:rsidRPr="00E2131B">
        <w:rPr>
          <w:bCs/>
          <w:iCs/>
          <w:color w:val="000000"/>
          <w:sz w:val="24"/>
          <w:szCs w:val="24"/>
        </w:rPr>
        <w:t>; дат</w:t>
      </w:r>
      <w:r w:rsidR="00A41F96">
        <w:rPr>
          <w:bCs/>
          <w:iCs/>
          <w:color w:val="000000"/>
          <w:sz w:val="24"/>
          <w:szCs w:val="24"/>
        </w:rPr>
        <w:t>у</w:t>
      </w:r>
      <w:r w:rsidRPr="00E2131B">
        <w:rPr>
          <w:bCs/>
          <w:iCs/>
          <w:color w:val="000000"/>
          <w:sz w:val="24"/>
          <w:szCs w:val="24"/>
        </w:rPr>
        <w:t xml:space="preserve"> изготовления; букв</w:t>
      </w:r>
      <w:r w:rsidR="00A41F96">
        <w:rPr>
          <w:bCs/>
          <w:iCs/>
          <w:color w:val="000000"/>
          <w:sz w:val="24"/>
          <w:szCs w:val="24"/>
        </w:rPr>
        <w:t>у</w:t>
      </w:r>
      <w:r w:rsidRPr="00E2131B">
        <w:rPr>
          <w:bCs/>
          <w:iCs/>
          <w:color w:val="000000"/>
          <w:sz w:val="24"/>
          <w:szCs w:val="24"/>
        </w:rPr>
        <w:t xml:space="preserve"> D после обозначения класса, </w:t>
      </w:r>
      <w:r w:rsidR="00A41F96">
        <w:rPr>
          <w:bCs/>
          <w:iCs/>
          <w:color w:val="000000"/>
          <w:sz w:val="24"/>
          <w:szCs w:val="24"/>
        </w:rPr>
        <w:t xml:space="preserve">указанную </w:t>
      </w:r>
      <w:r w:rsidRPr="00E2131B">
        <w:rPr>
          <w:bCs/>
          <w:iCs/>
          <w:color w:val="000000"/>
          <w:sz w:val="24"/>
          <w:szCs w:val="24"/>
        </w:rPr>
        <w:t>через пробел.</w:t>
      </w:r>
    </w:p>
    <w:p w14:paraId="41A665AE" w14:textId="77777777" w:rsidR="00F11EF1" w:rsidRDefault="00F11EF1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</w:p>
    <w:p w14:paraId="2797A83E" w14:textId="77777777" w:rsidR="00F11EF1" w:rsidRDefault="00AD03E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Прочие условия</w:t>
      </w:r>
    </w:p>
    <w:p w14:paraId="001E18CF" w14:textId="77777777" w:rsidR="00F11EF1" w:rsidRDefault="00F11EF1">
      <w:pPr>
        <w:widowControl w:val="0"/>
        <w:shd w:val="clear" w:color="auto" w:fill="FFFFFF"/>
        <w:tabs>
          <w:tab w:val="left" w:pos="0"/>
        </w:tabs>
        <w:rPr>
          <w:b/>
          <w:color w:val="000000"/>
          <w:sz w:val="24"/>
          <w:szCs w:val="24"/>
        </w:rPr>
      </w:pPr>
    </w:p>
    <w:p w14:paraId="1DAA7F37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14.1.</w:t>
      </w:r>
      <w:r>
        <w:rPr>
          <w:bCs/>
          <w:iCs/>
          <w:color w:val="000000"/>
          <w:sz w:val="24"/>
          <w:szCs w:val="24"/>
        </w:rPr>
        <w:tab/>
        <w:t xml:space="preserve">В случае ликвидации Поставщика или проведения в отношении него процедуры признания несостоятельным (банкротом), последний обязан письменно уведомить Заказчика о проведении ликвидации или проведении в отношении него процедуры признания несостоятельным (банкротом) не позднее 1 (одного) рабочего дня со дня принятия решения </w:t>
      </w:r>
      <w:r>
        <w:rPr>
          <w:bCs/>
          <w:iCs/>
          <w:color w:val="000000"/>
          <w:sz w:val="24"/>
          <w:szCs w:val="24"/>
        </w:rPr>
        <w:br/>
        <w:t>о начале проведения ликвидации или введения процедуры банкротства соответственно.</w:t>
      </w:r>
    </w:p>
    <w:p w14:paraId="30DF156F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14.2.</w:t>
      </w:r>
      <w:r>
        <w:rPr>
          <w:bCs/>
          <w:iCs/>
          <w:color w:val="000000"/>
          <w:sz w:val="24"/>
          <w:szCs w:val="24"/>
        </w:rPr>
        <w:tab/>
        <w:t>В случае аннулирования или истечения срока действия лицензии, либо наложения государственными органами в установленном порядке других ограничений, лишающих Поставщика возможности поставки товара, Поставщик обязан письменно уведомить Заказчика о таких обстоятельствах не позднее 1 (одного) рабочего дня со дня возникновения данного обстоятельства.</w:t>
      </w:r>
    </w:p>
    <w:p w14:paraId="79460AE1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14.3.</w:t>
      </w:r>
      <w:r>
        <w:rPr>
          <w:bCs/>
          <w:iCs/>
          <w:color w:val="000000"/>
          <w:sz w:val="24"/>
          <w:szCs w:val="24"/>
        </w:rPr>
        <w:tab/>
        <w:t xml:space="preserve">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Заказчика о приостановлении своей деятельности не позднее </w:t>
      </w:r>
      <w:r>
        <w:rPr>
          <w:bCs/>
          <w:iCs/>
          <w:color w:val="000000"/>
          <w:sz w:val="24"/>
          <w:szCs w:val="24"/>
        </w:rPr>
        <w:br/>
        <w:t>1 (одного) рабочего дня со дня принятия решения о приостановлении деятельности Поставщика.</w:t>
      </w:r>
    </w:p>
    <w:p w14:paraId="0F1C457D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14.4.</w:t>
      </w:r>
      <w:r>
        <w:rPr>
          <w:bCs/>
          <w:iCs/>
          <w:color w:val="000000"/>
          <w:sz w:val="24"/>
          <w:szCs w:val="24"/>
        </w:rPr>
        <w:tab/>
        <w:t>В случае наложения государственными органами в установленном порядке других ограничений, лишающих Поставщика возможности поставки товара, Поставщик обязан письменно уведомить Заказчика о таких обстоятельствах не позднее 1 (одного) рабочего дня со дня их возникновения.</w:t>
      </w:r>
    </w:p>
    <w:p w14:paraId="4AA287AE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14.5.</w:t>
      </w:r>
      <w:r>
        <w:rPr>
          <w:bCs/>
          <w:iCs/>
          <w:color w:val="000000"/>
          <w:sz w:val="24"/>
          <w:szCs w:val="24"/>
        </w:rPr>
        <w:tab/>
        <w:t>В случае начала реорганизации Поставщика, он обязан письменно уведомить Заказчика о начале своей реорганизации не позднее 1 (одного) рабочего дня со дня принятия решения о его реорганизации.</w:t>
      </w:r>
    </w:p>
    <w:p w14:paraId="583BEBB0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14.6.</w:t>
      </w:r>
      <w:r>
        <w:rPr>
          <w:bCs/>
          <w:iCs/>
          <w:color w:val="000000"/>
          <w:sz w:val="24"/>
          <w:szCs w:val="24"/>
        </w:rPr>
        <w:tab/>
        <w:t>В случае изменения наименования, смены руководителя, изменения юридического адреса и адреса места нахождения (почтового адреса), иных реквизитов, контактных номеров телефонов (факсов), Поставщик обязан письменно уведомить Заказчика о таких изменениях не позднее 1 (одного) рабочего дня со дня их изменения.</w:t>
      </w:r>
    </w:p>
    <w:p w14:paraId="0DCD91BD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Любые уведомления, одобрения, согласия, разрешения или иные сообщения в связи </w:t>
      </w:r>
      <w:r>
        <w:rPr>
          <w:bCs/>
          <w:iCs/>
          <w:color w:val="000000"/>
          <w:sz w:val="24"/>
          <w:szCs w:val="24"/>
        </w:rPr>
        <w:br/>
        <w:t xml:space="preserve">с Контрактом должны быть сделаны в письменной форме и должны быть доставлены заказным письмом с уведомлением о вручении, либо доставлены курьером по адресу для корреспонденции, указанному в разделе 16 Контракта, либо вручены под подпись надлежащим образом уполномоченному представителю адресата. </w:t>
      </w:r>
    </w:p>
    <w:p w14:paraId="225CA820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В случае, если на дату доставки сообщения адресат отсутствует по указанному адресу для корреспонденции, в результате чего получить подтверждение получения адресатом сообщения невозможно, сообщение будет, тем не менее, считаться надлежащим образом доставленным и при отсутствии такого подтверждения о получении.</w:t>
      </w:r>
    </w:p>
    <w:p w14:paraId="57AA8A65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14.7.</w:t>
      </w:r>
      <w:r>
        <w:rPr>
          <w:bCs/>
          <w:iCs/>
          <w:color w:val="000000"/>
          <w:sz w:val="24"/>
          <w:szCs w:val="24"/>
        </w:rPr>
        <w:tab/>
        <w:t>Перемена поставщика не допускается,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14:paraId="448C3C6D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14.8.</w:t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sz w:val="24"/>
          <w:szCs w:val="24"/>
        </w:rPr>
        <w:t>Контракт подписан электронной подписью каждой Стороной</w:t>
      </w:r>
      <w:r>
        <w:rPr>
          <w:bCs/>
          <w:iCs/>
          <w:color w:val="000000"/>
          <w:sz w:val="24"/>
          <w:szCs w:val="24"/>
        </w:rPr>
        <w:t>.</w:t>
      </w:r>
    </w:p>
    <w:p w14:paraId="52F7057A" w14:textId="77777777" w:rsidR="00F11EF1" w:rsidRDefault="00AD03E4">
      <w:pPr>
        <w:widowControl w:val="0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14.9.</w:t>
      </w:r>
      <w:r>
        <w:rPr>
          <w:bCs/>
          <w:iCs/>
          <w:color w:val="000000"/>
          <w:sz w:val="24"/>
          <w:szCs w:val="24"/>
        </w:rPr>
        <w:tab/>
        <w:t>Все, что не урегулировано Контрактом, регулируется действующим законодательством Российской Федерации.</w:t>
      </w:r>
    </w:p>
    <w:p w14:paraId="6999F807" w14:textId="77777777" w:rsidR="00F11EF1" w:rsidRDefault="00AD03E4">
      <w:pPr>
        <w:widowControl w:val="0"/>
        <w:tabs>
          <w:tab w:val="left" w:pos="1276"/>
        </w:tabs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14.10.</w:t>
      </w:r>
      <w:r>
        <w:rPr>
          <w:bCs/>
          <w:iCs/>
          <w:color w:val="000000"/>
          <w:sz w:val="24"/>
          <w:szCs w:val="24"/>
        </w:rPr>
        <w:tab/>
        <w:t xml:space="preserve">Копии документов, связанные с исполнением Контракта, в том числе письма, претензии (за исключением отчетных документов по исполнению Контракта), переданные </w:t>
      </w:r>
      <w:r>
        <w:rPr>
          <w:bCs/>
          <w:iCs/>
          <w:color w:val="000000"/>
          <w:sz w:val="24"/>
          <w:szCs w:val="24"/>
        </w:rPr>
        <w:br/>
        <w:t xml:space="preserve">с указанием входящих и исходящих реквизитов, имеют юридическую силу до обмена оригиналами документов. Обмен оригиналами документов должен быть произведен </w:t>
      </w:r>
      <w:r>
        <w:rPr>
          <w:bCs/>
          <w:iCs/>
          <w:color w:val="000000"/>
          <w:sz w:val="24"/>
          <w:szCs w:val="24"/>
        </w:rPr>
        <w:br/>
        <w:t xml:space="preserve">в течение 5 (пяти) рабочих дней с момента предоставления копий в порядке, </w:t>
      </w:r>
      <w:r>
        <w:rPr>
          <w:bCs/>
          <w:iCs/>
          <w:color w:val="000000"/>
          <w:sz w:val="24"/>
          <w:szCs w:val="24"/>
        </w:rPr>
        <w:lastRenderedPageBreak/>
        <w:t>предусмотренном пунктом 14.6 Контракта.</w:t>
      </w:r>
    </w:p>
    <w:p w14:paraId="52CD1529" w14:textId="77777777" w:rsidR="00F11EF1" w:rsidRDefault="00F11EF1">
      <w:pPr>
        <w:widowControl w:val="0"/>
        <w:tabs>
          <w:tab w:val="left" w:pos="1276"/>
        </w:tabs>
        <w:ind w:firstLine="567"/>
        <w:jc w:val="both"/>
        <w:rPr>
          <w:bCs/>
          <w:iCs/>
          <w:color w:val="000000"/>
          <w:sz w:val="24"/>
          <w:szCs w:val="24"/>
        </w:rPr>
      </w:pPr>
    </w:p>
    <w:p w14:paraId="20B19FF6" w14:textId="77777777" w:rsidR="00F11EF1" w:rsidRDefault="00AD03E4">
      <w:pPr>
        <w:widowControl w:val="0"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Приложения к Контракту</w:t>
      </w:r>
    </w:p>
    <w:p w14:paraId="59526094" w14:textId="77777777" w:rsidR="00F11EF1" w:rsidRDefault="00F11EF1">
      <w:pPr>
        <w:widowControl w:val="0"/>
        <w:shd w:val="clear" w:color="auto" w:fill="FFFFFF"/>
        <w:ind w:left="1440"/>
        <w:rPr>
          <w:b/>
          <w:color w:val="000000"/>
          <w:sz w:val="24"/>
          <w:szCs w:val="24"/>
        </w:rPr>
      </w:pPr>
    </w:p>
    <w:p w14:paraId="48500128" w14:textId="77777777" w:rsidR="00F11EF1" w:rsidRDefault="00AD03E4">
      <w:pPr>
        <w:pStyle w:val="21"/>
        <w:widowControl w:val="0"/>
        <w:tabs>
          <w:tab w:val="left" w:pos="1276"/>
        </w:tabs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15.1.</w:t>
      </w:r>
      <w:r>
        <w:rPr>
          <w:sz w:val="24"/>
          <w:szCs w:val="24"/>
          <w:lang w:val="ru-RU"/>
        </w:rPr>
        <w:tab/>
        <w:t xml:space="preserve">К Контракту прилагаются и являются его неотъемлемой частью: </w:t>
      </w:r>
    </w:p>
    <w:p w14:paraId="40492AE1" w14:textId="77777777" w:rsidR="00F11EF1" w:rsidRDefault="00AD03E4">
      <w:pPr>
        <w:widowControl w:val="0"/>
        <w:tabs>
          <w:tab w:val="left" w:pos="1134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«Расчет цены Контракта»;</w:t>
      </w:r>
    </w:p>
    <w:p w14:paraId="51FEE14A" w14:textId="77777777" w:rsidR="00F11EF1" w:rsidRDefault="00AD03E4">
      <w:pPr>
        <w:widowControl w:val="0"/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 № 2 «Требования к функциональным, техническим и качественным, эксплуатационным характеристикам товара»;</w:t>
      </w:r>
    </w:p>
    <w:p w14:paraId="3A15AEC6" w14:textId="77777777" w:rsidR="00F11EF1" w:rsidRDefault="00AD03E4">
      <w:pPr>
        <w:widowControl w:val="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3 «Перечень отчетных документов».</w:t>
      </w:r>
    </w:p>
    <w:p w14:paraId="6CDEA211" w14:textId="77777777" w:rsidR="00F11EF1" w:rsidRDefault="00F11EF1">
      <w:pPr>
        <w:widowControl w:val="0"/>
        <w:tabs>
          <w:tab w:val="left" w:pos="1134"/>
        </w:tabs>
        <w:ind w:firstLine="709"/>
        <w:rPr>
          <w:color w:val="000000"/>
        </w:rPr>
      </w:pPr>
    </w:p>
    <w:p w14:paraId="33FC5299" w14:textId="77777777" w:rsidR="00F11EF1" w:rsidRDefault="00AD03E4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16.</w:t>
      </w:r>
      <w:r>
        <w:rPr>
          <w:b/>
          <w:sz w:val="24"/>
          <w:szCs w:val="24"/>
        </w:rPr>
        <w:tab/>
        <w:t>Местонахождение и банковские реквизиты сторон</w:t>
      </w:r>
    </w:p>
    <w:p w14:paraId="71F98B20" w14:textId="77777777" w:rsidR="00F11EF1" w:rsidRDefault="00F11EF1">
      <w:pPr>
        <w:widowControl w:val="0"/>
        <w:jc w:val="center"/>
        <w:rPr>
          <w:b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26"/>
        <w:gridCol w:w="4928"/>
      </w:tblGrid>
      <w:tr w:rsidR="00F11EF1" w:rsidRPr="004825AC" w14:paraId="5210E156" w14:textId="77777777">
        <w:trPr>
          <w:trHeight w:val="80"/>
          <w:jc w:val="center"/>
        </w:trPr>
        <w:tc>
          <w:tcPr>
            <w:tcW w:w="4818" w:type="dxa"/>
          </w:tcPr>
          <w:p w14:paraId="0D5B38C6" w14:textId="77777777" w:rsidR="00F11EF1" w:rsidRDefault="00AD03E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7F9DB800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Санкт-Петербургское государственное бюджетное учреждение культуры «Государственный литературно-мемориальный музей Анны Ахматовой </w:t>
            </w:r>
            <w:r>
              <w:rPr>
                <w:b/>
                <w:sz w:val="24"/>
                <w:szCs w:val="24"/>
              </w:rPr>
              <w:br/>
              <w:t xml:space="preserve">в Фонтанном Доме» </w:t>
            </w:r>
            <w:r>
              <w:rPr>
                <w:b/>
                <w:sz w:val="24"/>
                <w:szCs w:val="24"/>
              </w:rPr>
              <w:br/>
              <w:t>(СПб ГБУК «Государственный литературно-мемориальный музей Анны Ахматовой в Фонтанном Доме»)</w:t>
            </w:r>
          </w:p>
          <w:p w14:paraId="60A8E16B" w14:textId="77777777" w:rsidR="00F11EF1" w:rsidRDefault="00F11EF1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</w:p>
          <w:p w14:paraId="49DCA4CE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ИНН 7825704794</w:t>
            </w:r>
          </w:p>
          <w:p w14:paraId="30AB51FF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КПП 784101001</w:t>
            </w:r>
          </w:p>
          <w:p w14:paraId="37757157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Адрес: 191014, Санкт-Петербург, набережная реки Фонтанки, д. 34</w:t>
            </w:r>
          </w:p>
          <w:p w14:paraId="42C33E23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ОГРН 1027809210274</w:t>
            </w:r>
          </w:p>
          <w:p w14:paraId="57338B85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6F7C601B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БИК 014030106;</w:t>
            </w:r>
          </w:p>
          <w:p w14:paraId="117FD024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Кор/счет 40102810945370000005</w:t>
            </w:r>
          </w:p>
          <w:p w14:paraId="6F60B0F1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Комитет финансов Санкт-Петербурга (Санкт-Петербургское государственное бюджетное учреждение культуры «Государственный литературно-мемориальный музей Анны Ахматовой в Фонтанном Доме» л/сч 0171012)</w:t>
            </w:r>
          </w:p>
          <w:p w14:paraId="6B7112C5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р/с 03224643400000007200</w:t>
            </w:r>
          </w:p>
          <w:p w14:paraId="5DBCF9AE" w14:textId="77409B7F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="00965380" w:rsidRPr="00965380">
              <w:rPr>
                <w:bCs/>
                <w:color w:val="000000"/>
                <w:sz w:val="24"/>
                <w:szCs w:val="24"/>
              </w:rPr>
              <w:t xml:space="preserve">ОКЦ №1 Северо-Западного ГУ Банка России// УФК по г. Санкт-Петербургу, </w:t>
            </w:r>
            <w:r w:rsidR="00965380">
              <w:rPr>
                <w:bCs/>
                <w:color w:val="000000"/>
                <w:sz w:val="24"/>
                <w:szCs w:val="24"/>
              </w:rPr>
              <w:br/>
            </w:r>
            <w:r w:rsidR="00965380" w:rsidRPr="00965380">
              <w:rPr>
                <w:bCs/>
                <w:color w:val="000000"/>
                <w:sz w:val="24"/>
                <w:szCs w:val="24"/>
              </w:rPr>
              <w:t>г. Санкт-Петербург</w:t>
            </w:r>
          </w:p>
          <w:p w14:paraId="43242DA2" w14:textId="77777777" w:rsidR="00965380" w:rsidRDefault="00965380" w:rsidP="00965380">
            <w:pPr>
              <w:widowControl w:val="0"/>
              <w:ind w:left="227" w:right="237" w:hanging="227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Телефон: (812) 320-50-10</w:t>
            </w:r>
          </w:p>
          <w:p w14:paraId="5DF76D8D" w14:textId="77777777" w:rsidR="00965380" w:rsidRDefault="00965380" w:rsidP="00965380">
            <w:pPr>
              <w:widowControl w:val="0"/>
              <w:ind w:left="227" w:right="237" w:hanging="227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museum</w:t>
            </w:r>
            <w:r>
              <w:rPr>
                <w:bCs/>
                <w:color w:val="000000"/>
                <w:sz w:val="24"/>
                <w:szCs w:val="24"/>
              </w:rPr>
              <w:t>@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akhmatova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spb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ru</w:t>
            </w:r>
          </w:p>
          <w:p w14:paraId="35C37828" w14:textId="77777777" w:rsidR="00F11EF1" w:rsidRDefault="00AD03E4">
            <w:pPr>
              <w:widowControl w:val="0"/>
              <w:ind w:left="227" w:right="237" w:hanging="227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Ответственное лицо по Контракту:</w:t>
            </w:r>
          </w:p>
          <w:p w14:paraId="26E5583F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Глазков Юрий Витальевич </w:t>
            </w:r>
          </w:p>
          <w:p w14:paraId="477727D4" w14:textId="77777777" w:rsidR="00F11EF1" w:rsidRDefault="00AD03E4">
            <w:pPr>
              <w:widowControl w:val="0"/>
              <w:tabs>
                <w:tab w:val="left" w:pos="9819"/>
              </w:tabs>
              <w:ind w:left="5" w:right="9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yuri.glazkov@akhmatova.spb.ru</w:t>
            </w:r>
          </w:p>
          <w:p w14:paraId="413FB9AC" w14:textId="77777777" w:rsidR="00F11EF1" w:rsidRDefault="00AD03E4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A8185C">
              <w:rPr>
                <w:bCs/>
                <w:color w:val="000000"/>
                <w:sz w:val="24"/>
                <w:szCs w:val="24"/>
              </w:rPr>
              <w:t>тел.: +7 (921) 398-21-39</w:t>
            </w:r>
          </w:p>
          <w:p w14:paraId="44C2C42A" w14:textId="77777777" w:rsidR="00F11EF1" w:rsidRDefault="00F11EF1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EEC6070" w14:textId="77777777" w:rsidR="00F11EF1" w:rsidRDefault="00AD03E4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14:paraId="174BCD55" w14:textId="10468E48" w:rsidR="004825AC" w:rsidRPr="004825AC" w:rsidRDefault="004825AC" w:rsidP="004825AC">
            <w:pPr>
              <w:widowControl w:val="0"/>
              <w:rPr>
                <w:sz w:val="24"/>
                <w:szCs w:val="24"/>
              </w:rPr>
            </w:pPr>
          </w:p>
        </w:tc>
      </w:tr>
      <w:tr w:rsidR="00F11EF1" w14:paraId="5FEC5CD4" w14:textId="77777777">
        <w:trPr>
          <w:trHeight w:val="80"/>
          <w:jc w:val="center"/>
        </w:trPr>
        <w:tc>
          <w:tcPr>
            <w:tcW w:w="4818" w:type="dxa"/>
          </w:tcPr>
          <w:p w14:paraId="6CA18791" w14:textId="77777777" w:rsidR="00F11EF1" w:rsidRDefault="00AD03E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подписан электронной подписью</w:t>
            </w:r>
          </w:p>
        </w:tc>
        <w:tc>
          <w:tcPr>
            <w:tcW w:w="4819" w:type="dxa"/>
          </w:tcPr>
          <w:p w14:paraId="0BDAB207" w14:textId="77777777" w:rsidR="00F11EF1" w:rsidRDefault="00AD03E4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подписан электронной подписью</w:t>
            </w:r>
          </w:p>
        </w:tc>
      </w:tr>
    </w:tbl>
    <w:p w14:paraId="09B22A41" w14:textId="77777777" w:rsidR="00F11EF1" w:rsidRDefault="00F11EF1">
      <w:pPr>
        <w:sectPr w:rsidR="00F11EF1" w:rsidSect="004825AC">
          <w:pgSz w:w="11906" w:h="16838"/>
          <w:pgMar w:top="1134" w:right="567" w:bottom="1021" w:left="1701" w:header="0" w:footer="0" w:gutter="0"/>
          <w:pgNumType w:start="1"/>
          <w:cols w:space="720"/>
          <w:formProt w:val="0"/>
          <w:docGrid w:linePitch="360"/>
        </w:sectPr>
      </w:pPr>
    </w:p>
    <w:p w14:paraId="130BAF0C" w14:textId="77777777" w:rsidR="00F11EF1" w:rsidRDefault="00AD03E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 к Контракту</w:t>
      </w:r>
    </w:p>
    <w:p w14:paraId="42471203" w14:textId="328E333E" w:rsidR="00F11EF1" w:rsidRDefault="00AD03E4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«___» ____________202</w:t>
      </w:r>
      <w:r w:rsidR="00965380">
        <w:rPr>
          <w:sz w:val="24"/>
          <w:szCs w:val="24"/>
        </w:rPr>
        <w:t>6</w:t>
      </w:r>
      <w:r>
        <w:rPr>
          <w:sz w:val="24"/>
          <w:szCs w:val="24"/>
        </w:rPr>
        <w:t xml:space="preserve"> №</w:t>
      </w:r>
      <w:r w:rsidR="00297A2D">
        <w:rPr>
          <w:sz w:val="24"/>
          <w:szCs w:val="24"/>
        </w:rPr>
        <w:t xml:space="preserve"> </w:t>
      </w:r>
      <w:r w:rsidR="00965380">
        <w:rPr>
          <w:sz w:val="24"/>
          <w:szCs w:val="24"/>
        </w:rPr>
        <w:t>______</w:t>
      </w:r>
    </w:p>
    <w:p w14:paraId="3B8ACED6" w14:textId="77777777" w:rsidR="00F11EF1" w:rsidRDefault="00F11EF1">
      <w:pPr>
        <w:jc w:val="right"/>
        <w:rPr>
          <w:sz w:val="24"/>
          <w:szCs w:val="24"/>
        </w:rPr>
      </w:pPr>
    </w:p>
    <w:p w14:paraId="572DC819" w14:textId="77777777" w:rsidR="00F11EF1" w:rsidRDefault="00AD03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цены Контракта</w:t>
      </w:r>
    </w:p>
    <w:p w14:paraId="1262578D" w14:textId="77777777" w:rsidR="00F11EF1" w:rsidRDefault="00F11EF1">
      <w:pPr>
        <w:rPr>
          <w:sz w:val="24"/>
          <w:szCs w:val="24"/>
        </w:rPr>
      </w:pPr>
    </w:p>
    <w:tbl>
      <w:tblPr>
        <w:tblW w:w="5000" w:type="pct"/>
        <w:tblInd w:w="226" w:type="dxa"/>
        <w:tblLayout w:type="fixed"/>
        <w:tblLook w:val="01E0" w:firstRow="1" w:lastRow="1" w:firstColumn="1" w:lastColumn="1" w:noHBand="0" w:noVBand="0"/>
      </w:tblPr>
      <w:tblGrid>
        <w:gridCol w:w="583"/>
        <w:gridCol w:w="2075"/>
        <w:gridCol w:w="1702"/>
        <w:gridCol w:w="1986"/>
        <w:gridCol w:w="1645"/>
        <w:gridCol w:w="1617"/>
        <w:gridCol w:w="1275"/>
        <w:gridCol w:w="855"/>
        <w:gridCol w:w="1557"/>
        <w:gridCol w:w="1491"/>
      </w:tblGrid>
      <w:tr w:rsidR="00F11EF1" w14:paraId="59B7716A" w14:textId="77777777" w:rsidTr="00965380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8859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№ п/п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AD26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Наименование товара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7D71" w14:textId="77777777" w:rsidR="00F11EF1" w:rsidRDefault="000A79B8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С</w:t>
            </w:r>
            <w:r w:rsidR="00AD03E4">
              <w:rPr>
                <w:rFonts w:eastAsia="ヒラギノ角ゴ Pro W3"/>
                <w:b/>
              </w:rPr>
              <w:t>трана происхождения товара*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54F5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Код КТРУ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0D0C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  <w:color w:val="000000"/>
              </w:rPr>
              <w:t>Код ККН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8198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ОКПД2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5DFC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Единица</w:t>
            </w:r>
          </w:p>
          <w:p w14:paraId="58D38E79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измерения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9099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Коли</w:t>
            </w:r>
            <w:r>
              <w:rPr>
                <w:rFonts w:eastAsia="ヒラギノ角ゴ Pro W3"/>
                <w:b/>
              </w:rPr>
              <w:br/>
              <w:t>чество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12D9" w14:textId="4FDD269D" w:rsidR="00F11EF1" w:rsidRDefault="00AD03E4" w:rsidP="00FF72FE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b/>
                <w:bCs/>
              </w:rPr>
              <w:t>Цена за единицу, с НДС (</w:t>
            </w:r>
            <w:r w:rsidR="00965380">
              <w:rPr>
                <w:b/>
                <w:bCs/>
              </w:rPr>
              <w:t>__</w:t>
            </w:r>
            <w:r w:rsidR="00FF72FE">
              <w:rPr>
                <w:b/>
                <w:bCs/>
              </w:rPr>
              <w:t> %)</w:t>
            </w:r>
            <w:r w:rsidR="00965380">
              <w:rPr>
                <w:b/>
                <w:bCs/>
              </w:rPr>
              <w:t>/НДС не облагается</w:t>
            </w:r>
            <w:r>
              <w:rPr>
                <w:b/>
                <w:bCs/>
              </w:rPr>
              <w:t>, руб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03CD" w14:textId="56520FB2" w:rsidR="00F11EF1" w:rsidRDefault="00AD03E4" w:rsidP="00FF72FE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b/>
                <w:bCs/>
              </w:rPr>
              <w:t>Стоимость, с НДС (</w:t>
            </w:r>
            <w:r w:rsidR="00965380">
              <w:rPr>
                <w:b/>
                <w:bCs/>
              </w:rPr>
              <w:t>__</w:t>
            </w:r>
            <w:r>
              <w:rPr>
                <w:b/>
                <w:bCs/>
              </w:rPr>
              <w:t> %)</w:t>
            </w:r>
            <w:r w:rsidR="00965380">
              <w:rPr>
                <w:b/>
                <w:bCs/>
              </w:rPr>
              <w:t>/НДС не облагается</w:t>
            </w:r>
            <w:r>
              <w:rPr>
                <w:b/>
                <w:bCs/>
              </w:rPr>
              <w:t>, руб</w:t>
            </w:r>
          </w:p>
        </w:tc>
      </w:tr>
      <w:tr w:rsidR="00F11EF1" w14:paraId="27D59A90" w14:textId="77777777" w:rsidTr="00965380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D436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1141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ind w:hanging="21"/>
              <w:jc w:val="center"/>
            </w:pPr>
            <w:r>
              <w:rPr>
                <w:rFonts w:eastAsia="ヒラギノ角ゴ Pro W3"/>
                <w:b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CB58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ind w:hanging="21"/>
              <w:jc w:val="center"/>
            </w:pPr>
            <w:r>
              <w:rPr>
                <w:rFonts w:eastAsia="ヒラギノ角ゴ Pro W3"/>
                <w:b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DBEB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ind w:hanging="21"/>
              <w:jc w:val="center"/>
            </w:pPr>
            <w:r>
              <w:rPr>
                <w:rFonts w:eastAsia="ヒラギノ角ゴ Pro W3"/>
                <w:b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7DE6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ind w:hanging="21"/>
              <w:jc w:val="center"/>
            </w:pPr>
            <w:r>
              <w:rPr>
                <w:rFonts w:eastAsia="ヒラギノ角ゴ Pro W3"/>
                <w:b/>
              </w:rPr>
              <w:t>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8486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C358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0FCB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85F0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FB97" w14:textId="77777777" w:rsidR="00F11EF1" w:rsidRDefault="00AD03E4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eastAsia="ヒラギノ角ゴ Pro W3"/>
                <w:b/>
              </w:rPr>
              <w:t>10</w:t>
            </w:r>
          </w:p>
        </w:tc>
      </w:tr>
      <w:tr w:rsidR="00F11EF1" w14:paraId="6D1DA5B7" w14:textId="77777777" w:rsidTr="00965380">
        <w:trPr>
          <w:trHeight w:val="175"/>
        </w:trPr>
        <w:tc>
          <w:tcPr>
            <w:tcW w:w="14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3D76" w14:textId="24C62ABC" w:rsidR="00F11EF1" w:rsidRDefault="00AD03E4">
            <w:r>
              <w:t xml:space="preserve">Поставка </w:t>
            </w:r>
            <w:r w:rsidR="00965380">
              <w:t>респираторов</w:t>
            </w:r>
          </w:p>
        </w:tc>
      </w:tr>
      <w:tr w:rsidR="00F11EF1" w14:paraId="7737D196" w14:textId="77777777" w:rsidTr="00965380">
        <w:trPr>
          <w:trHeight w:val="35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531F" w14:textId="77777777" w:rsidR="00F11EF1" w:rsidRDefault="00AD03E4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86A2" w14:textId="386A102E" w:rsidR="00F11EF1" w:rsidRDefault="00965380">
            <w:pPr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Респиратор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BB70" w14:textId="57FB7958" w:rsidR="00F11EF1" w:rsidRDefault="00F11EF1">
            <w:pPr>
              <w:jc w:val="center"/>
              <w:rPr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6F35" w14:textId="0DFAFCA9" w:rsidR="00F11EF1" w:rsidRDefault="00965380" w:rsidP="00965380">
            <w:pPr>
              <w:jc w:val="center"/>
              <w:rPr>
                <w:color w:val="000000"/>
                <w:sz w:val="19"/>
              </w:rPr>
            </w:pPr>
            <w:r w:rsidRPr="00965380">
              <w:rPr>
                <w:color w:val="000000"/>
                <w:sz w:val="19"/>
              </w:rPr>
              <w:t>32.99.11.120-00000003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34F2" w14:textId="70BB94AA" w:rsidR="00F11EF1" w:rsidRDefault="00965380" w:rsidP="00965380">
            <w:pPr>
              <w:jc w:val="center"/>
              <w:rPr>
                <w:color w:val="000000"/>
                <w:sz w:val="19"/>
              </w:rPr>
            </w:pPr>
            <w:r w:rsidRPr="00965380">
              <w:rPr>
                <w:color w:val="000000"/>
                <w:sz w:val="19"/>
              </w:rPr>
              <w:t>32.99.11.120-002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08F3" w14:textId="5C561AC2" w:rsidR="00F11EF1" w:rsidRDefault="00965380" w:rsidP="00965380">
            <w:pPr>
              <w:jc w:val="center"/>
              <w:rPr>
                <w:color w:val="000000"/>
                <w:sz w:val="19"/>
              </w:rPr>
            </w:pPr>
            <w:r w:rsidRPr="00965380">
              <w:rPr>
                <w:color w:val="000000"/>
                <w:sz w:val="19"/>
              </w:rPr>
              <w:t>32.99.11.120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0E5E" w14:textId="77777777" w:rsidR="00F11EF1" w:rsidRDefault="00AD03E4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1FEB" w14:textId="658F9690" w:rsidR="00F11EF1" w:rsidRDefault="00965380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1FE8" w14:textId="3D9F979D" w:rsidR="00F11EF1" w:rsidRDefault="00F11EF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D078E" w14:textId="508FF465" w:rsidR="00F11EF1" w:rsidRDefault="00F11EF1">
            <w:pPr>
              <w:jc w:val="center"/>
            </w:pPr>
          </w:p>
        </w:tc>
      </w:tr>
      <w:tr w:rsidR="00F11EF1" w14:paraId="34DF80C1" w14:textId="77777777" w:rsidTr="00965380">
        <w:trPr>
          <w:trHeight w:val="132"/>
        </w:trPr>
        <w:tc>
          <w:tcPr>
            <w:tcW w:w="13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C9C" w14:textId="27D06227" w:rsidR="00F11EF1" w:rsidRDefault="00AD03E4" w:rsidP="00FF72FE">
            <w:pPr>
              <w:widowControl w:val="0"/>
              <w:jc w:val="right"/>
            </w:pPr>
            <w:r>
              <w:rPr>
                <w:b/>
                <w:bCs/>
              </w:rPr>
              <w:t>Итого, с НДС (</w:t>
            </w:r>
            <w:r w:rsidR="00965380">
              <w:rPr>
                <w:b/>
                <w:bCs/>
              </w:rPr>
              <w:t>___</w:t>
            </w:r>
            <w:r>
              <w:rPr>
                <w:b/>
                <w:bCs/>
              </w:rPr>
              <w:t xml:space="preserve"> %)</w:t>
            </w:r>
            <w:r w:rsidR="00965380">
              <w:rPr>
                <w:b/>
                <w:bCs/>
              </w:rPr>
              <w:t>/НДС не облагается</w:t>
            </w:r>
            <w:r>
              <w:rPr>
                <w:b/>
                <w:bCs/>
              </w:rPr>
              <w:t>, руб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6612" w14:textId="2E884278" w:rsidR="00F11EF1" w:rsidRDefault="00F11EF1">
            <w:pPr>
              <w:jc w:val="center"/>
              <w:rPr>
                <w:b/>
              </w:rPr>
            </w:pPr>
          </w:p>
        </w:tc>
      </w:tr>
      <w:tr w:rsidR="00F11EF1" w14:paraId="7126E239" w14:textId="77777777" w:rsidTr="00965380">
        <w:trPr>
          <w:trHeight w:val="132"/>
        </w:trPr>
        <w:tc>
          <w:tcPr>
            <w:tcW w:w="13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3923" w14:textId="319AE232" w:rsidR="00F11EF1" w:rsidRDefault="00AD03E4" w:rsidP="00FF72FE">
            <w:pPr>
              <w:widowControl w:val="0"/>
              <w:jc w:val="right"/>
            </w:pPr>
            <w:r>
              <w:rPr>
                <w:b/>
                <w:bCs/>
              </w:rPr>
              <w:t>в т.ч. НДС (</w:t>
            </w:r>
            <w:r w:rsidR="00965380">
              <w:rPr>
                <w:b/>
                <w:bCs/>
              </w:rPr>
              <w:t>__</w:t>
            </w:r>
            <w:r>
              <w:rPr>
                <w:b/>
                <w:bCs/>
              </w:rPr>
              <w:t xml:space="preserve"> %), руб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E96E" w14:textId="3C6AC6AB" w:rsidR="00F11EF1" w:rsidRDefault="00F11EF1">
            <w:pPr>
              <w:jc w:val="center"/>
              <w:rPr>
                <w:b/>
              </w:rPr>
            </w:pPr>
          </w:p>
        </w:tc>
      </w:tr>
    </w:tbl>
    <w:p w14:paraId="7BC1868F" w14:textId="77777777" w:rsidR="00F11EF1" w:rsidRDefault="00AD03E4">
      <w:pPr>
        <w:widowControl w:val="0"/>
        <w:tabs>
          <w:tab w:val="left" w:pos="5488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bCs/>
          <w:sz w:val="24"/>
          <w:szCs w:val="24"/>
        </w:rPr>
        <w:t>В соответствии с офертой Поставщика (Приложение к расчету цены Контракта).</w:t>
      </w:r>
    </w:p>
    <w:p w14:paraId="4A5424D8" w14:textId="77777777" w:rsidR="00F11EF1" w:rsidRDefault="00F11EF1">
      <w:pPr>
        <w:widowControl w:val="0"/>
        <w:tabs>
          <w:tab w:val="left" w:pos="5488"/>
        </w:tabs>
        <w:ind w:firstLine="284"/>
        <w:jc w:val="both"/>
        <w:rPr>
          <w:sz w:val="24"/>
          <w:szCs w:val="24"/>
        </w:rPr>
      </w:pPr>
    </w:p>
    <w:p w14:paraId="191646EA" w14:textId="77777777" w:rsidR="00F11EF1" w:rsidRDefault="00F11EF1">
      <w:pPr>
        <w:widowControl w:val="0"/>
        <w:tabs>
          <w:tab w:val="left" w:pos="5488"/>
        </w:tabs>
        <w:rPr>
          <w:sz w:val="24"/>
          <w:szCs w:val="24"/>
        </w:rPr>
      </w:pPr>
    </w:p>
    <w:p w14:paraId="06AB4DB0" w14:textId="77777777" w:rsidR="00F11EF1" w:rsidRDefault="00F11EF1">
      <w:pPr>
        <w:widowControl w:val="0"/>
        <w:tabs>
          <w:tab w:val="left" w:pos="5488"/>
        </w:tabs>
        <w:rPr>
          <w:sz w:val="24"/>
          <w:szCs w:val="24"/>
        </w:rPr>
      </w:pPr>
    </w:p>
    <w:tbl>
      <w:tblPr>
        <w:tblW w:w="9189" w:type="dxa"/>
        <w:tblInd w:w="2592" w:type="dxa"/>
        <w:tblLayout w:type="fixed"/>
        <w:tblLook w:val="04A0" w:firstRow="1" w:lastRow="0" w:firstColumn="1" w:lastColumn="0" w:noHBand="0" w:noVBand="1"/>
      </w:tblPr>
      <w:tblGrid>
        <w:gridCol w:w="4594"/>
        <w:gridCol w:w="4595"/>
      </w:tblGrid>
      <w:tr w:rsidR="00F11EF1" w14:paraId="505FD1A0" w14:textId="77777777">
        <w:tc>
          <w:tcPr>
            <w:tcW w:w="4594" w:type="dxa"/>
            <w:shd w:val="clear" w:color="auto" w:fill="auto"/>
          </w:tcPr>
          <w:p w14:paraId="74D001C5" w14:textId="77777777" w:rsidR="00F11EF1" w:rsidRDefault="00AD03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594" w:type="dxa"/>
            <w:shd w:val="clear" w:color="auto" w:fill="auto"/>
          </w:tcPr>
          <w:p w14:paraId="6AE0E28B" w14:textId="77777777" w:rsidR="00F11EF1" w:rsidRDefault="00AD03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</w:tc>
      </w:tr>
      <w:tr w:rsidR="00F11EF1" w14:paraId="6AAE9850" w14:textId="77777777">
        <w:tc>
          <w:tcPr>
            <w:tcW w:w="4594" w:type="dxa"/>
            <w:shd w:val="clear" w:color="auto" w:fill="auto"/>
          </w:tcPr>
          <w:p w14:paraId="06F9CCF5" w14:textId="77777777" w:rsidR="00F11EF1" w:rsidRDefault="00AD03E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подписан электронной подписью</w:t>
            </w:r>
          </w:p>
        </w:tc>
        <w:tc>
          <w:tcPr>
            <w:tcW w:w="4594" w:type="dxa"/>
            <w:shd w:val="clear" w:color="auto" w:fill="auto"/>
          </w:tcPr>
          <w:p w14:paraId="383880B6" w14:textId="77777777" w:rsidR="00F11EF1" w:rsidRDefault="00AD03E4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подписан электронной подписью</w:t>
            </w:r>
          </w:p>
        </w:tc>
      </w:tr>
    </w:tbl>
    <w:p w14:paraId="471618DE" w14:textId="77777777" w:rsidR="00F11EF1" w:rsidRDefault="00F11EF1">
      <w:pPr>
        <w:sectPr w:rsidR="00F11EF1">
          <w:pgSz w:w="16838" w:h="11906" w:orient="landscape"/>
          <w:pgMar w:top="1701" w:right="1134" w:bottom="567" w:left="1134" w:header="0" w:footer="0" w:gutter="0"/>
          <w:pgNumType w:start="1"/>
          <w:cols w:space="720"/>
          <w:formProt w:val="0"/>
          <w:docGrid w:linePitch="360"/>
        </w:sectPr>
      </w:pPr>
    </w:p>
    <w:p w14:paraId="35C4D464" w14:textId="77777777" w:rsidR="00F11EF1" w:rsidRDefault="00AD03E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5B14CEB4" w14:textId="77777777" w:rsidR="00F11EF1" w:rsidRDefault="00AD03E4">
      <w:pPr>
        <w:jc w:val="right"/>
        <w:rPr>
          <w:sz w:val="24"/>
          <w:szCs w:val="24"/>
        </w:rPr>
      </w:pPr>
      <w:r>
        <w:rPr>
          <w:sz w:val="24"/>
          <w:szCs w:val="24"/>
        </w:rPr>
        <w:t>к расчету цены Контракта</w:t>
      </w:r>
    </w:p>
    <w:p w14:paraId="484AA914" w14:textId="77777777" w:rsidR="00F11EF1" w:rsidRDefault="00F11EF1">
      <w:pPr>
        <w:jc w:val="right"/>
        <w:rPr>
          <w:sz w:val="24"/>
          <w:szCs w:val="24"/>
        </w:rPr>
      </w:pPr>
    </w:p>
    <w:p w14:paraId="73454E5C" w14:textId="77777777" w:rsidR="00F11EF1" w:rsidRDefault="00AD03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Оферта Поставщика</w:t>
      </w:r>
    </w:p>
    <w:p w14:paraId="44DC276B" w14:textId="77777777" w:rsidR="009715A2" w:rsidRDefault="009715A2">
      <w:pPr>
        <w:jc w:val="center"/>
      </w:pPr>
    </w:p>
    <w:p w14:paraId="48C6DFC8" w14:textId="77777777" w:rsidR="009715A2" w:rsidRDefault="009715A2">
      <w:pPr>
        <w:jc w:val="center"/>
      </w:pPr>
    </w:p>
    <w:p w14:paraId="1083D786" w14:textId="77777777" w:rsidR="009715A2" w:rsidRDefault="009715A2">
      <w:pPr>
        <w:jc w:val="center"/>
      </w:pPr>
    </w:p>
    <w:p w14:paraId="2CEFD751" w14:textId="77777777" w:rsidR="00F11EF1" w:rsidRDefault="00AD03E4">
      <w:pPr>
        <w:jc w:val="center"/>
        <w:rPr>
          <w:sz w:val="24"/>
          <w:szCs w:val="24"/>
        </w:rPr>
      </w:pPr>
      <w:r>
        <w:br w:type="page"/>
      </w:r>
    </w:p>
    <w:p w14:paraId="08241BA4" w14:textId="77777777" w:rsidR="00F11EF1" w:rsidRDefault="00AD03E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Контракту</w:t>
      </w:r>
    </w:p>
    <w:p w14:paraId="6C45148E" w14:textId="5E030491" w:rsidR="00F11EF1" w:rsidRDefault="00AD03E4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«___» ____________202</w:t>
      </w:r>
      <w:r w:rsidR="00721F15">
        <w:rPr>
          <w:sz w:val="24"/>
          <w:szCs w:val="24"/>
        </w:rPr>
        <w:t>6</w:t>
      </w:r>
      <w:r>
        <w:rPr>
          <w:sz w:val="24"/>
          <w:szCs w:val="24"/>
        </w:rPr>
        <w:t xml:space="preserve"> №</w:t>
      </w:r>
      <w:r w:rsidR="00297A2D">
        <w:rPr>
          <w:sz w:val="24"/>
          <w:szCs w:val="24"/>
        </w:rPr>
        <w:t xml:space="preserve"> </w:t>
      </w:r>
      <w:r w:rsidR="00721F15">
        <w:rPr>
          <w:sz w:val="24"/>
          <w:szCs w:val="24"/>
        </w:rPr>
        <w:t>____</w:t>
      </w:r>
    </w:p>
    <w:p w14:paraId="31326B58" w14:textId="77777777" w:rsidR="00F11EF1" w:rsidRDefault="00F11EF1">
      <w:pPr>
        <w:jc w:val="right"/>
        <w:rPr>
          <w:sz w:val="24"/>
          <w:szCs w:val="24"/>
        </w:rPr>
      </w:pPr>
    </w:p>
    <w:p w14:paraId="764CEE33" w14:textId="77777777" w:rsidR="00F11EF1" w:rsidRDefault="00AD03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функциональным, техническим и качественным, эксплуатационным характеристикам товара</w:t>
      </w:r>
    </w:p>
    <w:p w14:paraId="005B1590" w14:textId="77777777" w:rsidR="00F11EF1" w:rsidRDefault="00F11EF1">
      <w:pPr>
        <w:jc w:val="center"/>
        <w:rPr>
          <w:b/>
          <w:sz w:val="24"/>
          <w:szCs w:val="24"/>
        </w:rPr>
      </w:pPr>
    </w:p>
    <w:tbl>
      <w:tblPr>
        <w:tblW w:w="5000" w:type="pct"/>
        <w:jc w:val="right"/>
        <w:tblLook w:val="0000" w:firstRow="0" w:lastRow="0" w:firstColumn="0" w:lastColumn="0" w:noHBand="0" w:noVBand="0"/>
      </w:tblPr>
      <w:tblGrid>
        <w:gridCol w:w="503"/>
        <w:gridCol w:w="1898"/>
        <w:gridCol w:w="2383"/>
        <w:gridCol w:w="5814"/>
        <w:gridCol w:w="2496"/>
        <w:gridCol w:w="1692"/>
      </w:tblGrid>
      <w:tr w:rsidR="00721F15" w14:paraId="0EBCD97C" w14:textId="77777777" w:rsidTr="00721F15">
        <w:trPr>
          <w:trHeight w:val="232"/>
          <w:jc w:val="right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F2AE" w14:textId="77777777" w:rsidR="00721F15" w:rsidRDefault="00721F15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CDFC" w14:textId="77777777" w:rsidR="00721F15" w:rsidRDefault="00721F15">
            <w:pPr>
              <w:widowControl w:val="0"/>
              <w:jc w:val="center"/>
            </w:pPr>
            <w:r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  <w:lang w:val="en-US"/>
              </w:rPr>
              <w:t>товара</w:t>
            </w:r>
          </w:p>
        </w:tc>
        <w:tc>
          <w:tcPr>
            <w:tcW w:w="8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68C7B" w14:textId="72BA882C" w:rsidR="00721F15" w:rsidRDefault="00721F15" w:rsidP="00721F1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Товарный знак, модель</w:t>
            </w:r>
          </w:p>
        </w:tc>
        <w:tc>
          <w:tcPr>
            <w:tcW w:w="33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1D6E" w14:textId="6A5023B3" w:rsidR="00721F15" w:rsidRDefault="00721F15">
            <w:pPr>
              <w:widowControl w:val="0"/>
              <w:jc w:val="center"/>
            </w:pPr>
            <w:r>
              <w:rPr>
                <w:b/>
                <w:bCs/>
              </w:rPr>
              <w:t>Требования к функциональным, техническим и качественным, эксплуатационным характеристикам товара</w:t>
            </w:r>
          </w:p>
        </w:tc>
      </w:tr>
      <w:tr w:rsidR="00721F15" w14:paraId="7FEA3098" w14:textId="77777777" w:rsidTr="00482504">
        <w:trPr>
          <w:trHeight w:val="231"/>
          <w:jc w:val="right"/>
        </w:trPr>
        <w:tc>
          <w:tcPr>
            <w:tcW w:w="1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1953" w14:textId="77777777" w:rsidR="00721F15" w:rsidRDefault="00721F15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7697" w14:textId="77777777" w:rsidR="00721F15" w:rsidRDefault="00721F15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0CEB" w14:textId="77777777" w:rsidR="00721F15" w:rsidRDefault="00721F15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A7F5D" w14:textId="21F8073A" w:rsidR="00721F15" w:rsidRDefault="00721F15">
            <w:pPr>
              <w:widowControl w:val="0"/>
              <w:jc w:val="center"/>
            </w:pPr>
            <w:r>
              <w:rPr>
                <w:b/>
                <w:bCs/>
              </w:rPr>
              <w:t>Наименование характеристики*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B3AE" w14:textId="77777777" w:rsidR="00721F15" w:rsidRDefault="00721F15">
            <w:pPr>
              <w:widowControl w:val="0"/>
              <w:jc w:val="center"/>
            </w:pPr>
            <w:r>
              <w:rPr>
                <w:b/>
                <w:bCs/>
              </w:rPr>
              <w:t>Значение характеристики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EA15" w14:textId="77777777" w:rsidR="00721F15" w:rsidRDefault="00721F15">
            <w:pPr>
              <w:widowControl w:val="0"/>
              <w:jc w:val="center"/>
            </w:pPr>
            <w:r>
              <w:rPr>
                <w:b/>
                <w:bCs/>
              </w:rPr>
              <w:t>Единица измерения характеристики</w:t>
            </w:r>
          </w:p>
        </w:tc>
      </w:tr>
      <w:tr w:rsidR="00721F15" w14:paraId="7B607944" w14:textId="77777777" w:rsidTr="00482504">
        <w:trPr>
          <w:jc w:val="right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738EB" w14:textId="77777777" w:rsidR="00721F15" w:rsidRDefault="00721F15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7964" w14:textId="77777777" w:rsidR="00721F15" w:rsidRDefault="00721F15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22F0" w14:textId="3644120A" w:rsidR="00721F15" w:rsidRDefault="00721F15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0F25C" w14:textId="59CBFBB3" w:rsidR="00721F15" w:rsidRDefault="00721F15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5ECF" w14:textId="3B9399F1" w:rsidR="00721F15" w:rsidRDefault="00721F15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E533" w14:textId="23BB943F" w:rsidR="00721F15" w:rsidRDefault="00721F15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6</w:t>
            </w:r>
          </w:p>
        </w:tc>
      </w:tr>
      <w:tr w:rsidR="00482504" w14:paraId="22B4FFA1" w14:textId="77777777" w:rsidTr="00482504">
        <w:trPr>
          <w:trHeight w:val="87"/>
          <w:jc w:val="right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1832" w14:textId="77777777" w:rsidR="00482504" w:rsidRDefault="00482504" w:rsidP="00482504">
            <w:pPr>
              <w:widowControl w:val="0"/>
              <w:shd w:val="clear" w:color="auto" w:fill="FFFFFF"/>
              <w:snapToGrid w:val="0"/>
              <w:jc w:val="center"/>
            </w:pPr>
            <w:r>
              <w:t>1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0D02" w14:textId="53ACFA31" w:rsidR="00482504" w:rsidRDefault="00482504" w:rsidP="00482504">
            <w:pPr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Респиратор</w:t>
            </w:r>
          </w:p>
        </w:tc>
        <w:tc>
          <w:tcPr>
            <w:tcW w:w="8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BFCA4" w14:textId="51202B58" w:rsidR="00482504" w:rsidRDefault="00482504" w:rsidP="00482504">
            <w:pPr>
              <w:pStyle w:val="aff2"/>
            </w:pPr>
            <w:r w:rsidRPr="00721F15">
              <w:t>Алина-200 АВК</w:t>
            </w:r>
            <w:r>
              <w:t xml:space="preserve"> или эквивалент</w:t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CD35" w14:textId="428B79D6" w:rsidR="00482504" w:rsidRDefault="00482504" w:rsidP="00482504">
            <w:pPr>
              <w:pStyle w:val="aff2"/>
            </w:pPr>
            <w:r>
              <w:t>Тип респиратора по способу защиты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4F09" w14:textId="7C2DDB45" w:rsidR="00482504" w:rsidRDefault="00482504" w:rsidP="00482504">
            <w:pPr>
              <w:pStyle w:val="aff2"/>
            </w:pPr>
            <w:r>
              <w:t>Фильтрующий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CB95" w14:textId="474A679E" w:rsidR="00482504" w:rsidRDefault="00482504" w:rsidP="00482504">
            <w:pPr>
              <w:pStyle w:val="aff2"/>
              <w:jc w:val="center"/>
            </w:pPr>
            <w:r>
              <w:t>-</w:t>
            </w:r>
          </w:p>
        </w:tc>
      </w:tr>
      <w:tr w:rsidR="00482504" w14:paraId="040EA9EE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BF7791" w14:textId="77777777" w:rsidR="00482504" w:rsidRDefault="00482504" w:rsidP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AB25F" w14:textId="77777777" w:rsidR="00482504" w:rsidRDefault="00482504" w:rsidP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24956" w14:textId="77777777" w:rsidR="00482504" w:rsidRDefault="00482504" w:rsidP="00482504">
            <w:pPr>
              <w:pStyle w:val="aff2"/>
            </w:pP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9EF0" w14:textId="7BCDDFA4" w:rsidR="00482504" w:rsidRDefault="00482504" w:rsidP="00482504">
            <w:pPr>
              <w:pStyle w:val="aff2"/>
            </w:pPr>
            <w:r>
              <w:t>Тип фильтра в зависимости от вида загрязнений окружающего воздуха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080D" w14:textId="0641E047" w:rsidR="00482504" w:rsidRDefault="00482504" w:rsidP="00482504">
            <w:pPr>
              <w:pStyle w:val="aff2"/>
            </w:pPr>
            <w:r>
              <w:t>Газопылезащитный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8A4E" w14:textId="0C75F96F" w:rsidR="00482504" w:rsidRDefault="00482504" w:rsidP="00482504">
            <w:pPr>
              <w:pStyle w:val="aff2"/>
              <w:jc w:val="center"/>
            </w:pPr>
            <w:r>
              <w:t>-</w:t>
            </w:r>
          </w:p>
        </w:tc>
      </w:tr>
      <w:tr w:rsidR="00482504" w14:paraId="6018FB02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9CFE6" w14:textId="77777777" w:rsidR="00482504" w:rsidRDefault="00482504" w:rsidP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98C7C" w14:textId="77777777" w:rsidR="00482504" w:rsidRDefault="00482504" w:rsidP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0BC6D" w14:textId="77777777" w:rsidR="00482504" w:rsidRDefault="00482504" w:rsidP="00482504">
            <w:pPr>
              <w:pStyle w:val="aff2"/>
            </w:pP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5A66" w14:textId="24099775" w:rsidR="00482504" w:rsidRDefault="00482504" w:rsidP="00482504">
            <w:pPr>
              <w:pStyle w:val="aff2"/>
            </w:pPr>
            <w:r>
              <w:t>Класс эффективности защиты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BBD5D" w14:textId="2845C129" w:rsidR="00482504" w:rsidRDefault="00482504" w:rsidP="00482504">
            <w:pPr>
              <w:pStyle w:val="aff2"/>
            </w:pPr>
            <w:r>
              <w:t>2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C8F79" w14:textId="24EED36B" w:rsidR="00482504" w:rsidRDefault="00482504" w:rsidP="00482504">
            <w:pPr>
              <w:pStyle w:val="aff2"/>
              <w:jc w:val="center"/>
            </w:pPr>
            <w:r>
              <w:t>-</w:t>
            </w:r>
          </w:p>
        </w:tc>
      </w:tr>
      <w:tr w:rsidR="00482504" w14:paraId="4E7A7358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264B4" w14:textId="77777777" w:rsidR="00482504" w:rsidRDefault="00482504" w:rsidP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E133A" w14:textId="77777777" w:rsidR="00482504" w:rsidRDefault="00482504" w:rsidP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EFC93" w14:textId="77777777" w:rsidR="00482504" w:rsidRDefault="00482504" w:rsidP="00482504">
            <w:pPr>
              <w:pStyle w:val="aff2"/>
            </w:pP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56A3" w14:textId="1F04272B" w:rsidR="00482504" w:rsidRDefault="00482504" w:rsidP="00482504">
            <w:pPr>
              <w:pStyle w:val="aff2"/>
            </w:pPr>
            <w:r>
              <w:t>Клапан выдоха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7864" w14:textId="171012AC" w:rsidR="00482504" w:rsidRDefault="00482504" w:rsidP="00482504">
            <w:pPr>
              <w:pStyle w:val="aff2"/>
            </w:pPr>
            <w:r>
              <w:t>Отсутствие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719D" w14:textId="79317D45" w:rsidR="00482504" w:rsidRDefault="00482504" w:rsidP="00482504">
            <w:pPr>
              <w:pStyle w:val="aff2"/>
              <w:jc w:val="center"/>
            </w:pPr>
            <w:r>
              <w:t>-</w:t>
            </w:r>
          </w:p>
        </w:tc>
      </w:tr>
      <w:tr w:rsidR="00482504" w14:paraId="7D588E64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7D29B" w14:textId="77777777" w:rsidR="00482504" w:rsidRDefault="00482504" w:rsidP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763C5" w14:textId="77777777" w:rsidR="00482504" w:rsidRDefault="00482504" w:rsidP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5D43B" w14:textId="77777777" w:rsidR="00482504" w:rsidRDefault="00482504" w:rsidP="00482504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3FC8" w14:textId="7D5F50EB" w:rsidR="00482504" w:rsidRDefault="00482504" w:rsidP="00482504">
            <w:pPr>
              <w:pStyle w:val="aff2"/>
            </w:pPr>
            <w:r>
              <w:t>Область применения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A8C83" w14:textId="5EA8FC9E" w:rsidR="00482504" w:rsidRDefault="00482504" w:rsidP="00482504">
            <w:pPr>
              <w:pStyle w:val="aff2"/>
            </w:pPr>
            <w:r>
              <w:t>ГО и ЧС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418D" w14:textId="7A9FB241" w:rsidR="00482504" w:rsidRDefault="00482504" w:rsidP="00482504">
            <w:pPr>
              <w:pStyle w:val="aff2"/>
              <w:jc w:val="center"/>
            </w:pPr>
            <w:r>
              <w:t>-</w:t>
            </w:r>
          </w:p>
        </w:tc>
      </w:tr>
      <w:tr w:rsidR="00482504" w14:paraId="2685C520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BA02B" w14:textId="77777777" w:rsidR="00482504" w:rsidRDefault="00482504" w:rsidP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C659D" w14:textId="77777777" w:rsidR="00482504" w:rsidRDefault="00482504" w:rsidP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29D38" w14:textId="77777777" w:rsidR="00482504" w:rsidRDefault="00482504" w:rsidP="00482504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29A0" w14:textId="4CB03F55" w:rsidR="00482504" w:rsidRDefault="00482504" w:rsidP="00482504">
            <w:pPr>
              <w:pStyle w:val="aff2"/>
            </w:pPr>
            <w:r>
              <w:t>Гарантийный срок хранения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C70D" w14:textId="38F2CBEE" w:rsidR="00482504" w:rsidRDefault="00482504" w:rsidP="00482504">
            <w:pPr>
              <w:pStyle w:val="aff2"/>
            </w:pPr>
            <w:r w:rsidRPr="00482504">
              <w:t>≥</w:t>
            </w:r>
            <w:r>
              <w:t xml:space="preserve"> 7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11529" w14:textId="5B8660EC" w:rsidR="00482504" w:rsidRDefault="00482504" w:rsidP="00482504">
            <w:pPr>
              <w:pStyle w:val="aff2"/>
              <w:jc w:val="center"/>
            </w:pPr>
            <w:r>
              <w:t>ГОД; ЛЕТ</w:t>
            </w:r>
          </w:p>
        </w:tc>
      </w:tr>
      <w:tr w:rsidR="00482504" w14:paraId="36C6EEAE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E8206F" w14:textId="77777777" w:rsidR="00482504" w:rsidRDefault="00482504" w:rsidP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12AEE" w14:textId="77777777" w:rsidR="00482504" w:rsidRDefault="00482504" w:rsidP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24FC0" w14:textId="77777777" w:rsidR="00482504" w:rsidRDefault="00482504" w:rsidP="00482504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8F73" w14:textId="207A7261" w:rsidR="00482504" w:rsidRDefault="00482504" w:rsidP="00482504">
            <w:pPr>
              <w:pStyle w:val="aff2"/>
            </w:pPr>
            <w:r>
              <w:t>Использование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2850" w14:textId="7C0ABDBC" w:rsidR="00482504" w:rsidRDefault="00482504" w:rsidP="00482504">
            <w:pPr>
              <w:pStyle w:val="aff2"/>
            </w:pPr>
            <w:r>
              <w:t>NR (одноразовое)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B505E" w14:textId="4D411A92" w:rsidR="00482504" w:rsidRDefault="00482504" w:rsidP="00482504">
            <w:pPr>
              <w:pStyle w:val="aff2"/>
              <w:jc w:val="center"/>
            </w:pPr>
            <w:r>
              <w:t>-</w:t>
            </w:r>
          </w:p>
        </w:tc>
      </w:tr>
      <w:tr w:rsidR="00482504" w14:paraId="3FF73446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F5C76" w14:textId="77777777" w:rsidR="00482504" w:rsidRDefault="00482504" w:rsidP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AC6C7" w14:textId="77777777" w:rsidR="00482504" w:rsidRDefault="00482504" w:rsidP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9FF51" w14:textId="77777777" w:rsidR="00482504" w:rsidRDefault="00482504" w:rsidP="00482504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884B4" w14:textId="1482A631" w:rsidR="00482504" w:rsidRDefault="00482504" w:rsidP="00482504">
            <w:pPr>
              <w:pStyle w:val="aff2"/>
            </w:pPr>
            <w:r>
              <w:t>Соответствие нормативно-технической документации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C103" w14:textId="1A67B2E1" w:rsidR="00482504" w:rsidRDefault="00482504" w:rsidP="00482504">
            <w:pPr>
              <w:pStyle w:val="aff2"/>
            </w:pPr>
            <w:r w:rsidRPr="00482504">
              <w:t>ГОСТ 12.4.294-2015; ГОСТ Р 22.9.14-2014; ТР/ТС 019/2011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5ED8" w14:textId="55A52EE6" w:rsidR="00482504" w:rsidRDefault="00482504" w:rsidP="00482504">
            <w:pPr>
              <w:pStyle w:val="aff2"/>
              <w:jc w:val="center"/>
            </w:pPr>
            <w:r>
              <w:t>-</w:t>
            </w:r>
          </w:p>
        </w:tc>
      </w:tr>
      <w:tr w:rsidR="00721F15" w14:paraId="1073C134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D36ED" w14:textId="77777777" w:rsidR="00721F15" w:rsidRDefault="00721F15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50DF3D" w14:textId="77777777" w:rsidR="00721F15" w:rsidRDefault="00721F15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E69E0" w14:textId="77777777" w:rsidR="00721F15" w:rsidRDefault="00721F15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10965" w14:textId="58649BA0" w:rsidR="00721F15" w:rsidRDefault="00482504">
            <w:pPr>
              <w:pStyle w:val="aff2"/>
            </w:pPr>
            <w:r w:rsidRPr="00482504">
              <w:t>Класс защиты фильтра респиратора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2043" w14:textId="3D46D568" w:rsidR="00721F15" w:rsidRDefault="00482504">
            <w:pPr>
              <w:pStyle w:val="aff2"/>
            </w:pPr>
            <w:r w:rsidRPr="00173A64">
              <w:t>А, В, Е, К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C8980" w14:textId="571609C2" w:rsidR="00721F15" w:rsidRDefault="00482504">
            <w:pPr>
              <w:pStyle w:val="aff2"/>
              <w:jc w:val="center"/>
            </w:pPr>
            <w:r>
              <w:t>-</w:t>
            </w:r>
          </w:p>
        </w:tc>
      </w:tr>
      <w:tr w:rsidR="00721F15" w14:paraId="7D0A2CB7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C7A93A" w14:textId="77777777" w:rsidR="00721F15" w:rsidRDefault="00721F15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3FEE5" w14:textId="77777777" w:rsidR="00721F15" w:rsidRDefault="00721F15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B512B" w14:textId="77777777" w:rsidR="00721F15" w:rsidRDefault="00721F15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7573" w14:textId="190F8482" w:rsidR="00721F15" w:rsidRDefault="00482504">
            <w:pPr>
              <w:pStyle w:val="aff2"/>
            </w:pPr>
            <w:r w:rsidRPr="00173A64">
              <w:rPr>
                <w:rFonts w:eastAsia="Arial"/>
                <w:color w:val="000000"/>
              </w:rPr>
              <w:t>Назначение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A9F2" w14:textId="1D9F4824" w:rsidR="00721F15" w:rsidRDefault="00482504">
            <w:pPr>
              <w:pStyle w:val="aff2"/>
            </w:pPr>
            <w:r w:rsidRPr="00173A64">
              <w:rPr>
                <w:rFonts w:eastAsia="Arial"/>
                <w:color w:val="000000"/>
              </w:rPr>
              <w:t>Для обеспечения выполнения мероприятий по гражданской обороне и эвакуации при ЧС техногенного характера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89BB3" w14:textId="20DDD882" w:rsidR="00721F15" w:rsidRDefault="00482504">
            <w:pPr>
              <w:pStyle w:val="aff2"/>
              <w:jc w:val="center"/>
            </w:pPr>
            <w:r>
              <w:t>-</w:t>
            </w:r>
          </w:p>
        </w:tc>
      </w:tr>
      <w:tr w:rsidR="00721F15" w14:paraId="653453B0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27114" w14:textId="77777777" w:rsidR="00721F15" w:rsidRDefault="00721F15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8C4D5" w14:textId="77777777" w:rsidR="00721F15" w:rsidRDefault="00721F15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31B63" w14:textId="77777777" w:rsidR="00721F15" w:rsidRDefault="00721F15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24E6" w14:textId="080DE350" w:rsidR="00721F15" w:rsidRDefault="00482504">
            <w:pPr>
              <w:pStyle w:val="aff2"/>
            </w:pPr>
            <w:r w:rsidRPr="00173A64">
              <w:rPr>
                <w:rFonts w:eastAsia="Arial"/>
                <w:color w:val="000000"/>
              </w:rPr>
              <w:t>Размер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7FC5" w14:textId="224A758D" w:rsidR="00721F15" w:rsidRDefault="00482504">
            <w:pPr>
              <w:pStyle w:val="aff2"/>
            </w:pPr>
            <w:r w:rsidRPr="00173A64">
              <w:rPr>
                <w:rFonts w:eastAsia="Arial"/>
                <w:color w:val="000000"/>
              </w:rPr>
              <w:t>Универсальный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77D6" w14:textId="505B2A38" w:rsidR="00721F15" w:rsidRDefault="00482504">
            <w:pPr>
              <w:pStyle w:val="aff2"/>
              <w:jc w:val="center"/>
            </w:pPr>
            <w:r>
              <w:t>-</w:t>
            </w:r>
          </w:p>
        </w:tc>
      </w:tr>
      <w:tr w:rsidR="00482504" w14:paraId="10B4B3EF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97B94" w14:textId="77777777" w:rsidR="00482504" w:rsidRDefault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6AF1D" w14:textId="77777777" w:rsidR="00482504" w:rsidRDefault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8B6EB" w14:textId="77777777" w:rsidR="00482504" w:rsidRDefault="00482504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DFE82" w14:textId="574C66E6" w:rsidR="00482504" w:rsidRDefault="00482504">
            <w:pPr>
              <w:pStyle w:val="aff2"/>
            </w:pPr>
            <w:r w:rsidRPr="00173A64">
              <w:rPr>
                <w:rFonts w:eastAsia="Arial"/>
                <w:color w:val="000000"/>
              </w:rPr>
              <w:t>Обеспечение дополнительной защиты от хлора, аммиака, газов и паров органического происхождения, кислых газов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9059" w14:textId="4F6B59E0" w:rsidR="00482504" w:rsidRDefault="00482504">
            <w:pPr>
              <w:pStyle w:val="aff2"/>
            </w:pPr>
            <w:r>
              <w:t>Наличие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39F58" w14:textId="546F905E" w:rsidR="00482504" w:rsidRDefault="00482504">
            <w:pPr>
              <w:pStyle w:val="aff2"/>
              <w:jc w:val="center"/>
            </w:pPr>
            <w:r>
              <w:t>-</w:t>
            </w:r>
          </w:p>
        </w:tc>
      </w:tr>
      <w:tr w:rsidR="00482504" w14:paraId="40C57049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79DCE" w14:textId="77777777" w:rsidR="00482504" w:rsidRDefault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DDAB3" w14:textId="77777777" w:rsidR="00482504" w:rsidRDefault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BF067" w14:textId="77777777" w:rsidR="00482504" w:rsidRDefault="00482504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5E0F" w14:textId="6D8B9760" w:rsidR="00482504" w:rsidRDefault="00482504">
            <w:pPr>
              <w:pStyle w:val="aff2"/>
            </w:pPr>
            <w:r>
              <w:t>Блистер в комплекте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3997" w14:textId="1375F11D" w:rsidR="00482504" w:rsidRDefault="00482504">
            <w:pPr>
              <w:pStyle w:val="aff2"/>
            </w:pPr>
            <w:r>
              <w:t>Наличие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15561" w14:textId="570240D0" w:rsidR="00482504" w:rsidRDefault="00482504">
            <w:pPr>
              <w:pStyle w:val="aff2"/>
              <w:jc w:val="center"/>
            </w:pPr>
            <w:r>
              <w:t>-</w:t>
            </w:r>
          </w:p>
        </w:tc>
      </w:tr>
      <w:tr w:rsidR="00482504" w14:paraId="415637D5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178B5" w14:textId="77777777" w:rsidR="00482504" w:rsidRDefault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30AFF1" w14:textId="77777777" w:rsidR="00482504" w:rsidRDefault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A7183" w14:textId="77777777" w:rsidR="00482504" w:rsidRDefault="00482504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9AF0" w14:textId="7DD8B4EF" w:rsidR="00482504" w:rsidRDefault="00482504" w:rsidP="00482504">
            <w:pPr>
              <w:pStyle w:val="aff2"/>
              <w:tabs>
                <w:tab w:val="left" w:pos="765"/>
              </w:tabs>
            </w:pPr>
            <w:r w:rsidRPr="00173A64">
              <w:rPr>
                <w:rFonts w:eastAsia="Arial"/>
                <w:color w:val="000000"/>
              </w:rPr>
              <w:t>Внешняя сторона респиратора промаркирована стрелкой, стрелка размещена по центру вверх к носу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B5B0" w14:textId="3F5B243F" w:rsidR="00482504" w:rsidRDefault="00482504">
            <w:pPr>
              <w:pStyle w:val="aff2"/>
            </w:pPr>
            <w:r>
              <w:t>Да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0C3D" w14:textId="0C7D3D2A" w:rsidR="00482504" w:rsidRDefault="00482504">
            <w:pPr>
              <w:pStyle w:val="aff2"/>
              <w:jc w:val="center"/>
            </w:pPr>
            <w:r>
              <w:t>-</w:t>
            </w:r>
          </w:p>
        </w:tc>
      </w:tr>
      <w:tr w:rsidR="00482504" w14:paraId="27DF8A8C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8BEA6" w14:textId="77777777" w:rsidR="00482504" w:rsidRDefault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698BC" w14:textId="77777777" w:rsidR="00482504" w:rsidRDefault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E2123" w14:textId="77777777" w:rsidR="00482504" w:rsidRDefault="00482504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2870" w14:textId="653D98E1" w:rsidR="00482504" w:rsidRDefault="00482504">
            <w:pPr>
              <w:pStyle w:val="aff2"/>
            </w:pPr>
            <w:r>
              <w:t>Респиратор неформованный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E19AA" w14:textId="451F0DCE" w:rsidR="00482504" w:rsidRDefault="00482504">
            <w:pPr>
              <w:pStyle w:val="aff2"/>
            </w:pPr>
            <w:r>
              <w:t>Да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8BD0" w14:textId="3BA02051" w:rsidR="00482504" w:rsidRDefault="00482504">
            <w:pPr>
              <w:pStyle w:val="aff2"/>
              <w:jc w:val="center"/>
            </w:pPr>
            <w:r>
              <w:t>-</w:t>
            </w:r>
          </w:p>
        </w:tc>
      </w:tr>
      <w:tr w:rsidR="00482504" w14:paraId="56A7368C" w14:textId="77777777" w:rsidTr="00482504">
        <w:trPr>
          <w:trHeight w:val="86"/>
          <w:jc w:val="right"/>
        </w:trPr>
        <w:tc>
          <w:tcPr>
            <w:tcW w:w="17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2EA7C" w14:textId="77777777" w:rsidR="00482504" w:rsidRDefault="00482504">
            <w:pPr>
              <w:widowControl w:val="0"/>
              <w:shd w:val="clear" w:color="auto" w:fill="FFFFFF"/>
              <w:snapToGrid w:val="0"/>
              <w:jc w:val="center"/>
            </w:pPr>
          </w:p>
        </w:tc>
        <w:tc>
          <w:tcPr>
            <w:tcW w:w="6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A77C7" w14:textId="77777777" w:rsidR="00482504" w:rsidRDefault="00482504">
            <w:pPr>
              <w:widowControl w:val="0"/>
              <w:shd w:val="clear" w:color="auto" w:fill="FFFFFF"/>
              <w:snapToGrid w:val="0"/>
            </w:pPr>
          </w:p>
        </w:tc>
        <w:tc>
          <w:tcPr>
            <w:tcW w:w="80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1FA3D" w14:textId="77777777" w:rsidR="00482504" w:rsidRDefault="00482504">
            <w:pPr>
              <w:pStyle w:val="aff2"/>
            </w:pPr>
          </w:p>
        </w:tc>
        <w:tc>
          <w:tcPr>
            <w:tcW w:w="196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9D40C" w14:textId="783900E0" w:rsidR="00482504" w:rsidRDefault="00482504">
            <w:pPr>
              <w:pStyle w:val="aff2"/>
            </w:pPr>
            <w:r>
              <w:t>Эластичный контур респиратора подстраивается под все типы лиц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89AB0" w14:textId="5BD68939" w:rsidR="00482504" w:rsidRDefault="00482504">
            <w:pPr>
              <w:pStyle w:val="aff2"/>
            </w:pPr>
            <w:r>
              <w:t>Да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332F7" w14:textId="090495C7" w:rsidR="00482504" w:rsidRDefault="00482504">
            <w:pPr>
              <w:pStyle w:val="aff2"/>
              <w:jc w:val="center"/>
            </w:pPr>
            <w:r>
              <w:t>-</w:t>
            </w:r>
          </w:p>
        </w:tc>
      </w:tr>
    </w:tbl>
    <w:p w14:paraId="48EC0232" w14:textId="77777777" w:rsidR="00F11EF1" w:rsidRDefault="00AD03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отсутствием в каталоге товаров, работ, услуг (далее – КТРУ) необходимых дополнительных характеристик для полноценного описания товара, в описании товара применяются дополнительные характеристики, соответствующие справочнику конечных каталожных наименований, утвержденному распоряжением Комитета по государственному заказу Санкт-Петербурга от 04.10.2017 № 171-р «Об </w:t>
      </w:r>
      <w:r>
        <w:rPr>
          <w:sz w:val="24"/>
          <w:szCs w:val="24"/>
        </w:rPr>
        <w:lastRenderedPageBreak/>
        <w:t>утверждении Порядка формирования и ведения справочника конечных каталожных наименований и Правил использования справочника конечных каталожных наименований заказчиками Санкт-Петербурга в автоматизированной информационной системе государственного заказа Санкт-Петербурга», размещенному на официальном сайте Администрации Санкт-Петербурга (далее – справочник конечных каталожных наименований).</w:t>
      </w:r>
    </w:p>
    <w:p w14:paraId="211D106F" w14:textId="77777777" w:rsidR="00F11EF1" w:rsidRDefault="00AD03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дополнительных характеристик в описании товара из справочника конечных каталожных наименований соответствует потребностям Заказчика.</w:t>
      </w:r>
    </w:p>
    <w:p w14:paraId="730C24C0" w14:textId="77777777" w:rsidR="00F11EF1" w:rsidRDefault="00AD03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Указание дополнительных характеристик, не предусмотренных КТРУ, обусловлено необходимостью достаточного описания объекта закупки в соответствии с потребностями Заказчика.</w:t>
      </w:r>
    </w:p>
    <w:p w14:paraId="33EABCF5" w14:textId="77777777" w:rsidR="00F11EF1" w:rsidRDefault="00AD03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описания потребности Заказчика в поставляемом товаре без указания данных характеристик, не предусмотренных КТРУ, отсутствует.</w:t>
      </w:r>
    </w:p>
    <w:p w14:paraId="4F5FC95C" w14:textId="77777777" w:rsidR="00F11EF1" w:rsidRDefault="00F11EF1">
      <w:pPr>
        <w:jc w:val="center"/>
        <w:rPr>
          <w:b/>
          <w:sz w:val="24"/>
          <w:szCs w:val="24"/>
        </w:rPr>
      </w:pPr>
    </w:p>
    <w:p w14:paraId="28BCBDC4" w14:textId="77777777" w:rsidR="00F11EF1" w:rsidRDefault="00F11EF1">
      <w:pPr>
        <w:jc w:val="center"/>
        <w:rPr>
          <w:b/>
          <w:sz w:val="24"/>
          <w:szCs w:val="24"/>
        </w:rPr>
      </w:pPr>
    </w:p>
    <w:p w14:paraId="6BC8DEE5" w14:textId="77777777" w:rsidR="00F11EF1" w:rsidRDefault="00F11EF1">
      <w:pPr>
        <w:jc w:val="center"/>
        <w:rPr>
          <w:b/>
          <w:sz w:val="24"/>
          <w:szCs w:val="24"/>
        </w:rPr>
      </w:pPr>
    </w:p>
    <w:tbl>
      <w:tblPr>
        <w:tblW w:w="3350" w:type="pct"/>
        <w:jc w:val="center"/>
        <w:tblLayout w:type="fixed"/>
        <w:tblLook w:val="04A0" w:firstRow="1" w:lastRow="0" w:firstColumn="1" w:lastColumn="0" w:noHBand="0" w:noVBand="1"/>
      </w:tblPr>
      <w:tblGrid>
        <w:gridCol w:w="4953"/>
        <w:gridCol w:w="4954"/>
      </w:tblGrid>
      <w:tr w:rsidR="00F11EF1" w14:paraId="2A3E154D" w14:textId="77777777">
        <w:trPr>
          <w:jc w:val="center"/>
        </w:trPr>
        <w:tc>
          <w:tcPr>
            <w:tcW w:w="4880" w:type="dxa"/>
            <w:shd w:val="clear" w:color="auto" w:fill="auto"/>
          </w:tcPr>
          <w:p w14:paraId="141BD71A" w14:textId="77777777" w:rsidR="00F11EF1" w:rsidRDefault="00AD03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880" w:type="dxa"/>
            <w:shd w:val="clear" w:color="auto" w:fill="auto"/>
          </w:tcPr>
          <w:p w14:paraId="0B17C71B" w14:textId="77777777" w:rsidR="00F11EF1" w:rsidRDefault="00AD03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</w:tc>
      </w:tr>
      <w:tr w:rsidR="00F11EF1" w14:paraId="6C6984D5" w14:textId="77777777">
        <w:trPr>
          <w:jc w:val="center"/>
        </w:trPr>
        <w:tc>
          <w:tcPr>
            <w:tcW w:w="4880" w:type="dxa"/>
            <w:shd w:val="clear" w:color="auto" w:fill="auto"/>
          </w:tcPr>
          <w:p w14:paraId="2AC3F12F" w14:textId="77777777" w:rsidR="00F11EF1" w:rsidRDefault="00AD03E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подписан электронной подписью</w:t>
            </w:r>
          </w:p>
        </w:tc>
        <w:tc>
          <w:tcPr>
            <w:tcW w:w="4880" w:type="dxa"/>
            <w:shd w:val="clear" w:color="auto" w:fill="auto"/>
          </w:tcPr>
          <w:p w14:paraId="3A08531E" w14:textId="77777777" w:rsidR="00F11EF1" w:rsidRDefault="00AD03E4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подписан электронной подписью</w:t>
            </w:r>
          </w:p>
        </w:tc>
      </w:tr>
    </w:tbl>
    <w:p w14:paraId="2719BE8A" w14:textId="77777777" w:rsidR="00F11EF1" w:rsidRDefault="00F11EF1">
      <w:pPr>
        <w:sectPr w:rsidR="00F11EF1">
          <w:pgSz w:w="16838" w:h="11906" w:orient="landscape"/>
          <w:pgMar w:top="1304" w:right="1134" w:bottom="567" w:left="1134" w:header="0" w:footer="0" w:gutter="0"/>
          <w:pgNumType w:start="1"/>
          <w:cols w:space="720"/>
          <w:formProt w:val="0"/>
          <w:docGrid w:linePitch="360"/>
        </w:sectPr>
      </w:pPr>
    </w:p>
    <w:p w14:paraId="21AF81FC" w14:textId="77777777" w:rsidR="00F11EF1" w:rsidRDefault="00AD03E4">
      <w:pPr>
        <w:spacing w:after="12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Приложение № 3 к Контракту</w:t>
      </w:r>
    </w:p>
    <w:p w14:paraId="651A6FD2" w14:textId="77C7BBD9" w:rsidR="00F11EF1" w:rsidRDefault="00AD03E4">
      <w:pPr>
        <w:tabs>
          <w:tab w:val="left" w:pos="1701"/>
          <w:tab w:val="left" w:pos="8505"/>
          <w:tab w:val="left" w:pos="8647"/>
        </w:tabs>
        <w:spacing w:after="28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«____» ____________202</w:t>
      </w:r>
      <w:r w:rsidR="00721F15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 №</w:t>
      </w:r>
      <w:r w:rsidR="00297A2D">
        <w:rPr>
          <w:rFonts w:eastAsia="Calibri"/>
          <w:sz w:val="24"/>
          <w:szCs w:val="24"/>
          <w:lang w:eastAsia="en-US"/>
        </w:rPr>
        <w:t xml:space="preserve"> </w:t>
      </w:r>
      <w:r w:rsidR="00721F15">
        <w:rPr>
          <w:rFonts w:eastAsia="Calibri"/>
          <w:sz w:val="24"/>
          <w:szCs w:val="24"/>
          <w:lang w:eastAsia="en-US"/>
        </w:rPr>
        <w:t>_______</w:t>
      </w:r>
    </w:p>
    <w:p w14:paraId="4240ABDF" w14:textId="77777777" w:rsidR="00F11EF1" w:rsidRDefault="00AD03E4">
      <w:pPr>
        <w:tabs>
          <w:tab w:val="left" w:pos="1701"/>
          <w:tab w:val="left" w:pos="8505"/>
          <w:tab w:val="left" w:pos="8647"/>
        </w:tabs>
        <w:spacing w:before="280" w:after="28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Перечень отчетных документов</w:t>
      </w:r>
    </w:p>
    <w:tbl>
      <w:tblPr>
        <w:tblW w:w="5000" w:type="pct"/>
        <w:tblInd w:w="226" w:type="dxa"/>
        <w:tblLayout w:type="fixed"/>
        <w:tblLook w:val="04A0" w:firstRow="1" w:lastRow="0" w:firstColumn="1" w:lastColumn="0" w:noHBand="0" w:noVBand="1"/>
      </w:tblPr>
      <w:tblGrid>
        <w:gridCol w:w="730"/>
        <w:gridCol w:w="3344"/>
        <w:gridCol w:w="4059"/>
        <w:gridCol w:w="2118"/>
      </w:tblGrid>
      <w:tr w:rsidR="00F11EF1" w14:paraId="3DDA9636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6905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CAF2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6F7E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отчетного документа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1CD9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Количество экземпляров</w:t>
            </w:r>
          </w:p>
        </w:tc>
      </w:tr>
      <w:tr w:rsidR="00F11EF1" w14:paraId="18F0E5D5" w14:textId="77777777">
        <w:trPr>
          <w:trHeight w:val="22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663E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1D15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9030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47F2" w14:textId="77777777" w:rsidR="00F11EF1" w:rsidRDefault="00AD03E4">
            <w:pPr>
              <w:tabs>
                <w:tab w:val="left" w:pos="0"/>
                <w:tab w:val="left" w:pos="8505"/>
                <w:tab w:val="left" w:pos="8647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1EF1" w14:paraId="6877CE42" w14:textId="77777777">
        <w:trPr>
          <w:trHeight w:val="141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EAD4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A7AC" w14:textId="04C48D26" w:rsidR="00F11EF1" w:rsidRDefault="00721F15">
            <w:pPr>
              <w:tabs>
                <w:tab w:val="left" w:pos="1701"/>
                <w:tab w:val="left" w:pos="8505"/>
                <w:tab w:val="left" w:pos="8647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Респиратор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579C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ind w:right="23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 Счет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CEB9D" w14:textId="77777777" w:rsidR="00F11EF1" w:rsidRDefault="00AD03E4">
            <w:pPr>
              <w:tabs>
                <w:tab w:val="left" w:pos="0"/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F11EF1" w14:paraId="22B42854" w14:textId="77777777">
        <w:trPr>
          <w:trHeight w:val="141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0AD4A" w14:textId="77777777" w:rsidR="00F11EF1" w:rsidRDefault="00F11EF1">
            <w:pPr>
              <w:tabs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4DEA2" w14:textId="77777777" w:rsidR="00F11EF1" w:rsidRDefault="00F11EF1">
            <w:pPr>
              <w:tabs>
                <w:tab w:val="left" w:pos="1701"/>
                <w:tab w:val="left" w:pos="8505"/>
                <w:tab w:val="left" w:pos="864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D8BCB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ind w:right="23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 Счет-фактура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EBA1" w14:textId="77777777" w:rsidR="00F11EF1" w:rsidRDefault="00AD03E4">
            <w:pPr>
              <w:tabs>
                <w:tab w:val="left" w:pos="0"/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F11EF1" w14:paraId="6D47FBC7" w14:textId="77777777">
        <w:trPr>
          <w:trHeight w:val="138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D1C4" w14:textId="77777777" w:rsidR="00F11EF1" w:rsidRDefault="00F11EF1">
            <w:pPr>
              <w:tabs>
                <w:tab w:val="left" w:pos="1701"/>
                <w:tab w:val="left" w:pos="8505"/>
                <w:tab w:val="left" w:pos="8647"/>
              </w:tabs>
              <w:ind w:right="23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3DB8" w14:textId="77777777" w:rsidR="00F11EF1" w:rsidRDefault="00F11EF1">
            <w:pPr>
              <w:tabs>
                <w:tab w:val="left" w:pos="1701"/>
                <w:tab w:val="left" w:pos="8505"/>
                <w:tab w:val="left" w:pos="8647"/>
              </w:tabs>
              <w:ind w:right="23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9CE1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 Товарная накладная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1FD4" w14:textId="77777777" w:rsidR="00F11EF1" w:rsidRDefault="00AD03E4">
            <w:pPr>
              <w:tabs>
                <w:tab w:val="left" w:pos="0"/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F11EF1" w14:paraId="4308DFD7" w14:textId="77777777">
        <w:trPr>
          <w:trHeight w:val="314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F38E" w14:textId="77777777" w:rsidR="00F11EF1" w:rsidRDefault="00F11EF1">
            <w:pPr>
              <w:tabs>
                <w:tab w:val="left" w:pos="1701"/>
                <w:tab w:val="left" w:pos="8505"/>
                <w:tab w:val="left" w:pos="8647"/>
              </w:tabs>
              <w:ind w:right="23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68EF1" w14:textId="77777777" w:rsidR="00F11EF1" w:rsidRDefault="00F11EF1">
            <w:pPr>
              <w:tabs>
                <w:tab w:val="left" w:pos="1701"/>
                <w:tab w:val="left" w:pos="8505"/>
                <w:tab w:val="left" w:pos="8647"/>
              </w:tabs>
              <w:ind w:right="23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6CDE" w14:textId="77777777" w:rsidR="00F11EF1" w:rsidRDefault="00AD03E4">
            <w:pPr>
              <w:tabs>
                <w:tab w:val="left" w:pos="1701"/>
                <w:tab w:val="left" w:pos="8505"/>
                <w:tab w:val="left" w:pos="864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 Документ о приемке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7F20" w14:textId="77777777" w:rsidR="00F11EF1" w:rsidRDefault="00AD03E4">
            <w:pPr>
              <w:tabs>
                <w:tab w:val="left" w:pos="0"/>
                <w:tab w:val="left" w:pos="1701"/>
                <w:tab w:val="left" w:pos="8505"/>
                <w:tab w:val="left" w:pos="864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формируется в электронном виде*</w:t>
            </w:r>
          </w:p>
        </w:tc>
      </w:tr>
    </w:tbl>
    <w:p w14:paraId="4680268D" w14:textId="77777777" w:rsidR="00F11EF1" w:rsidRDefault="00F11EF1">
      <w:pPr>
        <w:tabs>
          <w:tab w:val="left" w:pos="1701"/>
          <w:tab w:val="left" w:pos="8505"/>
          <w:tab w:val="left" w:pos="8647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</w:p>
    <w:p w14:paraId="3D53DB32" w14:textId="77777777" w:rsidR="00F11EF1" w:rsidRDefault="00AD03E4">
      <w:pPr>
        <w:tabs>
          <w:tab w:val="left" w:pos="1701"/>
          <w:tab w:val="left" w:pos="8505"/>
          <w:tab w:val="left" w:pos="8647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* В соответствии с п. 64.28 Методических указаний, утвержденных </w:t>
      </w:r>
      <w:r>
        <w:rPr>
          <w:sz w:val="24"/>
          <w:szCs w:val="24"/>
        </w:rPr>
        <w:t>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>
        <w:rPr>
          <w:rFonts w:eastAsia="Calibri"/>
          <w:sz w:val="24"/>
          <w:szCs w:val="24"/>
          <w:lang w:eastAsia="en-US"/>
        </w:rPr>
        <w:t>, документ о приемке формируется Заказчиком в качестве электронного документа и подписывается представителями Заказчика, после чего копия электронного документа о приемке, сформированная на бумажном носителе, подписывается собственноручно представителем Поставщика.</w:t>
      </w:r>
    </w:p>
    <w:p w14:paraId="550CDD30" w14:textId="77777777" w:rsidR="00F11EF1" w:rsidRDefault="00AD03E4">
      <w:pPr>
        <w:tabs>
          <w:tab w:val="left" w:pos="1701"/>
          <w:tab w:val="left" w:pos="8505"/>
          <w:tab w:val="left" w:pos="8647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В случае если Поставщик в соответствии с законодательством Российской Федерации </w:t>
      </w:r>
      <w:r>
        <w:rPr>
          <w:sz w:val="24"/>
        </w:rPr>
        <w:br/>
        <w:t xml:space="preserve">не является плательщиком НДС, счет-фактура в составе отчетных документов </w:t>
      </w:r>
      <w:r>
        <w:rPr>
          <w:sz w:val="24"/>
        </w:rPr>
        <w:br/>
        <w:t>не предоставляется.</w:t>
      </w:r>
    </w:p>
    <w:p w14:paraId="698E53F9" w14:textId="77777777" w:rsidR="00F11EF1" w:rsidRDefault="00AD03E4">
      <w:pPr>
        <w:tabs>
          <w:tab w:val="left" w:pos="1701"/>
          <w:tab w:val="left" w:pos="8505"/>
          <w:tab w:val="left" w:pos="8647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Отчетные документы, изготовленные Поставщиком, должны содержать указание на реквизиты контракта, наименование Поставщика, иметь подпись уполномоченного лица </w:t>
      </w:r>
      <w:r>
        <w:rPr>
          <w:rFonts w:eastAsia="Calibri"/>
          <w:sz w:val="24"/>
          <w:szCs w:val="24"/>
          <w:lang w:eastAsia="en-US"/>
        </w:rPr>
        <w:br/>
        <w:t>и оттиск печати Поставщика (при наличии). Все многостраничные документы должны быть прошиты, пронумерованы и скреплены подписью и печатью Поставщика (при наличии).</w:t>
      </w:r>
    </w:p>
    <w:p w14:paraId="143879FC" w14:textId="77777777" w:rsidR="00F11EF1" w:rsidRDefault="00AD03E4">
      <w:pPr>
        <w:tabs>
          <w:tab w:val="left" w:pos="1701"/>
          <w:tab w:val="left" w:pos="8505"/>
          <w:tab w:val="left" w:pos="8647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Все разрабатываемые документы должны быть выполнены на русском языке с учетом требований Типовой инструкции по делопроизводству в исполнительных органах государственной власти Санкт-Петербурга, утвержденной распоряжением Правительства </w:t>
      </w:r>
      <w:r>
        <w:rPr>
          <w:rFonts w:eastAsia="Calibri"/>
          <w:sz w:val="24"/>
          <w:szCs w:val="24"/>
          <w:lang w:eastAsia="en-US"/>
        </w:rPr>
        <w:br/>
        <w:t xml:space="preserve">Санкт-Петербурга от 30.07.2004 № 76-рп «Об организации делопроизводства </w:t>
      </w:r>
      <w:r>
        <w:rPr>
          <w:rFonts w:eastAsia="Calibri"/>
          <w:sz w:val="24"/>
          <w:szCs w:val="24"/>
          <w:lang w:eastAsia="en-US"/>
        </w:rPr>
        <w:br/>
        <w:t>в исполнительных органах государственной власти Санкт-Петербурга».</w:t>
      </w:r>
    </w:p>
    <w:p w14:paraId="55AC7C0E" w14:textId="77777777" w:rsidR="00F11EF1" w:rsidRDefault="00F11EF1">
      <w:pPr>
        <w:tabs>
          <w:tab w:val="left" w:pos="1701"/>
          <w:tab w:val="left" w:pos="8505"/>
          <w:tab w:val="left" w:pos="8647"/>
        </w:tabs>
        <w:ind w:right="238"/>
        <w:jc w:val="both"/>
        <w:rPr>
          <w:rFonts w:eastAsia="Calibri"/>
          <w:sz w:val="26"/>
          <w:szCs w:val="26"/>
          <w:lang w:eastAsia="en-US"/>
        </w:rPr>
      </w:pPr>
    </w:p>
    <w:p w14:paraId="5520182D" w14:textId="77777777" w:rsidR="00F11EF1" w:rsidRDefault="00F11EF1">
      <w:pPr>
        <w:tabs>
          <w:tab w:val="left" w:pos="1701"/>
          <w:tab w:val="left" w:pos="8505"/>
          <w:tab w:val="left" w:pos="8647"/>
        </w:tabs>
        <w:ind w:right="238"/>
        <w:jc w:val="both"/>
        <w:rPr>
          <w:rFonts w:eastAsia="Calibri"/>
          <w:sz w:val="26"/>
          <w:szCs w:val="26"/>
          <w:lang w:eastAsia="en-US"/>
        </w:rPr>
      </w:pPr>
    </w:p>
    <w:p w14:paraId="4B4C5030" w14:textId="77777777" w:rsidR="00F11EF1" w:rsidRDefault="00F11EF1">
      <w:pPr>
        <w:tabs>
          <w:tab w:val="left" w:pos="1701"/>
          <w:tab w:val="left" w:pos="8505"/>
          <w:tab w:val="left" w:pos="8647"/>
        </w:tabs>
        <w:ind w:right="238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Ind w:w="216" w:type="dxa"/>
        <w:tblLayout w:type="fixed"/>
        <w:tblLook w:val="04A0" w:firstRow="1" w:lastRow="0" w:firstColumn="1" w:lastColumn="0" w:noHBand="0" w:noVBand="1"/>
      </w:tblPr>
      <w:tblGrid>
        <w:gridCol w:w="5125"/>
        <w:gridCol w:w="5126"/>
      </w:tblGrid>
      <w:tr w:rsidR="00F11EF1" w14:paraId="44E04C8A" w14:textId="77777777">
        <w:tc>
          <w:tcPr>
            <w:tcW w:w="5017" w:type="dxa"/>
            <w:shd w:val="clear" w:color="auto" w:fill="auto"/>
          </w:tcPr>
          <w:p w14:paraId="49AD131C" w14:textId="77777777" w:rsidR="00F11EF1" w:rsidRDefault="00AD03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017" w:type="dxa"/>
            <w:shd w:val="clear" w:color="auto" w:fill="auto"/>
          </w:tcPr>
          <w:p w14:paraId="0FC2F291" w14:textId="77777777" w:rsidR="00F11EF1" w:rsidRDefault="00AD03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</w:tc>
      </w:tr>
      <w:tr w:rsidR="00F11EF1" w14:paraId="705DDD15" w14:textId="77777777">
        <w:tc>
          <w:tcPr>
            <w:tcW w:w="5017" w:type="dxa"/>
            <w:shd w:val="clear" w:color="auto" w:fill="auto"/>
          </w:tcPr>
          <w:p w14:paraId="6BE515E2" w14:textId="77777777" w:rsidR="00F11EF1" w:rsidRDefault="00AD03E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подписан электронной подписью</w:t>
            </w:r>
          </w:p>
        </w:tc>
        <w:tc>
          <w:tcPr>
            <w:tcW w:w="5017" w:type="dxa"/>
            <w:shd w:val="clear" w:color="auto" w:fill="auto"/>
          </w:tcPr>
          <w:p w14:paraId="4E857171" w14:textId="77777777" w:rsidR="00F11EF1" w:rsidRDefault="00AD03E4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подписан электронной подписью</w:t>
            </w:r>
          </w:p>
        </w:tc>
      </w:tr>
    </w:tbl>
    <w:p w14:paraId="5BF75115" w14:textId="77777777" w:rsidR="00F11EF1" w:rsidRDefault="00F11EF1">
      <w:pPr>
        <w:jc w:val="center"/>
        <w:rPr>
          <w:b/>
          <w:sz w:val="26"/>
          <w:szCs w:val="26"/>
        </w:rPr>
      </w:pPr>
    </w:p>
    <w:sectPr w:rsidR="00F11EF1" w:rsidSect="00F11EF1">
      <w:pgSz w:w="11906" w:h="16838"/>
      <w:pgMar w:top="1134" w:right="567" w:bottom="1134" w:left="130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547"/>
    <w:multiLevelType w:val="multilevel"/>
    <w:tmpl w:val="649E6ECC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107B651B"/>
    <w:multiLevelType w:val="multilevel"/>
    <w:tmpl w:val="2DF204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456A43"/>
    <w:multiLevelType w:val="multilevel"/>
    <w:tmpl w:val="A8CC200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23214962">
    <w:abstractNumId w:val="2"/>
  </w:num>
  <w:num w:numId="2" w16cid:durableId="360545809">
    <w:abstractNumId w:val="0"/>
  </w:num>
  <w:num w:numId="3" w16cid:durableId="92164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567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EF1"/>
    <w:rsid w:val="000A79B8"/>
    <w:rsid w:val="000F75D2"/>
    <w:rsid w:val="0028729E"/>
    <w:rsid w:val="00297A2D"/>
    <w:rsid w:val="002D0839"/>
    <w:rsid w:val="002F10A3"/>
    <w:rsid w:val="00303E74"/>
    <w:rsid w:val="00482504"/>
    <w:rsid w:val="004825AC"/>
    <w:rsid w:val="004F5D75"/>
    <w:rsid w:val="005D52C9"/>
    <w:rsid w:val="00721F15"/>
    <w:rsid w:val="00965380"/>
    <w:rsid w:val="009715A2"/>
    <w:rsid w:val="00975B20"/>
    <w:rsid w:val="00A41F96"/>
    <w:rsid w:val="00A8185C"/>
    <w:rsid w:val="00AD03E4"/>
    <w:rsid w:val="00B94E1F"/>
    <w:rsid w:val="00BC535E"/>
    <w:rsid w:val="00E2131B"/>
    <w:rsid w:val="00F11EF1"/>
    <w:rsid w:val="00F564FF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410C"/>
  <w15:docId w15:val="{B0940284-A0B3-4CD5-820B-28C68D14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D20"/>
  </w:style>
  <w:style w:type="paragraph" w:styleId="1">
    <w:name w:val="heading 1"/>
    <w:basedOn w:val="a"/>
    <w:next w:val="a"/>
    <w:link w:val="10"/>
    <w:uiPriority w:val="99"/>
    <w:qFormat/>
    <w:rsid w:val="001F2D20"/>
    <w:pPr>
      <w:keepNext/>
      <w:spacing w:before="240" w:after="60"/>
      <w:outlineLvl w:val="0"/>
    </w:pPr>
    <w:rPr>
      <w:rFonts w:ascii="Arial" w:hAnsi="Arial"/>
      <w:b/>
      <w:color w:val="000000"/>
      <w:kern w:val="2"/>
      <w:sz w:val="28"/>
    </w:rPr>
  </w:style>
  <w:style w:type="paragraph" w:styleId="2">
    <w:name w:val="heading 2"/>
    <w:basedOn w:val="a"/>
    <w:next w:val="a"/>
    <w:qFormat/>
    <w:rsid w:val="001F2D20"/>
    <w:pPr>
      <w:keepNext/>
      <w:ind w:firstLine="652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F2D20"/>
    <w:pPr>
      <w:keepNext/>
      <w:ind w:firstLine="5954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F2D20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1F2D20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1F2D20"/>
    <w:pPr>
      <w:keepNext/>
      <w:ind w:firstLine="284"/>
      <w:outlineLvl w:val="5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2D20"/>
  </w:style>
  <w:style w:type="character" w:styleId="a4">
    <w:name w:val="annotation reference"/>
    <w:uiPriority w:val="99"/>
    <w:semiHidden/>
    <w:unhideWhenUsed/>
    <w:qFormat/>
    <w:rsid w:val="00C6154A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qFormat/>
    <w:rsid w:val="00C6154A"/>
  </w:style>
  <w:style w:type="character" w:customStyle="1" w:styleId="a7">
    <w:name w:val="Тема примечания Знак"/>
    <w:link w:val="a8"/>
    <w:uiPriority w:val="99"/>
    <w:semiHidden/>
    <w:qFormat/>
    <w:rsid w:val="00C6154A"/>
    <w:rPr>
      <w:b/>
      <w:bCs/>
    </w:rPr>
  </w:style>
  <w:style w:type="character" w:customStyle="1" w:styleId="a9">
    <w:name w:val="Основной текст с отступом Знак"/>
    <w:link w:val="aa"/>
    <w:qFormat/>
    <w:rsid w:val="00DE0BB7"/>
    <w:rPr>
      <w:sz w:val="22"/>
    </w:rPr>
  </w:style>
  <w:style w:type="character" w:customStyle="1" w:styleId="30">
    <w:name w:val="Основной текст с отступом 3 Знак"/>
    <w:link w:val="31"/>
    <w:qFormat/>
    <w:rsid w:val="00E11270"/>
    <w:rPr>
      <w:i/>
      <w:sz w:val="22"/>
      <w:lang w:val="en-US"/>
    </w:rPr>
  </w:style>
  <w:style w:type="character" w:styleId="ab">
    <w:name w:val="Hyperlink"/>
    <w:uiPriority w:val="99"/>
    <w:unhideWhenUsed/>
    <w:rsid w:val="007A572F"/>
    <w:rPr>
      <w:color w:val="0000FF"/>
      <w:u w:val="single"/>
    </w:rPr>
  </w:style>
  <w:style w:type="character" w:customStyle="1" w:styleId="ac">
    <w:name w:val="Текст выноски Знак"/>
    <w:link w:val="ad"/>
    <w:uiPriority w:val="99"/>
    <w:semiHidden/>
    <w:qFormat/>
    <w:rsid w:val="00EC04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qFormat/>
    <w:locked/>
    <w:rsid w:val="002676BC"/>
    <w:rPr>
      <w:rFonts w:ascii="Arial" w:hAnsi="Arial"/>
      <w:b/>
      <w:color w:val="000000"/>
      <w:kern w:val="2"/>
      <w:sz w:val="28"/>
    </w:rPr>
  </w:style>
  <w:style w:type="character" w:customStyle="1" w:styleId="CharStyle17">
    <w:name w:val="Char Style 17"/>
    <w:link w:val="Style16"/>
    <w:qFormat/>
    <w:rsid w:val="009738BA"/>
    <w:rPr>
      <w:sz w:val="23"/>
      <w:szCs w:val="23"/>
      <w:shd w:val="clear" w:color="auto" w:fill="FFFFFF"/>
    </w:rPr>
  </w:style>
  <w:style w:type="character" w:styleId="ae">
    <w:name w:val="Strong"/>
    <w:uiPriority w:val="22"/>
    <w:qFormat/>
    <w:rsid w:val="00D726A8"/>
    <w:rPr>
      <w:b/>
      <w:bCs/>
    </w:rPr>
  </w:style>
  <w:style w:type="character" w:customStyle="1" w:styleId="af">
    <w:name w:val="Заголовок Знак"/>
    <w:link w:val="af0"/>
    <w:qFormat/>
    <w:rsid w:val="00274399"/>
    <w:rPr>
      <w:b/>
      <w:color w:val="000000"/>
      <w:sz w:val="32"/>
    </w:rPr>
  </w:style>
  <w:style w:type="character" w:customStyle="1" w:styleId="20">
    <w:name w:val="Основной текст 2 Знак"/>
    <w:link w:val="21"/>
    <w:qFormat/>
    <w:rsid w:val="00274399"/>
    <w:rPr>
      <w:color w:val="000000"/>
      <w:sz w:val="22"/>
      <w:lang w:val="en-US"/>
    </w:rPr>
  </w:style>
  <w:style w:type="character" w:customStyle="1" w:styleId="af1">
    <w:name w:val="Основной текст Знак"/>
    <w:link w:val="af2"/>
    <w:qFormat/>
    <w:rsid w:val="00274399"/>
    <w:rPr>
      <w:sz w:val="22"/>
    </w:rPr>
  </w:style>
  <w:style w:type="character" w:customStyle="1" w:styleId="af3">
    <w:name w:val="Нижний колонтитул Знак"/>
    <w:link w:val="af4"/>
    <w:qFormat/>
    <w:rsid w:val="00274399"/>
  </w:style>
  <w:style w:type="character" w:customStyle="1" w:styleId="af5">
    <w:name w:val="Текст сноски Знак"/>
    <w:link w:val="af6"/>
    <w:qFormat/>
    <w:rsid w:val="00621055"/>
  </w:style>
  <w:style w:type="character" w:customStyle="1" w:styleId="characteristics-listlabel">
    <w:name w:val="characteristics-list__label"/>
    <w:qFormat/>
    <w:rsid w:val="00606586"/>
  </w:style>
  <w:style w:type="character" w:customStyle="1" w:styleId="af7">
    <w:name w:val="Без интервала Знак"/>
    <w:link w:val="af8"/>
    <w:uiPriority w:val="1"/>
    <w:qFormat/>
    <w:locked/>
    <w:rsid w:val="0044666B"/>
    <w:rPr>
      <w:lang w:val="ru-RU" w:eastAsia="ru-RU" w:bidi="ar-SA"/>
    </w:rPr>
  </w:style>
  <w:style w:type="paragraph" w:customStyle="1" w:styleId="11">
    <w:name w:val="Заголовок1"/>
    <w:basedOn w:val="a"/>
    <w:next w:val="af2"/>
    <w:qFormat/>
    <w:rsid w:val="00F11E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link w:val="af1"/>
    <w:rsid w:val="001F2D20"/>
    <w:pPr>
      <w:jc w:val="both"/>
    </w:pPr>
    <w:rPr>
      <w:sz w:val="22"/>
    </w:rPr>
  </w:style>
  <w:style w:type="paragraph" w:styleId="af9">
    <w:name w:val="List"/>
    <w:basedOn w:val="af2"/>
    <w:rsid w:val="001408A2"/>
    <w:rPr>
      <w:rFonts w:cs="Lucida Sans"/>
    </w:rPr>
  </w:style>
  <w:style w:type="paragraph" w:styleId="afa">
    <w:name w:val="caption"/>
    <w:basedOn w:val="a"/>
    <w:qFormat/>
    <w:rsid w:val="001F2D20"/>
    <w:pPr>
      <w:jc w:val="center"/>
    </w:pPr>
    <w:rPr>
      <w:rFonts w:ascii="Arial" w:hAnsi="Arial"/>
      <w:b/>
      <w:i/>
      <w:sz w:val="28"/>
    </w:rPr>
  </w:style>
  <w:style w:type="paragraph" w:styleId="afb">
    <w:name w:val="index heading"/>
    <w:basedOn w:val="a"/>
    <w:qFormat/>
    <w:rsid w:val="001408A2"/>
    <w:pPr>
      <w:suppressLineNumbers/>
    </w:pPr>
    <w:rPr>
      <w:rFonts w:cs="Lucida Sans"/>
    </w:rPr>
  </w:style>
  <w:style w:type="paragraph" w:customStyle="1" w:styleId="user">
    <w:name w:val="Заголовок (user)"/>
    <w:next w:val="af2"/>
    <w:qFormat/>
    <w:rsid w:val="008C1640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user0">
    <w:name w:val="Указатель (user)"/>
    <w:basedOn w:val="a"/>
    <w:qFormat/>
    <w:rsid w:val="00F11EF1"/>
    <w:pPr>
      <w:suppressLineNumbers/>
    </w:pPr>
    <w:rPr>
      <w:rFonts w:cs="Lucida Sans"/>
    </w:rPr>
  </w:style>
  <w:style w:type="paragraph" w:styleId="af0">
    <w:name w:val="Title"/>
    <w:basedOn w:val="a"/>
    <w:link w:val="af"/>
    <w:qFormat/>
    <w:rsid w:val="001F2D20"/>
    <w:pPr>
      <w:jc w:val="center"/>
    </w:pPr>
    <w:rPr>
      <w:b/>
      <w:color w:val="000000"/>
      <w:sz w:val="32"/>
    </w:rPr>
  </w:style>
  <w:style w:type="paragraph" w:styleId="21">
    <w:name w:val="Body Text 2"/>
    <w:basedOn w:val="a"/>
    <w:link w:val="20"/>
    <w:qFormat/>
    <w:rsid w:val="001F2D20"/>
    <w:pPr>
      <w:jc w:val="both"/>
    </w:pPr>
    <w:rPr>
      <w:color w:val="000000"/>
      <w:sz w:val="22"/>
      <w:lang w:val="en-US"/>
    </w:rPr>
  </w:style>
  <w:style w:type="paragraph" w:styleId="32">
    <w:name w:val="Body Text 3"/>
    <w:basedOn w:val="a"/>
    <w:qFormat/>
    <w:rsid w:val="001F2D20"/>
    <w:rPr>
      <w:sz w:val="24"/>
    </w:rPr>
  </w:style>
  <w:style w:type="paragraph" w:styleId="aa">
    <w:name w:val="Body Text Indent"/>
    <w:basedOn w:val="a"/>
    <w:link w:val="a9"/>
    <w:rsid w:val="001F2D20"/>
    <w:pPr>
      <w:ind w:left="360"/>
    </w:pPr>
    <w:rPr>
      <w:sz w:val="22"/>
    </w:rPr>
  </w:style>
  <w:style w:type="paragraph" w:customStyle="1" w:styleId="user1">
    <w:name w:val="Колонтитулы (user)"/>
    <w:basedOn w:val="a"/>
    <w:qFormat/>
    <w:rsid w:val="001408A2"/>
  </w:style>
  <w:style w:type="paragraph" w:customStyle="1" w:styleId="afc">
    <w:name w:val="Колонтитулы"/>
    <w:basedOn w:val="a"/>
    <w:qFormat/>
    <w:rsid w:val="00F11EF1"/>
  </w:style>
  <w:style w:type="paragraph" w:styleId="af4">
    <w:name w:val="footer"/>
    <w:basedOn w:val="a"/>
    <w:link w:val="af3"/>
    <w:rsid w:val="001F2D20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qFormat/>
    <w:rsid w:val="001F2D20"/>
    <w:pPr>
      <w:ind w:firstLine="567"/>
      <w:jc w:val="both"/>
    </w:pPr>
    <w:rPr>
      <w:sz w:val="22"/>
    </w:rPr>
  </w:style>
  <w:style w:type="paragraph" w:styleId="af6">
    <w:name w:val="footnote text"/>
    <w:basedOn w:val="a"/>
    <w:link w:val="af5"/>
    <w:rsid w:val="001F2D20"/>
  </w:style>
  <w:style w:type="paragraph" w:styleId="31">
    <w:name w:val="Body Text Indent 3"/>
    <w:basedOn w:val="a"/>
    <w:link w:val="30"/>
    <w:qFormat/>
    <w:rsid w:val="001F2D20"/>
    <w:pPr>
      <w:ind w:firstLine="284"/>
      <w:jc w:val="both"/>
    </w:pPr>
    <w:rPr>
      <w:i/>
      <w:sz w:val="22"/>
      <w:lang w:val="en-US"/>
    </w:rPr>
  </w:style>
  <w:style w:type="paragraph" w:styleId="afd">
    <w:name w:val="header"/>
    <w:basedOn w:val="a"/>
    <w:rsid w:val="001F2D20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uiPriority w:val="99"/>
    <w:semiHidden/>
    <w:qFormat/>
    <w:rsid w:val="005822B3"/>
    <w:rPr>
      <w:rFonts w:ascii="Tahoma" w:hAnsi="Tahoma"/>
      <w:sz w:val="16"/>
      <w:szCs w:val="16"/>
    </w:rPr>
  </w:style>
  <w:style w:type="paragraph" w:styleId="afe">
    <w:name w:val="List Paragraph"/>
    <w:basedOn w:val="a"/>
    <w:uiPriority w:val="34"/>
    <w:qFormat/>
    <w:rsid w:val="008C16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annotation text"/>
    <w:basedOn w:val="a"/>
    <w:link w:val="a5"/>
    <w:uiPriority w:val="99"/>
    <w:unhideWhenUsed/>
    <w:rsid w:val="00C6154A"/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C6154A"/>
    <w:rPr>
      <w:b/>
      <w:bCs/>
    </w:rPr>
  </w:style>
  <w:style w:type="paragraph" w:styleId="af8">
    <w:name w:val="No Spacing"/>
    <w:link w:val="af7"/>
    <w:uiPriority w:val="1"/>
    <w:qFormat/>
    <w:rsid w:val="009B67B5"/>
    <w:pPr>
      <w:widowControl w:val="0"/>
    </w:pPr>
  </w:style>
  <w:style w:type="paragraph" w:styleId="aff">
    <w:name w:val="Revision"/>
    <w:uiPriority w:val="99"/>
    <w:semiHidden/>
    <w:qFormat/>
    <w:rsid w:val="00A86385"/>
  </w:style>
  <w:style w:type="paragraph" w:customStyle="1" w:styleId="ConsNonformat">
    <w:name w:val="ConsNonformat"/>
    <w:basedOn w:val="a"/>
    <w:uiPriority w:val="99"/>
    <w:qFormat/>
    <w:rsid w:val="00F1755C"/>
    <w:rPr>
      <w:rFonts w:ascii="Courier New" w:eastAsia="Calibri" w:hAnsi="Courier New" w:cs="Courier New"/>
    </w:rPr>
  </w:style>
  <w:style w:type="paragraph" w:customStyle="1" w:styleId="23">
    <w:name w:val="Знак2"/>
    <w:basedOn w:val="a"/>
    <w:qFormat/>
    <w:rsid w:val="00F92E48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Style16">
    <w:name w:val="Style 16"/>
    <w:basedOn w:val="a"/>
    <w:link w:val="CharStyle17"/>
    <w:qFormat/>
    <w:rsid w:val="009738BA"/>
    <w:pPr>
      <w:widowControl w:val="0"/>
      <w:shd w:val="clear" w:color="auto" w:fill="FFFFFF"/>
      <w:spacing w:before="240" w:line="274" w:lineRule="exact"/>
      <w:jc w:val="both"/>
    </w:pPr>
    <w:rPr>
      <w:sz w:val="23"/>
      <w:szCs w:val="23"/>
    </w:rPr>
  </w:style>
  <w:style w:type="paragraph" w:customStyle="1" w:styleId="ConsPlusNormal">
    <w:name w:val="ConsPlusNormal"/>
    <w:qFormat/>
    <w:rsid w:val="00723694"/>
    <w:rPr>
      <w:sz w:val="24"/>
      <w:szCs w:val="24"/>
    </w:rPr>
  </w:style>
  <w:style w:type="paragraph" w:styleId="aff0">
    <w:name w:val="Normal (Web)"/>
    <w:basedOn w:val="a"/>
    <w:uiPriority w:val="99"/>
    <w:qFormat/>
    <w:rsid w:val="001539B0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1">
    <w:name w:val="Текстовый блок A"/>
    <w:qFormat/>
    <w:rsid w:val="007D79A2"/>
    <w:rPr>
      <w:rFonts w:ascii="Helvetica" w:eastAsia="ヒラギノ角ゴ Pro W3" w:hAnsi="Helvetica"/>
      <w:color w:val="000000"/>
      <w:sz w:val="24"/>
    </w:rPr>
  </w:style>
  <w:style w:type="paragraph" w:customStyle="1" w:styleId="Default">
    <w:name w:val="Default"/>
    <w:qFormat/>
    <w:rsid w:val="001F3EA7"/>
    <w:rPr>
      <w:color w:val="000000"/>
      <w:sz w:val="24"/>
      <w:szCs w:val="24"/>
    </w:rPr>
  </w:style>
  <w:style w:type="paragraph" w:customStyle="1" w:styleId="parametervalue">
    <w:name w:val="parametervalue"/>
    <w:basedOn w:val="a"/>
    <w:qFormat/>
    <w:rsid w:val="001A7895"/>
    <w:pPr>
      <w:spacing w:beforeAutospacing="1" w:afterAutospacing="1"/>
    </w:pPr>
    <w:rPr>
      <w:sz w:val="24"/>
      <w:szCs w:val="24"/>
    </w:rPr>
  </w:style>
  <w:style w:type="paragraph" w:customStyle="1" w:styleId="user2">
    <w:name w:val="Содержимое таблицы (user)"/>
    <w:basedOn w:val="a"/>
    <w:qFormat/>
    <w:rsid w:val="001408A2"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rsid w:val="001408A2"/>
    <w:pPr>
      <w:jc w:val="center"/>
    </w:pPr>
    <w:rPr>
      <w:b/>
      <w:bCs/>
    </w:rPr>
  </w:style>
  <w:style w:type="paragraph" w:customStyle="1" w:styleId="aff2">
    <w:name w:val="Содержимое таблицы"/>
    <w:basedOn w:val="a"/>
    <w:qFormat/>
    <w:rsid w:val="00F11EF1"/>
    <w:pPr>
      <w:widowControl w:val="0"/>
      <w:suppressLineNumbers/>
    </w:pPr>
  </w:style>
  <w:style w:type="paragraph" w:customStyle="1" w:styleId="aff3">
    <w:name w:val="Заголовок таблицы"/>
    <w:basedOn w:val="aff2"/>
    <w:qFormat/>
    <w:rsid w:val="00F11EF1"/>
    <w:pPr>
      <w:jc w:val="center"/>
    </w:pPr>
    <w:rPr>
      <w:b/>
      <w:bCs/>
    </w:rPr>
  </w:style>
  <w:style w:type="numbering" w:customStyle="1" w:styleId="aff4">
    <w:name w:val="Без списка"/>
    <w:uiPriority w:val="99"/>
    <w:semiHidden/>
    <w:unhideWhenUsed/>
    <w:qFormat/>
    <w:rsid w:val="00F11EF1"/>
  </w:style>
  <w:style w:type="numbering" w:customStyle="1" w:styleId="user4">
    <w:name w:val="Без списка (user)"/>
    <w:uiPriority w:val="99"/>
    <w:semiHidden/>
    <w:unhideWhenUsed/>
    <w:qFormat/>
    <w:rsid w:val="001408A2"/>
  </w:style>
  <w:style w:type="table" w:styleId="aff5">
    <w:name w:val="Table Grid"/>
    <w:basedOn w:val="a1"/>
    <w:uiPriority w:val="59"/>
    <w:rsid w:val="006A6B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uiPriority w:val="59"/>
    <w:rsid w:val="003928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4EDD-C13B-4B42-A87F-6CA1016F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14</Pages>
  <Words>4997</Words>
  <Characters>28485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Солартек</Company>
  <LinksUpToDate>false</LinksUpToDate>
  <CharactersWithSpaces>33416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subject/>
  <dc:creator>Игнат</dc:creator>
  <dc:description/>
  <cp:lastModifiedBy>Инженер</cp:lastModifiedBy>
  <cp:revision>303</cp:revision>
  <cp:lastPrinted>2020-12-21T13:53:00Z</cp:lastPrinted>
  <dcterms:created xsi:type="dcterms:W3CDTF">2024-08-12T09:50:00Z</dcterms:created>
  <dcterms:modified xsi:type="dcterms:W3CDTF">2026-04-09T13:17:00Z</dcterms:modified>
  <dc:language>ru-RU</dc:language>
</cp:coreProperties>
</file>