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48" w:rsidRPr="007C1CE6" w:rsidRDefault="003E6548" w:rsidP="003E6548">
      <w:pPr>
        <w:pageBreakBefore/>
        <w:widowControl w:val="0"/>
        <w:suppressAutoHyphens/>
        <w:ind w:left="2835"/>
        <w:jc w:val="right"/>
        <w:rPr>
          <w:color w:val="000000"/>
          <w:sz w:val="24"/>
          <w:szCs w:val="24"/>
        </w:rPr>
      </w:pPr>
      <w:r w:rsidRPr="00AE133C">
        <w:rPr>
          <w:color w:val="000000"/>
          <w:sz w:val="24"/>
          <w:szCs w:val="24"/>
        </w:rPr>
        <w:t xml:space="preserve">Приложение </w:t>
      </w:r>
      <w:r w:rsidR="00BC066E">
        <w:rPr>
          <w:color w:val="000000"/>
          <w:sz w:val="24"/>
          <w:szCs w:val="24"/>
        </w:rPr>
        <w:t>4</w:t>
      </w:r>
    </w:p>
    <w:p w:rsidR="003E6548" w:rsidRPr="00AE133C" w:rsidRDefault="003E6548" w:rsidP="003E6548">
      <w:pPr>
        <w:ind w:left="2835"/>
        <w:jc w:val="right"/>
        <w:rPr>
          <w:color w:val="000000"/>
          <w:sz w:val="24"/>
          <w:szCs w:val="24"/>
        </w:rPr>
      </w:pPr>
      <w:r w:rsidRPr="00AE133C">
        <w:rPr>
          <w:color w:val="000000"/>
          <w:sz w:val="24"/>
          <w:szCs w:val="24"/>
        </w:rPr>
        <w:t xml:space="preserve">к Договору </w:t>
      </w:r>
      <w:r w:rsidR="00BC066E">
        <w:rPr>
          <w:color w:val="000000"/>
          <w:sz w:val="24"/>
          <w:szCs w:val="24"/>
        </w:rPr>
        <w:t xml:space="preserve">поставки </w:t>
      </w:r>
      <w:r w:rsidRPr="00AE133C">
        <w:rPr>
          <w:color w:val="000000"/>
          <w:sz w:val="24"/>
          <w:szCs w:val="24"/>
        </w:rPr>
        <w:t>№ _____</w:t>
      </w:r>
    </w:p>
    <w:p w:rsidR="003E6548" w:rsidRPr="00AE133C" w:rsidRDefault="003E6548" w:rsidP="003E6548">
      <w:pPr>
        <w:ind w:left="2835"/>
        <w:jc w:val="right"/>
        <w:rPr>
          <w:color w:val="000000"/>
          <w:sz w:val="24"/>
          <w:szCs w:val="24"/>
        </w:rPr>
      </w:pPr>
      <w:r w:rsidRPr="00AE133C">
        <w:rPr>
          <w:color w:val="000000"/>
          <w:sz w:val="24"/>
          <w:szCs w:val="24"/>
        </w:rPr>
        <w:t>от «____» _____________ 20</w:t>
      </w:r>
      <w:r>
        <w:rPr>
          <w:color w:val="000000"/>
          <w:sz w:val="24"/>
          <w:szCs w:val="24"/>
        </w:rPr>
        <w:t>2</w:t>
      </w:r>
      <w:r w:rsidR="00A045B6">
        <w:rPr>
          <w:color w:val="000000"/>
          <w:sz w:val="24"/>
          <w:szCs w:val="24"/>
        </w:rPr>
        <w:t>6</w:t>
      </w:r>
      <w:r w:rsidRPr="00AE133C">
        <w:rPr>
          <w:color w:val="000000"/>
          <w:sz w:val="24"/>
          <w:szCs w:val="24"/>
        </w:rPr>
        <w:t xml:space="preserve"> г.</w:t>
      </w:r>
    </w:p>
    <w:p w:rsidR="003E6548" w:rsidRPr="00AE133C" w:rsidRDefault="003E6548" w:rsidP="003E6548">
      <w:pPr>
        <w:spacing w:after="23" w:line="259" w:lineRule="auto"/>
        <w:ind w:left="704" w:hanging="10"/>
        <w:jc w:val="center"/>
        <w:rPr>
          <w:color w:val="000000"/>
          <w:sz w:val="24"/>
          <w:szCs w:val="24"/>
        </w:rPr>
      </w:pPr>
    </w:p>
    <w:p w:rsidR="003E6548" w:rsidRPr="00AE133C" w:rsidRDefault="003E6548" w:rsidP="003E6548">
      <w:pPr>
        <w:spacing w:after="23"/>
        <w:ind w:left="703" w:hanging="11"/>
        <w:jc w:val="center"/>
        <w:rPr>
          <w:b/>
          <w:color w:val="000000"/>
          <w:sz w:val="24"/>
          <w:szCs w:val="24"/>
        </w:rPr>
      </w:pPr>
      <w:r w:rsidRPr="00AE133C">
        <w:rPr>
          <w:b/>
          <w:color w:val="000000"/>
          <w:sz w:val="24"/>
          <w:szCs w:val="24"/>
        </w:rPr>
        <w:t>Соглашение</w:t>
      </w:r>
    </w:p>
    <w:p w:rsidR="003E6548" w:rsidRPr="00AE133C" w:rsidRDefault="003E6548" w:rsidP="003E6548">
      <w:pPr>
        <w:spacing w:after="23"/>
        <w:ind w:left="703" w:hanging="11"/>
        <w:jc w:val="center"/>
        <w:rPr>
          <w:b/>
          <w:color w:val="000000"/>
          <w:sz w:val="24"/>
          <w:szCs w:val="24"/>
        </w:rPr>
      </w:pPr>
      <w:r w:rsidRPr="00AE133C">
        <w:rPr>
          <w:b/>
          <w:color w:val="000000"/>
          <w:sz w:val="24"/>
          <w:szCs w:val="24"/>
        </w:rPr>
        <w:t xml:space="preserve">о соблюдении принципов экологической и социальной ответственности </w:t>
      </w:r>
    </w:p>
    <w:p w:rsidR="003E6548" w:rsidRPr="00AE133C" w:rsidRDefault="003E6548" w:rsidP="003E6548">
      <w:pPr>
        <w:widowControl w:val="0"/>
        <w:suppressAutoHyphens/>
        <w:spacing w:after="23" w:line="259" w:lineRule="auto"/>
        <w:ind w:left="704" w:hanging="10"/>
        <w:jc w:val="center"/>
        <w:rPr>
          <w:color w:val="000000"/>
          <w:sz w:val="24"/>
          <w:szCs w:val="24"/>
        </w:rPr>
      </w:pPr>
    </w:p>
    <w:p w:rsidR="000148E8" w:rsidRPr="000148E8" w:rsidRDefault="000148E8" w:rsidP="000148E8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В соответствии с целями в области устойчивого развития, принятыми Организацией Объединенных Наций (Резолюция Генеральной Ассамблеи ООН от 25.09.2015 № A/RES/70/1), следуя принципам социальной ответственности</w:t>
      </w:r>
      <w:r w:rsidRPr="000148E8">
        <w:rPr>
          <w:rFonts w:eastAsia="Calibri"/>
          <w:sz w:val="24"/>
          <w:szCs w:val="24"/>
        </w:rPr>
        <w:t>, изложенным в международном стандарте ISO 26000:2010 «Руководство по социальной ответственности», национальном стандарте Российской Федерации (</w:t>
      </w:r>
      <w:hyperlink r:id="rId7" w:history="1">
        <w:r w:rsidRPr="000148E8">
          <w:rPr>
            <w:rFonts w:eastAsia="Calibri"/>
            <w:sz w:val="24"/>
            <w:szCs w:val="24"/>
          </w:rPr>
          <w:t>ГОСТ Р ИСО 26000-2012</w:t>
        </w:r>
      </w:hyperlink>
      <w:r w:rsidRPr="000148E8">
        <w:rPr>
          <w:rFonts w:eastAsia="Calibri"/>
          <w:sz w:val="24"/>
          <w:szCs w:val="24"/>
        </w:rPr>
        <w:t xml:space="preserve"> «Руководство по социальной ответственности»)</w:t>
      </w:r>
      <w:r w:rsidRPr="000148E8">
        <w:rPr>
          <w:color w:val="000000"/>
          <w:sz w:val="24"/>
          <w:szCs w:val="24"/>
        </w:rPr>
        <w:t xml:space="preserve">, рассматривая достижение целей устойчивого развития общества в качестве одного из основополагающих аспектов рациональной экономической деятельности, социального мира, безопасности и благополучия граждан, сохранения окружающей среды, соблюдения прав человека, Банк России и </w:t>
      </w:r>
      <w:r>
        <w:rPr>
          <w:color w:val="000000"/>
          <w:sz w:val="24"/>
          <w:szCs w:val="24"/>
        </w:rPr>
        <w:t>_____________________</w:t>
      </w:r>
      <w:r w:rsidRPr="000148E8">
        <w:rPr>
          <w:i/>
          <w:color w:val="000000"/>
          <w:sz w:val="24"/>
          <w:szCs w:val="24"/>
        </w:rPr>
        <w:t>&lt;наименование контрагента&gt;</w:t>
      </w:r>
      <w:r w:rsidRPr="000148E8">
        <w:rPr>
          <w:color w:val="000000"/>
          <w:sz w:val="24"/>
          <w:szCs w:val="24"/>
        </w:rPr>
        <w:t xml:space="preserve">, именуемые в дальнейшем Стороны, подтверждают свое намерение придерживаться следующих обязательств: 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в своей деятельности Стороны используют добросовестные деловые практики, соблюдают этические нормы, основываясь на принципах добропорядочности, разумности и справедливости во взаимоотношениях со своими партнерами;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___________________</w:t>
      </w:r>
      <w:r w:rsidRPr="000148E8">
        <w:rPr>
          <w:i/>
          <w:color w:val="000000"/>
          <w:sz w:val="24"/>
          <w:szCs w:val="24"/>
        </w:rPr>
        <w:t xml:space="preserve">&lt;наименование контрагента&gt; </w:t>
      </w:r>
      <w:r w:rsidRPr="000148E8">
        <w:rPr>
          <w:color w:val="000000"/>
          <w:sz w:val="24"/>
          <w:szCs w:val="24"/>
        </w:rPr>
        <w:t>подтверждает, что</w:t>
      </w:r>
      <w:r w:rsidRPr="000148E8">
        <w:rPr>
          <w:i/>
          <w:color w:val="000000"/>
          <w:sz w:val="24"/>
          <w:szCs w:val="24"/>
        </w:rPr>
        <w:t xml:space="preserve"> </w:t>
      </w:r>
      <w:r w:rsidRPr="000148E8">
        <w:rPr>
          <w:color w:val="000000"/>
          <w:sz w:val="24"/>
          <w:szCs w:val="24"/>
        </w:rPr>
        <w:t xml:space="preserve">придерживается принципов добросовестной конкуренции; 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приложат все усилия для следования оптимальным практикам рационального использования окружающей среды, бережному отношению к природным ресурсам, в том числе:</w:t>
      </w:r>
    </w:p>
    <w:p w:rsidR="000148E8" w:rsidRPr="000148E8" w:rsidRDefault="000148E8" w:rsidP="000148E8">
      <w:pPr>
        <w:spacing w:after="41"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обязуются соблюдать национальные и международные природоохранные положения, применимые к их деятельности;</w:t>
      </w:r>
    </w:p>
    <w:p w:rsidR="000148E8" w:rsidRPr="000148E8" w:rsidRDefault="000148E8" w:rsidP="000148E8">
      <w:pPr>
        <w:spacing w:after="41"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реализуют действия, направленные на экономное использование ресурсов, в том числе обеспечивают экономию бумаги, энергии и воды;</w:t>
      </w:r>
    </w:p>
    <w:p w:rsidR="000148E8" w:rsidRPr="000148E8" w:rsidRDefault="000148E8" w:rsidP="000148E8">
      <w:pPr>
        <w:spacing w:after="41"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обеспечивают повышение экологической сознательности сотрудников;</w:t>
      </w:r>
    </w:p>
    <w:p w:rsidR="000148E8" w:rsidRPr="000148E8" w:rsidRDefault="000148E8" w:rsidP="000148E8">
      <w:pPr>
        <w:spacing w:after="41"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в своей деятельности обеспечивают применение продукции и процессов, способствующих снижению всех видов загрязнений, в том числе выбросы в атмосферу, сбросы в водные объекты, обращение с отходами;</w:t>
      </w:r>
    </w:p>
    <w:p w:rsidR="000148E8" w:rsidRPr="000148E8" w:rsidRDefault="000148E8" w:rsidP="000148E8">
      <w:pPr>
        <w:spacing w:after="41"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стремятся обеспечить сохранение и переработку материалов для повторного использования;</w:t>
      </w:r>
    </w:p>
    <w:p w:rsidR="000148E8" w:rsidRPr="000148E8" w:rsidRDefault="000148E8" w:rsidP="000148E8">
      <w:pPr>
        <w:spacing w:after="41"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поддерживают развитие технологий, направленных на эффективное использование энергии, воды и других ресурсов, способствующих снижению энергопотребления и выбросов парниковых газов;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подтверждают, что строят взаимоотношения со своими работниками на основе социального партнерства, общности целей, уважения взаимных интересов;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стремятся создавать и поддерживать такие условия труда, которые не наносят ущерб человеческому достоинству и здоровью человека;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поддерживают свободу объединений, уважают право работников на заключение коллективных договоров и стремятся к созданию условий для реализации этих прав;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прикладывают все возможные усилия для обеспечения охраны труда работников, принимают меры по снижению рисков несчастных случаев на производстве и профессиональных заболеваний;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lastRenderedPageBreak/>
        <w:t>Стороны не допускают в своих действиях дискриминационной политики и подтверждают, что гарантируют работникам равные права и возможности независимо от пола, возраста, культурной, этнической и национальной принадлежности, религиозных убеждений;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стремятся обеспечить работникам достойное, экономически обоснованное вознаграждение, способствуют созданию условий для профессионального и карьерного роста работников;</w:t>
      </w:r>
    </w:p>
    <w:p w:rsidR="000148E8" w:rsidRPr="000148E8" w:rsidRDefault="000148E8" w:rsidP="000148E8">
      <w:pPr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0148E8">
        <w:rPr>
          <w:color w:val="000000"/>
          <w:sz w:val="24"/>
          <w:szCs w:val="24"/>
        </w:rPr>
        <w:t>Стороны не допускают использование принудительного или детского труда и выступают за его устранение.</w:t>
      </w:r>
    </w:p>
    <w:p w:rsidR="000148E8" w:rsidRPr="000148E8" w:rsidRDefault="000148E8" w:rsidP="003E6548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0148E8" w:rsidRDefault="000148E8" w:rsidP="003E6548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0148E8" w:rsidRDefault="000148E8" w:rsidP="003E6548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0148E8" w:rsidRDefault="000148E8" w:rsidP="003E6548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3E6548" w:rsidRDefault="003E6548" w:rsidP="003E6548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tbl>
      <w:tblPr>
        <w:tblW w:w="9355" w:type="dxa"/>
        <w:tblInd w:w="426" w:type="dxa"/>
        <w:tblLook w:val="04A0" w:firstRow="1" w:lastRow="0" w:firstColumn="1" w:lastColumn="0" w:noHBand="0" w:noVBand="1"/>
      </w:tblPr>
      <w:tblGrid>
        <w:gridCol w:w="4938"/>
        <w:gridCol w:w="4417"/>
      </w:tblGrid>
      <w:tr w:rsidR="003E6548" w:rsidRPr="00E86F0F" w:rsidTr="00795110">
        <w:tc>
          <w:tcPr>
            <w:tcW w:w="4938" w:type="dxa"/>
            <w:hideMark/>
          </w:tcPr>
          <w:p w:rsidR="00B33D2C" w:rsidRPr="008059AF" w:rsidRDefault="00B33D2C" w:rsidP="00B33D2C">
            <w:pPr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Поставщик</w:t>
            </w:r>
          </w:p>
          <w:p w:rsidR="003E6548" w:rsidRPr="008C4366" w:rsidRDefault="00B33D2C" w:rsidP="00B33D2C">
            <w:pPr>
              <w:rPr>
                <w:rFonts w:eastAsiaTheme="minorEastAsia"/>
                <w:sz w:val="24"/>
                <w:szCs w:val="22"/>
              </w:rPr>
            </w:pPr>
            <w:r w:rsidRPr="00F236A7">
              <w:rPr>
                <w:rFonts w:eastAsiaTheme="minorEastAsia"/>
                <w:i/>
                <w:sz w:val="24"/>
                <w:szCs w:val="22"/>
              </w:rPr>
              <w:t xml:space="preserve"> </w:t>
            </w:r>
            <w:r w:rsidR="003E6548" w:rsidRPr="008C4366">
              <w:rPr>
                <w:rFonts w:eastAsiaTheme="minorEastAsia"/>
                <w:sz w:val="24"/>
                <w:szCs w:val="22"/>
              </w:rPr>
              <w:t>(должность, подпись, печать)</w:t>
            </w:r>
          </w:p>
          <w:p w:rsidR="000148E8" w:rsidRDefault="000148E8" w:rsidP="00795110">
            <w:pPr>
              <w:rPr>
                <w:rFonts w:eastAsiaTheme="minorEastAsia"/>
                <w:i/>
                <w:sz w:val="24"/>
                <w:szCs w:val="22"/>
              </w:rPr>
            </w:pPr>
          </w:p>
          <w:p w:rsidR="000148E8" w:rsidRPr="00D0260B" w:rsidRDefault="000148E8" w:rsidP="00795110"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i/>
                <w:sz w:val="24"/>
                <w:szCs w:val="22"/>
              </w:rPr>
              <w:t>_______________ ________________</w:t>
            </w:r>
          </w:p>
        </w:tc>
        <w:tc>
          <w:tcPr>
            <w:tcW w:w="4417" w:type="dxa"/>
            <w:hideMark/>
          </w:tcPr>
          <w:p w:rsidR="005C68C0" w:rsidRPr="00B33D2C" w:rsidRDefault="00B33D2C" w:rsidP="005C68C0">
            <w:pPr>
              <w:rPr>
                <w:rFonts w:eastAsiaTheme="minorEastAsia"/>
                <w:b/>
                <w:sz w:val="24"/>
                <w:szCs w:val="22"/>
              </w:rPr>
            </w:pPr>
            <w:r w:rsidRPr="00B33D2C">
              <w:rPr>
                <w:rFonts w:eastAsiaTheme="minorEastAsia"/>
                <w:b/>
                <w:sz w:val="24"/>
                <w:szCs w:val="22"/>
              </w:rPr>
              <w:t>Покупатель</w:t>
            </w:r>
          </w:p>
          <w:p w:rsidR="003E6548" w:rsidRPr="008C4366" w:rsidRDefault="005C68C0" w:rsidP="005C68C0">
            <w:pPr>
              <w:rPr>
                <w:rFonts w:eastAsiaTheme="minorEastAsia"/>
                <w:sz w:val="24"/>
                <w:szCs w:val="22"/>
              </w:rPr>
            </w:pPr>
            <w:r w:rsidRPr="00F236A7">
              <w:rPr>
                <w:rFonts w:eastAsiaTheme="minorEastAsia"/>
                <w:i/>
                <w:sz w:val="24"/>
                <w:szCs w:val="22"/>
              </w:rPr>
              <w:t xml:space="preserve"> </w:t>
            </w:r>
            <w:r w:rsidR="003E6548" w:rsidRPr="008C4366">
              <w:rPr>
                <w:rFonts w:eastAsiaTheme="minorEastAsia"/>
                <w:sz w:val="24"/>
                <w:szCs w:val="22"/>
              </w:rPr>
              <w:t>(должность, подпись, печать)</w:t>
            </w:r>
          </w:p>
          <w:p w:rsidR="000148E8" w:rsidRDefault="000148E8" w:rsidP="005C68C0">
            <w:pPr>
              <w:rPr>
                <w:rFonts w:eastAsiaTheme="minorEastAsia"/>
                <w:i/>
                <w:sz w:val="24"/>
                <w:szCs w:val="22"/>
              </w:rPr>
            </w:pPr>
          </w:p>
          <w:p w:rsidR="000148E8" w:rsidRPr="00D0260B" w:rsidRDefault="000148E8" w:rsidP="005C68C0"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i/>
                <w:sz w:val="24"/>
                <w:szCs w:val="22"/>
              </w:rPr>
              <w:t>________________ _____________</w:t>
            </w:r>
          </w:p>
        </w:tc>
      </w:tr>
      <w:tr w:rsidR="003E6548" w:rsidRPr="00E86F0F" w:rsidTr="00795110">
        <w:tc>
          <w:tcPr>
            <w:tcW w:w="4938" w:type="dxa"/>
            <w:hideMark/>
          </w:tcPr>
          <w:p w:rsidR="003E6548" w:rsidRDefault="003E6548" w:rsidP="00795110">
            <w:pPr>
              <w:rPr>
                <w:rFonts w:eastAsiaTheme="minorEastAsia"/>
                <w:sz w:val="24"/>
                <w:szCs w:val="22"/>
              </w:rPr>
            </w:pPr>
          </w:p>
          <w:p w:rsidR="00A53F66" w:rsidRPr="00E86F0F" w:rsidRDefault="00A53F66" w:rsidP="00795110">
            <w:pPr>
              <w:rPr>
                <w:rFonts w:eastAsiaTheme="minorEastAsia"/>
                <w:sz w:val="24"/>
                <w:szCs w:val="22"/>
              </w:rPr>
            </w:pPr>
          </w:p>
          <w:p w:rsidR="003E6548" w:rsidRPr="00E86F0F" w:rsidRDefault="00DA3229" w:rsidP="00795110"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>«____»__________________</w:t>
            </w:r>
            <w:r w:rsidR="003E6548" w:rsidRPr="00E86F0F">
              <w:rPr>
                <w:rFonts w:eastAsiaTheme="minorEastAsia"/>
                <w:sz w:val="24"/>
                <w:szCs w:val="22"/>
              </w:rPr>
              <w:t>20</w:t>
            </w:r>
            <w:r w:rsidR="003E6548">
              <w:rPr>
                <w:rFonts w:eastAsiaTheme="minorEastAsia"/>
                <w:sz w:val="24"/>
                <w:szCs w:val="22"/>
              </w:rPr>
              <w:t>2</w:t>
            </w:r>
            <w:r w:rsidR="00A045B6">
              <w:rPr>
                <w:rFonts w:eastAsiaTheme="minorEastAsia"/>
                <w:sz w:val="24"/>
                <w:szCs w:val="22"/>
              </w:rPr>
              <w:t>6</w:t>
            </w:r>
            <w:r w:rsidR="003E6548" w:rsidRPr="00E86F0F">
              <w:rPr>
                <w:rFonts w:eastAsiaTheme="minorEastAsia"/>
                <w:sz w:val="24"/>
                <w:szCs w:val="22"/>
              </w:rPr>
              <w:t xml:space="preserve"> г.</w:t>
            </w:r>
          </w:p>
          <w:p w:rsidR="003E6548" w:rsidRPr="00E86F0F" w:rsidRDefault="003E6548" w:rsidP="00795110">
            <w:pPr>
              <w:rPr>
                <w:rFonts w:eastAsiaTheme="minorEastAsia"/>
                <w:sz w:val="24"/>
                <w:szCs w:val="22"/>
              </w:rPr>
            </w:pPr>
            <w:r w:rsidRPr="00E86F0F">
              <w:rPr>
                <w:rFonts w:eastAsiaTheme="minorEastAsia"/>
                <w:sz w:val="24"/>
                <w:szCs w:val="24"/>
              </w:rPr>
              <w:t>М.П.</w:t>
            </w:r>
          </w:p>
        </w:tc>
        <w:tc>
          <w:tcPr>
            <w:tcW w:w="4417" w:type="dxa"/>
            <w:hideMark/>
          </w:tcPr>
          <w:p w:rsidR="003E6548" w:rsidRDefault="003E6548" w:rsidP="00795110">
            <w:pPr>
              <w:rPr>
                <w:rFonts w:eastAsiaTheme="minorEastAsia"/>
                <w:sz w:val="24"/>
                <w:szCs w:val="22"/>
              </w:rPr>
            </w:pPr>
          </w:p>
          <w:p w:rsidR="00A53F66" w:rsidRPr="00E86F0F" w:rsidRDefault="00A53F66" w:rsidP="00795110">
            <w:pPr>
              <w:rPr>
                <w:rFonts w:eastAsiaTheme="minorEastAsia"/>
                <w:sz w:val="24"/>
                <w:szCs w:val="22"/>
              </w:rPr>
            </w:pPr>
          </w:p>
          <w:p w:rsidR="003E6548" w:rsidRPr="00E86F0F" w:rsidRDefault="00DA3229" w:rsidP="0079511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2"/>
              </w:rPr>
              <w:t>«____»__________________</w:t>
            </w:r>
            <w:r w:rsidR="003E6548" w:rsidRPr="00E86F0F">
              <w:rPr>
                <w:rFonts w:eastAsiaTheme="minorEastAsia"/>
                <w:sz w:val="24"/>
                <w:szCs w:val="22"/>
              </w:rPr>
              <w:t>20</w:t>
            </w:r>
            <w:r w:rsidR="003E6548">
              <w:rPr>
                <w:rFonts w:eastAsiaTheme="minorEastAsia"/>
                <w:sz w:val="24"/>
                <w:szCs w:val="22"/>
              </w:rPr>
              <w:t>2</w:t>
            </w:r>
            <w:r w:rsidR="00A045B6">
              <w:rPr>
                <w:rFonts w:eastAsiaTheme="minorEastAsia"/>
                <w:sz w:val="24"/>
                <w:szCs w:val="22"/>
              </w:rPr>
              <w:t>6</w:t>
            </w:r>
            <w:bookmarkStart w:id="0" w:name="_GoBack"/>
            <w:bookmarkEnd w:id="0"/>
            <w:r w:rsidR="003E6548" w:rsidRPr="00E86F0F">
              <w:rPr>
                <w:rFonts w:eastAsiaTheme="minorEastAsia"/>
                <w:sz w:val="24"/>
                <w:szCs w:val="22"/>
              </w:rPr>
              <w:t xml:space="preserve"> г.</w:t>
            </w:r>
            <w:r w:rsidR="003E6548" w:rsidRPr="00E86F0F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3E6548" w:rsidRPr="00E86F0F" w:rsidRDefault="003E6548" w:rsidP="00795110">
            <w:pPr>
              <w:rPr>
                <w:rFonts w:eastAsiaTheme="minorEastAsia"/>
                <w:sz w:val="24"/>
                <w:szCs w:val="22"/>
              </w:rPr>
            </w:pPr>
            <w:r w:rsidRPr="00E86F0F">
              <w:rPr>
                <w:rFonts w:eastAsiaTheme="minorEastAsia"/>
                <w:sz w:val="24"/>
                <w:szCs w:val="24"/>
              </w:rPr>
              <w:t>М.П.</w:t>
            </w:r>
          </w:p>
        </w:tc>
      </w:tr>
    </w:tbl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CB75B9" w:rsidRDefault="00A045B6"/>
    <w:sectPr w:rsidR="00CB75B9" w:rsidSect="007E1E2C">
      <w:pgSz w:w="11906" w:h="16838" w:code="9"/>
      <w:pgMar w:top="851" w:right="851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548" w:rsidRDefault="003E6548" w:rsidP="003E6548">
      <w:r>
        <w:separator/>
      </w:r>
    </w:p>
  </w:endnote>
  <w:endnote w:type="continuationSeparator" w:id="0">
    <w:p w:rsidR="003E6548" w:rsidRDefault="003E6548" w:rsidP="003E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548" w:rsidRDefault="003E6548" w:rsidP="003E6548">
      <w:r>
        <w:separator/>
      </w:r>
    </w:p>
  </w:footnote>
  <w:footnote w:type="continuationSeparator" w:id="0">
    <w:p w:rsidR="003E6548" w:rsidRDefault="003E6548" w:rsidP="003E6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733"/>
    <w:multiLevelType w:val="multilevel"/>
    <w:tmpl w:val="C592FF6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48"/>
    <w:rsid w:val="000148E8"/>
    <w:rsid w:val="003E6548"/>
    <w:rsid w:val="00456C6C"/>
    <w:rsid w:val="004A30C6"/>
    <w:rsid w:val="005C68C0"/>
    <w:rsid w:val="007E1307"/>
    <w:rsid w:val="008059AF"/>
    <w:rsid w:val="008C4366"/>
    <w:rsid w:val="00A045B6"/>
    <w:rsid w:val="00A53F66"/>
    <w:rsid w:val="00B33D2C"/>
    <w:rsid w:val="00BC066E"/>
    <w:rsid w:val="00DA3229"/>
    <w:rsid w:val="00E6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500C"/>
  <w15:chartTrackingRefBased/>
  <w15:docId w15:val="{A10981C1-7F25-4337-865E-B5BF2CD1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E6548"/>
    <w:rPr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3E654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unhideWhenUsed/>
    <w:rsid w:val="003E6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8B4265E115D7033DC9E778D7BDD11538652B8C0EA93D2F5FACD0B2E7CFFC5582642E059C575FB0EE68C5C4O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CBR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Викторовна</dc:creator>
  <cp:keywords/>
  <dc:description/>
  <cp:lastModifiedBy>Аралкина Елена Александровна</cp:lastModifiedBy>
  <cp:revision>11</cp:revision>
  <dcterms:created xsi:type="dcterms:W3CDTF">2023-12-28T13:45:00Z</dcterms:created>
  <dcterms:modified xsi:type="dcterms:W3CDTF">2026-05-08T06:54:00Z</dcterms:modified>
</cp:coreProperties>
</file>