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17518" w14:textId="77777777" w:rsidR="00996570" w:rsidRDefault="00254830" w:rsidP="00F90F1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№1</w:t>
      </w:r>
    </w:p>
    <w:p w14:paraId="2E95F79B" w14:textId="77777777" w:rsidR="00DF40D6" w:rsidRDefault="00DF40D6" w:rsidP="009965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48CB1A" w14:textId="33B1D3D1" w:rsidR="00996570" w:rsidRPr="00D56A43" w:rsidRDefault="00690EC9" w:rsidP="009965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ОПИСАНИЕ ОБЪКТА ЗАКУПКИ</w:t>
      </w:r>
    </w:p>
    <w:p w14:paraId="65A47D75" w14:textId="40F4918F" w:rsidR="00996570" w:rsidRPr="00583061" w:rsidRDefault="00583061" w:rsidP="00583061">
      <w:pPr>
        <w:pStyle w:val="a3"/>
        <w:spacing w:after="0" w:line="288" w:lineRule="auto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83061">
        <w:rPr>
          <w:rFonts w:ascii="Times New Roman" w:hAnsi="Times New Roman" w:cs="Times New Roman"/>
          <w:bCs/>
          <w:sz w:val="28"/>
          <w:szCs w:val="28"/>
        </w:rPr>
        <w:t>на поставку средств индивидуальной защиты - фильтрующий универсальный самоспасатель «ФЕНИКС-2»</w:t>
      </w:r>
      <w:r w:rsidR="00401099">
        <w:rPr>
          <w:rFonts w:ascii="Times New Roman" w:hAnsi="Times New Roman" w:cs="Times New Roman"/>
          <w:bCs/>
          <w:sz w:val="28"/>
          <w:szCs w:val="28"/>
        </w:rPr>
        <w:t xml:space="preserve"> (или эквивалент)</w:t>
      </w:r>
      <w:r w:rsidR="00D01846">
        <w:rPr>
          <w:rFonts w:ascii="Times New Roman" w:hAnsi="Times New Roman" w:cs="Times New Roman"/>
          <w:bCs/>
          <w:sz w:val="28"/>
          <w:szCs w:val="28"/>
        </w:rPr>
        <w:t xml:space="preserve"> для ГБСУ «</w:t>
      </w:r>
      <w:r w:rsidR="00690EC9">
        <w:rPr>
          <w:rFonts w:ascii="Times New Roman" w:hAnsi="Times New Roman" w:cs="Times New Roman"/>
          <w:bCs/>
          <w:sz w:val="28"/>
          <w:szCs w:val="28"/>
        </w:rPr>
        <w:t>Дом социального обслуживания Дятьковского района</w:t>
      </w:r>
      <w:r w:rsidR="00D01846">
        <w:rPr>
          <w:rFonts w:ascii="Times New Roman" w:hAnsi="Times New Roman" w:cs="Times New Roman"/>
          <w:bCs/>
          <w:sz w:val="28"/>
          <w:szCs w:val="28"/>
        </w:rPr>
        <w:t>»</w:t>
      </w:r>
    </w:p>
    <w:p w14:paraId="726DE99C" w14:textId="77777777" w:rsidR="00DF40D6" w:rsidRPr="00D56A43" w:rsidRDefault="00DF40D6" w:rsidP="0027252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DA80C64" w14:textId="77777777" w:rsidR="00214DAD" w:rsidRPr="00D56A43" w:rsidRDefault="00393902" w:rsidP="00D56A43">
      <w:pPr>
        <w:pStyle w:val="a3"/>
        <w:spacing w:after="0" w:line="288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6A43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996570" w:rsidRPr="00D56A43">
        <w:rPr>
          <w:rFonts w:ascii="Times New Roman" w:hAnsi="Times New Roman" w:cs="Times New Roman"/>
          <w:b/>
          <w:bCs/>
          <w:sz w:val="28"/>
          <w:szCs w:val="28"/>
        </w:rPr>
        <w:t xml:space="preserve">Предмет закупки: </w:t>
      </w:r>
      <w:r w:rsidR="00A741AB" w:rsidRPr="00D56A43">
        <w:rPr>
          <w:rFonts w:ascii="Times New Roman" w:hAnsi="Times New Roman" w:cs="Times New Roman"/>
          <w:color w:val="000000"/>
          <w:sz w:val="28"/>
          <w:szCs w:val="28"/>
        </w:rPr>
        <w:t xml:space="preserve">поставка средств индивидуальной защиты </w:t>
      </w:r>
      <w:r w:rsidR="00CA16ED" w:rsidRPr="00D56A4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A741AB" w:rsidRPr="00D56A43">
        <w:rPr>
          <w:rFonts w:ascii="Times New Roman" w:hAnsi="Times New Roman" w:cs="Times New Roman"/>
          <w:color w:val="000000"/>
          <w:sz w:val="28"/>
          <w:szCs w:val="28"/>
        </w:rPr>
        <w:t>фильтрующий универсальный самоспасатель «ФЕНИКС-2»</w:t>
      </w:r>
      <w:r w:rsidR="00401099">
        <w:rPr>
          <w:rFonts w:ascii="Times New Roman" w:hAnsi="Times New Roman" w:cs="Times New Roman"/>
          <w:color w:val="000000"/>
          <w:sz w:val="28"/>
          <w:szCs w:val="28"/>
        </w:rPr>
        <w:t xml:space="preserve"> (или эквивалент)</w:t>
      </w:r>
      <w:r w:rsidR="00553717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40109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53717">
        <w:rPr>
          <w:rFonts w:ascii="Times New Roman" w:hAnsi="Times New Roman" w:cs="Times New Roman"/>
          <w:color w:val="000000"/>
          <w:sz w:val="28"/>
          <w:szCs w:val="28"/>
        </w:rPr>
        <w:t xml:space="preserve"> шт</w:t>
      </w:r>
      <w:r w:rsidR="00A741AB" w:rsidRPr="00D56A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2F048F2" w14:textId="77777777" w:rsidR="00B60ED5" w:rsidRPr="00D56A43" w:rsidRDefault="00B60ED5" w:rsidP="00D56A43">
      <w:pPr>
        <w:tabs>
          <w:tab w:val="left" w:pos="34"/>
        </w:tabs>
        <w:snapToGrid w:val="0"/>
        <w:spacing w:after="0" w:line="288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6A43">
        <w:rPr>
          <w:rFonts w:ascii="Times New Roman" w:hAnsi="Times New Roman" w:cs="Times New Roman"/>
          <w:b/>
          <w:sz w:val="28"/>
          <w:szCs w:val="28"/>
        </w:rPr>
        <w:t>Назначение изделия:</w:t>
      </w:r>
      <w:r w:rsidR="00E9349F" w:rsidRPr="00D56A43">
        <w:rPr>
          <w:rFonts w:ascii="Times New Roman" w:hAnsi="Times New Roman" w:cs="Times New Roman"/>
          <w:sz w:val="28"/>
          <w:szCs w:val="28"/>
        </w:rPr>
        <w:t xml:space="preserve"> п</w:t>
      </w:r>
      <w:r w:rsidRPr="00D56A43">
        <w:rPr>
          <w:rFonts w:ascii="Times New Roman" w:hAnsi="Times New Roman" w:cs="Times New Roman"/>
          <w:sz w:val="28"/>
          <w:szCs w:val="28"/>
        </w:rPr>
        <w:t>редназначен для индивиду</w:t>
      </w:r>
      <w:r w:rsidR="00E9349F" w:rsidRPr="00D56A43">
        <w:rPr>
          <w:rFonts w:ascii="Times New Roman" w:hAnsi="Times New Roman" w:cs="Times New Roman"/>
          <w:sz w:val="28"/>
          <w:szCs w:val="28"/>
        </w:rPr>
        <w:t xml:space="preserve">альной защиты </w:t>
      </w:r>
      <w:r w:rsidR="00CA16ED" w:rsidRPr="00D56A43">
        <w:rPr>
          <w:rFonts w:ascii="Times New Roman" w:hAnsi="Times New Roman" w:cs="Times New Roman"/>
          <w:color w:val="000000"/>
          <w:sz w:val="28"/>
          <w:szCs w:val="28"/>
        </w:rPr>
        <w:t>органов дыхания, глаз, кожи лица и головы</w:t>
      </w:r>
      <w:r w:rsidR="00CA16ED" w:rsidRPr="00D56A43">
        <w:rPr>
          <w:rFonts w:ascii="Times New Roman" w:hAnsi="Times New Roman" w:cs="Times New Roman"/>
          <w:sz w:val="28"/>
          <w:szCs w:val="28"/>
        </w:rPr>
        <w:t xml:space="preserve"> взрослых и детей (от 7</w:t>
      </w:r>
      <w:r w:rsidRPr="00D56A43">
        <w:rPr>
          <w:rFonts w:ascii="Times New Roman" w:hAnsi="Times New Roman" w:cs="Times New Roman"/>
          <w:sz w:val="28"/>
          <w:szCs w:val="28"/>
        </w:rPr>
        <w:t xml:space="preserve"> лет) от химических </w:t>
      </w:r>
      <w:r w:rsidR="00CA16ED" w:rsidRPr="00D56A43">
        <w:rPr>
          <w:rFonts w:ascii="Times New Roman" w:hAnsi="Times New Roman" w:cs="Times New Roman"/>
          <w:sz w:val="28"/>
          <w:szCs w:val="28"/>
        </w:rPr>
        <w:t>факторов, паров, газов и аэрозолей опасных химических веществ</w:t>
      </w:r>
      <w:r w:rsidRPr="00D56A43">
        <w:rPr>
          <w:rFonts w:ascii="Times New Roman" w:hAnsi="Times New Roman" w:cs="Times New Roman"/>
          <w:sz w:val="28"/>
          <w:szCs w:val="28"/>
        </w:rPr>
        <w:t>, в</w:t>
      </w:r>
      <w:r w:rsidR="00CA16ED" w:rsidRPr="00D56A43">
        <w:rPr>
          <w:rFonts w:ascii="Times New Roman" w:hAnsi="Times New Roman" w:cs="Times New Roman"/>
          <w:sz w:val="28"/>
          <w:szCs w:val="28"/>
        </w:rPr>
        <w:t>ключая продукты горения, при эвакуации из зданий, сооружений и объектов различного назначения при пожаре, а так же зон химического заражения в случае техногенных аварий и террористических актов</w:t>
      </w:r>
      <w:r w:rsidRPr="00D56A43">
        <w:rPr>
          <w:rFonts w:ascii="Times New Roman" w:hAnsi="Times New Roman" w:cs="Times New Roman"/>
          <w:sz w:val="28"/>
          <w:szCs w:val="28"/>
        </w:rPr>
        <w:t>.</w:t>
      </w:r>
    </w:p>
    <w:p w14:paraId="472B460D" w14:textId="77777777" w:rsidR="00B60ED5" w:rsidRPr="00D56A43" w:rsidRDefault="00B60ED5" w:rsidP="00D56A43">
      <w:pPr>
        <w:spacing w:after="0" w:line="288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6A43">
        <w:rPr>
          <w:rFonts w:ascii="Times New Roman" w:hAnsi="Times New Roman" w:cs="Times New Roman"/>
          <w:b/>
          <w:sz w:val="28"/>
          <w:szCs w:val="28"/>
        </w:rPr>
        <w:t>Состав изделия:</w:t>
      </w:r>
      <w:r w:rsidRPr="00D56A43">
        <w:rPr>
          <w:rFonts w:ascii="Times New Roman" w:hAnsi="Times New Roman" w:cs="Times New Roman"/>
          <w:sz w:val="28"/>
          <w:szCs w:val="28"/>
        </w:rPr>
        <w:t xml:space="preserve"> самоспасатель </w:t>
      </w:r>
      <w:r w:rsidR="00CA16ED" w:rsidRPr="00D56A43">
        <w:rPr>
          <w:rFonts w:ascii="Times New Roman" w:hAnsi="Times New Roman" w:cs="Times New Roman"/>
          <w:color w:val="000000"/>
          <w:sz w:val="28"/>
          <w:szCs w:val="28"/>
        </w:rPr>
        <w:t xml:space="preserve">«ФЕНИКС-2» </w:t>
      </w:r>
      <w:r w:rsidRPr="00D56A43">
        <w:rPr>
          <w:rFonts w:ascii="Times New Roman" w:hAnsi="Times New Roman" w:cs="Times New Roman"/>
          <w:sz w:val="28"/>
          <w:szCs w:val="28"/>
        </w:rPr>
        <w:t>состоит из</w:t>
      </w:r>
      <w:r w:rsidR="00CA16ED" w:rsidRPr="00D56A43">
        <w:rPr>
          <w:rFonts w:ascii="Times New Roman" w:hAnsi="Times New Roman" w:cs="Times New Roman"/>
          <w:sz w:val="28"/>
          <w:szCs w:val="28"/>
        </w:rPr>
        <w:t>:</w:t>
      </w:r>
      <w:r w:rsidRPr="00D56A43">
        <w:rPr>
          <w:rFonts w:ascii="Times New Roman" w:hAnsi="Times New Roman" w:cs="Times New Roman"/>
          <w:sz w:val="28"/>
          <w:szCs w:val="28"/>
        </w:rPr>
        <w:t xml:space="preserve"> лицевой части, изготовленной </w:t>
      </w:r>
      <w:r w:rsidR="00CA16ED" w:rsidRPr="00D56A43">
        <w:rPr>
          <w:rFonts w:ascii="Times New Roman" w:hAnsi="Times New Roman" w:cs="Times New Roman"/>
          <w:sz w:val="28"/>
          <w:szCs w:val="28"/>
        </w:rPr>
        <w:t>из прозрачной термостойкой полиа</w:t>
      </w:r>
      <w:r w:rsidRPr="00D56A43">
        <w:rPr>
          <w:rFonts w:ascii="Times New Roman" w:hAnsi="Times New Roman" w:cs="Times New Roman"/>
          <w:sz w:val="28"/>
          <w:szCs w:val="28"/>
        </w:rPr>
        <w:t xml:space="preserve">мидной пленки в виде колпака (закрывающего всю голову человека) с зажимом для носа, шейного обтюратора, изготовленного из эластичной негорючей резины, герметизирующего шейного шнура, фильтрующе-поглощающего элемента, мягкий противоаэрозольный фильтр с пружиной, внешний чехол из негорючей ткани, клапан выдоха с силиконовой накладкой, силиконового загубника. </w:t>
      </w:r>
    </w:p>
    <w:p w14:paraId="622B4E44" w14:textId="77777777" w:rsidR="00DF40D6" w:rsidRPr="00D56A43" w:rsidRDefault="00B60ED5" w:rsidP="00D56A43">
      <w:pPr>
        <w:tabs>
          <w:tab w:val="left" w:pos="34"/>
        </w:tabs>
        <w:spacing w:after="0" w:line="288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6A43">
        <w:rPr>
          <w:rFonts w:ascii="Times New Roman" w:hAnsi="Times New Roman" w:cs="Times New Roman"/>
          <w:b/>
          <w:sz w:val="28"/>
          <w:szCs w:val="28"/>
        </w:rPr>
        <w:t xml:space="preserve">Функциональные характеристики: </w:t>
      </w:r>
      <w:r w:rsidRPr="00D56A43">
        <w:rPr>
          <w:rFonts w:ascii="Times New Roman" w:hAnsi="Times New Roman" w:cs="Times New Roman"/>
          <w:sz w:val="28"/>
          <w:szCs w:val="28"/>
        </w:rPr>
        <w:t xml:space="preserve">время защитного действия фильтра самоспасателя </w:t>
      </w:r>
      <w:r w:rsidR="00CA16ED" w:rsidRPr="00D56A43">
        <w:rPr>
          <w:rFonts w:ascii="Times New Roman" w:hAnsi="Times New Roman" w:cs="Times New Roman"/>
          <w:color w:val="000000"/>
          <w:sz w:val="28"/>
          <w:szCs w:val="28"/>
        </w:rPr>
        <w:t xml:space="preserve">«ФЕНИКС-2» </w:t>
      </w:r>
      <w:r w:rsidRPr="00D56A43">
        <w:rPr>
          <w:rFonts w:ascii="Times New Roman" w:hAnsi="Times New Roman" w:cs="Times New Roman"/>
          <w:sz w:val="28"/>
          <w:szCs w:val="28"/>
        </w:rPr>
        <w:t>- должно быть не менее 30 минут при воздействии продуктов горения (в т.ч. угарного газа СО не менее 15 минут) в концентрациях установленных в ГОСТ Р 53261-2009.</w:t>
      </w:r>
    </w:p>
    <w:p w14:paraId="326675F9" w14:textId="77777777" w:rsidR="00996570" w:rsidRPr="00D56A43" w:rsidRDefault="00996570" w:rsidP="00D56A43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A43">
        <w:rPr>
          <w:rFonts w:ascii="Times New Roman" w:hAnsi="Times New Roman" w:cs="Times New Roman"/>
          <w:b/>
          <w:sz w:val="28"/>
          <w:szCs w:val="28"/>
        </w:rPr>
        <w:t xml:space="preserve">2. Объем </w:t>
      </w:r>
      <w:r w:rsidR="004523AE">
        <w:rPr>
          <w:rFonts w:ascii="Times New Roman" w:hAnsi="Times New Roman" w:cs="Times New Roman"/>
          <w:b/>
          <w:sz w:val="28"/>
          <w:szCs w:val="28"/>
        </w:rPr>
        <w:t>поставляемого товара</w:t>
      </w:r>
      <w:r w:rsidRPr="00D56A43">
        <w:rPr>
          <w:rFonts w:ascii="Times New Roman" w:hAnsi="Times New Roman" w:cs="Times New Roman"/>
          <w:b/>
          <w:sz w:val="28"/>
          <w:szCs w:val="28"/>
        </w:rPr>
        <w:t>:</w:t>
      </w:r>
      <w:r w:rsidR="00D829C0" w:rsidRPr="00D56A43">
        <w:rPr>
          <w:rFonts w:ascii="Times New Roman" w:hAnsi="Times New Roman" w:cs="Times New Roman"/>
          <w:sz w:val="28"/>
          <w:szCs w:val="28"/>
        </w:rPr>
        <w:t xml:space="preserve"> </w:t>
      </w:r>
      <w:r w:rsidR="00254830">
        <w:rPr>
          <w:rFonts w:ascii="Times New Roman" w:hAnsi="Times New Roman" w:cs="Times New Roman"/>
          <w:sz w:val="28"/>
          <w:szCs w:val="28"/>
          <w:lang w:eastAsia="ar-SA"/>
        </w:rPr>
        <w:t>2 шт</w:t>
      </w:r>
    </w:p>
    <w:p w14:paraId="1FC8A12F" w14:textId="77777777" w:rsidR="00D829C0" w:rsidRPr="00D56A43" w:rsidRDefault="00996570" w:rsidP="00D56A43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A43">
        <w:rPr>
          <w:rFonts w:ascii="Times New Roman" w:hAnsi="Times New Roman" w:cs="Times New Roman"/>
          <w:b/>
          <w:sz w:val="28"/>
          <w:szCs w:val="28"/>
        </w:rPr>
        <w:t xml:space="preserve">3. Период </w:t>
      </w:r>
      <w:r w:rsidR="004523AE">
        <w:rPr>
          <w:rFonts w:ascii="Times New Roman" w:hAnsi="Times New Roman" w:cs="Times New Roman"/>
          <w:b/>
          <w:sz w:val="28"/>
          <w:szCs w:val="28"/>
        </w:rPr>
        <w:t>действия договора</w:t>
      </w:r>
      <w:r w:rsidRPr="00D56A43">
        <w:rPr>
          <w:rFonts w:ascii="Times New Roman" w:hAnsi="Times New Roman" w:cs="Times New Roman"/>
          <w:b/>
          <w:sz w:val="28"/>
          <w:szCs w:val="28"/>
        </w:rPr>
        <w:t>:</w:t>
      </w:r>
      <w:r w:rsidR="00864B58" w:rsidRPr="00D56A43">
        <w:rPr>
          <w:rFonts w:ascii="Times New Roman" w:hAnsi="Times New Roman" w:cs="Times New Roman"/>
          <w:sz w:val="28"/>
          <w:szCs w:val="28"/>
        </w:rPr>
        <w:t xml:space="preserve"> </w:t>
      </w:r>
      <w:r w:rsidR="00254830">
        <w:rPr>
          <w:rFonts w:ascii="Times New Roman" w:hAnsi="Times New Roman" w:cs="Times New Roman"/>
          <w:sz w:val="28"/>
          <w:szCs w:val="28"/>
        </w:rPr>
        <w:t>до полного исполнения</w:t>
      </w:r>
      <w:r w:rsidR="00D829C0" w:rsidRPr="00D56A43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14:paraId="6EDC45BD" w14:textId="77777777" w:rsidR="00D829C0" w:rsidRPr="00D56A43" w:rsidRDefault="00D829C0" w:rsidP="00D56A43">
      <w:pPr>
        <w:spacing w:after="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6A43">
        <w:rPr>
          <w:rFonts w:ascii="Times New Roman" w:hAnsi="Times New Roman" w:cs="Times New Roman"/>
          <w:b/>
          <w:sz w:val="28"/>
          <w:szCs w:val="28"/>
        </w:rPr>
        <w:t xml:space="preserve">4. Основные требования к </w:t>
      </w:r>
      <w:r w:rsidR="004523AE">
        <w:rPr>
          <w:rFonts w:ascii="Times New Roman" w:hAnsi="Times New Roman" w:cs="Times New Roman"/>
          <w:b/>
          <w:sz w:val="28"/>
          <w:szCs w:val="28"/>
        </w:rPr>
        <w:t>поставляемому товару</w:t>
      </w:r>
      <w:r w:rsidRPr="00D56A43">
        <w:rPr>
          <w:rFonts w:ascii="Times New Roman" w:hAnsi="Times New Roman" w:cs="Times New Roman"/>
          <w:b/>
          <w:sz w:val="28"/>
          <w:szCs w:val="28"/>
        </w:rPr>
        <w:t>:</w:t>
      </w:r>
    </w:p>
    <w:p w14:paraId="136C504F" w14:textId="77777777" w:rsidR="00DF40D6" w:rsidRPr="00D56A43" w:rsidRDefault="00DF40D6" w:rsidP="00D56A43">
      <w:pPr>
        <w:tabs>
          <w:tab w:val="left" w:pos="34"/>
        </w:tabs>
        <w:spacing w:after="0" w:line="288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56A43">
        <w:rPr>
          <w:rFonts w:ascii="Times New Roman" w:hAnsi="Times New Roman" w:cs="Times New Roman"/>
          <w:b/>
          <w:sz w:val="28"/>
          <w:szCs w:val="28"/>
        </w:rPr>
        <w:t xml:space="preserve">Комплектность изделия: </w:t>
      </w:r>
    </w:p>
    <w:p w14:paraId="3D51A8DD" w14:textId="77777777" w:rsidR="00DF40D6" w:rsidRPr="00D56A43" w:rsidRDefault="00DF40D6" w:rsidP="00D56A43">
      <w:pPr>
        <w:tabs>
          <w:tab w:val="left" w:pos="34"/>
        </w:tabs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A43">
        <w:rPr>
          <w:rFonts w:ascii="Times New Roman" w:hAnsi="Times New Roman" w:cs="Times New Roman"/>
          <w:sz w:val="28"/>
          <w:szCs w:val="28"/>
        </w:rPr>
        <w:t xml:space="preserve">- самоспасатель </w:t>
      </w:r>
      <w:r w:rsidRPr="00D56A43">
        <w:rPr>
          <w:rFonts w:ascii="Times New Roman" w:hAnsi="Times New Roman" w:cs="Times New Roman"/>
          <w:color w:val="000000"/>
          <w:sz w:val="28"/>
          <w:szCs w:val="28"/>
        </w:rPr>
        <w:t xml:space="preserve">«ФЕНИКС-2» </w:t>
      </w:r>
      <w:r w:rsidRPr="00D56A43">
        <w:rPr>
          <w:rFonts w:ascii="Times New Roman" w:hAnsi="Times New Roman" w:cs="Times New Roman"/>
          <w:sz w:val="28"/>
          <w:szCs w:val="28"/>
        </w:rPr>
        <w:t xml:space="preserve">в герметичной вакуумной упаковке – </w:t>
      </w:r>
      <w:r w:rsidR="00401099">
        <w:rPr>
          <w:rFonts w:ascii="Times New Roman" w:hAnsi="Times New Roman" w:cs="Times New Roman"/>
          <w:sz w:val="28"/>
          <w:szCs w:val="28"/>
        </w:rPr>
        <w:t>2</w:t>
      </w:r>
      <w:r w:rsidRPr="00D56A43">
        <w:rPr>
          <w:rFonts w:ascii="Times New Roman" w:hAnsi="Times New Roman" w:cs="Times New Roman"/>
          <w:sz w:val="28"/>
          <w:szCs w:val="28"/>
        </w:rPr>
        <w:t xml:space="preserve"> шт., </w:t>
      </w:r>
    </w:p>
    <w:p w14:paraId="00C7E8AD" w14:textId="77777777" w:rsidR="00DF40D6" w:rsidRPr="00D56A43" w:rsidRDefault="00DF40D6" w:rsidP="00D56A43">
      <w:pPr>
        <w:tabs>
          <w:tab w:val="left" w:pos="34"/>
        </w:tabs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A43">
        <w:rPr>
          <w:rFonts w:ascii="Times New Roman" w:hAnsi="Times New Roman" w:cs="Times New Roman"/>
          <w:sz w:val="28"/>
          <w:szCs w:val="28"/>
        </w:rPr>
        <w:t xml:space="preserve">- упаковочный футляр с ручкой для переноски – </w:t>
      </w:r>
      <w:r w:rsidR="00401099">
        <w:rPr>
          <w:rFonts w:ascii="Times New Roman" w:hAnsi="Times New Roman" w:cs="Times New Roman"/>
          <w:sz w:val="28"/>
          <w:szCs w:val="28"/>
        </w:rPr>
        <w:t>2</w:t>
      </w:r>
      <w:r w:rsidRPr="00D56A43">
        <w:rPr>
          <w:rFonts w:ascii="Times New Roman" w:hAnsi="Times New Roman" w:cs="Times New Roman"/>
          <w:sz w:val="28"/>
          <w:szCs w:val="28"/>
        </w:rPr>
        <w:t xml:space="preserve"> шт.; </w:t>
      </w:r>
    </w:p>
    <w:p w14:paraId="1035E5C7" w14:textId="77777777" w:rsidR="00DF40D6" w:rsidRPr="00D56A43" w:rsidRDefault="00DF40D6" w:rsidP="00D56A43">
      <w:pPr>
        <w:tabs>
          <w:tab w:val="left" w:pos="34"/>
        </w:tabs>
        <w:spacing w:after="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6A43">
        <w:rPr>
          <w:rFonts w:ascii="Times New Roman" w:hAnsi="Times New Roman" w:cs="Times New Roman"/>
          <w:sz w:val="28"/>
          <w:szCs w:val="28"/>
        </w:rPr>
        <w:t>- паспорт изделия с инструкцией по применению –</w:t>
      </w:r>
      <w:r w:rsidR="00401099">
        <w:rPr>
          <w:rFonts w:ascii="Times New Roman" w:hAnsi="Times New Roman" w:cs="Times New Roman"/>
          <w:sz w:val="28"/>
          <w:szCs w:val="28"/>
        </w:rPr>
        <w:t>2</w:t>
      </w:r>
      <w:r w:rsidRPr="00D56A43">
        <w:rPr>
          <w:rFonts w:ascii="Times New Roman" w:hAnsi="Times New Roman" w:cs="Times New Roman"/>
          <w:sz w:val="28"/>
          <w:szCs w:val="28"/>
        </w:rPr>
        <w:t xml:space="preserve"> шт.</w:t>
      </w:r>
    </w:p>
    <w:p w14:paraId="7EBCCE38" w14:textId="77777777" w:rsidR="00DF40D6" w:rsidRPr="00D56A43" w:rsidRDefault="00DF40D6" w:rsidP="00D56A43">
      <w:pPr>
        <w:tabs>
          <w:tab w:val="left" w:pos="34"/>
        </w:tabs>
        <w:spacing w:after="0" w:line="288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56A43">
        <w:rPr>
          <w:rFonts w:ascii="Times New Roman" w:hAnsi="Times New Roman" w:cs="Times New Roman"/>
          <w:b/>
          <w:sz w:val="28"/>
          <w:szCs w:val="28"/>
        </w:rPr>
        <w:t>Потребительские свойства:</w:t>
      </w:r>
    </w:p>
    <w:p w14:paraId="2C403843" w14:textId="77777777" w:rsidR="00DF40D6" w:rsidRPr="00D56A43" w:rsidRDefault="00DF40D6" w:rsidP="00D56A43">
      <w:pPr>
        <w:tabs>
          <w:tab w:val="left" w:pos="34"/>
        </w:tabs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A43">
        <w:rPr>
          <w:rFonts w:ascii="Times New Roman" w:hAnsi="Times New Roman" w:cs="Times New Roman"/>
          <w:sz w:val="28"/>
          <w:szCs w:val="28"/>
        </w:rPr>
        <w:t xml:space="preserve">- Футляр самоспасателя должен быть яркого цвета. </w:t>
      </w:r>
    </w:p>
    <w:p w14:paraId="36BB3297" w14:textId="77777777" w:rsidR="00DF40D6" w:rsidRPr="00D56A43" w:rsidRDefault="00DF40D6" w:rsidP="00D56A43">
      <w:pPr>
        <w:tabs>
          <w:tab w:val="left" w:pos="34"/>
        </w:tabs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A43">
        <w:rPr>
          <w:rFonts w:ascii="Times New Roman" w:hAnsi="Times New Roman" w:cs="Times New Roman"/>
          <w:sz w:val="28"/>
          <w:szCs w:val="28"/>
        </w:rPr>
        <w:t>- Пиктограммы по применению самоспасателя должны быть размещены на футляре, в индивидуальной вакуумной упаковке и паспорте изделия.</w:t>
      </w:r>
    </w:p>
    <w:p w14:paraId="117550B4" w14:textId="77777777" w:rsidR="00690EC9" w:rsidRDefault="00DF40D6" w:rsidP="00D56A43">
      <w:pPr>
        <w:tabs>
          <w:tab w:val="left" w:pos="34"/>
        </w:tabs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A43">
        <w:rPr>
          <w:rFonts w:ascii="Times New Roman" w:hAnsi="Times New Roman" w:cs="Times New Roman"/>
          <w:sz w:val="28"/>
          <w:szCs w:val="28"/>
        </w:rPr>
        <w:t xml:space="preserve">- Масса самоспасателя </w:t>
      </w:r>
      <w:r w:rsidRPr="00D56A43">
        <w:rPr>
          <w:rFonts w:ascii="Times New Roman" w:hAnsi="Times New Roman" w:cs="Times New Roman"/>
          <w:color w:val="000000"/>
          <w:sz w:val="28"/>
          <w:szCs w:val="28"/>
        </w:rPr>
        <w:t xml:space="preserve">«ФЕНИКС-2» </w:t>
      </w:r>
      <w:r w:rsidRPr="00D56A43">
        <w:rPr>
          <w:rFonts w:ascii="Times New Roman" w:hAnsi="Times New Roman" w:cs="Times New Roman"/>
          <w:sz w:val="28"/>
          <w:szCs w:val="28"/>
        </w:rPr>
        <w:t>– не более 0,5 кг, с упаковкой (в соответствии с ГОСТ Р 53261-2009).</w:t>
      </w:r>
      <w:r w:rsidR="00690EC9" w:rsidRPr="00690E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9092F0" w14:textId="5CA5D298" w:rsidR="00DF40D6" w:rsidRPr="00D56A43" w:rsidRDefault="00690EC9" w:rsidP="00D56A43">
      <w:pPr>
        <w:tabs>
          <w:tab w:val="left" w:pos="34"/>
        </w:tabs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D56A43">
        <w:rPr>
          <w:rFonts w:ascii="Times New Roman" w:hAnsi="Times New Roman" w:cs="Times New Roman"/>
          <w:sz w:val="28"/>
          <w:szCs w:val="28"/>
        </w:rPr>
        <w:t xml:space="preserve">Самоспасатели </w:t>
      </w:r>
      <w:r w:rsidRPr="00D56A43">
        <w:rPr>
          <w:rFonts w:ascii="Times New Roman" w:hAnsi="Times New Roman" w:cs="Times New Roman"/>
          <w:color w:val="000000"/>
          <w:sz w:val="28"/>
          <w:szCs w:val="28"/>
        </w:rPr>
        <w:t xml:space="preserve">«ФЕНИКС-2» </w:t>
      </w:r>
      <w:r w:rsidRPr="00D56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должны быть новыми, не использованным ранее, не должны иметь дефектов.</w:t>
      </w:r>
    </w:p>
    <w:p w14:paraId="3361D0FD" w14:textId="77777777" w:rsidR="00DF40D6" w:rsidRPr="00D56A43" w:rsidRDefault="00DF40D6" w:rsidP="00D56A43">
      <w:pPr>
        <w:tabs>
          <w:tab w:val="left" w:pos="34"/>
        </w:tabs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A43">
        <w:rPr>
          <w:rFonts w:ascii="Times New Roman" w:hAnsi="Times New Roman" w:cs="Times New Roman"/>
          <w:sz w:val="28"/>
          <w:szCs w:val="28"/>
        </w:rPr>
        <w:t>- Гарантийный срок хранения - не менее 5 лет (в штатной вакуумной упаковке).</w:t>
      </w:r>
    </w:p>
    <w:p w14:paraId="4A9B3E8B" w14:textId="1BCBB179" w:rsidR="00DF40D6" w:rsidRPr="00690EC9" w:rsidRDefault="00272524" w:rsidP="00D56A43">
      <w:pPr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56A43">
        <w:rPr>
          <w:rFonts w:ascii="Times New Roman" w:hAnsi="Times New Roman" w:cs="Times New Roman"/>
          <w:sz w:val="28"/>
          <w:szCs w:val="28"/>
        </w:rPr>
        <w:t xml:space="preserve">- </w:t>
      </w:r>
      <w:r w:rsidR="00424D87" w:rsidRPr="00313C5E">
        <w:rPr>
          <w:rFonts w:ascii="Times New Roman" w:hAnsi="Times New Roman" w:cs="Times New Roman"/>
          <w:b/>
          <w:sz w:val="28"/>
          <w:szCs w:val="28"/>
          <w:u w:val="single"/>
        </w:rPr>
        <w:t>Год выпуска – не ранее 1 квартала 20</w:t>
      </w:r>
      <w:r w:rsidR="00D01846" w:rsidRPr="00313C5E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690EC9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DF40D6" w:rsidRPr="00313C5E">
        <w:rPr>
          <w:rFonts w:ascii="Times New Roman" w:hAnsi="Times New Roman" w:cs="Times New Roman"/>
          <w:b/>
          <w:sz w:val="28"/>
          <w:szCs w:val="28"/>
          <w:u w:val="single"/>
        </w:rPr>
        <w:t xml:space="preserve">г. </w:t>
      </w:r>
    </w:p>
    <w:p w14:paraId="40BB4305" w14:textId="77777777" w:rsidR="00DF40D6" w:rsidRPr="00D56A43" w:rsidRDefault="00DF40D6" w:rsidP="00D56A43">
      <w:pPr>
        <w:tabs>
          <w:tab w:val="left" w:pos="34"/>
        </w:tabs>
        <w:spacing w:after="0" w:line="288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6A43">
        <w:rPr>
          <w:rFonts w:ascii="Times New Roman" w:hAnsi="Times New Roman" w:cs="Times New Roman"/>
          <w:b/>
          <w:sz w:val="28"/>
          <w:szCs w:val="28"/>
        </w:rPr>
        <w:t xml:space="preserve">Требования по качеству и безопасности: </w:t>
      </w:r>
      <w:r w:rsidRPr="00D56A43">
        <w:rPr>
          <w:rFonts w:ascii="Times New Roman" w:hAnsi="Times New Roman" w:cs="Times New Roman"/>
          <w:sz w:val="28"/>
          <w:szCs w:val="28"/>
        </w:rPr>
        <w:t xml:space="preserve">качество и безопасность самоспасателя </w:t>
      </w:r>
      <w:r w:rsidRPr="00D56A43">
        <w:rPr>
          <w:rFonts w:ascii="Times New Roman" w:hAnsi="Times New Roman" w:cs="Times New Roman"/>
          <w:color w:val="000000"/>
          <w:sz w:val="28"/>
          <w:szCs w:val="28"/>
        </w:rPr>
        <w:t xml:space="preserve">«ФЕНИКС-2» </w:t>
      </w:r>
      <w:r w:rsidRPr="00D56A43">
        <w:rPr>
          <w:rFonts w:ascii="Times New Roman" w:hAnsi="Times New Roman" w:cs="Times New Roman"/>
          <w:sz w:val="28"/>
          <w:szCs w:val="28"/>
        </w:rPr>
        <w:t>должны подтверждаться сертификатами соответствия требованиям «Технического регламента о требованиях пожарной безопасности» (Федеральный закон  от 22.07.2008 № 123-ФЗ) и национальных (государственных) стандартов Российской Федерации ГОСТ Р 53261-2009 и ГОСТ Р  12.4.041-2001, а также санитарно-эпидемиологическим заключением.</w:t>
      </w:r>
    </w:p>
    <w:p w14:paraId="6B06FF90" w14:textId="77777777" w:rsidR="00D829C0" w:rsidRPr="00D56A43" w:rsidRDefault="00D829C0" w:rsidP="00D56A43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  <w:r w:rsidRPr="00D56A43">
        <w:rPr>
          <w:rFonts w:ascii="Times New Roman" w:hAnsi="Times New Roman" w:cs="Times New Roman"/>
          <w:b/>
          <w:sz w:val="28"/>
          <w:szCs w:val="28"/>
        </w:rPr>
        <w:t xml:space="preserve">5. Требования к организации </w:t>
      </w:r>
      <w:r w:rsidR="004523AE">
        <w:rPr>
          <w:rFonts w:ascii="Times New Roman" w:hAnsi="Times New Roman" w:cs="Times New Roman"/>
          <w:b/>
          <w:sz w:val="28"/>
          <w:szCs w:val="28"/>
        </w:rPr>
        <w:t>поставки товара</w:t>
      </w:r>
      <w:r w:rsidRPr="00D56A43">
        <w:rPr>
          <w:rFonts w:ascii="Times New Roman" w:hAnsi="Times New Roman" w:cs="Times New Roman"/>
          <w:b/>
          <w:sz w:val="28"/>
          <w:szCs w:val="28"/>
        </w:rPr>
        <w:t>:</w:t>
      </w:r>
    </w:p>
    <w:p w14:paraId="068734F9" w14:textId="77777777" w:rsidR="00424D87" w:rsidRDefault="00272524" w:rsidP="00F90F1A">
      <w:pPr>
        <w:spacing w:after="0" w:line="288" w:lineRule="auto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 w:rsidRPr="00D56A4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D56A43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Срок </w:t>
      </w:r>
      <w:r w:rsidR="00254830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поставки </w:t>
      </w:r>
      <w:r w:rsidRPr="00D56A43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товара - в</w:t>
      </w:r>
      <w:r w:rsidRPr="00D56A43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течени</w:t>
      </w:r>
      <w:r w:rsidR="00254830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и</w:t>
      </w:r>
      <w:r w:rsidRPr="00D56A43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r w:rsidR="00254830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10</w:t>
      </w:r>
      <w:r w:rsidRPr="00D56A43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(</w:t>
      </w:r>
      <w:r w:rsidR="00254830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десяти</w:t>
      </w:r>
      <w:r w:rsidRPr="00D56A43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) </w:t>
      </w:r>
      <w:r w:rsidRPr="00D56A43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календарных дней</w:t>
      </w:r>
      <w:r w:rsidRPr="00D56A43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с </w:t>
      </w:r>
      <w:r w:rsidR="00254830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даты</w:t>
      </w:r>
      <w:r w:rsidRPr="00D56A43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r w:rsidR="00254830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заключения договора </w:t>
      </w:r>
      <w:r w:rsidRPr="00D56A43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. </w:t>
      </w:r>
    </w:p>
    <w:p w14:paraId="0C07D91A" w14:textId="2604AB08" w:rsidR="00272524" w:rsidRPr="00D56A43" w:rsidRDefault="00272524" w:rsidP="00F90F1A">
      <w:pPr>
        <w:spacing w:after="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6A4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D56A43">
        <w:rPr>
          <w:rFonts w:ascii="Times New Roman" w:hAnsi="Times New Roman" w:cs="Times New Roman"/>
          <w:bCs/>
          <w:sz w:val="28"/>
          <w:szCs w:val="28"/>
        </w:rPr>
        <w:t>Поставка товара</w:t>
      </w:r>
      <w:r w:rsidRPr="00D56A43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Pr="00D56A43">
        <w:rPr>
          <w:rFonts w:ascii="Times New Roman" w:hAnsi="Times New Roman" w:cs="Times New Roman"/>
          <w:bCs/>
          <w:sz w:val="28"/>
          <w:szCs w:val="28"/>
        </w:rPr>
        <w:t>осуществляется транспортом Поставщика по адресу Заказчика</w:t>
      </w:r>
      <w:r w:rsidR="0027793A">
        <w:rPr>
          <w:rFonts w:ascii="Times New Roman" w:hAnsi="Times New Roman" w:cs="Times New Roman"/>
          <w:bCs/>
          <w:sz w:val="28"/>
          <w:szCs w:val="28"/>
        </w:rPr>
        <w:t>: Брянская область, Дятьковский район, рп.Бытошь, ул.Ленина, д.25а, помещение 1</w:t>
      </w:r>
      <w:r w:rsidRPr="00D56A43">
        <w:rPr>
          <w:rFonts w:ascii="Times New Roman" w:hAnsi="Times New Roman" w:cs="Times New Roman"/>
          <w:bCs/>
          <w:sz w:val="28"/>
          <w:szCs w:val="28"/>
        </w:rPr>
        <w:t>;</w:t>
      </w:r>
    </w:p>
    <w:p w14:paraId="2420671B" w14:textId="77777777" w:rsidR="00272524" w:rsidRPr="00D56A43" w:rsidRDefault="00272524" w:rsidP="00F90F1A">
      <w:pPr>
        <w:pStyle w:val="a4"/>
        <w:spacing w:line="288" w:lineRule="auto"/>
        <w:jc w:val="both"/>
        <w:rPr>
          <w:szCs w:val="28"/>
        </w:rPr>
      </w:pPr>
      <w:r w:rsidRPr="00D56A43">
        <w:rPr>
          <w:szCs w:val="28"/>
        </w:rPr>
        <w:t>- Товар должен сопровождаться следующими документами:</w:t>
      </w:r>
    </w:p>
    <w:p w14:paraId="0A20342E" w14:textId="460ACB9D" w:rsidR="00272524" w:rsidRPr="0027793A" w:rsidRDefault="00272524" w:rsidP="0027793A">
      <w:pPr>
        <w:pStyle w:val="a3"/>
        <w:widowControl w:val="0"/>
        <w:numPr>
          <w:ilvl w:val="0"/>
          <w:numId w:val="11"/>
        </w:numPr>
        <w:tabs>
          <w:tab w:val="left" w:pos="283"/>
        </w:tabs>
        <w:suppressAutoHyphens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793A">
        <w:rPr>
          <w:rFonts w:ascii="Times New Roman" w:hAnsi="Times New Roman" w:cs="Times New Roman"/>
          <w:color w:val="000000"/>
          <w:sz w:val="28"/>
          <w:szCs w:val="28"/>
        </w:rPr>
        <w:t>товарная накладная (ТОРГ-12) или УПД (оригиналы);</w:t>
      </w:r>
    </w:p>
    <w:p w14:paraId="103836FE" w14:textId="7B607412" w:rsidR="0027793A" w:rsidRPr="0027793A" w:rsidRDefault="0027793A" w:rsidP="0027793A">
      <w:pPr>
        <w:pStyle w:val="a3"/>
        <w:widowControl w:val="0"/>
        <w:numPr>
          <w:ilvl w:val="0"/>
          <w:numId w:val="11"/>
        </w:numPr>
        <w:tabs>
          <w:tab w:val="left" w:pos="283"/>
        </w:tabs>
        <w:suppressAutoHyphens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793A">
        <w:rPr>
          <w:rFonts w:ascii="Times New Roman" w:hAnsi="Times New Roman" w:cs="Times New Roman"/>
          <w:color w:val="000000"/>
          <w:sz w:val="28"/>
          <w:szCs w:val="28"/>
        </w:rPr>
        <w:t>сертификат соответствия на товар;</w:t>
      </w:r>
    </w:p>
    <w:p w14:paraId="107E7320" w14:textId="27321E87" w:rsidR="00272524" w:rsidRPr="0027793A" w:rsidRDefault="00272524" w:rsidP="0027793A">
      <w:pPr>
        <w:pStyle w:val="a3"/>
        <w:widowControl w:val="0"/>
        <w:numPr>
          <w:ilvl w:val="0"/>
          <w:numId w:val="11"/>
        </w:numPr>
        <w:tabs>
          <w:tab w:val="left" w:pos="283"/>
        </w:tabs>
        <w:suppressAutoHyphens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793A">
        <w:rPr>
          <w:rFonts w:ascii="Times New Roman" w:hAnsi="Times New Roman" w:cs="Times New Roman"/>
          <w:color w:val="000000"/>
          <w:sz w:val="28"/>
          <w:szCs w:val="28"/>
        </w:rPr>
        <w:t>счет-фактура или УПД (оригиналы);</w:t>
      </w:r>
    </w:p>
    <w:p w14:paraId="5E133EC2" w14:textId="48C9E860" w:rsidR="00393902" w:rsidRPr="0027793A" w:rsidRDefault="00272524" w:rsidP="0027793A">
      <w:pPr>
        <w:pStyle w:val="a3"/>
        <w:widowControl w:val="0"/>
        <w:numPr>
          <w:ilvl w:val="0"/>
          <w:numId w:val="11"/>
        </w:numPr>
        <w:tabs>
          <w:tab w:val="left" w:pos="283"/>
        </w:tabs>
        <w:suppressAutoHyphens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793A">
        <w:rPr>
          <w:rFonts w:ascii="Times New Roman" w:hAnsi="Times New Roman" w:cs="Times New Roman"/>
          <w:color w:val="000000"/>
          <w:sz w:val="28"/>
          <w:szCs w:val="28"/>
        </w:rPr>
        <w:t>счет (оригинал).</w:t>
      </w:r>
    </w:p>
    <w:p w14:paraId="235B71CB" w14:textId="77777777" w:rsidR="00443277" w:rsidRDefault="00443277" w:rsidP="00272524">
      <w:pPr>
        <w:pStyle w:val="1"/>
        <w:widowControl w:val="0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6294002" w14:textId="77777777" w:rsidR="00D56A43" w:rsidRDefault="00D56A43" w:rsidP="00272524">
      <w:pPr>
        <w:pStyle w:val="1"/>
        <w:widowControl w:val="0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789363C" w14:textId="77777777" w:rsidR="00D56A43" w:rsidRPr="00D56A43" w:rsidRDefault="00D56A43" w:rsidP="00272524">
      <w:pPr>
        <w:pStyle w:val="1"/>
        <w:widowControl w:val="0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sectPr w:rsidR="00D56A43" w:rsidRPr="00D56A43" w:rsidSect="00272524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80000"/>
    <w:multiLevelType w:val="hybridMultilevel"/>
    <w:tmpl w:val="B7D0527A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0A575A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F2111BB"/>
    <w:multiLevelType w:val="multilevel"/>
    <w:tmpl w:val="041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0FFE36B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0AF35B9"/>
    <w:multiLevelType w:val="hybridMultilevel"/>
    <w:tmpl w:val="4D40F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BD5179"/>
    <w:multiLevelType w:val="hybridMultilevel"/>
    <w:tmpl w:val="97842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9B01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F8362D9"/>
    <w:multiLevelType w:val="hybridMultilevel"/>
    <w:tmpl w:val="FA4824A6"/>
    <w:lvl w:ilvl="0" w:tplc="C9F6632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771C55"/>
    <w:multiLevelType w:val="hybridMultilevel"/>
    <w:tmpl w:val="2E1EB1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490"/>
    <w:multiLevelType w:val="multilevel"/>
    <w:tmpl w:val="041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0" w15:restartNumberingAfterBreak="0">
    <w:nsid w:val="7770657D"/>
    <w:multiLevelType w:val="hybridMultilevel"/>
    <w:tmpl w:val="975E6F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3"/>
  </w:num>
  <w:num w:numId="5">
    <w:abstractNumId w:val="9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570"/>
    <w:rsid w:val="000278B9"/>
    <w:rsid w:val="00085274"/>
    <w:rsid w:val="000A3838"/>
    <w:rsid w:val="000B3BDB"/>
    <w:rsid w:val="000E5B1C"/>
    <w:rsid w:val="001811B8"/>
    <w:rsid w:val="0018481D"/>
    <w:rsid w:val="001B4E9C"/>
    <w:rsid w:val="001F7D53"/>
    <w:rsid w:val="0021397D"/>
    <w:rsid w:val="00214DAD"/>
    <w:rsid w:val="0022747E"/>
    <w:rsid w:val="00254830"/>
    <w:rsid w:val="00272524"/>
    <w:rsid w:val="00276E4D"/>
    <w:rsid w:val="0027793A"/>
    <w:rsid w:val="002E07C4"/>
    <w:rsid w:val="002E6031"/>
    <w:rsid w:val="00305703"/>
    <w:rsid w:val="00313C5E"/>
    <w:rsid w:val="00330A84"/>
    <w:rsid w:val="003421B8"/>
    <w:rsid w:val="00361E88"/>
    <w:rsid w:val="00393902"/>
    <w:rsid w:val="003E027A"/>
    <w:rsid w:val="00401099"/>
    <w:rsid w:val="0041477D"/>
    <w:rsid w:val="00424D87"/>
    <w:rsid w:val="00443277"/>
    <w:rsid w:val="004523AE"/>
    <w:rsid w:val="00471099"/>
    <w:rsid w:val="004B27D7"/>
    <w:rsid w:val="00522610"/>
    <w:rsid w:val="00536E4E"/>
    <w:rsid w:val="00546F9B"/>
    <w:rsid w:val="00553717"/>
    <w:rsid w:val="00567857"/>
    <w:rsid w:val="00583061"/>
    <w:rsid w:val="005B5E97"/>
    <w:rsid w:val="0064153E"/>
    <w:rsid w:val="00690EC9"/>
    <w:rsid w:val="006B639A"/>
    <w:rsid w:val="006F5AFF"/>
    <w:rsid w:val="0071084B"/>
    <w:rsid w:val="0074762C"/>
    <w:rsid w:val="0075562C"/>
    <w:rsid w:val="007806D9"/>
    <w:rsid w:val="007D2C0A"/>
    <w:rsid w:val="007E4D53"/>
    <w:rsid w:val="00811F0F"/>
    <w:rsid w:val="00816016"/>
    <w:rsid w:val="00820277"/>
    <w:rsid w:val="008244E5"/>
    <w:rsid w:val="00841254"/>
    <w:rsid w:val="00864B58"/>
    <w:rsid w:val="00891777"/>
    <w:rsid w:val="00943F57"/>
    <w:rsid w:val="00973B34"/>
    <w:rsid w:val="00983FA2"/>
    <w:rsid w:val="00996570"/>
    <w:rsid w:val="009C7ADA"/>
    <w:rsid w:val="00A11BB8"/>
    <w:rsid w:val="00A741AB"/>
    <w:rsid w:val="00A80751"/>
    <w:rsid w:val="00A9740C"/>
    <w:rsid w:val="00AB0912"/>
    <w:rsid w:val="00AC0AF4"/>
    <w:rsid w:val="00B4551F"/>
    <w:rsid w:val="00B60ED5"/>
    <w:rsid w:val="00B928FF"/>
    <w:rsid w:val="00BA3156"/>
    <w:rsid w:val="00BD0C3C"/>
    <w:rsid w:val="00BD498A"/>
    <w:rsid w:val="00C20586"/>
    <w:rsid w:val="00C27212"/>
    <w:rsid w:val="00C45A09"/>
    <w:rsid w:val="00C83D76"/>
    <w:rsid w:val="00CA16ED"/>
    <w:rsid w:val="00CE5F1A"/>
    <w:rsid w:val="00D01846"/>
    <w:rsid w:val="00D02EA6"/>
    <w:rsid w:val="00D43A48"/>
    <w:rsid w:val="00D56A43"/>
    <w:rsid w:val="00D74EA3"/>
    <w:rsid w:val="00D829C0"/>
    <w:rsid w:val="00DB3C6A"/>
    <w:rsid w:val="00DF40D6"/>
    <w:rsid w:val="00E03735"/>
    <w:rsid w:val="00E470FA"/>
    <w:rsid w:val="00E9349F"/>
    <w:rsid w:val="00E94574"/>
    <w:rsid w:val="00EA1A03"/>
    <w:rsid w:val="00EA30B7"/>
    <w:rsid w:val="00EC4A05"/>
    <w:rsid w:val="00F2096F"/>
    <w:rsid w:val="00F24D00"/>
    <w:rsid w:val="00F252F4"/>
    <w:rsid w:val="00F33C32"/>
    <w:rsid w:val="00F90F1A"/>
    <w:rsid w:val="00FB4F0A"/>
    <w:rsid w:val="00FE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55652"/>
  <w15:docId w15:val="{F0E212E8-94A7-4874-9795-820297D90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657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996570"/>
    <w:pPr>
      <w:ind w:left="720"/>
    </w:pPr>
    <w:rPr>
      <w:rFonts w:ascii="Calibri" w:eastAsia="Times New Roman" w:hAnsi="Calibri" w:cs="Calibri"/>
    </w:rPr>
  </w:style>
  <w:style w:type="paragraph" w:customStyle="1" w:styleId="style13279936820000000343msonormal">
    <w:name w:val="style_13279936820000000343msonormal"/>
    <w:basedOn w:val="a"/>
    <w:rsid w:val="0099657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996570"/>
    <w:pPr>
      <w:ind w:left="720"/>
      <w:contextualSpacing/>
    </w:pPr>
  </w:style>
  <w:style w:type="paragraph" w:customStyle="1" w:styleId="ConsNormal">
    <w:name w:val="ConsNormal"/>
    <w:link w:val="ConsNormal0"/>
    <w:rsid w:val="00D829C0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D829C0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No Spacing"/>
    <w:link w:val="a5"/>
    <w:uiPriority w:val="1"/>
    <w:qFormat/>
    <w:rsid w:val="00D829C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D829C0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1B4E9C"/>
  </w:style>
  <w:style w:type="character" w:styleId="a6">
    <w:name w:val="Hyperlink"/>
    <w:basedOn w:val="a0"/>
    <w:uiPriority w:val="99"/>
    <w:semiHidden/>
    <w:unhideWhenUsed/>
    <w:rsid w:val="001B4E9C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1B4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z1">
    <w:name w:val="WW8Num2z1"/>
    <w:rsid w:val="00B60E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7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Орлова</dc:creator>
  <cp:lastModifiedBy>Елена</cp:lastModifiedBy>
  <cp:revision>4</cp:revision>
  <cp:lastPrinted>2021-08-24T13:05:00Z</cp:lastPrinted>
  <dcterms:created xsi:type="dcterms:W3CDTF">2026-10-07T06:46:00Z</dcterms:created>
  <dcterms:modified xsi:type="dcterms:W3CDTF">2026-10-07T07:23:00Z</dcterms:modified>
</cp:coreProperties>
</file>