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CBD9C" w14:textId="77777777" w:rsidR="00996838" w:rsidRPr="007F19AA" w:rsidRDefault="00996838" w:rsidP="00996838">
      <w:pPr>
        <w:spacing w:after="0" w:line="240" w:lineRule="auto"/>
        <w:jc w:val="center"/>
        <w:rPr>
          <w:rFonts w:ascii="Times New Roman" w:eastAsia="Times New Roman" w:hAnsi="Times New Roman" w:cs="Times New Roman"/>
          <w:b/>
          <w:sz w:val="28"/>
          <w:szCs w:val="28"/>
        </w:rPr>
      </w:pPr>
      <w:r w:rsidRPr="007F19AA">
        <w:rPr>
          <w:rFonts w:ascii="Times New Roman" w:eastAsia="Times New Roman" w:hAnsi="Times New Roman" w:cs="Times New Roman"/>
          <w:b/>
          <w:sz w:val="28"/>
          <w:szCs w:val="28"/>
        </w:rPr>
        <w:t>ИЗВЕЩЕНИЕ ОБ ЭЛЕКТРОННОМ АУКЦИОНЕ</w:t>
      </w:r>
    </w:p>
    <w:p w14:paraId="0973B8B1" w14:textId="69EB756F" w:rsidR="0013170F" w:rsidRPr="00FF06FF" w:rsidRDefault="00996838" w:rsidP="00E275E9">
      <w:pPr>
        <w:pStyle w:val="ConsPlusNormal"/>
        <w:jc w:val="center"/>
        <w:outlineLvl w:val="0"/>
        <w:rPr>
          <w:rFonts w:ascii="Times New Roman" w:hAnsi="Times New Roman" w:cs="Times New Roman"/>
          <w:b/>
          <w:sz w:val="24"/>
          <w:szCs w:val="24"/>
        </w:rPr>
      </w:pPr>
      <w:r w:rsidRPr="00FF06FF">
        <w:rPr>
          <w:rFonts w:ascii="Times New Roman" w:hAnsi="Times New Roman" w:cs="Times New Roman"/>
          <w:b/>
          <w:sz w:val="24"/>
          <w:szCs w:val="24"/>
          <w:lang w:eastAsia="en-US"/>
        </w:rPr>
        <w:t xml:space="preserve">по определению </w:t>
      </w:r>
      <w:r w:rsidR="00E275E9" w:rsidRPr="00FF06FF">
        <w:rPr>
          <w:rFonts w:ascii="Times New Roman" w:hAnsi="Times New Roman" w:cs="Times New Roman"/>
          <w:b/>
          <w:sz w:val="24"/>
          <w:szCs w:val="24"/>
          <w:lang w:eastAsia="en-US"/>
        </w:rPr>
        <w:t>поставщика</w:t>
      </w:r>
      <w:r w:rsidRPr="00FF06FF">
        <w:rPr>
          <w:rFonts w:ascii="Times New Roman" w:hAnsi="Times New Roman" w:cs="Times New Roman"/>
          <w:b/>
          <w:sz w:val="24"/>
          <w:szCs w:val="24"/>
          <w:lang w:eastAsia="en-US"/>
        </w:rPr>
        <w:t xml:space="preserve"> на</w:t>
      </w:r>
      <w:r w:rsidR="00E275E9" w:rsidRPr="00FF06FF">
        <w:rPr>
          <w:rFonts w:ascii="Times New Roman" w:hAnsi="Times New Roman" w:cs="Times New Roman"/>
          <w:b/>
          <w:sz w:val="24"/>
          <w:szCs w:val="24"/>
        </w:rPr>
        <w:t xml:space="preserve"> </w:t>
      </w:r>
      <w:r w:rsidR="00DB3F25" w:rsidRPr="00FF06FF">
        <w:rPr>
          <w:rFonts w:ascii="Times New Roman" w:hAnsi="Times New Roman" w:cs="Times New Roman"/>
          <w:b/>
          <w:bCs/>
          <w:sz w:val="24"/>
          <w:szCs w:val="24"/>
        </w:rPr>
        <w:t xml:space="preserve">поставку </w:t>
      </w:r>
      <w:r w:rsidR="008F0CA1">
        <w:rPr>
          <w:rFonts w:ascii="Times New Roman" w:hAnsi="Times New Roman" w:cs="Times New Roman"/>
          <w:b/>
          <w:color w:val="000099"/>
          <w:sz w:val="24"/>
          <w:szCs w:val="24"/>
        </w:rPr>
        <w:t>ГДЗК (</w:t>
      </w:r>
      <w:bookmarkStart w:id="0" w:name="_GoBack"/>
      <w:bookmarkEnd w:id="0"/>
      <w:r w:rsidR="00FF06FF" w:rsidRPr="00FF06FF">
        <w:rPr>
          <w:rFonts w:ascii="Times New Roman" w:hAnsi="Times New Roman" w:cs="Times New Roman"/>
          <w:b/>
          <w:color w:val="000099"/>
          <w:sz w:val="24"/>
          <w:szCs w:val="24"/>
        </w:rPr>
        <w:t xml:space="preserve">фильтрующий  </w:t>
      </w:r>
      <w:proofErr w:type="spellStart"/>
      <w:r w:rsidR="00FF06FF" w:rsidRPr="00FF06FF">
        <w:rPr>
          <w:rFonts w:ascii="Times New Roman" w:hAnsi="Times New Roman" w:cs="Times New Roman"/>
          <w:b/>
          <w:color w:val="000099"/>
          <w:sz w:val="24"/>
          <w:szCs w:val="24"/>
        </w:rPr>
        <w:t>газодымозащитный</w:t>
      </w:r>
      <w:proofErr w:type="spellEnd"/>
      <w:r w:rsidR="00FF06FF" w:rsidRPr="00FF06FF">
        <w:rPr>
          <w:rFonts w:ascii="Times New Roman" w:hAnsi="Times New Roman" w:cs="Times New Roman"/>
          <w:b/>
          <w:color w:val="000099"/>
          <w:sz w:val="24"/>
          <w:szCs w:val="24"/>
        </w:rPr>
        <w:t xml:space="preserve"> комплект)</w:t>
      </w:r>
      <w:r w:rsidR="00DB3F25" w:rsidRPr="00FF06FF">
        <w:rPr>
          <w:rFonts w:ascii="Times New Roman" w:hAnsi="Times New Roman" w:cs="Times New Roman"/>
          <w:b/>
          <w:bCs/>
          <w:sz w:val="24"/>
          <w:szCs w:val="24"/>
        </w:rPr>
        <w:t xml:space="preserve"> для </w:t>
      </w:r>
      <w:r w:rsidR="00E275E9" w:rsidRPr="00FF06FF">
        <w:rPr>
          <w:rFonts w:ascii="Times New Roman" w:hAnsi="Times New Roman" w:cs="Times New Roman"/>
          <w:b/>
          <w:bCs/>
          <w:sz w:val="24"/>
          <w:szCs w:val="24"/>
        </w:rPr>
        <w:t xml:space="preserve"> нужд Государственного бюджетного учреждения здравоохранения Нижегородской области </w:t>
      </w:r>
      <w:r w:rsidR="00E275E9" w:rsidRPr="00FF06FF">
        <w:rPr>
          <w:rFonts w:ascii="Times New Roman" w:hAnsi="Times New Roman" w:cs="Times New Roman"/>
          <w:b/>
          <w:sz w:val="24"/>
          <w:szCs w:val="24"/>
        </w:rPr>
        <w:t>«</w:t>
      </w:r>
      <w:r w:rsidR="0013170F" w:rsidRPr="00FF06FF">
        <w:rPr>
          <w:rFonts w:ascii="Times New Roman" w:hAnsi="Times New Roman" w:cs="Times New Roman"/>
          <w:b/>
          <w:sz w:val="24"/>
          <w:szCs w:val="24"/>
        </w:rPr>
        <w:t xml:space="preserve">Городская больница №1 </w:t>
      </w:r>
    </w:p>
    <w:p w14:paraId="0B6128BB" w14:textId="378103D7" w:rsidR="00E275E9" w:rsidRPr="00FF06FF" w:rsidRDefault="0013170F" w:rsidP="00E275E9">
      <w:pPr>
        <w:pStyle w:val="ConsPlusNormal"/>
        <w:jc w:val="center"/>
        <w:outlineLvl w:val="0"/>
        <w:rPr>
          <w:rFonts w:ascii="Times New Roman" w:hAnsi="Times New Roman" w:cs="Times New Roman"/>
          <w:b/>
          <w:bCs/>
          <w:sz w:val="24"/>
          <w:szCs w:val="24"/>
        </w:rPr>
      </w:pPr>
      <w:r w:rsidRPr="00FF06FF">
        <w:rPr>
          <w:rFonts w:ascii="Times New Roman" w:hAnsi="Times New Roman" w:cs="Times New Roman"/>
          <w:b/>
          <w:sz w:val="24"/>
          <w:szCs w:val="24"/>
        </w:rPr>
        <w:t>г. Дзержинска</w:t>
      </w:r>
      <w:r w:rsidR="00E275E9" w:rsidRPr="00FF06FF">
        <w:rPr>
          <w:rFonts w:ascii="Times New Roman" w:hAnsi="Times New Roman" w:cs="Times New Roman"/>
          <w:b/>
          <w:sz w:val="24"/>
          <w:szCs w:val="24"/>
        </w:rPr>
        <w:t>»</w:t>
      </w:r>
      <w:r w:rsidR="00E275E9" w:rsidRPr="00FF06FF">
        <w:rPr>
          <w:rFonts w:ascii="Times New Roman" w:hAnsi="Times New Roman" w:cs="Times New Roman"/>
          <w:b/>
          <w:bCs/>
          <w:sz w:val="24"/>
          <w:szCs w:val="24"/>
        </w:rPr>
        <w:t xml:space="preserve"> </w:t>
      </w:r>
    </w:p>
    <w:p w14:paraId="5D060EA9" w14:textId="77777777" w:rsidR="00996838" w:rsidRPr="007F19AA" w:rsidRDefault="00996838" w:rsidP="00996838">
      <w:pPr>
        <w:pStyle w:val="ConsPlusNormal"/>
        <w:outlineLvl w:val="0"/>
        <w:rPr>
          <w:rFonts w:ascii="Times New Roman" w:hAnsi="Times New Roman" w:cs="Times New Roman"/>
          <w:b/>
          <w:sz w:val="28"/>
          <w:szCs w:val="28"/>
        </w:rPr>
      </w:pPr>
    </w:p>
    <w:p w14:paraId="68B7F22A" w14:textId="2642A00D" w:rsidR="00DB3F25" w:rsidRPr="00FF06FF" w:rsidRDefault="00996838" w:rsidP="00DB3F25">
      <w:pPr>
        <w:widowControl w:val="0"/>
        <w:spacing w:after="0" w:line="240" w:lineRule="auto"/>
        <w:outlineLvl w:val="2"/>
        <w:rPr>
          <w:rFonts w:ascii="Times New Roman" w:hAnsi="Times New Roman" w:cs="Times New Roman"/>
          <w:sz w:val="22"/>
          <w:szCs w:val="22"/>
        </w:rPr>
      </w:pPr>
      <w:r w:rsidRPr="00FF06FF">
        <w:rPr>
          <w:rFonts w:ascii="Times New Roman" w:hAnsi="Times New Roman" w:cs="Times New Roman"/>
          <w:sz w:val="22"/>
          <w:szCs w:val="22"/>
        </w:rPr>
        <w:t xml:space="preserve">Код </w:t>
      </w:r>
      <w:proofErr w:type="gramStart"/>
      <w:r w:rsidRPr="00FF06FF">
        <w:rPr>
          <w:rFonts w:ascii="Times New Roman" w:hAnsi="Times New Roman" w:cs="Times New Roman"/>
          <w:sz w:val="22"/>
          <w:szCs w:val="22"/>
        </w:rPr>
        <w:t>ОК</w:t>
      </w:r>
      <w:proofErr w:type="gramEnd"/>
      <w:r w:rsidRPr="00FF06FF">
        <w:rPr>
          <w:rFonts w:ascii="Times New Roman" w:hAnsi="Times New Roman" w:cs="Times New Roman"/>
          <w:sz w:val="22"/>
          <w:szCs w:val="22"/>
        </w:rPr>
        <w:t xml:space="preserve"> 034-2014 (КПЕС 2008):</w:t>
      </w:r>
      <w:r w:rsidRPr="00FF06FF">
        <w:rPr>
          <w:rFonts w:ascii="Times New Roman" w:eastAsia="Calibri" w:hAnsi="Times New Roman" w:cs="Times New Roman"/>
          <w:sz w:val="22"/>
          <w:szCs w:val="22"/>
        </w:rPr>
        <w:t xml:space="preserve"> </w:t>
      </w:r>
      <w:r w:rsidR="00FF06FF" w:rsidRPr="00FF06FF">
        <w:rPr>
          <w:rFonts w:ascii="Times New Roman" w:eastAsia="Times New Roman" w:hAnsi="Times New Roman" w:cs="Times New Roman"/>
          <w:sz w:val="22"/>
          <w:szCs w:val="22"/>
          <w:lang w:eastAsia="ru-RU"/>
        </w:rPr>
        <w:t>32.99.11.199</w:t>
      </w:r>
    </w:p>
    <w:p w14:paraId="4F5197F1" w14:textId="77777777" w:rsidR="00FF06FF" w:rsidRPr="00FF06FF" w:rsidRDefault="00FF06FF" w:rsidP="00DB3F25">
      <w:pPr>
        <w:widowControl w:val="0"/>
        <w:spacing w:after="0" w:line="240" w:lineRule="auto"/>
        <w:outlineLvl w:val="2"/>
        <w:rPr>
          <w:rFonts w:ascii="Times New Roman" w:hAnsi="Times New Roman" w:cs="Times New Roman"/>
          <w:sz w:val="22"/>
          <w:szCs w:val="22"/>
        </w:rPr>
      </w:pPr>
      <w:r w:rsidRPr="00FF06FF">
        <w:rPr>
          <w:rFonts w:ascii="Times New Roman" w:hAnsi="Times New Roman" w:cs="Times New Roman"/>
          <w:sz w:val="22"/>
          <w:szCs w:val="22"/>
        </w:rPr>
        <w:t>32.99.11.199 - Средства индивидуальной защиты прочие, не включенные в другие группировки</w:t>
      </w:r>
    </w:p>
    <w:p w14:paraId="0C66C47E" w14:textId="77777777" w:rsidR="00FF06FF" w:rsidRPr="00FF06FF" w:rsidRDefault="00E275E9" w:rsidP="00FF06FF">
      <w:pPr>
        <w:spacing w:after="0" w:line="240" w:lineRule="auto"/>
        <w:rPr>
          <w:rFonts w:ascii="Times New Roman" w:eastAsia="Times New Roman" w:hAnsi="Times New Roman" w:cs="Times New Roman"/>
          <w:sz w:val="22"/>
          <w:szCs w:val="22"/>
          <w:lang w:eastAsia="ru-RU"/>
        </w:rPr>
      </w:pPr>
      <w:r w:rsidRPr="00FF06FF">
        <w:rPr>
          <w:rFonts w:ascii="Times New Roman" w:eastAsia="Calibri" w:hAnsi="Times New Roman" w:cs="Times New Roman"/>
          <w:sz w:val="22"/>
          <w:szCs w:val="22"/>
        </w:rPr>
        <w:t xml:space="preserve">КТРУ: </w:t>
      </w:r>
      <w:r w:rsidR="00FF06FF" w:rsidRPr="00FF06FF">
        <w:rPr>
          <w:rFonts w:ascii="Times New Roman" w:eastAsia="Times New Roman" w:hAnsi="Times New Roman" w:cs="Times New Roman"/>
          <w:sz w:val="22"/>
          <w:szCs w:val="22"/>
          <w:lang w:eastAsia="ru-RU"/>
        </w:rPr>
        <w:t>32.99.11.199-00000003</w:t>
      </w:r>
    </w:p>
    <w:p w14:paraId="3036E8EE" w14:textId="7E422036" w:rsidR="00E275E9" w:rsidRPr="00FF06FF" w:rsidRDefault="00FF06FF" w:rsidP="00E275E9">
      <w:pPr>
        <w:spacing w:after="0" w:line="240" w:lineRule="auto"/>
        <w:rPr>
          <w:rFonts w:ascii="Times New Roman" w:eastAsia="Calibri" w:hAnsi="Times New Roman" w:cs="Times New Roman"/>
          <w:sz w:val="22"/>
          <w:szCs w:val="22"/>
        </w:rPr>
      </w:pPr>
      <w:proofErr w:type="spellStart"/>
      <w:r w:rsidRPr="00FF06FF">
        <w:rPr>
          <w:rFonts w:ascii="Times New Roman" w:eastAsia="Calibri" w:hAnsi="Times New Roman" w:cs="Times New Roman"/>
          <w:sz w:val="22"/>
          <w:szCs w:val="22"/>
        </w:rPr>
        <w:t>Самоспасатель</w:t>
      </w:r>
      <w:proofErr w:type="spellEnd"/>
      <w:r w:rsidRPr="00FF06FF">
        <w:rPr>
          <w:rFonts w:ascii="Times New Roman" w:eastAsia="Calibri" w:hAnsi="Times New Roman" w:cs="Times New Roman"/>
          <w:sz w:val="22"/>
          <w:szCs w:val="22"/>
        </w:rPr>
        <w:t xml:space="preserve"> </w:t>
      </w:r>
      <w:proofErr w:type="gramStart"/>
      <w:r w:rsidRPr="00FF06FF">
        <w:rPr>
          <w:rFonts w:ascii="Times New Roman" w:eastAsia="Calibri" w:hAnsi="Times New Roman" w:cs="Times New Roman"/>
          <w:sz w:val="22"/>
          <w:szCs w:val="22"/>
        </w:rPr>
        <w:t>пожарный</w:t>
      </w:r>
      <w:proofErr w:type="gramEnd"/>
      <w:r w:rsidRPr="00FF06FF">
        <w:rPr>
          <w:rFonts w:ascii="Times New Roman" w:eastAsia="Calibri" w:hAnsi="Times New Roman" w:cs="Times New Roman"/>
          <w:sz w:val="22"/>
          <w:szCs w:val="22"/>
        </w:rPr>
        <w:t xml:space="preserve"> изолирующий с химически связанным кислородом</w:t>
      </w:r>
    </w:p>
    <w:p w14:paraId="49DAA889" w14:textId="77777777" w:rsidR="00FF06FF" w:rsidRPr="00E275E9" w:rsidRDefault="00FF06FF" w:rsidP="00E275E9">
      <w:pPr>
        <w:spacing w:after="0" w:line="240" w:lineRule="auto"/>
        <w:rPr>
          <w:rFonts w:ascii="Times New Roman" w:eastAsia="Calibri" w:hAnsi="Times New Roman" w:cs="Times New Roman"/>
          <w:sz w:val="24"/>
          <w:szCs w:val="24"/>
        </w:rPr>
      </w:pPr>
    </w:p>
    <w:p w14:paraId="679A1AD0" w14:textId="5278638F" w:rsidR="00996838" w:rsidRPr="00AA3BC6" w:rsidRDefault="00996838" w:rsidP="00E275E9">
      <w:pPr>
        <w:jc w:val="center"/>
        <w:rPr>
          <w:rFonts w:ascii="Times New Roman" w:hAnsi="Times New Roman" w:cs="Arial"/>
          <w:sz w:val="24"/>
          <w:szCs w:val="24"/>
          <w:lang w:eastAsia="ru-RU"/>
        </w:rPr>
      </w:pPr>
      <w:r w:rsidRPr="00AA3BC6">
        <w:rPr>
          <w:rFonts w:ascii="Times New Roman" w:hAnsi="Times New Roman" w:cs="Arial"/>
          <w:sz w:val="24"/>
          <w:szCs w:val="24"/>
          <w:lang w:eastAsia="ru-RU"/>
        </w:rPr>
        <w:t xml:space="preserve">Регистрационный номер закупки: </w:t>
      </w:r>
      <w:r w:rsidR="00C709AC">
        <w:rPr>
          <w:rFonts w:ascii="Times New Roman" w:hAnsi="Times New Roman" w:cs="Arial"/>
          <w:sz w:val="24"/>
          <w:szCs w:val="24"/>
          <w:lang w:eastAsia="ru-RU"/>
        </w:rPr>
        <w:t>9</w:t>
      </w:r>
      <w:r>
        <w:rPr>
          <w:rFonts w:ascii="Times New Roman" w:hAnsi="Times New Roman" w:cs="Arial"/>
          <w:sz w:val="24"/>
          <w:szCs w:val="24"/>
          <w:lang w:eastAsia="ru-RU"/>
        </w:rPr>
        <w:t>-ЭА-2</w:t>
      </w:r>
      <w:r w:rsidR="00C73478">
        <w:rPr>
          <w:rFonts w:ascii="Times New Roman" w:hAnsi="Times New Roman" w:cs="Arial"/>
          <w:sz w:val="24"/>
          <w:szCs w:val="24"/>
          <w:lang w:eastAsia="ru-RU"/>
        </w:rPr>
        <w:t>026</w:t>
      </w:r>
    </w:p>
    <w:p w14:paraId="09839401" w14:textId="5319465B" w:rsidR="00996838" w:rsidRPr="00095B2A" w:rsidRDefault="00793673" w:rsidP="00FC4E87">
      <w:pPr>
        <w:spacing w:after="0"/>
        <w:jc w:val="center"/>
        <w:rPr>
          <w:rFonts w:ascii="Times New Roman" w:hAnsi="Times New Roman" w:cs="Arial"/>
          <w:sz w:val="24"/>
          <w:szCs w:val="24"/>
          <w:lang w:eastAsia="ru-RU"/>
        </w:rPr>
      </w:pPr>
      <w:hyperlink r:id="rId9" w:history="1">
        <w:r w:rsidR="00996838" w:rsidRPr="00095B2A">
          <w:rPr>
            <w:rFonts w:ascii="Times New Roman" w:hAnsi="Times New Roman" w:cs="Arial"/>
            <w:sz w:val="24"/>
            <w:szCs w:val="24"/>
            <w:lang w:eastAsia="ru-RU"/>
          </w:rPr>
          <w:t>Идентификационный код закупки</w:t>
        </w:r>
      </w:hyperlink>
      <w:r w:rsidR="00996838" w:rsidRPr="00095B2A">
        <w:rPr>
          <w:rFonts w:ascii="Times New Roman" w:hAnsi="Times New Roman" w:cs="Arial"/>
          <w:sz w:val="24"/>
          <w:szCs w:val="24"/>
          <w:lang w:eastAsia="ru-RU"/>
        </w:rPr>
        <w:t xml:space="preserve">: </w:t>
      </w:r>
      <w:r w:rsidR="00FC4E87" w:rsidRPr="00FC4E87">
        <w:rPr>
          <w:rFonts w:ascii="Times New Roman" w:eastAsia="Times New Roman" w:hAnsi="Times New Roman" w:cs="Times New Roman"/>
          <w:sz w:val="24"/>
          <w:szCs w:val="24"/>
          <w:lang w:eastAsia="ru-RU"/>
        </w:rPr>
        <w:t>262524913426652490100100170013299244</w:t>
      </w:r>
    </w:p>
    <w:p w14:paraId="17D191DA" w14:textId="70060861" w:rsidR="00996838" w:rsidRPr="00FC4E87" w:rsidRDefault="00996838" w:rsidP="00FC4E87">
      <w:pPr>
        <w:spacing w:after="0" w:line="240" w:lineRule="auto"/>
        <w:ind w:left="3261" w:hanging="3119"/>
        <w:jc w:val="both"/>
        <w:rPr>
          <w:rFonts w:ascii="Times New Roman" w:eastAsia="Calibri" w:hAnsi="Times New Roman"/>
          <w:b/>
          <w:sz w:val="22"/>
          <w:szCs w:val="22"/>
        </w:rPr>
      </w:pPr>
      <w:r w:rsidRPr="00FC4E87">
        <w:rPr>
          <w:rFonts w:ascii="Times New Roman" w:eastAsia="Calibri" w:hAnsi="Times New Roman"/>
          <w:b/>
          <w:sz w:val="22"/>
          <w:szCs w:val="22"/>
        </w:rPr>
        <w:t>Утверждена решением Заказчика - Приказом ГБУЗ НО «</w:t>
      </w:r>
      <w:r w:rsidR="0013170F" w:rsidRPr="00FC4E87">
        <w:rPr>
          <w:rFonts w:ascii="Times New Roman" w:eastAsia="Calibri" w:hAnsi="Times New Roman"/>
          <w:b/>
          <w:sz w:val="22"/>
          <w:szCs w:val="22"/>
        </w:rPr>
        <w:t>Городская больница №1</w:t>
      </w:r>
      <w:r w:rsidR="0006330D" w:rsidRPr="00FC4E87">
        <w:rPr>
          <w:rFonts w:ascii="Times New Roman" w:eastAsia="Calibri" w:hAnsi="Times New Roman"/>
          <w:b/>
          <w:sz w:val="22"/>
          <w:szCs w:val="22"/>
        </w:rPr>
        <w:t xml:space="preserve">» </w:t>
      </w:r>
      <w:r w:rsidR="00FC4E87">
        <w:rPr>
          <w:rFonts w:ascii="Times New Roman" w:eastAsia="Calibri" w:hAnsi="Times New Roman"/>
          <w:b/>
          <w:sz w:val="22"/>
          <w:szCs w:val="22"/>
        </w:rPr>
        <w:t xml:space="preserve"> </w:t>
      </w:r>
      <w:r w:rsidR="00C73478" w:rsidRPr="00FC4E87">
        <w:rPr>
          <w:rFonts w:ascii="Times New Roman" w:eastAsia="Calibri" w:hAnsi="Times New Roman"/>
          <w:b/>
          <w:sz w:val="22"/>
          <w:szCs w:val="22"/>
        </w:rPr>
        <w:t xml:space="preserve">от </w:t>
      </w:r>
      <w:r w:rsidR="00ED00FA">
        <w:rPr>
          <w:rFonts w:ascii="Times New Roman" w:eastAsia="Calibri" w:hAnsi="Times New Roman"/>
          <w:b/>
          <w:sz w:val="22"/>
          <w:szCs w:val="22"/>
        </w:rPr>
        <w:t>09</w:t>
      </w:r>
      <w:r w:rsidR="00C709AC" w:rsidRPr="00FC4E87">
        <w:rPr>
          <w:rFonts w:ascii="Times New Roman" w:eastAsia="Calibri" w:hAnsi="Times New Roman"/>
          <w:b/>
          <w:sz w:val="22"/>
          <w:szCs w:val="22"/>
        </w:rPr>
        <w:t>.04</w:t>
      </w:r>
      <w:r w:rsidR="00505BA1" w:rsidRPr="00FC4E87">
        <w:rPr>
          <w:rFonts w:ascii="Times New Roman" w:eastAsia="Calibri" w:hAnsi="Times New Roman"/>
          <w:b/>
          <w:sz w:val="22"/>
          <w:szCs w:val="22"/>
        </w:rPr>
        <w:t>.202</w:t>
      </w:r>
      <w:r w:rsidR="00C73478" w:rsidRPr="00FC4E87">
        <w:rPr>
          <w:rFonts w:ascii="Times New Roman" w:eastAsia="Calibri" w:hAnsi="Times New Roman"/>
          <w:b/>
          <w:sz w:val="22"/>
          <w:szCs w:val="22"/>
        </w:rPr>
        <w:t>6</w:t>
      </w:r>
      <w:r w:rsidR="00505BA1" w:rsidRPr="00FC4E87">
        <w:rPr>
          <w:rFonts w:ascii="Times New Roman" w:eastAsia="Calibri" w:hAnsi="Times New Roman"/>
          <w:b/>
          <w:sz w:val="22"/>
          <w:szCs w:val="22"/>
        </w:rPr>
        <w:t>г. №</w:t>
      </w:r>
      <w:r w:rsidR="00C709AC" w:rsidRPr="00FC4E87">
        <w:rPr>
          <w:rFonts w:ascii="Times New Roman" w:eastAsia="Calibri" w:hAnsi="Times New Roman"/>
          <w:b/>
          <w:sz w:val="22"/>
          <w:szCs w:val="22"/>
        </w:rPr>
        <w:t>9</w:t>
      </w:r>
      <w:r w:rsidR="00353933" w:rsidRPr="00FC4E87">
        <w:rPr>
          <w:rFonts w:ascii="Times New Roman" w:eastAsia="Calibri" w:hAnsi="Times New Roman"/>
          <w:b/>
          <w:sz w:val="22"/>
          <w:szCs w:val="22"/>
        </w:rPr>
        <w:t>-З</w:t>
      </w:r>
    </w:p>
    <w:p w14:paraId="5DD52778" w14:textId="7EECEEC7" w:rsidR="00996838" w:rsidRDefault="006E3B13" w:rsidP="006E3B13">
      <w:pPr>
        <w:spacing w:before="240" w:after="120" w:line="240" w:lineRule="auto"/>
        <w:ind w:hanging="1134"/>
        <w:jc w:val="center"/>
        <w:rPr>
          <w:rFonts w:ascii="Times New Roman" w:eastAsia="Calibri" w:hAnsi="Times New Roman" w:cs="Times New Roman"/>
          <w:b/>
        </w:rPr>
      </w:pPr>
      <w:r>
        <w:rPr>
          <w:rFonts w:ascii="Times New Roman" w:eastAsia="Calibri" w:hAnsi="Times New Roman" w:cs="Times New Roman"/>
          <w:b/>
        </w:rPr>
        <w:t xml:space="preserve">                </w:t>
      </w:r>
      <w:r w:rsidR="00996838">
        <w:rPr>
          <w:rFonts w:ascii="Times New Roman" w:eastAsia="Calibri" w:hAnsi="Times New Roman" w:cs="Times New Roman"/>
          <w:b/>
        </w:rPr>
        <w:t>О</w:t>
      </w:r>
      <w:r w:rsidR="00996838" w:rsidRPr="00826CFA">
        <w:rPr>
          <w:rFonts w:ascii="Times New Roman" w:eastAsia="Calibri" w:hAnsi="Times New Roman" w:cs="Times New Roman"/>
          <w:b/>
        </w:rPr>
        <w:t>БЩИЕ УСЛОВИЯ ЗАКУПКИ</w:t>
      </w:r>
      <w:r w:rsidR="00996838">
        <w:rPr>
          <w:rFonts w:ascii="Times New Roman" w:eastAsia="Calibri" w:hAnsi="Times New Roman" w:cs="Times New Roman"/>
          <w:b/>
        </w:rPr>
        <w:t xml:space="preserve"> (РАЗДЕЛ </w:t>
      </w:r>
      <w:r w:rsidR="00996838">
        <w:rPr>
          <w:rFonts w:ascii="Times New Roman" w:eastAsia="Calibri" w:hAnsi="Times New Roman" w:cs="Times New Roman"/>
          <w:b/>
          <w:lang w:val="en-US"/>
        </w:rPr>
        <w:t>I</w:t>
      </w:r>
      <w:r w:rsidR="00996838">
        <w:rPr>
          <w:rFonts w:ascii="Times New Roman" w:eastAsia="Calibri" w:hAnsi="Times New Roman" w:cs="Times New Roman"/>
          <w:b/>
        </w:rPr>
        <w:t xml:space="preserve"> ИЗВЕЩЕНИЯ ОБ ОСУЩЕСТВЛЕНИИ ЗАКУПКИ</w:t>
      </w:r>
      <w:r w:rsidR="00996838" w:rsidRPr="003B2C08">
        <w:rPr>
          <w:rFonts w:ascii="Times New Roman" w:eastAsia="Calibri" w:hAnsi="Times New Roman" w:cs="Times New Roman"/>
          <w:b/>
        </w:rPr>
        <w:t>)</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9"/>
        <w:gridCol w:w="7370"/>
      </w:tblGrid>
      <w:tr w:rsidR="002E3BB8" w:rsidRPr="00826CFA" w14:paraId="75C150BA" w14:textId="77777777" w:rsidTr="00FC4E87">
        <w:tc>
          <w:tcPr>
            <w:tcW w:w="568" w:type="dxa"/>
          </w:tcPr>
          <w:p w14:paraId="430D907B" w14:textId="77777777" w:rsidR="002E3BB8" w:rsidRPr="00826CFA" w:rsidRDefault="002E3BB8" w:rsidP="00EB1D53">
            <w:pPr>
              <w:spacing w:after="0" w:line="240" w:lineRule="auto"/>
              <w:jc w:val="center"/>
              <w:rPr>
                <w:rFonts w:ascii="Times New Roman" w:hAnsi="Times New Roman" w:cs="Times New Roman"/>
                <w:b/>
              </w:rPr>
            </w:pPr>
            <w:r w:rsidRPr="00826CFA">
              <w:rPr>
                <w:rFonts w:ascii="Times New Roman" w:hAnsi="Times New Roman" w:cs="Times New Roman"/>
                <w:b/>
              </w:rPr>
              <w:t>1.</w:t>
            </w:r>
          </w:p>
        </w:tc>
        <w:tc>
          <w:tcPr>
            <w:tcW w:w="3119" w:type="dxa"/>
          </w:tcPr>
          <w:p w14:paraId="7A6C9A2B" w14:textId="77777777" w:rsidR="002E3BB8" w:rsidRPr="00826CFA" w:rsidRDefault="002E3BB8" w:rsidP="00EB1D53">
            <w:pPr>
              <w:spacing w:after="0" w:line="240" w:lineRule="auto"/>
              <w:jc w:val="center"/>
              <w:rPr>
                <w:rFonts w:ascii="Times New Roman" w:hAnsi="Times New Roman" w:cs="Times New Roman"/>
                <w:b/>
                <w:lang w:eastAsia="ru-RU"/>
              </w:rPr>
            </w:pPr>
            <w:r w:rsidRPr="00826CFA">
              <w:rPr>
                <w:rFonts w:ascii="Times New Roman" w:hAnsi="Times New Roman" w:cs="Times New Roman"/>
                <w:b/>
                <w:lang w:eastAsia="ru-RU"/>
              </w:rPr>
              <w:t>Информация об уполномоченном учреждении</w:t>
            </w:r>
          </w:p>
        </w:tc>
        <w:tc>
          <w:tcPr>
            <w:tcW w:w="7370" w:type="dxa"/>
          </w:tcPr>
          <w:p w14:paraId="5DC55100" w14:textId="45E5787D" w:rsidR="002E3BB8" w:rsidRPr="00826CFA" w:rsidRDefault="00DD36EB" w:rsidP="00EB1D53">
            <w:pPr>
              <w:pStyle w:val="a0"/>
              <w:numPr>
                <w:ilvl w:val="0"/>
                <w:numId w:val="0"/>
              </w:numPr>
              <w:tabs>
                <w:tab w:val="left" w:pos="708"/>
              </w:tabs>
              <w:spacing w:after="0"/>
              <w:rPr>
                <w:sz w:val="21"/>
                <w:szCs w:val="21"/>
              </w:rPr>
            </w:pPr>
            <w:r>
              <w:rPr>
                <w:sz w:val="21"/>
                <w:szCs w:val="21"/>
              </w:rPr>
              <w:t>-</w:t>
            </w:r>
          </w:p>
        </w:tc>
      </w:tr>
      <w:tr w:rsidR="002E3BB8" w:rsidRPr="00826CFA" w14:paraId="413ADEF0" w14:textId="77777777" w:rsidTr="00FC4E87">
        <w:trPr>
          <w:trHeight w:val="1028"/>
        </w:trPr>
        <w:tc>
          <w:tcPr>
            <w:tcW w:w="568" w:type="dxa"/>
          </w:tcPr>
          <w:p w14:paraId="1442E6B6" w14:textId="77777777" w:rsidR="002E3BB8" w:rsidRPr="00826CFA" w:rsidRDefault="002E3BB8" w:rsidP="00EB1D53">
            <w:pPr>
              <w:spacing w:after="0" w:line="240" w:lineRule="auto"/>
              <w:jc w:val="center"/>
              <w:rPr>
                <w:rFonts w:ascii="Times New Roman" w:hAnsi="Times New Roman" w:cs="Times New Roman"/>
                <w:b/>
              </w:rPr>
            </w:pPr>
            <w:r w:rsidRPr="00826CFA">
              <w:rPr>
                <w:rFonts w:ascii="Times New Roman" w:hAnsi="Times New Roman" w:cs="Times New Roman"/>
                <w:b/>
              </w:rPr>
              <w:t>2.</w:t>
            </w:r>
          </w:p>
        </w:tc>
        <w:tc>
          <w:tcPr>
            <w:tcW w:w="3119" w:type="dxa"/>
          </w:tcPr>
          <w:p w14:paraId="65998066" w14:textId="77777777" w:rsidR="002E3BB8" w:rsidRPr="00826CFA" w:rsidRDefault="002E3BB8" w:rsidP="00EB1D53">
            <w:pPr>
              <w:spacing w:after="0" w:line="240" w:lineRule="auto"/>
              <w:jc w:val="center"/>
              <w:rPr>
                <w:rFonts w:ascii="Times New Roman" w:hAnsi="Times New Roman" w:cs="Times New Roman"/>
                <w:b/>
              </w:rPr>
            </w:pPr>
            <w:r w:rsidRPr="00826CFA">
              <w:rPr>
                <w:rFonts w:ascii="Times New Roman" w:hAnsi="Times New Roman" w:cs="Times New Roman"/>
                <w:b/>
              </w:rPr>
              <w:t xml:space="preserve">Адрес в информационно-телекоммуникационной сети «Интернет» электронной площадки </w:t>
            </w:r>
          </w:p>
        </w:tc>
        <w:tc>
          <w:tcPr>
            <w:tcW w:w="7370" w:type="dxa"/>
          </w:tcPr>
          <w:p w14:paraId="594119AF" w14:textId="77777777" w:rsidR="00353933" w:rsidRDefault="00353933" w:rsidP="00353933">
            <w:pPr>
              <w:pStyle w:val="a0"/>
              <w:numPr>
                <w:ilvl w:val="0"/>
                <w:numId w:val="0"/>
              </w:numPr>
              <w:shd w:val="clear" w:color="auto" w:fill="FFFFFF"/>
              <w:spacing w:after="0"/>
              <w:rPr>
                <w:sz w:val="21"/>
                <w:szCs w:val="21"/>
                <w:lang w:eastAsia="ru-RU"/>
              </w:rPr>
            </w:pPr>
            <w:r w:rsidRPr="00826CFA">
              <w:rPr>
                <w:sz w:val="21"/>
                <w:szCs w:val="21"/>
                <w:lang w:eastAsia="ru-RU"/>
              </w:rPr>
              <w:t>Адрес электронной площадки в сети «Интернет»:</w:t>
            </w:r>
          </w:p>
          <w:p w14:paraId="318343B0" w14:textId="77777777" w:rsidR="00353933" w:rsidRPr="00596D9C" w:rsidRDefault="00353933" w:rsidP="00353933">
            <w:pPr>
              <w:pStyle w:val="a0"/>
              <w:numPr>
                <w:ilvl w:val="0"/>
                <w:numId w:val="0"/>
              </w:numPr>
              <w:shd w:val="clear" w:color="auto" w:fill="FFFFFF"/>
              <w:spacing w:after="0"/>
              <w:rPr>
                <w:sz w:val="21"/>
                <w:szCs w:val="21"/>
                <w:lang w:eastAsia="ru-RU"/>
              </w:rPr>
            </w:pPr>
          </w:p>
          <w:p w14:paraId="05E51A9E" w14:textId="13C88D1C" w:rsidR="002E3BB8" w:rsidRPr="00596D9C" w:rsidRDefault="00353933" w:rsidP="00353933">
            <w:pPr>
              <w:pStyle w:val="a0"/>
              <w:numPr>
                <w:ilvl w:val="0"/>
                <w:numId w:val="0"/>
              </w:numPr>
              <w:shd w:val="clear" w:color="auto" w:fill="FFFFFF"/>
              <w:spacing w:after="0"/>
              <w:rPr>
                <w:color w:val="000080"/>
                <w:sz w:val="21"/>
                <w:szCs w:val="21"/>
                <w:highlight w:val="green"/>
                <w:lang w:eastAsia="ru-RU"/>
              </w:rPr>
            </w:pPr>
            <w:r w:rsidRPr="00C17DF7">
              <w:rPr>
                <w:b/>
                <w:sz w:val="21"/>
                <w:szCs w:val="21"/>
                <w:lang w:eastAsia="ru-RU"/>
              </w:rPr>
              <w:t>(НЭП) www.etp-</w:t>
            </w:r>
            <w:proofErr w:type="spellStart"/>
            <w:r w:rsidRPr="00C17DF7">
              <w:rPr>
                <w:b/>
                <w:sz w:val="21"/>
                <w:szCs w:val="21"/>
                <w:lang w:val="en-US" w:eastAsia="ru-RU"/>
              </w:rPr>
              <w:t>ets</w:t>
            </w:r>
            <w:proofErr w:type="spellEnd"/>
            <w:r w:rsidRPr="00C17DF7">
              <w:rPr>
                <w:b/>
                <w:sz w:val="21"/>
                <w:szCs w:val="21"/>
                <w:lang w:eastAsia="ru-RU"/>
              </w:rPr>
              <w:t>.</w:t>
            </w:r>
            <w:proofErr w:type="spellStart"/>
            <w:r w:rsidRPr="00C17DF7">
              <w:rPr>
                <w:b/>
                <w:sz w:val="21"/>
                <w:szCs w:val="21"/>
                <w:lang w:eastAsia="ru-RU"/>
              </w:rPr>
              <w:t>ru</w:t>
            </w:r>
            <w:proofErr w:type="spellEnd"/>
            <w:r w:rsidRPr="00C17DF7">
              <w:rPr>
                <w:b/>
                <w:sz w:val="21"/>
                <w:szCs w:val="21"/>
                <w:lang w:eastAsia="ru-RU"/>
              </w:rPr>
              <w:t>.</w:t>
            </w:r>
            <w:r w:rsidRPr="00C17DF7">
              <w:rPr>
                <w:sz w:val="21"/>
                <w:szCs w:val="21"/>
                <w:lang w:eastAsia="ru-RU"/>
              </w:rPr>
              <w:t xml:space="preserve"> Регламент работы электронной площадки размещен на сайте площадки в разделе «Поддержка».</w:t>
            </w:r>
          </w:p>
        </w:tc>
      </w:tr>
      <w:tr w:rsidR="00140153" w:rsidRPr="00826CFA" w14:paraId="339D49DE" w14:textId="77777777" w:rsidTr="00FC4E87">
        <w:tc>
          <w:tcPr>
            <w:tcW w:w="568" w:type="dxa"/>
          </w:tcPr>
          <w:p w14:paraId="31C1160E" w14:textId="52E8F125" w:rsidR="00140153" w:rsidRPr="00826CFA" w:rsidRDefault="00140153" w:rsidP="00140153">
            <w:pPr>
              <w:spacing w:after="0" w:line="240" w:lineRule="auto"/>
              <w:jc w:val="center"/>
              <w:rPr>
                <w:rFonts w:ascii="Times New Roman" w:hAnsi="Times New Roman" w:cs="Times New Roman"/>
                <w:b/>
              </w:rPr>
            </w:pPr>
            <w:r>
              <w:rPr>
                <w:rFonts w:ascii="Times New Roman" w:hAnsi="Times New Roman" w:cs="Times New Roman"/>
                <w:b/>
              </w:rPr>
              <w:t>3</w:t>
            </w:r>
            <w:r w:rsidRPr="00826CFA">
              <w:rPr>
                <w:rFonts w:ascii="Times New Roman" w:hAnsi="Times New Roman" w:cs="Times New Roman"/>
                <w:b/>
              </w:rPr>
              <w:t>.</w:t>
            </w:r>
          </w:p>
        </w:tc>
        <w:tc>
          <w:tcPr>
            <w:tcW w:w="3119" w:type="dxa"/>
          </w:tcPr>
          <w:p w14:paraId="5777EF33" w14:textId="631E5D59" w:rsidR="00140153" w:rsidRPr="00826CFA" w:rsidRDefault="00140153" w:rsidP="00140153">
            <w:pPr>
              <w:spacing w:after="0" w:line="240" w:lineRule="auto"/>
              <w:jc w:val="center"/>
              <w:rPr>
                <w:rFonts w:ascii="Times New Roman" w:hAnsi="Times New Roman" w:cs="Times New Roman"/>
                <w:b/>
                <w:bCs/>
              </w:rPr>
            </w:pPr>
            <w:r w:rsidRPr="00826CFA">
              <w:rPr>
                <w:rFonts w:ascii="Times New Roman" w:hAnsi="Times New Roman" w:cs="Times New Roman"/>
                <w:b/>
                <w:iCs/>
              </w:rPr>
              <w:t>Требования, предъявляемые к участникам закупки в соответствии с част</w:t>
            </w:r>
            <w:r>
              <w:rPr>
                <w:rFonts w:ascii="Times New Roman" w:hAnsi="Times New Roman" w:cs="Times New Roman"/>
                <w:b/>
                <w:iCs/>
              </w:rPr>
              <w:t>ью</w:t>
            </w:r>
            <w:r w:rsidRPr="00826CFA">
              <w:rPr>
                <w:rFonts w:ascii="Times New Roman" w:hAnsi="Times New Roman" w:cs="Times New Roman"/>
                <w:b/>
                <w:iCs/>
              </w:rPr>
              <w:t xml:space="preserve"> 1 статьи 31 Федерального закона от 05.04.2013 № 44-ФЗ</w:t>
            </w:r>
          </w:p>
        </w:tc>
        <w:tc>
          <w:tcPr>
            <w:tcW w:w="7370" w:type="dxa"/>
          </w:tcPr>
          <w:p w14:paraId="6FAA84F8"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b/>
                <w:iCs/>
                <w:color w:val="000080"/>
                <w:sz w:val="22"/>
                <w:szCs w:val="22"/>
                <w:lang w:eastAsia="ru-RU"/>
              </w:rPr>
            </w:pPr>
            <w:r w:rsidRPr="00E64DDF">
              <w:rPr>
                <w:rFonts w:ascii="Times New Roman" w:eastAsia="Times New Roman" w:hAnsi="Times New Roman" w:cs="Times New Roman"/>
                <w:iCs/>
                <w:sz w:val="22"/>
                <w:szCs w:val="22"/>
                <w:lang w:eastAsia="ru-RU"/>
              </w:rPr>
              <w:t>1)</w:t>
            </w:r>
            <w:r w:rsidRPr="00E64DDF">
              <w:rPr>
                <w:rFonts w:ascii="Times New Roman" w:eastAsia="Times New Roman" w:hAnsi="Times New Roman" w:cs="Times New Roman"/>
                <w:sz w:val="22"/>
                <w:szCs w:val="22"/>
                <w:lang w:eastAsia="ru-RU"/>
              </w:rPr>
              <w:t> </w:t>
            </w:r>
            <w:r w:rsidRPr="00E64DDF">
              <w:rPr>
                <w:rFonts w:ascii="Times New Roman" w:eastAsia="Times New Roman" w:hAnsi="Times New Roman" w:cs="Times New Roman"/>
                <w:iCs/>
                <w:sz w:val="22"/>
                <w:szCs w:val="22"/>
                <w:lang w:eastAsia="ru-RU"/>
              </w:rPr>
              <w:t xml:space="preserve">соответствие </w:t>
            </w:r>
            <w:hyperlink r:id="rId10" w:history="1">
              <w:r w:rsidRPr="00E64DDF">
                <w:rPr>
                  <w:rFonts w:ascii="Times New Roman" w:eastAsia="Times New Roman" w:hAnsi="Times New Roman" w:cs="Times New Roman"/>
                  <w:iCs/>
                  <w:sz w:val="22"/>
                  <w:szCs w:val="22"/>
                  <w:lang w:eastAsia="ru-RU"/>
                </w:rPr>
                <w:t>требованиям</w:t>
              </w:r>
            </w:hyperlink>
            <w:r w:rsidRPr="00E64DDF">
              <w:rPr>
                <w:rFonts w:ascii="Times New Roman" w:eastAsia="Times New Roman" w:hAnsi="Times New Roman" w:cs="Times New Roman"/>
                <w:iCs/>
                <w:sz w:val="22"/>
                <w:szCs w:val="22"/>
                <w:lang w:eastAsia="ru-RU"/>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64DDF">
              <w:rPr>
                <w:rFonts w:ascii="Times New Roman" w:eastAsia="Times New Roman" w:hAnsi="Times New Roman" w:cs="Times New Roman"/>
                <w:iCs/>
                <w:sz w:val="22"/>
                <w:szCs w:val="22"/>
                <w:lang w:eastAsia="ru-RU"/>
              </w:rPr>
              <w:t>являющихся</w:t>
            </w:r>
            <w:proofErr w:type="gramEnd"/>
            <w:r w:rsidRPr="00E64DDF">
              <w:rPr>
                <w:rFonts w:ascii="Times New Roman" w:eastAsia="Times New Roman" w:hAnsi="Times New Roman" w:cs="Times New Roman"/>
                <w:iCs/>
                <w:sz w:val="22"/>
                <w:szCs w:val="22"/>
                <w:lang w:eastAsia="ru-RU"/>
              </w:rPr>
              <w:t xml:space="preserve"> объектом закупки:</w:t>
            </w:r>
            <w:r w:rsidRPr="00E64DDF">
              <w:rPr>
                <w:rFonts w:ascii="Times New Roman" w:eastAsia="Times New Roman" w:hAnsi="Times New Roman" w:cs="Times New Roman"/>
                <w:b/>
                <w:iCs/>
                <w:color w:val="000080"/>
                <w:sz w:val="22"/>
                <w:szCs w:val="22"/>
                <w:lang w:eastAsia="ru-RU"/>
              </w:rPr>
              <w:t>- не установлено</w:t>
            </w:r>
          </w:p>
          <w:p w14:paraId="7BBC069E"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2)</w:t>
            </w:r>
            <w:r w:rsidRPr="00E64DDF">
              <w:rPr>
                <w:rFonts w:ascii="Times New Roman" w:eastAsia="Times New Roman" w:hAnsi="Times New Roman" w:cs="Times New Roman"/>
                <w:sz w:val="22"/>
                <w:szCs w:val="22"/>
                <w:lang w:eastAsia="ru-RU"/>
              </w:rPr>
              <w:t> </w:t>
            </w:r>
            <w:proofErr w:type="spellStart"/>
            <w:r w:rsidRPr="00E64DDF">
              <w:rPr>
                <w:rFonts w:ascii="Times New Roman" w:eastAsia="Times New Roman" w:hAnsi="Times New Roman" w:cs="Times New Roman"/>
                <w:iCs/>
                <w:sz w:val="22"/>
                <w:szCs w:val="22"/>
                <w:lang w:eastAsia="ru-RU"/>
              </w:rPr>
              <w:t>непроведение</w:t>
            </w:r>
            <w:proofErr w:type="spellEnd"/>
            <w:r w:rsidRPr="00E64DDF">
              <w:rPr>
                <w:rFonts w:ascii="Times New Roman" w:eastAsia="Times New Roman" w:hAnsi="Times New Roman" w:cs="Times New Roman"/>
                <w:iCs/>
                <w:sz w:val="22"/>
                <w:szCs w:val="22"/>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756C438"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3)</w:t>
            </w:r>
            <w:r w:rsidRPr="00E64DDF">
              <w:rPr>
                <w:rFonts w:ascii="Times New Roman" w:eastAsia="Times New Roman" w:hAnsi="Times New Roman" w:cs="Times New Roman"/>
                <w:sz w:val="22"/>
                <w:szCs w:val="22"/>
                <w:lang w:eastAsia="ru-RU"/>
              </w:rPr>
              <w:t> </w:t>
            </w:r>
            <w:proofErr w:type="spellStart"/>
            <w:r w:rsidRPr="00E64DDF">
              <w:rPr>
                <w:rFonts w:ascii="Times New Roman" w:eastAsia="Times New Roman" w:hAnsi="Times New Roman" w:cs="Times New Roman"/>
                <w:iCs/>
                <w:sz w:val="22"/>
                <w:szCs w:val="22"/>
                <w:lang w:eastAsia="ru-RU"/>
              </w:rPr>
              <w:t>неприостановление</w:t>
            </w:r>
            <w:proofErr w:type="spellEnd"/>
            <w:r w:rsidRPr="00E64DDF">
              <w:rPr>
                <w:rFonts w:ascii="Times New Roman" w:eastAsia="Times New Roman" w:hAnsi="Times New Roman" w:cs="Times New Roman"/>
                <w:iCs/>
                <w:sz w:val="22"/>
                <w:szCs w:val="22"/>
                <w:lang w:eastAsia="ru-RU"/>
              </w:rPr>
              <w:t xml:space="preserve"> деятельности участника закупки в порядке, установленном </w:t>
            </w:r>
            <w:hyperlink r:id="rId11" w:history="1">
              <w:r w:rsidRPr="00E64DDF">
                <w:rPr>
                  <w:rFonts w:ascii="Times New Roman" w:eastAsia="Times New Roman" w:hAnsi="Times New Roman" w:cs="Times New Roman"/>
                  <w:iCs/>
                  <w:sz w:val="22"/>
                  <w:szCs w:val="22"/>
                  <w:lang w:eastAsia="ru-RU"/>
                </w:rPr>
                <w:t>Кодексом</w:t>
              </w:r>
            </w:hyperlink>
            <w:r w:rsidRPr="00E64DDF">
              <w:rPr>
                <w:rFonts w:ascii="Times New Roman" w:eastAsia="Times New Roman" w:hAnsi="Times New Roman" w:cs="Times New Roman"/>
                <w:iCs/>
                <w:sz w:val="22"/>
                <w:szCs w:val="22"/>
                <w:lang w:eastAsia="ru-RU"/>
              </w:rPr>
              <w:t xml:space="preserve"> Российской Федерации об административных правонарушениях;</w:t>
            </w:r>
          </w:p>
          <w:p w14:paraId="56B29D0A"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proofErr w:type="gramStart"/>
            <w:r w:rsidRPr="00E64DDF">
              <w:rPr>
                <w:rFonts w:ascii="Times New Roman" w:eastAsia="Times New Roman" w:hAnsi="Times New Roman" w:cs="Times New Roman"/>
                <w:iCs/>
                <w:sz w:val="22"/>
                <w:szCs w:val="22"/>
                <w:lang w:eastAsia="ru-RU"/>
              </w:rPr>
              <w:t>4)</w:t>
            </w:r>
            <w:r w:rsidRPr="00E64DDF">
              <w:rPr>
                <w:rFonts w:ascii="Times New Roman" w:eastAsia="Times New Roman" w:hAnsi="Times New Roman" w:cs="Times New Roman"/>
                <w:sz w:val="22"/>
                <w:szCs w:val="22"/>
                <w:lang w:eastAsia="ru-RU"/>
              </w:rPr>
              <w:t> </w:t>
            </w:r>
            <w:r w:rsidRPr="00E64DDF">
              <w:rPr>
                <w:rFonts w:ascii="Times New Roman" w:eastAsia="Times New Roman" w:hAnsi="Times New Roman" w:cs="Times New Roman"/>
                <w:iCs/>
                <w:sz w:val="22"/>
                <w:szCs w:val="22"/>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E64DDF">
                <w:rPr>
                  <w:rFonts w:ascii="Times New Roman" w:eastAsia="Times New Roman" w:hAnsi="Times New Roman" w:cs="Times New Roman"/>
                  <w:iCs/>
                  <w:sz w:val="22"/>
                  <w:szCs w:val="22"/>
                  <w:lang w:eastAsia="ru-RU"/>
                </w:rPr>
                <w:t>законодательством</w:t>
              </w:r>
            </w:hyperlink>
            <w:r w:rsidRPr="00E64DDF">
              <w:rPr>
                <w:rFonts w:ascii="Times New Roman" w:eastAsia="Times New Roman" w:hAnsi="Times New Roman" w:cs="Times New Roman"/>
                <w:iCs/>
                <w:sz w:val="22"/>
                <w:szCs w:val="22"/>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4DDF">
              <w:rPr>
                <w:rFonts w:ascii="Times New Roman" w:eastAsia="Times New Roman" w:hAnsi="Times New Roman" w:cs="Times New Roman"/>
                <w:iCs/>
                <w:sz w:val="22"/>
                <w:szCs w:val="22"/>
                <w:lang w:eastAsia="ru-RU"/>
              </w:rPr>
              <w:t xml:space="preserve"> обязанности </w:t>
            </w:r>
            <w:proofErr w:type="gramStart"/>
            <w:r w:rsidRPr="00E64DDF">
              <w:rPr>
                <w:rFonts w:ascii="Times New Roman" w:eastAsia="Times New Roman" w:hAnsi="Times New Roman" w:cs="Times New Roman"/>
                <w:iCs/>
                <w:sz w:val="22"/>
                <w:szCs w:val="22"/>
                <w:lang w:eastAsia="ru-RU"/>
              </w:rPr>
              <w:t>заявителя</w:t>
            </w:r>
            <w:proofErr w:type="gramEnd"/>
            <w:r w:rsidRPr="00E64DDF">
              <w:rPr>
                <w:rFonts w:ascii="Times New Roman" w:eastAsia="Times New Roman" w:hAnsi="Times New Roman" w:cs="Times New Roman"/>
                <w:iCs/>
                <w:sz w:val="22"/>
                <w:szCs w:val="22"/>
                <w:lang w:eastAsia="ru-RU"/>
              </w:rPr>
              <w:t xml:space="preserve"> по уплате этих сумм исполненной или которые признаны безнадежными к взысканию в соответствии с </w:t>
            </w:r>
            <w:hyperlink r:id="rId13" w:history="1">
              <w:r w:rsidRPr="00E64DDF">
                <w:rPr>
                  <w:rFonts w:ascii="Times New Roman" w:eastAsia="Times New Roman" w:hAnsi="Times New Roman" w:cs="Times New Roman"/>
                  <w:iCs/>
                  <w:sz w:val="22"/>
                  <w:szCs w:val="22"/>
                  <w:lang w:eastAsia="ru-RU"/>
                </w:rPr>
                <w:t>законодательством</w:t>
              </w:r>
            </w:hyperlink>
            <w:r w:rsidRPr="00E64DDF">
              <w:rPr>
                <w:rFonts w:ascii="Times New Roman" w:eastAsia="Times New Roman" w:hAnsi="Times New Roman" w:cs="Times New Roman"/>
                <w:iCs/>
                <w:sz w:val="22"/>
                <w:szCs w:val="22"/>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4DDF">
              <w:rPr>
                <w:rFonts w:ascii="Times New Roman" w:eastAsia="Times New Roman" w:hAnsi="Times New Roman" w:cs="Times New Roman"/>
                <w:iCs/>
                <w:sz w:val="22"/>
                <w:szCs w:val="22"/>
                <w:lang w:eastAsia="ru-RU"/>
              </w:rPr>
              <w:t>указанных</w:t>
            </w:r>
            <w:proofErr w:type="gramEnd"/>
            <w:r w:rsidRPr="00E64DDF">
              <w:rPr>
                <w:rFonts w:ascii="Times New Roman" w:eastAsia="Times New Roman" w:hAnsi="Times New Roman" w:cs="Times New Roman"/>
                <w:iCs/>
                <w:sz w:val="22"/>
                <w:szCs w:val="22"/>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3F7CD9"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proofErr w:type="gramStart"/>
            <w:r w:rsidRPr="00E64DDF">
              <w:rPr>
                <w:rFonts w:ascii="Times New Roman" w:eastAsia="Times New Roman" w:hAnsi="Times New Roman" w:cs="Times New Roman"/>
                <w:iCs/>
                <w:sz w:val="22"/>
                <w:szCs w:val="22"/>
                <w:lang w:eastAsia="ru-RU"/>
              </w:rPr>
              <w:t>5)</w:t>
            </w:r>
            <w:r w:rsidRPr="00E64DDF">
              <w:rPr>
                <w:rFonts w:ascii="Times New Roman" w:eastAsia="Times New Roman" w:hAnsi="Times New Roman" w:cs="Times New Roman"/>
                <w:sz w:val="22"/>
                <w:szCs w:val="22"/>
                <w:lang w:eastAsia="ru-RU"/>
              </w:rPr>
              <w:t> </w:t>
            </w:r>
            <w:r w:rsidRPr="00E64DDF">
              <w:rPr>
                <w:rFonts w:ascii="Times New Roman" w:eastAsia="Times New Roman" w:hAnsi="Times New Roman" w:cs="Times New Roman"/>
                <w:iCs/>
                <w:sz w:val="22"/>
                <w:szCs w:val="22"/>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64DDF">
                <w:rPr>
                  <w:rFonts w:ascii="Times New Roman" w:eastAsia="Times New Roman" w:hAnsi="Times New Roman" w:cs="Times New Roman"/>
                  <w:iCs/>
                  <w:sz w:val="22"/>
                  <w:szCs w:val="22"/>
                  <w:lang w:eastAsia="ru-RU"/>
                </w:rPr>
                <w:t>статьями 289</w:t>
              </w:r>
            </w:hyperlink>
            <w:r w:rsidRPr="00E64DDF">
              <w:rPr>
                <w:rFonts w:ascii="Times New Roman" w:eastAsia="Times New Roman" w:hAnsi="Times New Roman" w:cs="Times New Roman"/>
                <w:iCs/>
                <w:sz w:val="22"/>
                <w:szCs w:val="22"/>
                <w:lang w:eastAsia="ru-RU"/>
              </w:rPr>
              <w:t xml:space="preserve">, </w:t>
            </w:r>
            <w:hyperlink r:id="rId15" w:history="1">
              <w:r w:rsidRPr="00E64DDF">
                <w:rPr>
                  <w:rFonts w:ascii="Times New Roman" w:eastAsia="Times New Roman" w:hAnsi="Times New Roman" w:cs="Times New Roman"/>
                  <w:iCs/>
                  <w:sz w:val="22"/>
                  <w:szCs w:val="22"/>
                  <w:lang w:eastAsia="ru-RU"/>
                </w:rPr>
                <w:t>290</w:t>
              </w:r>
            </w:hyperlink>
            <w:r w:rsidRPr="00E64DDF">
              <w:rPr>
                <w:rFonts w:ascii="Times New Roman" w:eastAsia="Times New Roman" w:hAnsi="Times New Roman" w:cs="Times New Roman"/>
                <w:iCs/>
                <w:sz w:val="22"/>
                <w:szCs w:val="22"/>
                <w:lang w:eastAsia="ru-RU"/>
              </w:rPr>
              <w:t xml:space="preserve">, </w:t>
            </w:r>
            <w:hyperlink r:id="rId16" w:history="1">
              <w:r w:rsidRPr="00E64DDF">
                <w:rPr>
                  <w:rFonts w:ascii="Times New Roman" w:eastAsia="Times New Roman" w:hAnsi="Times New Roman" w:cs="Times New Roman"/>
                  <w:iCs/>
                  <w:sz w:val="22"/>
                  <w:szCs w:val="22"/>
                  <w:lang w:eastAsia="ru-RU"/>
                </w:rPr>
                <w:t>291</w:t>
              </w:r>
            </w:hyperlink>
            <w:r w:rsidRPr="00E64DDF">
              <w:rPr>
                <w:rFonts w:ascii="Times New Roman" w:eastAsia="Times New Roman" w:hAnsi="Times New Roman" w:cs="Times New Roman"/>
                <w:iCs/>
                <w:sz w:val="22"/>
                <w:szCs w:val="22"/>
                <w:lang w:eastAsia="ru-RU"/>
              </w:rPr>
              <w:t xml:space="preserve">, </w:t>
            </w:r>
            <w:hyperlink r:id="rId17" w:history="1">
              <w:r w:rsidRPr="00E64DDF">
                <w:rPr>
                  <w:rFonts w:ascii="Times New Roman" w:eastAsia="Times New Roman" w:hAnsi="Times New Roman" w:cs="Times New Roman"/>
                  <w:iCs/>
                  <w:sz w:val="22"/>
                  <w:szCs w:val="22"/>
                  <w:lang w:eastAsia="ru-RU"/>
                </w:rPr>
                <w:t>291.1</w:t>
              </w:r>
            </w:hyperlink>
            <w:r w:rsidRPr="00E64DDF">
              <w:rPr>
                <w:rFonts w:ascii="Times New Roman" w:eastAsia="Times New Roman" w:hAnsi="Times New Roman" w:cs="Times New Roman"/>
                <w:iCs/>
                <w:sz w:val="22"/>
                <w:szCs w:val="22"/>
                <w:lang w:eastAsia="ru-RU"/>
              </w:rPr>
              <w:t xml:space="preserve"> Уголовного кодекса Российской Федерации (за исключением лиц, у которых такая судимость погашена или снята), а </w:t>
            </w:r>
            <w:r w:rsidRPr="00E64DDF">
              <w:rPr>
                <w:rFonts w:ascii="Times New Roman" w:eastAsia="Times New Roman" w:hAnsi="Times New Roman" w:cs="Times New Roman"/>
                <w:iCs/>
                <w:sz w:val="22"/>
                <w:szCs w:val="22"/>
                <w:lang w:eastAsia="ru-RU"/>
              </w:rPr>
              <w:lastRenderedPageBreak/>
              <w:t>также неприменение в</w:t>
            </w:r>
            <w:proofErr w:type="gramEnd"/>
            <w:r w:rsidRPr="00E64DDF">
              <w:rPr>
                <w:rFonts w:ascii="Times New Roman" w:eastAsia="Times New Roman" w:hAnsi="Times New Roman" w:cs="Times New Roman"/>
                <w:iCs/>
                <w:sz w:val="22"/>
                <w:szCs w:val="22"/>
                <w:lang w:eastAsia="ru-RU"/>
              </w:rPr>
              <w:t xml:space="preserve"> </w:t>
            </w:r>
            <w:proofErr w:type="gramStart"/>
            <w:r w:rsidRPr="00E64DDF">
              <w:rPr>
                <w:rFonts w:ascii="Times New Roman" w:eastAsia="Times New Roman" w:hAnsi="Times New Roman" w:cs="Times New Roman"/>
                <w:iCs/>
                <w:sz w:val="22"/>
                <w:szCs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27A5601C"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6)</w:t>
            </w:r>
            <w:r w:rsidRPr="00E64DDF">
              <w:rPr>
                <w:rFonts w:ascii="Times New Roman" w:eastAsia="Times New Roman" w:hAnsi="Times New Roman" w:cs="Times New Roman"/>
                <w:sz w:val="22"/>
                <w:szCs w:val="22"/>
                <w:lang w:eastAsia="ru-RU"/>
              </w:rPr>
              <w:t> </w:t>
            </w:r>
            <w:r w:rsidRPr="00E64DDF">
              <w:rPr>
                <w:rFonts w:ascii="Times New Roman" w:eastAsia="Times New Roman" w:hAnsi="Times New Roman" w:cs="Times New Roman"/>
                <w:iCs/>
                <w:sz w:val="22"/>
                <w:szCs w:val="22"/>
                <w:lang w:eastAsia="ru-RU"/>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E64DDF">
                <w:rPr>
                  <w:rFonts w:ascii="Times New Roman" w:eastAsia="Times New Roman" w:hAnsi="Times New Roman" w:cs="Times New Roman"/>
                  <w:iCs/>
                  <w:sz w:val="22"/>
                  <w:szCs w:val="22"/>
                  <w:lang w:eastAsia="ru-RU"/>
                </w:rPr>
                <w:t>статьей 19.28</w:t>
              </w:r>
            </w:hyperlink>
            <w:r w:rsidRPr="00E64DDF">
              <w:rPr>
                <w:rFonts w:ascii="Times New Roman" w:eastAsia="Times New Roman" w:hAnsi="Times New Roman" w:cs="Times New Roman"/>
                <w:iCs/>
                <w:sz w:val="22"/>
                <w:szCs w:val="22"/>
                <w:lang w:eastAsia="ru-RU"/>
              </w:rPr>
              <w:t xml:space="preserve"> Кодекса Российской Федерации об административных правонарушениях;</w:t>
            </w:r>
          </w:p>
          <w:p w14:paraId="0E64CC65"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
                <w:iCs/>
                <w:sz w:val="22"/>
                <w:szCs w:val="22"/>
                <w:lang w:eastAsia="ru-RU"/>
              </w:rPr>
            </w:pPr>
            <w:proofErr w:type="gramStart"/>
            <w:r w:rsidRPr="00E64DDF">
              <w:rPr>
                <w:rFonts w:ascii="Times New Roman" w:eastAsia="Times New Roman" w:hAnsi="Times New Roman" w:cs="Times New Roman"/>
                <w:iCs/>
                <w:sz w:val="22"/>
                <w:szCs w:val="22"/>
                <w:lang w:eastAsia="ru-RU"/>
              </w:rPr>
              <w:t>7)</w:t>
            </w:r>
            <w:r w:rsidRPr="00E64DDF">
              <w:rPr>
                <w:rFonts w:ascii="Times New Roman" w:eastAsia="Times New Roman" w:hAnsi="Times New Roman" w:cs="Times New Roman"/>
                <w:sz w:val="22"/>
                <w:szCs w:val="22"/>
                <w:lang w:eastAsia="ru-RU"/>
              </w:rPr>
              <w:t> </w:t>
            </w:r>
            <w:r w:rsidRPr="00E64DDF">
              <w:rPr>
                <w:rFonts w:ascii="Times New Roman" w:eastAsia="Times New Roman" w:hAnsi="Times New Roman" w:cs="Times New Roman"/>
                <w:iCs/>
                <w:sz w:val="22"/>
                <w:szCs w:val="22"/>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E64DDF">
              <w:rPr>
                <w:rFonts w:ascii="Times New Roman" w:eastAsia="Times New Roman" w:hAnsi="Times New Roman" w:cs="Times New Roman"/>
                <w:i/>
                <w:iCs/>
                <w:sz w:val="22"/>
                <w:szCs w:val="22"/>
                <w:lang w:eastAsia="ru-RU"/>
              </w:rPr>
              <w:t>);</w:t>
            </w:r>
            <w:proofErr w:type="gramEnd"/>
          </w:p>
          <w:p w14:paraId="4C01F756"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proofErr w:type="gramStart"/>
            <w:r w:rsidRPr="00E64DDF">
              <w:rPr>
                <w:rFonts w:ascii="Times New Roman" w:eastAsia="Times New Roman" w:hAnsi="Times New Roman" w:cs="Times New Roman"/>
                <w:iCs/>
                <w:sz w:val="22"/>
                <w:szCs w:val="22"/>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64DDF">
              <w:rPr>
                <w:rFonts w:ascii="Times New Roman" w:eastAsia="Times New Roman" w:hAnsi="Times New Roman" w:cs="Times New Roman"/>
                <w:iCs/>
                <w:sz w:val="22"/>
                <w:szCs w:val="22"/>
                <w:lang w:eastAsia="ru-RU"/>
              </w:rPr>
              <w:t>неполнородный</w:t>
            </w:r>
            <w:proofErr w:type="spellEnd"/>
            <w:r w:rsidRPr="00E64DDF">
              <w:rPr>
                <w:rFonts w:ascii="Times New Roman" w:eastAsia="Times New Roman" w:hAnsi="Times New Roman" w:cs="Times New Roman"/>
                <w:iCs/>
                <w:sz w:val="22"/>
                <w:szCs w:val="22"/>
                <w:lang w:eastAsia="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E64DDF">
              <w:rPr>
                <w:rFonts w:ascii="Times New Roman" w:eastAsia="Times New Roman" w:hAnsi="Times New Roman" w:cs="Times New Roman"/>
                <w:iCs/>
                <w:sz w:val="22"/>
                <w:szCs w:val="22"/>
                <w:lang w:eastAsia="ru-RU"/>
              </w:rPr>
              <w:t xml:space="preserve"> усыновитель этого должностного лица заказчика является:</w:t>
            </w:r>
          </w:p>
          <w:p w14:paraId="027A8460"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3134FA18"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86B2C6F"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64DDF">
              <w:rPr>
                <w:rFonts w:ascii="Times New Roman" w:eastAsia="Times New Roman" w:hAnsi="Times New Roman" w:cs="Times New Roman"/>
                <w:iCs/>
                <w:sz w:val="22"/>
                <w:szCs w:val="22"/>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22947445" w14:textId="77777777" w:rsidR="00140153" w:rsidRPr="00E64DDF" w:rsidRDefault="00140153" w:rsidP="00140153">
            <w:pPr>
              <w:autoSpaceDE w:val="0"/>
              <w:autoSpaceDN w:val="0"/>
              <w:adjustRightInd w:val="0"/>
              <w:spacing w:after="0" w:line="240" w:lineRule="auto"/>
              <w:jc w:val="both"/>
              <w:rPr>
                <w:rFonts w:ascii="Times New Roman" w:hAnsi="Times New Roman" w:cs="Times New Roman"/>
                <w:sz w:val="22"/>
                <w:szCs w:val="22"/>
              </w:rPr>
            </w:pPr>
            <w:proofErr w:type="gramStart"/>
            <w:r w:rsidRPr="00E64DDF">
              <w:rPr>
                <w:rFonts w:ascii="Times New Roman" w:eastAsia="Times New Roman" w:hAnsi="Times New Roman" w:cs="Times New Roman"/>
                <w:iCs/>
                <w:sz w:val="22"/>
                <w:szCs w:val="22"/>
                <w:lang w:eastAsia="ru-RU"/>
              </w:rPr>
              <w:t>9)</w:t>
            </w:r>
            <w:r w:rsidRPr="00E64DDF">
              <w:rPr>
                <w:rFonts w:ascii="Times New Roman" w:eastAsia="Times New Roman" w:hAnsi="Times New Roman" w:cs="Times New Roman"/>
                <w:sz w:val="22"/>
                <w:szCs w:val="22"/>
                <w:lang w:eastAsia="ru-RU"/>
              </w:rPr>
              <w:t> </w:t>
            </w:r>
            <w:r w:rsidRPr="00E64DDF">
              <w:rPr>
                <w:rFonts w:ascii="Times New Roman" w:hAnsi="Times New Roman" w:cs="Times New Roman"/>
                <w:sz w:val="22"/>
                <w:szCs w:val="22"/>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E64DDF">
              <w:rPr>
                <w:rFonts w:ascii="Times New Roman" w:hAnsi="Times New Roman" w:cs="Times New Roman"/>
                <w:sz w:val="22"/>
                <w:szCs w:val="22"/>
              </w:rPr>
              <w:t xml:space="preserve"> уставном (складочном) </w:t>
            </w:r>
            <w:proofErr w:type="gramStart"/>
            <w:r w:rsidRPr="00E64DDF">
              <w:rPr>
                <w:rFonts w:ascii="Times New Roman" w:hAnsi="Times New Roman" w:cs="Times New Roman"/>
                <w:sz w:val="22"/>
                <w:szCs w:val="22"/>
              </w:rPr>
              <w:t>капитале</w:t>
            </w:r>
            <w:proofErr w:type="gramEnd"/>
            <w:r w:rsidRPr="00E64DDF">
              <w:rPr>
                <w:rFonts w:ascii="Times New Roman" w:hAnsi="Times New Roman" w:cs="Times New Roman"/>
                <w:sz w:val="22"/>
                <w:szCs w:val="22"/>
              </w:rPr>
              <w:t xml:space="preserve"> хозяйственного товарищества или общества</w:t>
            </w:r>
            <w:r w:rsidRPr="00E64DDF">
              <w:rPr>
                <w:rFonts w:ascii="Times New Roman" w:eastAsia="Times New Roman" w:hAnsi="Times New Roman" w:cs="Times New Roman"/>
                <w:iCs/>
                <w:sz w:val="22"/>
                <w:szCs w:val="22"/>
                <w:lang w:eastAsia="ru-RU"/>
              </w:rPr>
              <w:t>;</w:t>
            </w:r>
          </w:p>
          <w:p w14:paraId="343D3BA8" w14:textId="77777777" w:rsidR="00140153" w:rsidRPr="00E64DDF" w:rsidRDefault="00140153" w:rsidP="00140153">
            <w:pPr>
              <w:autoSpaceDE w:val="0"/>
              <w:autoSpaceDN w:val="0"/>
              <w:adjustRightInd w:val="0"/>
              <w:spacing w:after="0" w:line="240" w:lineRule="auto"/>
              <w:jc w:val="both"/>
              <w:rPr>
                <w:rFonts w:ascii="Times New Roman" w:eastAsia="Times New Roman" w:hAnsi="Times New Roman" w:cs="Times New Roman"/>
                <w:iCs/>
                <w:sz w:val="22"/>
                <w:szCs w:val="22"/>
                <w:lang w:eastAsia="ru-RU"/>
              </w:rPr>
            </w:pPr>
            <w:r w:rsidRPr="00E64DDF">
              <w:rPr>
                <w:rFonts w:ascii="Times New Roman" w:eastAsia="Times New Roman" w:hAnsi="Times New Roman" w:cs="Times New Roman"/>
                <w:iCs/>
                <w:sz w:val="22"/>
                <w:szCs w:val="22"/>
                <w:lang w:eastAsia="ru-RU"/>
              </w:rPr>
              <w:t>10)</w:t>
            </w:r>
            <w:r w:rsidRPr="00E64DDF">
              <w:rPr>
                <w:rFonts w:ascii="Times New Roman" w:eastAsia="Times New Roman" w:hAnsi="Times New Roman" w:cs="Times New Roman"/>
                <w:sz w:val="22"/>
                <w:szCs w:val="22"/>
                <w:lang w:eastAsia="ru-RU"/>
              </w:rPr>
              <w:t> </w:t>
            </w:r>
            <w:r w:rsidRPr="00E64DDF">
              <w:rPr>
                <w:rFonts w:ascii="Times New Roman" w:eastAsia="Times New Roman" w:hAnsi="Times New Roman" w:cs="Times New Roman"/>
                <w:iCs/>
                <w:sz w:val="22"/>
                <w:szCs w:val="22"/>
                <w:lang w:eastAsia="ru-RU"/>
              </w:rPr>
              <w:t>отсутствие у участника закупки ограничений для участия в закупках, установленных законодательством Российской Федерации;</w:t>
            </w:r>
          </w:p>
          <w:p w14:paraId="467FE5BC" w14:textId="2C26658A" w:rsidR="00140153" w:rsidRPr="00826CFA" w:rsidRDefault="00140153" w:rsidP="00140153">
            <w:pPr>
              <w:autoSpaceDE w:val="0"/>
              <w:autoSpaceDN w:val="0"/>
              <w:adjustRightInd w:val="0"/>
              <w:spacing w:after="0" w:line="240" w:lineRule="auto"/>
              <w:jc w:val="both"/>
              <w:rPr>
                <w:rFonts w:ascii="Times New Roman" w:eastAsia="Times New Roman" w:hAnsi="Times New Roman" w:cs="Times New Roman"/>
                <w:iCs/>
                <w:lang w:eastAsia="ru-RU"/>
              </w:rPr>
            </w:pPr>
            <w:r w:rsidRPr="00E64DDF">
              <w:rPr>
                <w:rFonts w:ascii="Times New Roman" w:eastAsia="Times New Roman" w:hAnsi="Times New Roman" w:cs="Times New Roman"/>
                <w:iCs/>
                <w:sz w:val="22"/>
                <w:szCs w:val="22"/>
                <w:lang w:eastAsia="ru-RU"/>
              </w:rPr>
              <w:t>10</w:t>
            </w:r>
            <w:r w:rsidRPr="00E64DDF">
              <w:rPr>
                <w:rFonts w:ascii="Times New Roman" w:eastAsia="Times New Roman" w:hAnsi="Times New Roman" w:cs="Times New Roman"/>
                <w:iCs/>
                <w:sz w:val="22"/>
                <w:szCs w:val="22"/>
                <w:vertAlign w:val="superscript"/>
                <w:lang w:eastAsia="ru-RU"/>
              </w:rPr>
              <w:t>1</w:t>
            </w:r>
            <w:r w:rsidRPr="00E64DDF">
              <w:rPr>
                <w:rFonts w:ascii="Times New Roman" w:eastAsia="Times New Roman" w:hAnsi="Times New Roman" w:cs="Times New Roman"/>
                <w:iCs/>
                <w:sz w:val="22"/>
                <w:szCs w:val="22"/>
                <w:lang w:eastAsia="ru-RU"/>
              </w:rPr>
              <w:t xml:space="preserve">) участник закупки не является иностранным агентом. </w:t>
            </w:r>
          </w:p>
        </w:tc>
      </w:tr>
      <w:tr w:rsidR="00735B52" w:rsidRPr="00826CFA" w14:paraId="0BF1CFF2" w14:textId="77777777" w:rsidTr="00FC4E87">
        <w:tc>
          <w:tcPr>
            <w:tcW w:w="568" w:type="dxa"/>
          </w:tcPr>
          <w:p w14:paraId="3427AB0E" w14:textId="0D6E47A4" w:rsidR="00735B52" w:rsidRPr="00826CFA" w:rsidRDefault="00E5533D" w:rsidP="00EB1D53">
            <w:pPr>
              <w:spacing w:after="0" w:line="240" w:lineRule="auto"/>
              <w:jc w:val="center"/>
              <w:rPr>
                <w:rFonts w:ascii="Times New Roman" w:hAnsi="Times New Roman" w:cs="Times New Roman"/>
                <w:b/>
              </w:rPr>
            </w:pPr>
            <w:r>
              <w:rPr>
                <w:rFonts w:ascii="Times New Roman" w:hAnsi="Times New Roman" w:cs="Times New Roman"/>
                <w:b/>
              </w:rPr>
              <w:lastRenderedPageBreak/>
              <w:t>4</w:t>
            </w:r>
            <w:r w:rsidR="00735B52" w:rsidRPr="00826CFA">
              <w:rPr>
                <w:rFonts w:ascii="Times New Roman" w:hAnsi="Times New Roman" w:cs="Times New Roman"/>
                <w:b/>
              </w:rPr>
              <w:t>.</w:t>
            </w:r>
          </w:p>
        </w:tc>
        <w:tc>
          <w:tcPr>
            <w:tcW w:w="3119" w:type="dxa"/>
          </w:tcPr>
          <w:p w14:paraId="70DA1704" w14:textId="77777777" w:rsidR="00735B52" w:rsidRPr="00826CFA" w:rsidRDefault="00735B52" w:rsidP="00EB1D53">
            <w:pPr>
              <w:spacing w:after="0" w:line="240" w:lineRule="auto"/>
              <w:jc w:val="center"/>
              <w:rPr>
                <w:rFonts w:ascii="Times New Roman" w:hAnsi="Times New Roman" w:cs="Times New Roman"/>
                <w:b/>
                <w:bCs/>
              </w:rPr>
            </w:pPr>
            <w:r w:rsidRPr="00826CFA">
              <w:rPr>
                <w:rFonts w:ascii="Times New Roman" w:hAnsi="Times New Roman" w:cs="Times New Roman"/>
                <w:b/>
                <w:iCs/>
              </w:rPr>
              <w:t xml:space="preserve">Требования, предъявляемые к участникам закупки в соответствии с частью 2 статьи 31 Федерального закона от 05.04.2013 № 44-ФЗ, и исчерпывающий перечень документов, </w:t>
            </w:r>
            <w:r w:rsidRPr="00826CFA">
              <w:rPr>
                <w:rFonts w:ascii="Times New Roman" w:hAnsi="Times New Roman" w:cs="Times New Roman"/>
                <w:b/>
                <w:iCs/>
              </w:rPr>
              <w:lastRenderedPageBreak/>
              <w:t>подтверждающих соответствие участника закупки таким требованиям</w:t>
            </w:r>
          </w:p>
        </w:tc>
        <w:tc>
          <w:tcPr>
            <w:tcW w:w="7370" w:type="dxa"/>
          </w:tcPr>
          <w:p w14:paraId="5A7314CD" w14:textId="6F7C66CE" w:rsidR="00735B52" w:rsidRPr="00826CFA" w:rsidRDefault="006728E1" w:rsidP="00F565F7">
            <w:pPr>
              <w:pStyle w:val="a0"/>
              <w:numPr>
                <w:ilvl w:val="0"/>
                <w:numId w:val="0"/>
              </w:numPr>
              <w:shd w:val="clear" w:color="auto" w:fill="FFFFFF"/>
              <w:spacing w:after="0"/>
              <w:rPr>
                <w:lang w:eastAsia="ru-RU"/>
              </w:rPr>
            </w:pPr>
            <w:r w:rsidRPr="00826CFA">
              <w:rPr>
                <w:sz w:val="21"/>
                <w:szCs w:val="21"/>
                <w:lang w:eastAsia="ru-RU"/>
              </w:rPr>
              <w:lastRenderedPageBreak/>
              <w:t xml:space="preserve">Не </w:t>
            </w:r>
            <w:proofErr w:type="gramStart"/>
            <w:r w:rsidRPr="00826CFA">
              <w:rPr>
                <w:sz w:val="21"/>
                <w:szCs w:val="21"/>
                <w:lang w:eastAsia="ru-RU"/>
              </w:rPr>
              <w:t>установлены</w:t>
            </w:r>
            <w:proofErr w:type="gramEnd"/>
            <w:r w:rsidR="00F565F7">
              <w:rPr>
                <w:sz w:val="21"/>
                <w:szCs w:val="21"/>
                <w:lang w:eastAsia="ru-RU"/>
              </w:rPr>
              <w:t>.</w:t>
            </w:r>
          </w:p>
        </w:tc>
      </w:tr>
      <w:tr w:rsidR="00735B52" w:rsidRPr="00826CFA" w14:paraId="01B7E774" w14:textId="77777777" w:rsidTr="00FC4E87">
        <w:tc>
          <w:tcPr>
            <w:tcW w:w="568" w:type="dxa"/>
          </w:tcPr>
          <w:p w14:paraId="56C337BA" w14:textId="71F8D42A" w:rsidR="00735B52" w:rsidRPr="00826CFA" w:rsidRDefault="00E5533D" w:rsidP="00EB1D53">
            <w:pPr>
              <w:spacing w:after="0" w:line="240" w:lineRule="auto"/>
              <w:jc w:val="center"/>
              <w:rPr>
                <w:rFonts w:ascii="Times New Roman" w:hAnsi="Times New Roman" w:cs="Times New Roman"/>
                <w:b/>
              </w:rPr>
            </w:pPr>
            <w:r>
              <w:rPr>
                <w:rFonts w:ascii="Times New Roman" w:hAnsi="Times New Roman" w:cs="Times New Roman"/>
                <w:b/>
              </w:rPr>
              <w:lastRenderedPageBreak/>
              <w:t>5</w:t>
            </w:r>
            <w:r w:rsidR="00735B52" w:rsidRPr="00826CFA">
              <w:rPr>
                <w:rFonts w:ascii="Times New Roman" w:hAnsi="Times New Roman" w:cs="Times New Roman"/>
                <w:b/>
              </w:rPr>
              <w:t>.</w:t>
            </w:r>
          </w:p>
        </w:tc>
        <w:tc>
          <w:tcPr>
            <w:tcW w:w="3119" w:type="dxa"/>
          </w:tcPr>
          <w:p w14:paraId="1A3DB8FC" w14:textId="77777777" w:rsidR="00735B52" w:rsidRPr="00826CFA" w:rsidRDefault="00735B52" w:rsidP="00EB1D53">
            <w:pPr>
              <w:spacing w:after="0" w:line="240" w:lineRule="auto"/>
              <w:jc w:val="center"/>
              <w:rPr>
                <w:rFonts w:ascii="Times New Roman" w:hAnsi="Times New Roman" w:cs="Times New Roman"/>
                <w:b/>
                <w:iCs/>
              </w:rPr>
            </w:pPr>
            <w:r w:rsidRPr="00826CFA">
              <w:rPr>
                <w:rFonts w:ascii="Times New Roman" w:hAnsi="Times New Roman" w:cs="Times New Roman"/>
                <w:b/>
                <w:iCs/>
              </w:rPr>
              <w:t>Требования, предъявляемые к участникам закупки в соответствии с частью 2</w:t>
            </w:r>
            <w:r w:rsidR="006728E1" w:rsidRPr="00826CFA">
              <w:rPr>
                <w:rFonts w:ascii="Times New Roman" w:hAnsi="Times New Roman" w:cs="Times New Roman"/>
                <w:b/>
                <w:iCs/>
              </w:rPr>
              <w:t xml:space="preserve">.1 </w:t>
            </w:r>
            <w:r w:rsidRPr="00826CFA">
              <w:rPr>
                <w:rFonts w:ascii="Times New Roman" w:hAnsi="Times New Roman" w:cs="Times New Roman"/>
                <w:b/>
                <w:iCs/>
              </w:rPr>
              <w:t>статьи 31 Федерального закона от 05.04.2013 № 44-ФЗ, и исчерпывающий перечень документов, подтверждающих соответствие участника закупки таким требованиям</w:t>
            </w:r>
          </w:p>
        </w:tc>
        <w:tc>
          <w:tcPr>
            <w:tcW w:w="7370" w:type="dxa"/>
          </w:tcPr>
          <w:p w14:paraId="0E3E2902" w14:textId="7415CCC7" w:rsidR="006728E1" w:rsidRPr="00826CFA" w:rsidRDefault="006728E1" w:rsidP="00F565F7">
            <w:pPr>
              <w:pStyle w:val="a0"/>
              <w:numPr>
                <w:ilvl w:val="0"/>
                <w:numId w:val="0"/>
              </w:numPr>
              <w:shd w:val="clear" w:color="auto" w:fill="FFFFFF"/>
              <w:spacing w:after="0"/>
              <w:rPr>
                <w:rFonts w:eastAsiaTheme="minorHAnsi"/>
                <w:bCs/>
                <w:i/>
                <w:color w:val="0000FF"/>
              </w:rPr>
            </w:pPr>
            <w:r w:rsidRPr="00826CFA">
              <w:rPr>
                <w:sz w:val="21"/>
                <w:szCs w:val="21"/>
                <w:lang w:eastAsia="ru-RU"/>
              </w:rPr>
              <w:t xml:space="preserve">Не </w:t>
            </w:r>
            <w:proofErr w:type="gramStart"/>
            <w:r w:rsidRPr="00826CFA">
              <w:rPr>
                <w:sz w:val="21"/>
                <w:szCs w:val="21"/>
                <w:lang w:eastAsia="ru-RU"/>
              </w:rPr>
              <w:t>установлены</w:t>
            </w:r>
            <w:proofErr w:type="gramEnd"/>
            <w:r w:rsidR="00F565F7">
              <w:rPr>
                <w:sz w:val="21"/>
                <w:szCs w:val="21"/>
                <w:lang w:eastAsia="ru-RU"/>
              </w:rPr>
              <w:t>.</w:t>
            </w:r>
          </w:p>
        </w:tc>
      </w:tr>
      <w:tr w:rsidR="00735B52" w:rsidRPr="00826CFA" w14:paraId="2C356B8C" w14:textId="77777777" w:rsidTr="00FC4E87">
        <w:tc>
          <w:tcPr>
            <w:tcW w:w="568" w:type="dxa"/>
          </w:tcPr>
          <w:p w14:paraId="073709B0" w14:textId="2AAC790C" w:rsidR="00735B52" w:rsidRPr="00826CFA" w:rsidRDefault="00E5533D" w:rsidP="00EB1D53">
            <w:pPr>
              <w:spacing w:after="0" w:line="240" w:lineRule="auto"/>
              <w:jc w:val="center"/>
              <w:rPr>
                <w:rFonts w:ascii="Times New Roman" w:hAnsi="Times New Roman" w:cs="Times New Roman"/>
                <w:b/>
              </w:rPr>
            </w:pPr>
            <w:r w:rsidRPr="00BE75E3">
              <w:rPr>
                <w:rFonts w:ascii="Times New Roman" w:hAnsi="Times New Roman" w:cs="Times New Roman"/>
                <w:b/>
              </w:rPr>
              <w:t>6</w:t>
            </w:r>
            <w:r w:rsidR="00735B52" w:rsidRPr="00BE75E3">
              <w:rPr>
                <w:rFonts w:ascii="Times New Roman" w:hAnsi="Times New Roman" w:cs="Times New Roman"/>
                <w:b/>
              </w:rPr>
              <w:t>.</w:t>
            </w:r>
          </w:p>
        </w:tc>
        <w:tc>
          <w:tcPr>
            <w:tcW w:w="3119" w:type="dxa"/>
          </w:tcPr>
          <w:p w14:paraId="657B4F6C" w14:textId="77777777" w:rsidR="00735B52" w:rsidRPr="00826CFA" w:rsidRDefault="00735B52" w:rsidP="00EB1D53">
            <w:pPr>
              <w:spacing w:after="0" w:line="240" w:lineRule="auto"/>
              <w:jc w:val="center"/>
              <w:rPr>
                <w:rFonts w:ascii="Times New Roman" w:hAnsi="Times New Roman" w:cs="Times New Roman"/>
                <w:b/>
                <w:bCs/>
              </w:rPr>
            </w:pPr>
            <w:r w:rsidRPr="00826CFA">
              <w:rPr>
                <w:rFonts w:ascii="Times New Roman" w:hAnsi="Times New Roman" w:cs="Times New Roman"/>
                <w:b/>
                <w:bCs/>
              </w:rPr>
              <w:t xml:space="preserve">Требование, предъявляемое к участникам закупки в соответствии </w:t>
            </w:r>
            <w:r w:rsidR="00552DF0" w:rsidRPr="00826CFA">
              <w:rPr>
                <w:rFonts w:ascii="Times New Roman" w:hAnsi="Times New Roman" w:cs="Times New Roman"/>
                <w:b/>
                <w:bCs/>
              </w:rPr>
              <w:t>с</w:t>
            </w:r>
            <w:r w:rsidRPr="00826CFA">
              <w:rPr>
                <w:rFonts w:ascii="Times New Roman" w:hAnsi="Times New Roman" w:cs="Times New Roman"/>
                <w:b/>
                <w:bCs/>
              </w:rPr>
              <w:t xml:space="preserve"> частью 1</w:t>
            </w:r>
            <w:r w:rsidR="006728E1" w:rsidRPr="00826CFA">
              <w:rPr>
                <w:rFonts w:ascii="Times New Roman" w:hAnsi="Times New Roman" w:cs="Times New Roman"/>
                <w:b/>
                <w:bCs/>
              </w:rPr>
              <w:t>.1</w:t>
            </w:r>
            <w:r w:rsidRPr="00826CFA">
              <w:rPr>
                <w:rFonts w:ascii="Times New Roman" w:hAnsi="Times New Roman" w:cs="Times New Roman"/>
                <w:b/>
                <w:bCs/>
                <w:vertAlign w:val="superscript"/>
              </w:rPr>
              <w:t xml:space="preserve"> </w:t>
            </w:r>
            <w:r w:rsidRPr="00826CFA">
              <w:rPr>
                <w:rFonts w:ascii="Times New Roman" w:hAnsi="Times New Roman" w:cs="Times New Roman"/>
                <w:b/>
                <w:bCs/>
              </w:rPr>
              <w:t>статьи 31</w:t>
            </w:r>
            <w:r w:rsidRPr="00826CFA">
              <w:rPr>
                <w:rFonts w:ascii="Times New Roman" w:hAnsi="Times New Roman" w:cs="Times New Roman"/>
                <w:b/>
                <w:bCs/>
                <w:vertAlign w:val="superscript"/>
              </w:rPr>
              <w:t xml:space="preserve"> </w:t>
            </w:r>
            <w:r w:rsidRPr="00826CFA">
              <w:rPr>
                <w:rFonts w:ascii="Times New Roman" w:hAnsi="Times New Roman" w:cs="Times New Roman"/>
                <w:b/>
                <w:iCs/>
              </w:rPr>
              <w:t>Федерального закона от 05.04.2013 № 44-ФЗ</w:t>
            </w:r>
          </w:p>
        </w:tc>
        <w:tc>
          <w:tcPr>
            <w:tcW w:w="7370" w:type="dxa"/>
          </w:tcPr>
          <w:p w14:paraId="2AE84896" w14:textId="660CC84E" w:rsidR="00735B52" w:rsidRPr="00826CFA" w:rsidRDefault="00826CDF" w:rsidP="00CE1CD8">
            <w:pPr>
              <w:autoSpaceDE w:val="0"/>
              <w:autoSpaceDN w:val="0"/>
              <w:adjustRightInd w:val="0"/>
              <w:spacing w:after="0" w:line="240" w:lineRule="auto"/>
              <w:jc w:val="both"/>
              <w:rPr>
                <w:rFonts w:ascii="Times New Roman" w:hAnsi="Times New Roman" w:cs="Times New Roman"/>
                <w:iCs/>
                <w:color w:val="FF0000"/>
                <w:lang w:eastAsia="ru-RU"/>
              </w:rPr>
            </w:pPr>
            <w:proofErr w:type="gramStart"/>
            <w:r w:rsidRPr="00826CDF">
              <w:rPr>
                <w:rFonts w:ascii="Times New Roman" w:hAnsi="Times New Roman" w:cs="Times New Roman"/>
                <w:iCs/>
                <w:lang w:eastAsia="ru-RU"/>
              </w:rPr>
              <w:t xml:space="preserve">Установлено требование об отсутствии в предусмотренном Федеральным </w:t>
            </w:r>
            <w:hyperlink r:id="rId19" w:anchor="dst101497" w:history="1">
              <w:r w:rsidRPr="00826CDF">
                <w:rPr>
                  <w:rStyle w:val="a6"/>
                  <w:rFonts w:ascii="Times New Roman" w:hAnsi="Times New Roman" w:cs="Times New Roman"/>
                  <w:iCs/>
                  <w:lang w:eastAsia="ru-RU"/>
                </w:rPr>
                <w:t>законом</w:t>
              </w:r>
            </w:hyperlink>
            <w:r w:rsidRPr="00826CDF">
              <w:rPr>
                <w:rFonts w:ascii="Times New Roman" w:hAnsi="Times New Roman" w:cs="Times New Roman"/>
                <w:iCs/>
                <w:lang w:eastAsia="ru-RU"/>
              </w:rPr>
              <w:t xml:space="preserve"> от 05.04.2013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0" w:history="1">
              <w:r w:rsidRPr="00826CDF">
                <w:rPr>
                  <w:rStyle w:val="a6"/>
                  <w:rFonts w:ascii="Times New Roman" w:hAnsi="Times New Roman" w:cs="Times New Roman"/>
                  <w:iCs/>
                  <w:lang w:eastAsia="ru-RU"/>
                </w:rPr>
                <w:t>подпунктом «в» пункта 1 части 1 статьи 43</w:t>
              </w:r>
            </w:hyperlink>
            <w:r w:rsidRPr="00826CDF">
              <w:rPr>
                <w:rFonts w:ascii="Times New Roman" w:hAnsi="Times New Roman" w:cs="Times New Roman"/>
                <w:iCs/>
                <w:lang w:eastAsia="ru-RU"/>
              </w:rPr>
              <w:t xml:space="preserve"> Федерального закона от 05.04.2013 № 44-ФЗ.</w:t>
            </w:r>
            <w:proofErr w:type="gramEnd"/>
          </w:p>
        </w:tc>
      </w:tr>
      <w:tr w:rsidR="00981545" w:rsidRPr="00826CFA" w14:paraId="442D44EE" w14:textId="77777777" w:rsidTr="00FC4E87">
        <w:tc>
          <w:tcPr>
            <w:tcW w:w="568" w:type="dxa"/>
          </w:tcPr>
          <w:p w14:paraId="186BB786" w14:textId="37F91A27" w:rsidR="00981545" w:rsidRPr="00826CFA" w:rsidRDefault="00981545" w:rsidP="00EB1D53">
            <w:pPr>
              <w:spacing w:after="0" w:line="240" w:lineRule="auto"/>
              <w:jc w:val="center"/>
              <w:rPr>
                <w:rFonts w:ascii="Times New Roman" w:hAnsi="Times New Roman" w:cs="Times New Roman"/>
                <w:b/>
              </w:rPr>
            </w:pPr>
            <w:r>
              <w:rPr>
                <w:rFonts w:ascii="Times New Roman" w:hAnsi="Times New Roman" w:cs="Times New Roman"/>
                <w:b/>
              </w:rPr>
              <w:t>7</w:t>
            </w:r>
            <w:r w:rsidRPr="00826CFA">
              <w:rPr>
                <w:rFonts w:ascii="Times New Roman" w:hAnsi="Times New Roman" w:cs="Times New Roman"/>
                <w:b/>
              </w:rPr>
              <w:t>.</w:t>
            </w:r>
          </w:p>
        </w:tc>
        <w:tc>
          <w:tcPr>
            <w:tcW w:w="3119" w:type="dxa"/>
          </w:tcPr>
          <w:p w14:paraId="776C451A" w14:textId="77777777" w:rsidR="00981545" w:rsidRPr="00826CFA" w:rsidRDefault="00981545" w:rsidP="00EB1D53">
            <w:pPr>
              <w:spacing w:after="0" w:line="240" w:lineRule="auto"/>
              <w:jc w:val="center"/>
              <w:rPr>
                <w:rFonts w:ascii="Times New Roman" w:hAnsi="Times New Roman" w:cs="Times New Roman"/>
                <w:b/>
                <w:bCs/>
              </w:rPr>
            </w:pPr>
            <w:r w:rsidRPr="00826CFA">
              <w:rPr>
                <w:rFonts w:ascii="Times New Roman" w:hAnsi="Times New Roman" w:cs="Times New Roman"/>
                <w:b/>
                <w:bCs/>
              </w:rPr>
              <w:t xml:space="preserve">Информация о предоставлении преимущества в соответствии со статьями 28 и 29 </w:t>
            </w:r>
            <w:r w:rsidRPr="00826CFA">
              <w:rPr>
                <w:rFonts w:ascii="Times New Roman" w:hAnsi="Times New Roman" w:cs="Times New Roman"/>
                <w:b/>
                <w:iCs/>
              </w:rPr>
              <w:t>Федерального закона от 05.04.2013 № 44-ФЗ</w:t>
            </w:r>
          </w:p>
        </w:tc>
        <w:tc>
          <w:tcPr>
            <w:tcW w:w="7370" w:type="dxa"/>
          </w:tcPr>
          <w:p w14:paraId="27158008" w14:textId="77777777" w:rsidR="00981545" w:rsidRPr="00A02188" w:rsidRDefault="00981545" w:rsidP="00881F96">
            <w:pPr>
              <w:autoSpaceDE w:val="0"/>
              <w:autoSpaceDN w:val="0"/>
              <w:adjustRightInd w:val="0"/>
              <w:spacing w:after="0" w:line="240" w:lineRule="auto"/>
              <w:jc w:val="both"/>
              <w:rPr>
                <w:rFonts w:ascii="Times New Roman" w:eastAsia="Times New Roman" w:hAnsi="Times New Roman" w:cs="Times New Roman"/>
                <w:iCs/>
                <w:lang w:eastAsia="ru-RU"/>
              </w:rPr>
            </w:pPr>
            <w:r w:rsidRPr="00A02188">
              <w:rPr>
                <w:rFonts w:ascii="Times New Roman" w:eastAsia="Times New Roman" w:hAnsi="Times New Roman" w:cs="Times New Roman"/>
                <w:iCs/>
                <w:lang w:eastAsia="ru-RU"/>
              </w:rPr>
              <w:t>Преимущества учреждениям и предприятиям уголовно-исполнительной системы на основании ст. 28 Закона о контрактной системе заказчиком:</w:t>
            </w:r>
          </w:p>
          <w:p w14:paraId="7EDD86E6" w14:textId="77777777" w:rsidR="00981545" w:rsidRPr="00A02188" w:rsidRDefault="00981545" w:rsidP="00881F96">
            <w:pPr>
              <w:autoSpaceDE w:val="0"/>
              <w:autoSpaceDN w:val="0"/>
              <w:adjustRightInd w:val="0"/>
              <w:spacing w:after="0" w:line="240" w:lineRule="auto"/>
              <w:jc w:val="both"/>
              <w:rPr>
                <w:rFonts w:ascii="Times New Roman" w:eastAsia="Times New Roman" w:hAnsi="Times New Roman" w:cs="Times New Roman"/>
                <w:b/>
                <w:iCs/>
                <w:lang w:eastAsia="ru-RU"/>
              </w:rPr>
            </w:pPr>
            <w:r w:rsidRPr="00A02188">
              <w:rPr>
                <w:rFonts w:ascii="Times New Roman" w:eastAsia="Times New Roman" w:hAnsi="Times New Roman" w:cs="Times New Roman"/>
                <w:b/>
                <w:iCs/>
                <w:lang w:eastAsia="ru-RU"/>
              </w:rPr>
              <w:t>- не предоставляются.</w:t>
            </w:r>
          </w:p>
          <w:p w14:paraId="138D1726" w14:textId="77777777" w:rsidR="00981545" w:rsidRPr="00A02188" w:rsidRDefault="00981545" w:rsidP="00881F96">
            <w:pPr>
              <w:autoSpaceDE w:val="0"/>
              <w:autoSpaceDN w:val="0"/>
              <w:adjustRightInd w:val="0"/>
              <w:spacing w:after="0" w:line="240" w:lineRule="auto"/>
              <w:jc w:val="both"/>
              <w:rPr>
                <w:rFonts w:ascii="Times New Roman" w:eastAsia="Times New Roman" w:hAnsi="Times New Roman" w:cs="Times New Roman"/>
                <w:iCs/>
                <w:lang w:eastAsia="ru-RU"/>
              </w:rPr>
            </w:pPr>
            <w:r w:rsidRPr="00A02188">
              <w:rPr>
                <w:rFonts w:ascii="Times New Roman" w:eastAsia="Times New Roman" w:hAnsi="Times New Roman" w:cs="Times New Roman"/>
                <w:iCs/>
                <w:lang w:eastAsia="ru-RU"/>
              </w:rPr>
              <w:t xml:space="preserve">Преимущества организациям инвалидов на основании ст. 29 Закона о контрактной системе заказчиком: </w:t>
            </w:r>
          </w:p>
          <w:p w14:paraId="6402380D" w14:textId="062115DB" w:rsidR="004C3D63" w:rsidRPr="00826CFA" w:rsidRDefault="004C3D63" w:rsidP="0013170F">
            <w:pPr>
              <w:pStyle w:val="a0"/>
              <w:numPr>
                <w:ilvl w:val="0"/>
                <w:numId w:val="0"/>
              </w:numPr>
              <w:spacing w:after="0"/>
              <w:rPr>
                <w:iCs/>
              </w:rPr>
            </w:pPr>
            <w:r w:rsidRPr="0055134D">
              <w:rPr>
                <w:rFonts w:eastAsia="Times New Roman"/>
                <w:b/>
                <w:iCs/>
                <w:sz w:val="21"/>
                <w:szCs w:val="21"/>
                <w:lang w:eastAsia="ru-RU"/>
              </w:rPr>
              <w:t xml:space="preserve">- </w:t>
            </w:r>
            <w:r w:rsidR="0013170F">
              <w:rPr>
                <w:rFonts w:eastAsia="Times New Roman"/>
                <w:b/>
                <w:iCs/>
                <w:sz w:val="21"/>
                <w:szCs w:val="21"/>
                <w:lang w:eastAsia="ru-RU"/>
              </w:rPr>
              <w:t xml:space="preserve">не </w:t>
            </w:r>
            <w:r w:rsidR="00981545" w:rsidRPr="0055134D">
              <w:rPr>
                <w:rFonts w:eastAsia="Times New Roman"/>
                <w:b/>
                <w:iCs/>
                <w:sz w:val="21"/>
                <w:szCs w:val="21"/>
                <w:lang w:eastAsia="ru-RU"/>
              </w:rPr>
              <w:t>предоставляются.</w:t>
            </w:r>
          </w:p>
        </w:tc>
      </w:tr>
      <w:tr w:rsidR="00981545" w:rsidRPr="00826CFA" w14:paraId="2DF0DDFC" w14:textId="77777777" w:rsidTr="00FC4E87">
        <w:tc>
          <w:tcPr>
            <w:tcW w:w="568" w:type="dxa"/>
          </w:tcPr>
          <w:p w14:paraId="17BA421E" w14:textId="748A5ABF" w:rsidR="00981545" w:rsidRPr="00826CFA" w:rsidRDefault="00981545" w:rsidP="00EB1D53">
            <w:pPr>
              <w:spacing w:after="0" w:line="240" w:lineRule="auto"/>
              <w:jc w:val="center"/>
              <w:rPr>
                <w:rFonts w:ascii="Times New Roman" w:hAnsi="Times New Roman" w:cs="Times New Roman"/>
                <w:b/>
              </w:rPr>
            </w:pPr>
            <w:r>
              <w:rPr>
                <w:rFonts w:ascii="Times New Roman" w:hAnsi="Times New Roman" w:cs="Times New Roman"/>
                <w:b/>
              </w:rPr>
              <w:t>8</w:t>
            </w:r>
            <w:r w:rsidRPr="00826CFA">
              <w:rPr>
                <w:rFonts w:ascii="Times New Roman" w:hAnsi="Times New Roman" w:cs="Times New Roman"/>
                <w:b/>
              </w:rPr>
              <w:t>.</w:t>
            </w:r>
          </w:p>
        </w:tc>
        <w:tc>
          <w:tcPr>
            <w:tcW w:w="3119" w:type="dxa"/>
            <w:tcBorders>
              <w:top w:val="single" w:sz="4" w:space="0" w:color="auto"/>
              <w:left w:val="single" w:sz="4" w:space="0" w:color="auto"/>
              <w:bottom w:val="single" w:sz="4" w:space="0" w:color="auto"/>
              <w:right w:val="single" w:sz="4" w:space="0" w:color="auto"/>
            </w:tcBorders>
          </w:tcPr>
          <w:p w14:paraId="5F8742B4" w14:textId="0C038BD7" w:rsidR="00981545" w:rsidRPr="00826CFA" w:rsidRDefault="00981545" w:rsidP="00EB1D53">
            <w:pPr>
              <w:spacing w:after="0" w:line="240" w:lineRule="auto"/>
              <w:jc w:val="center"/>
              <w:rPr>
                <w:rFonts w:ascii="Times New Roman" w:hAnsi="Times New Roman" w:cs="Times New Roman"/>
                <w:b/>
                <w:bCs/>
              </w:rPr>
            </w:pPr>
            <w:r w:rsidRPr="00826CFA">
              <w:rPr>
                <w:rFonts w:ascii="Times New Roman" w:hAnsi="Times New Roman" w:cs="Times New Roman"/>
                <w:b/>
                <w:bCs/>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4C3D63">
              <w:rPr>
                <w:rFonts w:ascii="Times New Roman" w:hAnsi="Times New Roman" w:cs="Times New Roman"/>
                <w:b/>
                <w:bCs/>
              </w:rPr>
              <w:t xml:space="preserve"> </w:t>
            </w:r>
            <w:r w:rsidR="004C3D63" w:rsidRPr="004C3D63">
              <w:rPr>
                <w:rFonts w:ascii="Times New Roman" w:hAnsi="Times New Roman" w:cs="Times New Roman"/>
                <w:b/>
                <w:bCs/>
              </w:rPr>
              <w:t xml:space="preserve">в случае, если данные условия, запреты и ограничения установлены заказчиком в соответствии со </w:t>
            </w:r>
            <w:hyperlink r:id="rId21" w:history="1">
              <w:r w:rsidR="004C3D63" w:rsidRPr="004C3D63">
                <w:rPr>
                  <w:rStyle w:val="a6"/>
                  <w:rFonts w:ascii="Times New Roman" w:hAnsi="Times New Roman" w:cs="Times New Roman"/>
                  <w:b/>
                  <w:bCs/>
                </w:rPr>
                <w:t>статьей 14</w:t>
              </w:r>
            </w:hyperlink>
            <w:r w:rsidR="004C3D63" w:rsidRPr="004C3D63">
              <w:rPr>
                <w:rFonts w:ascii="Times New Roman" w:hAnsi="Times New Roman" w:cs="Times New Roman"/>
                <w:b/>
                <w:bCs/>
              </w:rPr>
              <w:t xml:space="preserve"> Федерального закона от 05.04.2013 № 44-ФЗ</w:t>
            </w:r>
          </w:p>
        </w:tc>
        <w:tc>
          <w:tcPr>
            <w:tcW w:w="7370" w:type="dxa"/>
            <w:tcBorders>
              <w:top w:val="single" w:sz="4" w:space="0" w:color="auto"/>
              <w:left w:val="single" w:sz="4" w:space="0" w:color="auto"/>
              <w:bottom w:val="single" w:sz="4" w:space="0" w:color="auto"/>
              <w:right w:val="single" w:sz="4" w:space="0" w:color="auto"/>
            </w:tcBorders>
          </w:tcPr>
          <w:p w14:paraId="5745DB09" w14:textId="1FF26F05" w:rsidR="00981545" w:rsidRPr="008B22AB" w:rsidRDefault="00DB3F25" w:rsidP="00DB3F25">
            <w:pPr>
              <w:tabs>
                <w:tab w:val="left" w:pos="-74"/>
              </w:tabs>
              <w:autoSpaceDE w:val="0"/>
              <w:autoSpaceDN w:val="0"/>
              <w:adjustRightInd w:val="0"/>
              <w:spacing w:after="0" w:line="240" w:lineRule="auto"/>
              <w:jc w:val="both"/>
              <w:rPr>
                <w:b/>
                <w:bCs/>
              </w:rPr>
            </w:pPr>
            <w:r>
              <w:rPr>
                <w:rFonts w:ascii="Times New Roman" w:eastAsia="Times New Roman" w:hAnsi="Times New Roman" w:cs="Times New Roman"/>
                <w:iCs/>
                <w:lang w:eastAsia="ru-RU"/>
              </w:rPr>
              <w:t xml:space="preserve">Не </w:t>
            </w:r>
            <w:proofErr w:type="gramStart"/>
            <w:r>
              <w:rPr>
                <w:rFonts w:ascii="Times New Roman" w:eastAsia="Times New Roman" w:hAnsi="Times New Roman" w:cs="Times New Roman"/>
                <w:iCs/>
                <w:lang w:eastAsia="ru-RU"/>
              </w:rPr>
              <w:t>у</w:t>
            </w:r>
            <w:r w:rsidR="00353933" w:rsidRPr="001609D8">
              <w:rPr>
                <w:rFonts w:ascii="Times New Roman" w:eastAsia="Times New Roman" w:hAnsi="Times New Roman" w:cs="Times New Roman"/>
                <w:iCs/>
                <w:lang w:eastAsia="ru-RU"/>
              </w:rPr>
              <w:t>становлены</w:t>
            </w:r>
            <w:proofErr w:type="gramEnd"/>
            <w:r w:rsidR="00353933" w:rsidRPr="001609D8">
              <w:rPr>
                <w:rFonts w:ascii="Times New Roman" w:eastAsia="Times New Roman" w:hAnsi="Times New Roman" w:cs="Times New Roman"/>
                <w:iCs/>
                <w:lang w:eastAsia="ru-RU"/>
              </w:rPr>
              <w:t xml:space="preserve"> </w:t>
            </w:r>
          </w:p>
        </w:tc>
      </w:tr>
      <w:tr w:rsidR="00C73478" w:rsidRPr="00826CFA" w14:paraId="48C2D64F" w14:textId="77777777" w:rsidTr="00FC4E87">
        <w:tc>
          <w:tcPr>
            <w:tcW w:w="568" w:type="dxa"/>
          </w:tcPr>
          <w:p w14:paraId="6B7F7193" w14:textId="53344BC8" w:rsidR="00C73478" w:rsidRPr="00FD35DC" w:rsidRDefault="00C73478" w:rsidP="00C73478">
            <w:pPr>
              <w:spacing w:after="0" w:line="240" w:lineRule="auto"/>
              <w:jc w:val="center"/>
              <w:rPr>
                <w:rFonts w:ascii="Times New Roman" w:hAnsi="Times New Roman" w:cs="Times New Roman"/>
                <w:b/>
              </w:rPr>
            </w:pPr>
            <w:r w:rsidRPr="00FD35DC">
              <w:rPr>
                <w:rFonts w:ascii="Times New Roman" w:hAnsi="Times New Roman" w:cs="Times New Roman"/>
                <w:b/>
              </w:rPr>
              <w:t>9.</w:t>
            </w:r>
          </w:p>
        </w:tc>
        <w:tc>
          <w:tcPr>
            <w:tcW w:w="3119" w:type="dxa"/>
          </w:tcPr>
          <w:p w14:paraId="133500D4" w14:textId="184C29A0" w:rsidR="00C73478" w:rsidRPr="00FD35DC" w:rsidRDefault="00C73478" w:rsidP="00C73478">
            <w:pPr>
              <w:spacing w:after="0" w:line="240" w:lineRule="auto"/>
              <w:jc w:val="center"/>
              <w:rPr>
                <w:rFonts w:ascii="Times New Roman" w:hAnsi="Times New Roman" w:cs="Times New Roman"/>
                <w:b/>
                <w:bCs/>
              </w:rPr>
            </w:pPr>
            <w:r w:rsidRPr="00FD35DC">
              <w:rPr>
                <w:rFonts w:ascii="Times New Roman" w:hAnsi="Times New Roman" w:cs="Times New Roman"/>
                <w:b/>
                <w:bCs/>
              </w:rPr>
              <w:t>Дата и время окончания срока подачи заявок на участие в закупке</w:t>
            </w:r>
          </w:p>
        </w:tc>
        <w:tc>
          <w:tcPr>
            <w:tcW w:w="7370" w:type="dxa"/>
            <w:vAlign w:val="center"/>
          </w:tcPr>
          <w:p w14:paraId="3F85FD8C" w14:textId="0B0CE34F" w:rsidR="00C73478" w:rsidRPr="00ED00FA" w:rsidRDefault="00ED00FA" w:rsidP="00C73478">
            <w:pPr>
              <w:pStyle w:val="a0"/>
              <w:numPr>
                <w:ilvl w:val="0"/>
                <w:numId w:val="0"/>
              </w:numPr>
              <w:spacing w:after="0"/>
              <w:rPr>
                <w:b/>
                <w:i/>
                <w:color w:val="0000CC"/>
                <w:sz w:val="21"/>
                <w:szCs w:val="21"/>
              </w:rPr>
            </w:pPr>
            <w:r w:rsidRPr="00ED00FA">
              <w:rPr>
                <w:b/>
                <w:color w:val="0000CC"/>
                <w:sz w:val="21"/>
                <w:szCs w:val="21"/>
              </w:rPr>
              <w:t>17.04</w:t>
            </w:r>
            <w:r w:rsidR="00C73478" w:rsidRPr="00ED00FA">
              <w:rPr>
                <w:b/>
                <w:color w:val="0000CC"/>
                <w:sz w:val="21"/>
                <w:szCs w:val="21"/>
              </w:rPr>
              <w:t>.2026 г. 08:00 (по московскому времени)</w:t>
            </w:r>
            <w:r w:rsidR="00C73478" w:rsidRPr="00ED00FA">
              <w:rPr>
                <w:b/>
                <w:i/>
                <w:color w:val="0000CC"/>
                <w:sz w:val="21"/>
                <w:szCs w:val="21"/>
              </w:rPr>
              <w:t xml:space="preserve"> </w:t>
            </w:r>
          </w:p>
          <w:p w14:paraId="736D7232" w14:textId="37450988" w:rsidR="00C73478" w:rsidRPr="00771175" w:rsidRDefault="00C73478" w:rsidP="00C73478">
            <w:pPr>
              <w:pStyle w:val="a0"/>
              <w:numPr>
                <w:ilvl w:val="0"/>
                <w:numId w:val="0"/>
              </w:numPr>
              <w:spacing w:after="0"/>
              <w:rPr>
                <w:sz w:val="21"/>
                <w:szCs w:val="21"/>
              </w:rPr>
            </w:pPr>
          </w:p>
        </w:tc>
      </w:tr>
      <w:tr w:rsidR="00C73478" w:rsidRPr="00826CFA" w14:paraId="7D5A5A6B" w14:textId="77777777" w:rsidTr="00FC4E87">
        <w:tc>
          <w:tcPr>
            <w:tcW w:w="568" w:type="dxa"/>
          </w:tcPr>
          <w:p w14:paraId="75A46F22" w14:textId="4FCB3D62" w:rsidR="00C73478" w:rsidRPr="00FD35DC" w:rsidRDefault="00C73478" w:rsidP="00C73478">
            <w:pPr>
              <w:spacing w:after="0" w:line="240" w:lineRule="auto"/>
              <w:jc w:val="center"/>
              <w:rPr>
                <w:rFonts w:ascii="Times New Roman" w:hAnsi="Times New Roman" w:cs="Times New Roman"/>
                <w:b/>
              </w:rPr>
            </w:pPr>
            <w:r w:rsidRPr="00FD35DC">
              <w:rPr>
                <w:rFonts w:ascii="Times New Roman" w:hAnsi="Times New Roman" w:cs="Times New Roman"/>
                <w:b/>
              </w:rPr>
              <w:t>9.1</w:t>
            </w:r>
          </w:p>
        </w:tc>
        <w:tc>
          <w:tcPr>
            <w:tcW w:w="3119" w:type="dxa"/>
          </w:tcPr>
          <w:p w14:paraId="404874C5" w14:textId="42FEAC5F" w:rsidR="00C73478" w:rsidRPr="00FD35DC" w:rsidRDefault="00C73478" w:rsidP="00C73478">
            <w:pPr>
              <w:spacing w:after="0" w:line="240" w:lineRule="auto"/>
              <w:jc w:val="center"/>
              <w:rPr>
                <w:rFonts w:ascii="Times New Roman" w:hAnsi="Times New Roman" w:cs="Times New Roman"/>
                <w:b/>
                <w:bCs/>
              </w:rPr>
            </w:pPr>
            <w:r w:rsidRPr="00FD35DC">
              <w:rPr>
                <w:rFonts w:ascii="Times New Roman" w:hAnsi="Times New Roman" w:cs="Times New Roman"/>
                <w:b/>
                <w:bCs/>
              </w:rPr>
              <w:t>Дата проведения процедуры предложений о цене контракта либо о сумме цен единиц товара, работы, услуги</w:t>
            </w:r>
          </w:p>
        </w:tc>
        <w:tc>
          <w:tcPr>
            <w:tcW w:w="7370" w:type="dxa"/>
            <w:vAlign w:val="center"/>
          </w:tcPr>
          <w:p w14:paraId="0B48094E" w14:textId="1A2B68D1" w:rsidR="00C73478" w:rsidRDefault="00ED00FA" w:rsidP="00C73478">
            <w:pPr>
              <w:pStyle w:val="a0"/>
              <w:numPr>
                <w:ilvl w:val="0"/>
                <w:numId w:val="0"/>
              </w:numPr>
              <w:spacing w:after="0"/>
              <w:rPr>
                <w:b/>
                <w:i/>
                <w:sz w:val="21"/>
                <w:szCs w:val="21"/>
              </w:rPr>
            </w:pPr>
            <w:r w:rsidRPr="00ED00FA">
              <w:rPr>
                <w:b/>
                <w:color w:val="0000CC"/>
                <w:sz w:val="21"/>
                <w:szCs w:val="21"/>
              </w:rPr>
              <w:t>17.04</w:t>
            </w:r>
            <w:r w:rsidR="00C73478" w:rsidRPr="00ED00FA">
              <w:rPr>
                <w:b/>
                <w:color w:val="0000CC"/>
                <w:sz w:val="21"/>
                <w:szCs w:val="21"/>
              </w:rPr>
              <w:t>.2026 г.</w:t>
            </w:r>
            <w:r w:rsidR="00C73478" w:rsidRPr="00ED00FA">
              <w:rPr>
                <w:b/>
                <w:i/>
                <w:color w:val="0000CC"/>
                <w:sz w:val="21"/>
                <w:szCs w:val="21"/>
              </w:rPr>
              <w:t xml:space="preserve"> </w:t>
            </w:r>
          </w:p>
          <w:p w14:paraId="6BDFA218" w14:textId="6599B5B3" w:rsidR="00C73478" w:rsidRPr="00771175" w:rsidRDefault="00C73478" w:rsidP="00C73478">
            <w:pPr>
              <w:pStyle w:val="a0"/>
              <w:numPr>
                <w:ilvl w:val="0"/>
                <w:numId w:val="0"/>
              </w:numPr>
              <w:spacing w:after="0"/>
              <w:rPr>
                <w:b/>
                <w:color w:val="000080"/>
                <w:sz w:val="21"/>
                <w:szCs w:val="21"/>
              </w:rPr>
            </w:pPr>
            <w:r w:rsidRPr="00A47412">
              <w:rPr>
                <w:b/>
                <w:i/>
                <w:sz w:val="21"/>
                <w:szCs w:val="21"/>
              </w:rPr>
              <w:t>Начинается через два часа с момента окончания срока подачи заявок (п.23 ч.1 ст.42 44-ФЗ)</w:t>
            </w:r>
          </w:p>
        </w:tc>
      </w:tr>
      <w:tr w:rsidR="00C73478" w:rsidRPr="00826CFA" w14:paraId="7AC36627" w14:textId="77777777" w:rsidTr="00FC4E87">
        <w:tc>
          <w:tcPr>
            <w:tcW w:w="568" w:type="dxa"/>
          </w:tcPr>
          <w:p w14:paraId="0E4BA3B3" w14:textId="748C9F61" w:rsidR="00C73478" w:rsidRPr="00FD35DC" w:rsidRDefault="00C73478" w:rsidP="00C73478">
            <w:pPr>
              <w:spacing w:after="0" w:line="240" w:lineRule="auto"/>
              <w:jc w:val="center"/>
              <w:rPr>
                <w:rFonts w:ascii="Times New Roman" w:hAnsi="Times New Roman" w:cs="Times New Roman"/>
                <w:b/>
              </w:rPr>
            </w:pPr>
            <w:r w:rsidRPr="00FD35DC">
              <w:rPr>
                <w:rFonts w:ascii="Times New Roman" w:hAnsi="Times New Roman" w:cs="Times New Roman"/>
                <w:b/>
              </w:rPr>
              <w:t>9.2</w:t>
            </w:r>
          </w:p>
        </w:tc>
        <w:tc>
          <w:tcPr>
            <w:tcW w:w="3119" w:type="dxa"/>
          </w:tcPr>
          <w:p w14:paraId="06D3C201" w14:textId="51CB4F23" w:rsidR="00C73478" w:rsidRPr="00FD35DC" w:rsidRDefault="00C73478" w:rsidP="00C73478">
            <w:pPr>
              <w:spacing w:after="0" w:line="240" w:lineRule="auto"/>
              <w:jc w:val="center"/>
              <w:rPr>
                <w:rFonts w:ascii="Times New Roman" w:hAnsi="Times New Roman" w:cs="Times New Roman"/>
                <w:b/>
                <w:bCs/>
              </w:rPr>
            </w:pPr>
            <w:r w:rsidRPr="00FD35DC">
              <w:rPr>
                <w:rFonts w:ascii="Times New Roman" w:hAnsi="Times New Roman" w:cs="Times New Roman"/>
                <w:b/>
                <w:bCs/>
              </w:rPr>
              <w:t>Дата подведения итогов определения поставщика (подрядчика, исполнителя)</w:t>
            </w:r>
          </w:p>
        </w:tc>
        <w:tc>
          <w:tcPr>
            <w:tcW w:w="7370" w:type="dxa"/>
            <w:vAlign w:val="center"/>
          </w:tcPr>
          <w:p w14:paraId="279ACD62" w14:textId="4900FA96" w:rsidR="00C73478" w:rsidRPr="00ED00FA" w:rsidRDefault="00ED00FA" w:rsidP="00C73478">
            <w:pPr>
              <w:pStyle w:val="a0"/>
              <w:numPr>
                <w:ilvl w:val="0"/>
                <w:numId w:val="0"/>
              </w:numPr>
              <w:spacing w:after="0"/>
              <w:rPr>
                <w:b/>
                <w:color w:val="0000CC"/>
                <w:sz w:val="21"/>
                <w:szCs w:val="21"/>
              </w:rPr>
            </w:pPr>
            <w:r w:rsidRPr="00ED00FA">
              <w:rPr>
                <w:b/>
                <w:color w:val="0000CC"/>
                <w:sz w:val="21"/>
                <w:szCs w:val="21"/>
              </w:rPr>
              <w:t>21.04</w:t>
            </w:r>
            <w:r w:rsidR="00C73478" w:rsidRPr="00ED00FA">
              <w:rPr>
                <w:b/>
                <w:color w:val="0000CC"/>
                <w:sz w:val="21"/>
                <w:szCs w:val="21"/>
              </w:rPr>
              <w:t>.2026 г.</w:t>
            </w:r>
          </w:p>
          <w:p w14:paraId="67928349" w14:textId="78C5EA89" w:rsidR="00C73478" w:rsidRPr="00771175" w:rsidRDefault="00C73478" w:rsidP="00C73478">
            <w:pPr>
              <w:pStyle w:val="a0"/>
              <w:numPr>
                <w:ilvl w:val="0"/>
                <w:numId w:val="0"/>
              </w:numPr>
              <w:spacing w:after="0"/>
              <w:rPr>
                <w:color w:val="000080"/>
                <w:sz w:val="21"/>
                <w:szCs w:val="21"/>
              </w:rPr>
            </w:pPr>
            <w:r w:rsidRPr="00A47412">
              <w:rPr>
                <w:b/>
                <w:i/>
                <w:sz w:val="21"/>
                <w:szCs w:val="21"/>
              </w:rPr>
              <w:t xml:space="preserve"> Не позднее 2 рабочих дней со дня, следующего за датой окончания срока подачи заявок (ч.5 ст.49 44-ФЗ)</w:t>
            </w:r>
          </w:p>
        </w:tc>
      </w:tr>
      <w:tr w:rsidR="00C73478" w:rsidRPr="00826CFA" w14:paraId="43A47867" w14:textId="77777777" w:rsidTr="00FC4E87">
        <w:tc>
          <w:tcPr>
            <w:tcW w:w="568" w:type="dxa"/>
          </w:tcPr>
          <w:p w14:paraId="671A02A0" w14:textId="5BF3FB37" w:rsidR="00C73478" w:rsidRPr="00FD35DC" w:rsidRDefault="00C73478" w:rsidP="00FC4E87">
            <w:pPr>
              <w:spacing w:after="0" w:line="240" w:lineRule="auto"/>
              <w:jc w:val="center"/>
              <w:rPr>
                <w:rFonts w:ascii="Times New Roman" w:hAnsi="Times New Roman" w:cs="Times New Roman"/>
                <w:b/>
              </w:rPr>
            </w:pPr>
            <w:r>
              <w:rPr>
                <w:rFonts w:ascii="Times New Roman" w:hAnsi="Times New Roman" w:cs="Times New Roman"/>
                <w:b/>
              </w:rPr>
              <w:t>9.</w:t>
            </w:r>
            <w:r w:rsidR="00FC4E87">
              <w:rPr>
                <w:rFonts w:ascii="Times New Roman" w:hAnsi="Times New Roman" w:cs="Times New Roman"/>
                <w:b/>
              </w:rPr>
              <w:t>3</w:t>
            </w:r>
          </w:p>
        </w:tc>
        <w:tc>
          <w:tcPr>
            <w:tcW w:w="3119" w:type="dxa"/>
          </w:tcPr>
          <w:p w14:paraId="6BE38F9C" w14:textId="7933535A" w:rsidR="00C73478" w:rsidRPr="00FD35DC" w:rsidRDefault="00C73478" w:rsidP="00C73478">
            <w:pPr>
              <w:spacing w:after="0" w:line="240" w:lineRule="auto"/>
              <w:jc w:val="center"/>
              <w:rPr>
                <w:rFonts w:ascii="Times New Roman" w:hAnsi="Times New Roman" w:cs="Times New Roman"/>
                <w:b/>
                <w:bCs/>
              </w:rPr>
            </w:pPr>
            <w:r w:rsidRPr="005C2A11">
              <w:rPr>
                <w:rFonts w:ascii="Times New Roman" w:hAnsi="Times New Roman"/>
                <w:b/>
              </w:rPr>
              <w:t>Порядок, даты начала и окончания срока предоставления участникам такого аукциона разъяснений положений документации о таком аукционе</w:t>
            </w:r>
          </w:p>
        </w:tc>
        <w:tc>
          <w:tcPr>
            <w:tcW w:w="7370" w:type="dxa"/>
            <w:vAlign w:val="center"/>
          </w:tcPr>
          <w:p w14:paraId="3C29E468" w14:textId="77777777" w:rsidR="00C73478" w:rsidRPr="00A47412" w:rsidRDefault="00C73478" w:rsidP="00C73478">
            <w:pPr>
              <w:spacing w:after="0" w:line="240" w:lineRule="auto"/>
              <w:rPr>
                <w:rFonts w:ascii="Times New Roman" w:hAnsi="Times New Roman"/>
                <w:b/>
              </w:rPr>
            </w:pPr>
            <w:r w:rsidRPr="00A47412">
              <w:rPr>
                <w:rFonts w:ascii="Times New Roman" w:hAnsi="Times New Roman"/>
                <w:b/>
              </w:rPr>
              <w:t>Дата начала и окончания срока направления участниками аукциона запроса о разъяснении положений документации об аукционе:</w:t>
            </w:r>
          </w:p>
          <w:p w14:paraId="2E2C4F29" w14:textId="080D1DFE" w:rsidR="00C73478" w:rsidRPr="009821C6" w:rsidRDefault="00C73478" w:rsidP="00C73478">
            <w:pPr>
              <w:spacing w:after="0" w:line="240" w:lineRule="auto"/>
              <w:rPr>
                <w:rFonts w:ascii="Times New Roman" w:eastAsia="Calibri" w:hAnsi="Times New Roman" w:cs="Times New Roman"/>
                <w:b/>
                <w:color w:val="000080"/>
              </w:rPr>
            </w:pPr>
            <w:r w:rsidRPr="00A47412">
              <w:rPr>
                <w:rFonts w:ascii="Times New Roman" w:hAnsi="Times New Roman"/>
                <w:b/>
              </w:rPr>
              <w:t>Дата начала:</w:t>
            </w:r>
            <w:r w:rsidRPr="00A47412">
              <w:rPr>
                <w:rFonts w:ascii="Times New Roman" w:hAnsi="Times New Roman"/>
                <w:color w:val="0000FF"/>
              </w:rPr>
              <w:t xml:space="preserve"> </w:t>
            </w:r>
            <w:r w:rsidR="00ED00FA" w:rsidRPr="00ED00FA">
              <w:rPr>
                <w:rFonts w:ascii="Times New Roman" w:hAnsi="Times New Roman"/>
                <w:b/>
                <w:color w:val="0000CC"/>
              </w:rPr>
              <w:t>09.04</w:t>
            </w:r>
            <w:r w:rsidRPr="00ED00FA">
              <w:rPr>
                <w:rFonts w:ascii="Times New Roman" w:eastAsia="Calibri" w:hAnsi="Times New Roman" w:cs="Times New Roman"/>
                <w:b/>
                <w:color w:val="0000CC"/>
              </w:rPr>
              <w:t xml:space="preserve">.2026 </w:t>
            </w:r>
            <w:r w:rsidRPr="009821C6">
              <w:rPr>
                <w:rFonts w:ascii="Times New Roman" w:eastAsia="Calibri" w:hAnsi="Times New Roman" w:cs="Times New Roman"/>
                <w:b/>
                <w:color w:val="000080"/>
              </w:rPr>
              <w:t>г.</w:t>
            </w:r>
            <w:r w:rsidRPr="00A47412">
              <w:rPr>
                <w:rFonts w:ascii="Times New Roman" w:hAnsi="Times New Roman"/>
                <w:color w:val="0000FF"/>
              </w:rPr>
              <w:t xml:space="preserve"> </w:t>
            </w:r>
            <w:r w:rsidRPr="009821C6">
              <w:rPr>
                <w:rFonts w:ascii="Times New Roman" w:eastAsia="Calibri" w:hAnsi="Times New Roman" w:cs="Times New Roman"/>
                <w:b/>
                <w:color w:val="000080"/>
              </w:rPr>
              <w:t>(</w:t>
            </w:r>
            <w:proofErr w:type="gramStart"/>
            <w:r w:rsidRPr="009821C6">
              <w:rPr>
                <w:rFonts w:ascii="Times New Roman" w:eastAsia="Calibri" w:hAnsi="Times New Roman" w:cs="Times New Roman"/>
                <w:b/>
                <w:color w:val="000080"/>
              </w:rPr>
              <w:t>с даты</w:t>
            </w:r>
            <w:proofErr w:type="gramEnd"/>
            <w:r w:rsidRPr="009821C6">
              <w:rPr>
                <w:rFonts w:ascii="Times New Roman" w:eastAsia="Calibri" w:hAnsi="Times New Roman" w:cs="Times New Roman"/>
                <w:b/>
                <w:color w:val="000080"/>
              </w:rPr>
              <w:t xml:space="preserve"> фактического размещения извещения в ЕИС)</w:t>
            </w:r>
          </w:p>
          <w:p w14:paraId="74E5A884" w14:textId="01B94BE3" w:rsidR="00C73478" w:rsidRPr="00A47412" w:rsidRDefault="00C73478" w:rsidP="00C73478">
            <w:pPr>
              <w:spacing w:after="0" w:line="240" w:lineRule="auto"/>
              <w:rPr>
                <w:rFonts w:ascii="Times New Roman" w:hAnsi="Times New Roman"/>
                <w:b/>
              </w:rPr>
            </w:pPr>
            <w:r w:rsidRPr="00A47412">
              <w:rPr>
                <w:rFonts w:ascii="Times New Roman" w:hAnsi="Times New Roman"/>
                <w:b/>
              </w:rPr>
              <w:t xml:space="preserve">Дата окончания: </w:t>
            </w:r>
            <w:r w:rsidR="00ED00FA" w:rsidRPr="00ED00FA">
              <w:rPr>
                <w:rFonts w:ascii="Times New Roman" w:eastAsia="Calibri" w:hAnsi="Times New Roman" w:cs="Times New Roman"/>
                <w:b/>
                <w:color w:val="0000CC"/>
              </w:rPr>
              <w:t>14.04</w:t>
            </w:r>
            <w:r w:rsidRPr="00ED00FA">
              <w:rPr>
                <w:rFonts w:ascii="Times New Roman" w:eastAsia="Calibri" w:hAnsi="Times New Roman" w:cs="Times New Roman"/>
                <w:b/>
                <w:color w:val="0000CC"/>
              </w:rPr>
              <w:t>.2026 г.</w:t>
            </w:r>
          </w:p>
          <w:p w14:paraId="297EBAE1" w14:textId="77777777" w:rsidR="00C73478" w:rsidRPr="00A47412" w:rsidRDefault="00C73478" w:rsidP="00C73478">
            <w:pPr>
              <w:spacing w:after="0" w:line="240" w:lineRule="auto"/>
              <w:rPr>
                <w:rFonts w:ascii="Times New Roman" w:hAnsi="Times New Roman"/>
                <w:b/>
              </w:rPr>
            </w:pPr>
            <w:r w:rsidRPr="00A47412">
              <w:rPr>
                <w:rFonts w:ascii="Times New Roman" w:hAnsi="Times New Roman"/>
                <w:b/>
              </w:rPr>
              <w:t>Дата начала и окончания срока предоставления участникам аукциона разъяснений положений документации об аукционе:</w:t>
            </w:r>
          </w:p>
          <w:p w14:paraId="7DD40501" w14:textId="5504CDB0" w:rsidR="00C73478" w:rsidRPr="009821C6" w:rsidRDefault="00C73478" w:rsidP="00C73478">
            <w:pPr>
              <w:spacing w:after="0" w:line="240" w:lineRule="auto"/>
              <w:rPr>
                <w:rFonts w:ascii="Times New Roman" w:eastAsia="Calibri" w:hAnsi="Times New Roman" w:cs="Times New Roman"/>
                <w:b/>
                <w:color w:val="000080"/>
              </w:rPr>
            </w:pPr>
            <w:r w:rsidRPr="00A47412">
              <w:rPr>
                <w:rFonts w:ascii="Times New Roman" w:hAnsi="Times New Roman"/>
                <w:b/>
              </w:rPr>
              <w:t>Дата начала</w:t>
            </w:r>
            <w:r w:rsidRPr="00E520A7">
              <w:rPr>
                <w:rFonts w:ascii="Times New Roman" w:eastAsia="Calibri" w:hAnsi="Times New Roman" w:cs="Times New Roman"/>
                <w:b/>
                <w:color w:val="000080"/>
              </w:rPr>
              <w:t xml:space="preserve">: </w:t>
            </w:r>
            <w:r w:rsidR="00ED00FA" w:rsidRPr="00ED00FA">
              <w:rPr>
                <w:rFonts w:ascii="Times New Roman" w:eastAsia="Calibri" w:hAnsi="Times New Roman" w:cs="Times New Roman"/>
                <w:b/>
                <w:color w:val="0000CC"/>
              </w:rPr>
              <w:t>09.04</w:t>
            </w:r>
            <w:r w:rsidRPr="00ED00FA">
              <w:rPr>
                <w:rFonts w:ascii="Times New Roman" w:eastAsia="Calibri" w:hAnsi="Times New Roman" w:cs="Times New Roman"/>
                <w:b/>
                <w:color w:val="0000CC"/>
              </w:rPr>
              <w:t>.2026 г.</w:t>
            </w:r>
            <w:r w:rsidRPr="00ED00FA">
              <w:rPr>
                <w:rFonts w:ascii="Times New Roman" w:hAnsi="Times New Roman"/>
                <w:color w:val="0000CC"/>
              </w:rPr>
              <w:t xml:space="preserve"> </w:t>
            </w:r>
            <w:r w:rsidRPr="009821C6">
              <w:rPr>
                <w:rFonts w:ascii="Times New Roman" w:eastAsia="Calibri" w:hAnsi="Times New Roman" w:cs="Times New Roman"/>
                <w:b/>
                <w:color w:val="000080"/>
              </w:rPr>
              <w:t>(</w:t>
            </w:r>
            <w:proofErr w:type="gramStart"/>
            <w:r w:rsidRPr="009821C6">
              <w:rPr>
                <w:rFonts w:ascii="Times New Roman" w:eastAsia="Calibri" w:hAnsi="Times New Roman" w:cs="Times New Roman"/>
                <w:b/>
                <w:color w:val="000080"/>
              </w:rPr>
              <w:t>с даты</w:t>
            </w:r>
            <w:proofErr w:type="gramEnd"/>
            <w:r w:rsidRPr="009821C6">
              <w:rPr>
                <w:rFonts w:ascii="Times New Roman" w:eastAsia="Calibri" w:hAnsi="Times New Roman" w:cs="Times New Roman"/>
                <w:b/>
                <w:color w:val="000080"/>
              </w:rPr>
              <w:t xml:space="preserve"> фактического размещения извещения в ЕИС)</w:t>
            </w:r>
          </w:p>
          <w:p w14:paraId="14094B8F" w14:textId="5014F6B0" w:rsidR="00C73478" w:rsidRPr="00771175" w:rsidRDefault="00C73478" w:rsidP="00ED00FA">
            <w:pPr>
              <w:spacing w:after="0" w:line="240" w:lineRule="auto"/>
              <w:rPr>
                <w:b/>
                <w:color w:val="000080"/>
              </w:rPr>
            </w:pPr>
            <w:r w:rsidRPr="00A47412">
              <w:rPr>
                <w:rFonts w:ascii="Times New Roman" w:hAnsi="Times New Roman"/>
                <w:b/>
              </w:rPr>
              <w:t xml:space="preserve">Дата окончания: </w:t>
            </w:r>
            <w:r w:rsidR="00ED00FA" w:rsidRPr="00ED00FA">
              <w:rPr>
                <w:rFonts w:ascii="Times New Roman" w:hAnsi="Times New Roman"/>
                <w:b/>
                <w:color w:val="0000CC"/>
              </w:rPr>
              <w:t>15.04</w:t>
            </w:r>
            <w:r w:rsidRPr="00ED00FA">
              <w:rPr>
                <w:rFonts w:ascii="Times New Roman" w:eastAsia="Calibri" w:hAnsi="Times New Roman" w:cs="Times New Roman"/>
                <w:b/>
                <w:color w:val="0000CC"/>
              </w:rPr>
              <w:t>.2026 г.</w:t>
            </w:r>
          </w:p>
        </w:tc>
      </w:tr>
      <w:tr w:rsidR="00981545" w:rsidRPr="00826CFA" w14:paraId="22FF6539" w14:textId="77777777" w:rsidTr="00FC4E87">
        <w:tc>
          <w:tcPr>
            <w:tcW w:w="568" w:type="dxa"/>
          </w:tcPr>
          <w:p w14:paraId="03E5CA5F" w14:textId="4112BA25" w:rsidR="00981545" w:rsidRPr="00882D37" w:rsidRDefault="00981545" w:rsidP="00E5533D">
            <w:pPr>
              <w:spacing w:after="0" w:line="240" w:lineRule="auto"/>
              <w:jc w:val="center"/>
              <w:rPr>
                <w:rFonts w:ascii="Times New Roman" w:hAnsi="Times New Roman" w:cs="Times New Roman"/>
                <w:b/>
                <w:highlight w:val="cyan"/>
              </w:rPr>
            </w:pPr>
            <w:r w:rsidRPr="00B578AA">
              <w:rPr>
                <w:rFonts w:ascii="Times New Roman" w:hAnsi="Times New Roman" w:cs="Times New Roman"/>
                <w:b/>
              </w:rPr>
              <w:t>1</w:t>
            </w:r>
            <w:r>
              <w:rPr>
                <w:rFonts w:ascii="Times New Roman" w:hAnsi="Times New Roman" w:cs="Times New Roman"/>
                <w:b/>
              </w:rPr>
              <w:t>0</w:t>
            </w:r>
            <w:r w:rsidRPr="00B578AA">
              <w:rPr>
                <w:rFonts w:ascii="Times New Roman" w:hAnsi="Times New Roman" w:cs="Times New Roman"/>
                <w:b/>
              </w:rPr>
              <w:t>.</w:t>
            </w:r>
          </w:p>
        </w:tc>
        <w:tc>
          <w:tcPr>
            <w:tcW w:w="3119" w:type="dxa"/>
          </w:tcPr>
          <w:p w14:paraId="21915390" w14:textId="576F7CE8" w:rsidR="00981545" w:rsidRPr="00841C2A" w:rsidRDefault="00981545" w:rsidP="00EB1D53">
            <w:pPr>
              <w:spacing w:after="0" w:line="240" w:lineRule="auto"/>
              <w:jc w:val="center"/>
              <w:rPr>
                <w:rFonts w:ascii="Times New Roman" w:hAnsi="Times New Roman" w:cs="Times New Roman"/>
                <w:b/>
                <w:bCs/>
                <w:highlight w:val="cyan"/>
              </w:rPr>
            </w:pPr>
            <w:r w:rsidRPr="00841C2A">
              <w:rPr>
                <w:rFonts w:ascii="Times New Roman" w:hAnsi="Times New Roman" w:cs="Times New Roman"/>
                <w:b/>
                <w:bCs/>
              </w:rPr>
              <w:t xml:space="preserve">Требования к содержанию, </w:t>
            </w:r>
            <w:r w:rsidRPr="00841C2A">
              <w:rPr>
                <w:rFonts w:ascii="Times New Roman" w:hAnsi="Times New Roman" w:cs="Times New Roman"/>
                <w:b/>
                <w:bCs/>
              </w:rPr>
              <w:lastRenderedPageBreak/>
              <w:t xml:space="preserve">составу заявки на участие в закупке в соответствии с </w:t>
            </w:r>
            <w:r w:rsidRPr="00841C2A">
              <w:rPr>
                <w:rFonts w:ascii="Times New Roman" w:hAnsi="Times New Roman" w:cs="Times New Roman"/>
                <w:b/>
                <w:iCs/>
              </w:rPr>
              <w:t xml:space="preserve">Федеральным законом от 05.04.2013 № 44-ФЗ </w:t>
            </w:r>
            <w:r w:rsidRPr="00841C2A">
              <w:rPr>
                <w:rFonts w:ascii="Times New Roman" w:hAnsi="Times New Roman" w:cs="Times New Roman"/>
                <w:b/>
                <w:bCs/>
              </w:rPr>
              <w:t>и инструкция по заполнению заявки на участие в закупке</w:t>
            </w:r>
          </w:p>
        </w:tc>
        <w:tc>
          <w:tcPr>
            <w:tcW w:w="7370" w:type="dxa"/>
          </w:tcPr>
          <w:p w14:paraId="21ACC874" w14:textId="77777777" w:rsidR="00981545" w:rsidRPr="00841C2A" w:rsidRDefault="00981545" w:rsidP="00847710">
            <w:pPr>
              <w:shd w:val="clear" w:color="auto" w:fill="FFFFFF"/>
              <w:spacing w:after="0" w:line="240" w:lineRule="auto"/>
              <w:jc w:val="both"/>
              <w:rPr>
                <w:rFonts w:ascii="Times New Roman" w:hAnsi="Times New Roman" w:cs="Times New Roman"/>
                <w:color w:val="000000"/>
                <w:shd w:val="clear" w:color="auto" w:fill="FFFFFF"/>
              </w:rPr>
            </w:pPr>
            <w:r w:rsidRPr="00841C2A">
              <w:rPr>
                <w:rFonts w:ascii="Times New Roman" w:hAnsi="Times New Roman" w:cs="Times New Roman"/>
                <w:color w:val="000000"/>
                <w:shd w:val="clear" w:color="auto" w:fill="FFFFFF"/>
              </w:rPr>
              <w:lastRenderedPageBreak/>
              <w:t>Заявка на участие в закупке должна содержать:</w:t>
            </w:r>
          </w:p>
          <w:p w14:paraId="7C92D717" w14:textId="11E46849" w:rsidR="00981545" w:rsidRPr="00DD36EB" w:rsidRDefault="00981545" w:rsidP="00847710">
            <w:pPr>
              <w:shd w:val="clear" w:color="auto" w:fill="FFFFFF"/>
              <w:spacing w:after="0" w:line="240" w:lineRule="auto"/>
              <w:jc w:val="both"/>
              <w:rPr>
                <w:rFonts w:ascii="Times New Roman" w:hAnsi="Times New Roman" w:cs="Times New Roman"/>
                <w:b/>
                <w:bCs/>
              </w:rPr>
            </w:pPr>
            <w:bookmarkStart w:id="1" w:name="Предложение"/>
            <w:bookmarkStart w:id="2" w:name="Информация_и_документы_об_УЗ"/>
            <w:r w:rsidRPr="00DD36EB">
              <w:rPr>
                <w:rFonts w:ascii="Times New Roman" w:hAnsi="Times New Roman" w:cs="Times New Roman"/>
                <w:b/>
                <w:bCs/>
              </w:rPr>
              <w:lastRenderedPageBreak/>
              <w:t>1. Информацию и документы об участнике закупки (документы, указанные в подпунктах 1.1-1.11, подаются с учетом п.</w:t>
            </w:r>
            <w:r>
              <w:rPr>
                <w:rFonts w:ascii="Times New Roman" w:hAnsi="Times New Roman" w:cs="Times New Roman"/>
                <w:b/>
                <w:bCs/>
              </w:rPr>
              <w:t>4</w:t>
            </w:r>
            <w:r w:rsidRPr="00DD36EB">
              <w:rPr>
                <w:rFonts w:ascii="Times New Roman" w:hAnsi="Times New Roman" w:cs="Times New Roman"/>
                <w:b/>
                <w:bCs/>
              </w:rPr>
              <w:t>.2 инструкции):</w:t>
            </w:r>
          </w:p>
          <w:bookmarkEnd w:id="1"/>
          <w:bookmarkEnd w:id="2"/>
          <w:p w14:paraId="36586DC0" w14:textId="77777777" w:rsidR="002600FB" w:rsidRPr="000053C4" w:rsidRDefault="002600FB" w:rsidP="002600FB">
            <w:pPr>
              <w:spacing w:after="0" w:line="240" w:lineRule="auto"/>
              <w:jc w:val="both"/>
              <w:rPr>
                <w:rFonts w:ascii="Times New Roman" w:eastAsia="Times New Roman" w:hAnsi="Times New Roman" w:cs="Times New Roman"/>
                <w:lang w:eastAsia="ru-RU"/>
              </w:rPr>
            </w:pPr>
            <w:proofErr w:type="gramStart"/>
            <w:r w:rsidRPr="000053C4">
              <w:rPr>
                <w:rFonts w:ascii="Times New Roman" w:eastAsia="Times New Roman" w:hAnsi="Times New Roman" w:cs="Times New Roman"/>
                <w:b/>
                <w:lang w:eastAsia="ru-RU"/>
              </w:rPr>
              <w:t>1.1.</w:t>
            </w:r>
            <w:r w:rsidRPr="000053C4">
              <w:rPr>
                <w:rFonts w:ascii="Times New Roman" w:eastAsia="Times New Roman" w:hAnsi="Times New Roman" w:cs="Times New Roman"/>
                <w:lang w:eastAsia="ru-RU"/>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0053C4">
              <w:rPr>
                <w:rFonts w:ascii="Times New Roman" w:eastAsia="Times New Roman" w:hAnsi="Times New Roman" w:cs="Times New Roman"/>
                <w:lang w:eastAsia="ru-RU"/>
              </w:rPr>
              <w:t xml:space="preserve"> участником закупки является физическое лицо, в том числе зарегистрированное в качестве индивидуального предпринимателя);</w:t>
            </w:r>
          </w:p>
          <w:p w14:paraId="797739A3"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1.2.</w:t>
            </w:r>
            <w:r w:rsidRPr="000053C4">
              <w:rPr>
                <w:rFonts w:ascii="Times New Roman" w:eastAsia="Times New Roman" w:hAnsi="Times New Roman" w:cs="Times New Roman"/>
                <w:lang w:eastAsia="ru-RU"/>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6DEB08B7" w14:textId="77777777" w:rsidR="002600FB" w:rsidRPr="000053C4" w:rsidRDefault="002600FB" w:rsidP="002600FB">
            <w:pPr>
              <w:spacing w:after="0" w:line="240" w:lineRule="auto"/>
              <w:jc w:val="both"/>
              <w:rPr>
                <w:rFonts w:ascii="Times New Roman" w:eastAsia="Times New Roman" w:hAnsi="Times New Roman" w:cs="Times New Roman"/>
                <w:lang w:eastAsia="ru-RU"/>
              </w:rPr>
            </w:pPr>
            <w:proofErr w:type="gramStart"/>
            <w:r w:rsidRPr="000053C4">
              <w:rPr>
                <w:rFonts w:ascii="Times New Roman" w:eastAsia="Times New Roman" w:hAnsi="Times New Roman" w:cs="Times New Roman"/>
                <w:b/>
                <w:lang w:eastAsia="ru-RU"/>
              </w:rPr>
              <w:t>1.3.</w:t>
            </w:r>
            <w:r w:rsidRPr="000053C4">
              <w:rPr>
                <w:rFonts w:ascii="Times New Roman" w:eastAsia="Times New Roman" w:hAnsi="Times New Roman" w:cs="Times New Roman"/>
                <w:lang w:eastAsia="ru-RU"/>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CBA40E6" w14:textId="77777777" w:rsidR="002600FB" w:rsidRPr="000053C4" w:rsidRDefault="002600FB" w:rsidP="002600FB">
            <w:pPr>
              <w:spacing w:after="0" w:line="240" w:lineRule="auto"/>
              <w:jc w:val="both"/>
              <w:rPr>
                <w:rFonts w:ascii="Times New Roman" w:eastAsia="Times New Roman" w:hAnsi="Times New Roman" w:cs="Times New Roman"/>
                <w:lang w:eastAsia="ru-RU"/>
              </w:rPr>
            </w:pPr>
            <w:proofErr w:type="gramStart"/>
            <w:r w:rsidRPr="000053C4">
              <w:rPr>
                <w:rFonts w:ascii="Times New Roman" w:eastAsia="Times New Roman" w:hAnsi="Times New Roman" w:cs="Times New Roman"/>
                <w:b/>
                <w:lang w:eastAsia="ru-RU"/>
              </w:rPr>
              <w:t>1.4.</w:t>
            </w:r>
            <w:r w:rsidRPr="000053C4">
              <w:rPr>
                <w:rFonts w:ascii="Times New Roman" w:eastAsia="Times New Roman" w:hAnsi="Times New Roman" w:cs="Times New Roman"/>
                <w:lang w:eastAsia="ru-RU"/>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0053C4">
              <w:rPr>
                <w:rFonts w:ascii="Times New Roman" w:eastAsia="Times New Roman" w:hAnsi="Times New Roman" w:cs="Times New Roman"/>
                <w:lang w:eastAsia="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4058B177" w14:textId="77777777" w:rsidR="002600FB" w:rsidRPr="000053C4" w:rsidRDefault="002600FB" w:rsidP="002600FB">
            <w:pPr>
              <w:shd w:val="clear" w:color="auto" w:fill="FFFFFF"/>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1.5.</w:t>
            </w:r>
            <w:r w:rsidRPr="000053C4">
              <w:rPr>
                <w:rFonts w:ascii="Times New Roman" w:eastAsia="Times New Roman" w:hAnsi="Times New Roman" w:cs="Times New Roman"/>
                <w:lang w:eastAsia="ru-RU"/>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259CEA17" w14:textId="77777777" w:rsidR="002600FB" w:rsidRPr="000053C4" w:rsidRDefault="002600FB" w:rsidP="002600FB">
            <w:pPr>
              <w:spacing w:after="0" w:line="240" w:lineRule="auto"/>
              <w:jc w:val="both"/>
              <w:rPr>
                <w:rFonts w:ascii="Times New Roman" w:eastAsia="Times New Roman" w:hAnsi="Times New Roman" w:cs="Times New Roman"/>
                <w:lang w:eastAsia="ru-RU"/>
              </w:rPr>
            </w:pPr>
            <w:proofErr w:type="gramStart"/>
            <w:r w:rsidRPr="000053C4">
              <w:rPr>
                <w:rFonts w:ascii="Times New Roman" w:eastAsia="Times New Roman" w:hAnsi="Times New Roman" w:cs="Times New Roman"/>
                <w:b/>
                <w:lang w:eastAsia="ru-RU"/>
              </w:rPr>
              <w:t>1.6.</w:t>
            </w:r>
            <w:r w:rsidRPr="000053C4">
              <w:rPr>
                <w:rFonts w:ascii="Times New Roman" w:eastAsia="Times New Roman" w:hAnsi="Times New Roman" w:cs="Times New Roman"/>
                <w:lang w:eastAsia="ru-RU"/>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0053C4">
              <w:rPr>
                <w:rFonts w:ascii="Times New Roman" w:eastAsia="Times New Roman" w:hAnsi="Times New Roman" w:cs="Times New Roman"/>
                <w:lang w:eastAsia="ru-RU"/>
              </w:rPr>
              <w:t xml:space="preserve"> </w:t>
            </w:r>
            <w:proofErr w:type="gramStart"/>
            <w:r w:rsidRPr="000053C4">
              <w:rPr>
                <w:rFonts w:ascii="Times New Roman" w:eastAsia="Times New Roman" w:hAnsi="Times New Roman" w:cs="Times New Roman"/>
                <w:lang w:eastAsia="ru-RU"/>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FCD2F41" w14:textId="77777777" w:rsidR="002600FB" w:rsidRPr="000053C4" w:rsidRDefault="002600FB" w:rsidP="002600FB">
            <w:pPr>
              <w:shd w:val="clear" w:color="auto" w:fill="FFFFFF"/>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1.7.</w:t>
            </w:r>
            <w:r w:rsidRPr="000053C4">
              <w:rPr>
                <w:rFonts w:ascii="Times New Roman" w:eastAsia="Times New Roman" w:hAnsi="Times New Roman" w:cs="Times New Roman"/>
                <w:lang w:eastAsia="ru-RU"/>
              </w:rPr>
              <w:t xml:space="preserve"> выписка из единого государственного реестра юридических лиц (если участником закупки является юридическое лицо), выписка из единого </w:t>
            </w:r>
            <w:r w:rsidRPr="000053C4">
              <w:rPr>
                <w:rFonts w:ascii="Times New Roman" w:eastAsia="Times New Roman" w:hAnsi="Times New Roman" w:cs="Times New Roman"/>
                <w:lang w:eastAsia="ru-RU"/>
              </w:rPr>
              <w:lastRenderedPageBreak/>
              <w:t>государственного реестра индивидуальных предпринимателей (если участником закупки является индивидуальный предприниматель);</w:t>
            </w:r>
          </w:p>
          <w:p w14:paraId="4D9A7B3F" w14:textId="77777777" w:rsidR="002600FB" w:rsidRPr="000053C4" w:rsidRDefault="002600FB" w:rsidP="002600FB">
            <w:pPr>
              <w:shd w:val="clear" w:color="auto" w:fill="FFFFFF"/>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1.8.</w:t>
            </w:r>
            <w:r w:rsidRPr="000053C4">
              <w:rPr>
                <w:rFonts w:ascii="Times New Roman" w:eastAsia="Times New Roman" w:hAnsi="Times New Roman" w:cs="Times New Roman"/>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3A77074A" w14:textId="77777777" w:rsidR="002600FB" w:rsidRPr="00A44249" w:rsidRDefault="002600FB" w:rsidP="002600FB">
            <w:pPr>
              <w:spacing w:after="0" w:line="240" w:lineRule="auto"/>
              <w:jc w:val="both"/>
              <w:rPr>
                <w:rFonts w:ascii="Times New Roman" w:eastAsia="Times New Roman" w:hAnsi="Times New Roman" w:cs="Times New Roman"/>
                <w:color w:val="000080"/>
              </w:rPr>
            </w:pPr>
            <w:r w:rsidRPr="00A44249">
              <w:rPr>
                <w:rFonts w:ascii="Times New Roman" w:eastAsia="Times New Roman" w:hAnsi="Times New Roman" w:cs="Times New Roman"/>
                <w:b/>
                <w:color w:val="000080"/>
                <w:lang w:eastAsia="ru-RU"/>
              </w:rPr>
              <w:t xml:space="preserve">1.9. </w:t>
            </w:r>
            <w:r w:rsidRPr="00A44249">
              <w:rPr>
                <w:rFonts w:ascii="Times New Roman" w:eastAsia="Times New Roman" w:hAnsi="Times New Roman" w:cs="Times New Roman"/>
                <w:color w:val="000080"/>
                <w:lang w:eastAsia="ru-RU"/>
              </w:rPr>
              <w:t xml:space="preserve">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A44249">
              <w:rPr>
                <w:rFonts w:ascii="Times New Roman" w:eastAsia="Times New Roman" w:hAnsi="Times New Roman" w:cs="Times New Roman"/>
                <w:b/>
                <w:color w:val="000080"/>
              </w:rPr>
              <w:t>не требуется.</w:t>
            </w:r>
          </w:p>
          <w:p w14:paraId="7F2BD01F" w14:textId="77777777" w:rsidR="002600FB" w:rsidRPr="00A44249" w:rsidRDefault="002600FB" w:rsidP="002600FB">
            <w:pPr>
              <w:spacing w:after="0" w:line="240" w:lineRule="auto"/>
              <w:jc w:val="both"/>
              <w:rPr>
                <w:rFonts w:ascii="Times New Roman" w:eastAsia="Times New Roman" w:hAnsi="Times New Roman" w:cs="Times New Roman"/>
                <w:color w:val="000080"/>
                <w:lang w:eastAsia="ru-RU"/>
              </w:rPr>
            </w:pPr>
            <w:r w:rsidRPr="00A44249">
              <w:rPr>
                <w:rFonts w:ascii="Times New Roman" w:eastAsia="Times New Roman" w:hAnsi="Times New Roman" w:cs="Times New Roman"/>
                <w:b/>
                <w:color w:val="000080"/>
                <w:lang w:eastAsia="ru-RU"/>
              </w:rPr>
              <w:t>1.10.</w:t>
            </w:r>
            <w:r w:rsidRPr="00A44249">
              <w:rPr>
                <w:rFonts w:ascii="Times New Roman" w:eastAsia="Times New Roman" w:hAnsi="Times New Roman" w:cs="Times New Roman"/>
                <w:color w:val="000080"/>
                <w:lang w:eastAsia="ru-RU"/>
              </w:rPr>
              <w:t xml:space="preserve"> декларация о принадлежности участника закупки к организации инвалидов, предусмотренной </w:t>
            </w:r>
            <w:hyperlink r:id="rId22" w:anchor="dst2205" w:history="1">
              <w:r w:rsidRPr="00A44249">
                <w:rPr>
                  <w:rFonts w:ascii="Times New Roman" w:eastAsia="Times New Roman" w:hAnsi="Times New Roman" w:cs="Times New Roman"/>
                  <w:color w:val="000080"/>
                  <w:lang w:eastAsia="ru-RU"/>
                </w:rPr>
                <w:t>частью 2 статьи 29</w:t>
              </w:r>
            </w:hyperlink>
            <w:r w:rsidRPr="00A44249">
              <w:rPr>
                <w:rFonts w:ascii="Times New Roman" w:eastAsia="Times New Roman" w:hAnsi="Times New Roman" w:cs="Times New Roman"/>
                <w:color w:val="000080"/>
                <w:lang w:eastAsia="ru-RU"/>
              </w:rPr>
              <w:t xml:space="preserve"> </w:t>
            </w:r>
            <w:r w:rsidRPr="00A44249">
              <w:rPr>
                <w:rFonts w:ascii="Times New Roman" w:hAnsi="Times New Roman" w:cs="Times New Roman"/>
                <w:iCs/>
                <w:color w:val="000080"/>
              </w:rPr>
              <w:t>Федерального закона от 05.04.2013 № 44-ФЗ</w:t>
            </w:r>
            <w:r w:rsidRPr="00A44249">
              <w:rPr>
                <w:rFonts w:ascii="Times New Roman" w:eastAsia="Times New Roman" w:hAnsi="Times New Roman" w:cs="Times New Roman"/>
                <w:color w:val="000080"/>
                <w:lang w:eastAsia="ru-RU"/>
              </w:rPr>
              <w:t xml:space="preserve"> (если участник закупки является такой организацией):</w:t>
            </w:r>
          </w:p>
          <w:p w14:paraId="4EDC20EF" w14:textId="1D2A00CE" w:rsidR="002600FB" w:rsidRDefault="002600FB" w:rsidP="002600FB">
            <w:pPr>
              <w:spacing w:after="0" w:line="240" w:lineRule="auto"/>
              <w:jc w:val="both"/>
              <w:rPr>
                <w:rFonts w:ascii="Times New Roman" w:eastAsia="Times New Roman" w:hAnsi="Times New Roman" w:cs="Times New Roman"/>
                <w:b/>
                <w:color w:val="000080"/>
              </w:rPr>
            </w:pPr>
            <w:r w:rsidRPr="00A44249">
              <w:rPr>
                <w:rFonts w:ascii="Times New Roman" w:eastAsia="Times New Roman" w:hAnsi="Times New Roman" w:cs="Times New Roman"/>
                <w:b/>
                <w:color w:val="000080"/>
              </w:rPr>
              <w:t xml:space="preserve"> </w:t>
            </w:r>
            <w:r w:rsidR="00082531">
              <w:rPr>
                <w:rFonts w:ascii="Times New Roman" w:eastAsia="Times New Roman" w:hAnsi="Times New Roman" w:cs="Times New Roman"/>
                <w:b/>
                <w:color w:val="000080"/>
              </w:rPr>
              <w:t xml:space="preserve">не </w:t>
            </w:r>
            <w:r w:rsidRPr="00A44249">
              <w:rPr>
                <w:rFonts w:ascii="Times New Roman" w:eastAsia="Times New Roman" w:hAnsi="Times New Roman" w:cs="Times New Roman"/>
                <w:b/>
                <w:color w:val="000080"/>
              </w:rPr>
              <w:t>требуется.</w:t>
            </w:r>
          </w:p>
          <w:p w14:paraId="6DE84B69" w14:textId="77777777" w:rsidR="002600FB" w:rsidRPr="00A44249" w:rsidRDefault="002600FB" w:rsidP="002600FB">
            <w:pPr>
              <w:spacing w:after="0" w:line="240" w:lineRule="auto"/>
              <w:jc w:val="both"/>
              <w:rPr>
                <w:rFonts w:ascii="Times New Roman" w:eastAsia="Times New Roman" w:hAnsi="Times New Roman" w:cs="Times New Roman"/>
                <w:b/>
                <w:color w:val="000080"/>
              </w:rPr>
            </w:pPr>
            <w:r w:rsidRPr="00A44249">
              <w:rPr>
                <w:rFonts w:ascii="Times New Roman" w:eastAsia="Times New Roman" w:hAnsi="Times New Roman" w:cs="Times New Roman"/>
                <w:b/>
                <w:color w:val="000080"/>
                <w:lang w:eastAsia="ru-RU"/>
              </w:rPr>
              <w:t xml:space="preserve">1.11. </w:t>
            </w:r>
            <w:r w:rsidRPr="006559C9">
              <w:rPr>
                <w:rFonts w:ascii="Times New Roman" w:eastAsia="Times New Roman" w:hAnsi="Times New Roman" w:cs="Times New Roman"/>
                <w:b/>
                <w:color w:val="000080"/>
                <w:lang w:eastAsia="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23" w:anchor="dst2211" w:history="1">
              <w:r w:rsidRPr="006559C9">
                <w:rPr>
                  <w:rFonts w:ascii="Times New Roman" w:eastAsia="Times New Roman" w:hAnsi="Times New Roman" w:cs="Times New Roman"/>
                  <w:b/>
                  <w:color w:val="000080"/>
                  <w:lang w:eastAsia="ru-RU"/>
                </w:rPr>
                <w:t>частью 3 статьи 30</w:t>
              </w:r>
            </w:hyperlink>
            <w:r w:rsidRPr="006559C9">
              <w:rPr>
                <w:rFonts w:ascii="Times New Roman" w:eastAsia="Times New Roman" w:hAnsi="Times New Roman" w:cs="Times New Roman"/>
                <w:b/>
                <w:color w:val="000080"/>
                <w:lang w:eastAsia="ru-RU"/>
              </w:rPr>
              <w:t xml:space="preserve"> </w:t>
            </w:r>
            <w:r w:rsidRPr="006559C9">
              <w:rPr>
                <w:rFonts w:ascii="Times New Roman" w:hAnsi="Times New Roman" w:cs="Times New Roman"/>
                <w:b/>
                <w:iCs/>
                <w:color w:val="000080"/>
              </w:rPr>
              <w:t>Федерального закона от 05.04.2013 № 44-ФЗ</w:t>
            </w:r>
            <w:r w:rsidRPr="006559C9">
              <w:rPr>
                <w:rFonts w:ascii="Times New Roman" w:hAnsi="Times New Roman" w:cs="Times New Roman"/>
                <w:iCs/>
                <w:color w:val="000080"/>
              </w:rPr>
              <w:t xml:space="preserve"> </w:t>
            </w:r>
            <w:r w:rsidRPr="006559C9">
              <w:rPr>
                <w:rFonts w:ascii="Times New Roman" w:hAnsi="Times New Roman" w:cs="Times New Roman"/>
                <w:i/>
                <w:iCs/>
                <w:color w:val="000080"/>
              </w:rPr>
              <w:t xml:space="preserve">(предоставляется в качестве соответствия участника закупки требованиям, установленным в пункте 12 раздела </w:t>
            </w:r>
            <w:r w:rsidRPr="006559C9">
              <w:rPr>
                <w:rFonts w:ascii="Times New Roman" w:hAnsi="Times New Roman" w:cs="Times New Roman"/>
                <w:i/>
                <w:iCs/>
                <w:color w:val="000080"/>
                <w:lang w:val="en-US"/>
              </w:rPr>
              <w:t>II</w:t>
            </w:r>
            <w:r w:rsidRPr="006559C9">
              <w:rPr>
                <w:rFonts w:ascii="Times New Roman" w:hAnsi="Times New Roman" w:cs="Times New Roman"/>
                <w:i/>
                <w:iCs/>
                <w:color w:val="000080"/>
              </w:rPr>
              <w:t xml:space="preserve"> извещения об осуществлении закупки)</w:t>
            </w:r>
            <w:r w:rsidRPr="006559C9">
              <w:rPr>
                <w:rFonts w:ascii="Times New Roman" w:hAnsi="Times New Roman" w:cs="Times New Roman"/>
                <w:iCs/>
                <w:color w:val="000080"/>
              </w:rPr>
              <w:t>.</w:t>
            </w:r>
          </w:p>
          <w:p w14:paraId="75ECD141" w14:textId="77777777" w:rsidR="002600FB" w:rsidRPr="000053C4" w:rsidRDefault="002600FB" w:rsidP="002600FB">
            <w:pPr>
              <w:spacing w:after="0" w:line="240" w:lineRule="auto"/>
              <w:jc w:val="both"/>
              <w:rPr>
                <w:rFonts w:ascii="Times New Roman" w:eastAsia="Times New Roman" w:hAnsi="Times New Roman" w:cs="Times New Roman"/>
                <w:lang w:eastAsia="ru-RU"/>
              </w:rPr>
            </w:pPr>
            <w:proofErr w:type="gramStart"/>
            <w:r w:rsidRPr="000053C4">
              <w:rPr>
                <w:rFonts w:ascii="Times New Roman" w:eastAsia="Times New Roman" w:hAnsi="Times New Roman" w:cs="Times New Roman"/>
                <w:b/>
                <w:bCs/>
                <w:lang w:eastAsia="ru-RU"/>
              </w:rPr>
              <w:t>1.12.</w:t>
            </w:r>
            <w:r w:rsidRPr="000053C4">
              <w:rPr>
                <w:rFonts w:ascii="Times New Roman" w:eastAsia="Times New Roman" w:hAnsi="Times New Roman" w:cs="Times New Roman"/>
                <w:lang w:eastAsia="ru-RU"/>
              </w:rPr>
              <w:t>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0053C4">
              <w:rPr>
                <w:rFonts w:ascii="Times New Roman" w:eastAsia="Times New Roman" w:hAnsi="Times New Roman" w:cs="Times New Roman"/>
                <w:lang w:eastAsia="ru-RU"/>
              </w:rPr>
              <w:t xml:space="preserve"> сделкой;</w:t>
            </w:r>
          </w:p>
          <w:p w14:paraId="2809B938" w14:textId="1B8AD0EA" w:rsidR="002600FB" w:rsidRPr="004356F2" w:rsidRDefault="002600FB" w:rsidP="008A140C">
            <w:pPr>
              <w:spacing w:after="0" w:line="240" w:lineRule="auto"/>
              <w:jc w:val="both"/>
              <w:rPr>
                <w:rFonts w:ascii="Times New Roman" w:eastAsia="Times New Roman" w:hAnsi="Times New Roman" w:cs="Times New Roman"/>
                <w:bCs/>
                <w:lang w:eastAsia="ru-RU"/>
              </w:rPr>
            </w:pPr>
            <w:r w:rsidRPr="000053C4">
              <w:rPr>
                <w:rFonts w:ascii="Times New Roman" w:eastAsia="Times New Roman" w:hAnsi="Times New Roman" w:cs="Times New Roman"/>
                <w:b/>
                <w:lang w:eastAsia="ru-RU"/>
              </w:rPr>
              <w:t>1.13.</w:t>
            </w:r>
            <w:r w:rsidRPr="000053C4">
              <w:rPr>
                <w:rFonts w:ascii="Times New Roman" w:eastAsia="Times New Roman" w:hAnsi="Times New Roman" w:cs="Times New Roman"/>
                <w:lang w:eastAsia="ru-RU"/>
              </w:rPr>
              <w:t> </w:t>
            </w:r>
            <w:proofErr w:type="gramStart"/>
            <w:r w:rsidRPr="000053C4">
              <w:rPr>
                <w:rFonts w:ascii="Times New Roman" w:eastAsia="Times New Roman" w:hAnsi="Times New Roman" w:cs="Times New Roman"/>
                <w:b/>
                <w:bCs/>
                <w:lang w:eastAsia="ru-RU"/>
              </w:rPr>
              <w:t xml:space="preserve">Документы, подтверждающие соответствие участника закупки требованиям, </w:t>
            </w:r>
            <w:r w:rsidRPr="00A44249">
              <w:rPr>
                <w:rFonts w:ascii="Times New Roman" w:eastAsia="Times New Roman" w:hAnsi="Times New Roman" w:cs="Times New Roman"/>
                <w:b/>
                <w:bCs/>
                <w:lang w:eastAsia="ru-RU"/>
              </w:rPr>
              <w:t xml:space="preserve">установленным </w:t>
            </w:r>
            <w:hyperlink r:id="rId24" w:anchor="dst100336" w:history="1">
              <w:r w:rsidRPr="00A44249">
                <w:rPr>
                  <w:rFonts w:ascii="Times New Roman" w:eastAsia="Times New Roman" w:hAnsi="Times New Roman" w:cs="Times New Roman"/>
                  <w:b/>
                  <w:bCs/>
                  <w:lang w:eastAsia="ru-RU"/>
                </w:rPr>
                <w:t>пунктом 1 части 1 статьи 31</w:t>
              </w:r>
            </w:hyperlink>
            <w:r w:rsidRPr="00A44249">
              <w:rPr>
                <w:rFonts w:ascii="Times New Roman" w:eastAsia="Times New Roman" w:hAnsi="Times New Roman" w:cs="Times New Roman"/>
                <w:b/>
                <w:bCs/>
                <w:lang w:eastAsia="ru-RU"/>
              </w:rPr>
              <w:t xml:space="preserve"> </w:t>
            </w:r>
            <w:r w:rsidRPr="00A44249">
              <w:rPr>
                <w:rFonts w:ascii="Times New Roman" w:hAnsi="Times New Roman" w:cs="Times New Roman"/>
                <w:b/>
                <w:bCs/>
                <w:iCs/>
              </w:rPr>
              <w:t xml:space="preserve">Федерального закона от 05.04.2013 № </w:t>
            </w:r>
            <w:r w:rsidRPr="00A44249">
              <w:rPr>
                <w:rFonts w:ascii="Times New Roman" w:eastAsia="Times New Roman" w:hAnsi="Times New Roman" w:cs="Times New Roman"/>
                <w:b/>
                <w:bCs/>
                <w:lang w:eastAsia="ru-RU"/>
              </w:rPr>
              <w:t xml:space="preserve">44-ФЗ (указанные документы </w:t>
            </w:r>
            <w:r w:rsidRPr="00A44249">
              <w:rPr>
                <w:rFonts w:ascii="Times New Roman" w:hAnsi="Times New Roman" w:cs="Times New Roman"/>
                <w:b/>
                <w:bCs/>
              </w:rPr>
              <w:t>представляются с учетом Инструкции</w:t>
            </w:r>
            <w:r w:rsidR="00A767C0">
              <w:rPr>
                <w:rFonts w:ascii="Times New Roman" w:hAnsi="Times New Roman" w:cs="Times New Roman"/>
                <w:b/>
                <w:bCs/>
              </w:rPr>
              <w:t xml:space="preserve"> </w:t>
            </w:r>
            <w:r w:rsidR="00A767C0" w:rsidRPr="00A767C0">
              <w:rPr>
                <w:rFonts w:ascii="Times New Roman" w:hAnsi="Times New Roman" w:cs="Times New Roman"/>
                <w:b/>
                <w:bCs/>
              </w:rPr>
              <w:t>по заполне</w:t>
            </w:r>
            <w:r w:rsidR="00A767C0">
              <w:rPr>
                <w:rFonts w:ascii="Times New Roman" w:hAnsi="Times New Roman" w:cs="Times New Roman"/>
                <w:b/>
                <w:bCs/>
              </w:rPr>
              <w:t>нию заявки на участие в закупке</w:t>
            </w:r>
            <w:r w:rsidR="00FD515A">
              <w:rPr>
                <w:rFonts w:ascii="Times New Roman" w:eastAsia="Times New Roman" w:hAnsi="Times New Roman" w:cs="Times New Roman"/>
                <w:b/>
                <w:bCs/>
                <w:lang w:eastAsia="ru-RU"/>
              </w:rPr>
              <w:t xml:space="preserve"> не</w:t>
            </w:r>
            <w:r w:rsidRPr="00A44249">
              <w:rPr>
                <w:rFonts w:ascii="Times New Roman" w:eastAsia="Times New Roman" w:hAnsi="Times New Roman" w:cs="Times New Roman"/>
                <w:b/>
                <w:bCs/>
                <w:lang w:eastAsia="ru-RU"/>
              </w:rPr>
              <w:t xml:space="preserve"> </w:t>
            </w:r>
            <w:r w:rsidR="00FD515A" w:rsidRPr="00A44249">
              <w:rPr>
                <w:rFonts w:ascii="Times New Roman" w:eastAsia="Times New Roman" w:hAnsi="Times New Roman" w:cs="Times New Roman"/>
                <w:b/>
                <w:bCs/>
                <w:lang w:eastAsia="ru-RU"/>
              </w:rPr>
              <w:t>предусмотрены.</w:t>
            </w:r>
            <w:proofErr w:type="gramEnd"/>
          </w:p>
          <w:p w14:paraId="2D8C1354" w14:textId="77777777" w:rsidR="002600FB" w:rsidRPr="00A44249" w:rsidRDefault="002600FB" w:rsidP="002600FB">
            <w:pPr>
              <w:spacing w:after="0" w:line="240" w:lineRule="auto"/>
              <w:jc w:val="both"/>
              <w:rPr>
                <w:rFonts w:ascii="Times New Roman" w:eastAsia="Times New Roman" w:hAnsi="Times New Roman" w:cs="Times New Roman"/>
                <w:b/>
                <w:bCs/>
                <w:lang w:eastAsia="ru-RU"/>
              </w:rPr>
            </w:pPr>
          </w:p>
          <w:p w14:paraId="71CE4931" w14:textId="63E81BB6" w:rsidR="002600FB" w:rsidRPr="00A44249" w:rsidRDefault="002600FB" w:rsidP="002600FB">
            <w:pPr>
              <w:spacing w:after="0" w:line="240" w:lineRule="auto"/>
              <w:jc w:val="both"/>
              <w:rPr>
                <w:rFonts w:ascii="Times New Roman" w:eastAsia="Times New Roman" w:hAnsi="Times New Roman" w:cs="Times New Roman"/>
                <w:b/>
                <w:bCs/>
                <w:lang w:eastAsia="ru-RU"/>
              </w:rPr>
            </w:pPr>
            <w:r w:rsidRPr="00A44249">
              <w:rPr>
                <w:rFonts w:ascii="Times New Roman" w:eastAsia="Times New Roman" w:hAnsi="Times New Roman" w:cs="Times New Roman"/>
                <w:b/>
                <w:lang w:eastAsia="ru-RU"/>
              </w:rPr>
              <w:t>1.14.</w:t>
            </w:r>
            <w:r w:rsidRPr="00A44249">
              <w:rPr>
                <w:rFonts w:ascii="Times New Roman" w:eastAsia="Times New Roman" w:hAnsi="Times New Roman" w:cs="Times New Roman"/>
                <w:lang w:eastAsia="ru-RU"/>
              </w:rPr>
              <w:t> </w:t>
            </w:r>
            <w:r w:rsidRPr="00A44249">
              <w:rPr>
                <w:rFonts w:ascii="Times New Roman" w:eastAsia="Times New Roman" w:hAnsi="Times New Roman" w:cs="Times New Roman"/>
                <w:b/>
                <w:bCs/>
                <w:lang w:eastAsia="ru-RU"/>
              </w:rPr>
              <w:t xml:space="preserve">Документы, подтверждающие соответствие участника закупки дополнительным требованиям, установленным в соответствии с частью 2 при наличии таких требований) статьи 31 </w:t>
            </w:r>
            <w:r w:rsidRPr="00A44249">
              <w:rPr>
                <w:rFonts w:ascii="Times New Roman" w:hAnsi="Times New Roman" w:cs="Times New Roman"/>
                <w:b/>
                <w:bCs/>
                <w:iCs/>
              </w:rPr>
              <w:t>Федерального закона от 05.04.2013 № 44-</w:t>
            </w:r>
            <w:r w:rsidRPr="00A44249">
              <w:rPr>
                <w:rFonts w:ascii="Times New Roman" w:eastAsia="Times New Roman" w:hAnsi="Times New Roman" w:cs="Times New Roman"/>
                <w:b/>
                <w:bCs/>
                <w:lang w:eastAsia="ru-RU"/>
              </w:rPr>
              <w:t xml:space="preserve">ФЗ (указанные документы </w:t>
            </w:r>
            <w:proofErr w:type="gramStart"/>
            <w:r w:rsidRPr="00A44249">
              <w:rPr>
                <w:rFonts w:ascii="Times New Roman" w:eastAsia="Times New Roman" w:hAnsi="Times New Roman" w:cs="Times New Roman"/>
                <w:b/>
                <w:bCs/>
                <w:lang w:eastAsia="ru-RU"/>
              </w:rPr>
              <w:t xml:space="preserve">представляются с учетом </w:t>
            </w:r>
            <w:hyperlink w:anchor="пункт_4_2_инструкции" w:history="1">
              <w:r w:rsidRPr="00A44249">
                <w:rPr>
                  <w:rFonts w:ascii="Times New Roman" w:eastAsia="Times New Roman" w:hAnsi="Times New Roman" w:cs="Times New Roman"/>
                  <w:b/>
                  <w:bCs/>
                  <w:lang w:eastAsia="ru-RU"/>
                </w:rPr>
                <w:t>Инструкции</w:t>
              </w:r>
            </w:hyperlink>
            <w:r w:rsidR="00A767C0">
              <w:rPr>
                <w:rFonts w:ascii="Times New Roman" w:eastAsia="Times New Roman" w:hAnsi="Times New Roman" w:cs="Times New Roman"/>
                <w:b/>
                <w:bCs/>
                <w:lang w:eastAsia="ru-RU"/>
              </w:rPr>
              <w:t xml:space="preserve"> </w:t>
            </w:r>
            <w:r w:rsidR="00A767C0" w:rsidRPr="00A767C0">
              <w:rPr>
                <w:rFonts w:ascii="Times New Roman" w:eastAsia="Times New Roman" w:hAnsi="Times New Roman" w:cs="Times New Roman"/>
                <w:b/>
                <w:bCs/>
                <w:lang w:eastAsia="ru-RU"/>
              </w:rPr>
              <w:t>по заполне</w:t>
            </w:r>
            <w:r w:rsidR="00A767C0">
              <w:rPr>
                <w:rFonts w:ascii="Times New Roman" w:eastAsia="Times New Roman" w:hAnsi="Times New Roman" w:cs="Times New Roman"/>
                <w:b/>
                <w:bCs/>
                <w:lang w:eastAsia="ru-RU"/>
              </w:rPr>
              <w:t>нию заявки на участие в закупке</w:t>
            </w:r>
            <w:r w:rsidRPr="00A44249">
              <w:rPr>
                <w:rFonts w:ascii="Times New Roman" w:eastAsia="Times New Roman" w:hAnsi="Times New Roman" w:cs="Times New Roman"/>
                <w:b/>
                <w:bCs/>
                <w:lang w:eastAsia="ru-RU"/>
              </w:rPr>
              <w:t xml:space="preserve"> не предусмотрены</w:t>
            </w:r>
            <w:proofErr w:type="gramEnd"/>
            <w:r w:rsidRPr="00A44249">
              <w:rPr>
                <w:rFonts w:ascii="Times New Roman" w:eastAsia="Times New Roman" w:hAnsi="Times New Roman" w:cs="Times New Roman"/>
                <w:b/>
                <w:bCs/>
                <w:lang w:eastAsia="ru-RU"/>
              </w:rPr>
              <w:t>.</w:t>
            </w:r>
          </w:p>
          <w:p w14:paraId="11DAC82D" w14:textId="77777777" w:rsidR="002600FB" w:rsidRPr="00A44249" w:rsidRDefault="002600FB" w:rsidP="002600FB">
            <w:pPr>
              <w:spacing w:after="0" w:line="240" w:lineRule="auto"/>
              <w:jc w:val="both"/>
              <w:rPr>
                <w:rFonts w:ascii="Times New Roman" w:eastAsia="Times New Roman" w:hAnsi="Times New Roman" w:cs="Times New Roman"/>
                <w:b/>
                <w:lang w:eastAsia="ru-RU"/>
              </w:rPr>
            </w:pPr>
          </w:p>
          <w:p w14:paraId="113E2511" w14:textId="39CD54A0" w:rsidR="002600FB" w:rsidRPr="00A44249" w:rsidRDefault="002600FB" w:rsidP="002600FB">
            <w:pPr>
              <w:spacing w:after="0" w:line="240" w:lineRule="auto"/>
              <w:jc w:val="both"/>
              <w:rPr>
                <w:rFonts w:ascii="Times New Roman" w:eastAsia="Times New Roman" w:hAnsi="Times New Roman" w:cs="Times New Roman"/>
                <w:b/>
                <w:bCs/>
                <w:lang w:eastAsia="ru-RU"/>
              </w:rPr>
            </w:pPr>
            <w:r w:rsidRPr="00A44249">
              <w:rPr>
                <w:rFonts w:ascii="Times New Roman" w:eastAsia="Times New Roman" w:hAnsi="Times New Roman" w:cs="Times New Roman"/>
                <w:b/>
                <w:lang w:eastAsia="ru-RU"/>
              </w:rPr>
              <w:t>1.15.</w:t>
            </w:r>
            <w:r w:rsidRPr="00A44249">
              <w:rPr>
                <w:rFonts w:ascii="Times New Roman" w:eastAsia="Times New Roman" w:hAnsi="Times New Roman" w:cs="Times New Roman"/>
                <w:lang w:eastAsia="ru-RU"/>
              </w:rPr>
              <w:t> </w:t>
            </w:r>
            <w:proofErr w:type="gramStart"/>
            <w:r w:rsidRPr="00A44249">
              <w:rPr>
                <w:rFonts w:ascii="Times New Roman" w:eastAsia="Times New Roman" w:hAnsi="Times New Roman" w:cs="Times New Roman"/>
                <w:b/>
                <w:bCs/>
                <w:lang w:eastAsia="ru-RU"/>
              </w:rPr>
              <w:t xml:space="preserve">Документы, подтверждающие соответствие участника закупки дополнительным требованиям, установленным в соответствии с частью </w:t>
            </w:r>
            <w:hyperlink r:id="rId25" w:anchor="dst2217" w:history="1">
              <w:r w:rsidRPr="00A44249">
                <w:rPr>
                  <w:rFonts w:ascii="Times New Roman" w:eastAsia="Times New Roman" w:hAnsi="Times New Roman" w:cs="Times New Roman"/>
                  <w:b/>
                  <w:bCs/>
                  <w:lang w:eastAsia="ru-RU"/>
                </w:rPr>
                <w:t>2.1</w:t>
              </w:r>
            </w:hyperlink>
            <w:r w:rsidRPr="00A44249">
              <w:rPr>
                <w:rFonts w:ascii="Times New Roman" w:eastAsia="Times New Roman" w:hAnsi="Times New Roman" w:cs="Times New Roman"/>
                <w:b/>
                <w:bCs/>
                <w:lang w:eastAsia="ru-RU"/>
              </w:rPr>
              <w:t xml:space="preserve"> (при наличии таких требований) статьи 31 </w:t>
            </w:r>
            <w:r w:rsidRPr="00A44249">
              <w:rPr>
                <w:rFonts w:ascii="Times New Roman" w:hAnsi="Times New Roman" w:cs="Times New Roman"/>
                <w:b/>
                <w:bCs/>
                <w:iCs/>
              </w:rPr>
              <w:t xml:space="preserve">Федерального закона от 05.04.2013 № 44-ФЗ </w:t>
            </w:r>
            <w:r w:rsidRPr="00A44249">
              <w:rPr>
                <w:rFonts w:ascii="Times New Roman" w:eastAsia="Times New Roman" w:hAnsi="Times New Roman" w:cs="Times New Roman"/>
                <w:b/>
                <w:bCs/>
                <w:lang w:eastAsia="ru-RU"/>
              </w:rPr>
              <w:t>(указанные документы представляются с учетом Инструкции</w:t>
            </w:r>
            <w:r w:rsidR="00A767C0">
              <w:rPr>
                <w:rFonts w:ascii="Times New Roman" w:eastAsia="Times New Roman" w:hAnsi="Times New Roman" w:cs="Times New Roman"/>
                <w:b/>
                <w:bCs/>
                <w:lang w:eastAsia="ru-RU"/>
              </w:rPr>
              <w:t xml:space="preserve"> </w:t>
            </w:r>
            <w:r w:rsidR="00A767C0" w:rsidRPr="00A767C0">
              <w:rPr>
                <w:rFonts w:ascii="Times New Roman" w:eastAsia="Times New Roman" w:hAnsi="Times New Roman" w:cs="Times New Roman"/>
                <w:b/>
                <w:bCs/>
                <w:lang w:eastAsia="ru-RU"/>
              </w:rPr>
              <w:t>по заполне</w:t>
            </w:r>
            <w:r w:rsidR="00A767C0">
              <w:rPr>
                <w:rFonts w:ascii="Times New Roman" w:eastAsia="Times New Roman" w:hAnsi="Times New Roman" w:cs="Times New Roman"/>
                <w:b/>
                <w:bCs/>
                <w:lang w:eastAsia="ru-RU"/>
              </w:rPr>
              <w:t>нию заявки на участие в закупке</w:t>
            </w:r>
            <w:r w:rsidRPr="00A44249">
              <w:rPr>
                <w:rFonts w:ascii="Times New Roman" w:eastAsia="Times New Roman" w:hAnsi="Times New Roman" w:cs="Times New Roman"/>
                <w:b/>
                <w:bCs/>
                <w:lang w:eastAsia="ru-RU"/>
              </w:rPr>
              <w:t xml:space="preserve"> не предусмотрены.</w:t>
            </w:r>
            <w:proofErr w:type="gramEnd"/>
          </w:p>
          <w:p w14:paraId="1820B1EE" w14:textId="77777777" w:rsidR="002600FB" w:rsidRDefault="002600FB" w:rsidP="002600FB">
            <w:pPr>
              <w:tabs>
                <w:tab w:val="left" w:pos="228"/>
              </w:tabs>
              <w:spacing w:after="0" w:line="240" w:lineRule="auto"/>
              <w:jc w:val="both"/>
              <w:rPr>
                <w:rFonts w:ascii="Times New Roman" w:eastAsia="Calibri" w:hAnsi="Times New Roman" w:cs="Times New Roman"/>
                <w:bCs/>
                <w:i/>
              </w:rPr>
            </w:pPr>
            <w:bookmarkStart w:id="3" w:name="Декларация"/>
            <w:bookmarkStart w:id="4" w:name="Декларация_о_соответствии"/>
          </w:p>
          <w:p w14:paraId="3956A624" w14:textId="77777777" w:rsidR="002600FB" w:rsidRPr="000053C4" w:rsidRDefault="002600FB" w:rsidP="002600FB">
            <w:pPr>
              <w:tabs>
                <w:tab w:val="left" w:pos="228"/>
              </w:tabs>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1.16.</w:t>
            </w:r>
            <w:r w:rsidRPr="000053C4">
              <w:rPr>
                <w:rFonts w:ascii="Times New Roman" w:eastAsia="Times New Roman" w:hAnsi="Times New Roman" w:cs="Times New Roman"/>
                <w:lang w:eastAsia="ru-RU"/>
              </w:rPr>
              <w:t xml:space="preserve"> декларация о соответствии участника закупки требованиям, установленным </w:t>
            </w:r>
            <w:hyperlink r:id="rId26" w:anchor="dst100338" w:history="1">
              <w:r w:rsidRPr="000053C4">
                <w:rPr>
                  <w:rFonts w:ascii="Times New Roman" w:eastAsia="Times New Roman" w:hAnsi="Times New Roman" w:cs="Times New Roman"/>
                  <w:lang w:eastAsia="ru-RU"/>
                </w:rPr>
                <w:t>пунктами 3</w:t>
              </w:r>
            </w:hyperlink>
            <w:r w:rsidRPr="000053C4">
              <w:rPr>
                <w:rFonts w:ascii="Times New Roman" w:eastAsia="Times New Roman" w:hAnsi="Times New Roman" w:cs="Times New Roman"/>
                <w:lang w:eastAsia="ru-RU"/>
              </w:rPr>
              <w:t xml:space="preserve"> - </w:t>
            </w:r>
            <w:hyperlink r:id="rId27" w:anchor="dst100340" w:history="1">
              <w:r w:rsidRPr="000053C4">
                <w:rPr>
                  <w:rFonts w:ascii="Times New Roman" w:eastAsia="Times New Roman" w:hAnsi="Times New Roman" w:cs="Times New Roman"/>
                  <w:lang w:eastAsia="ru-RU"/>
                </w:rPr>
                <w:t>5</w:t>
              </w:r>
            </w:hyperlink>
            <w:r w:rsidRPr="000053C4">
              <w:rPr>
                <w:rFonts w:ascii="Times New Roman" w:eastAsia="Times New Roman" w:hAnsi="Times New Roman" w:cs="Times New Roman"/>
                <w:lang w:eastAsia="ru-RU"/>
              </w:rPr>
              <w:t xml:space="preserve">, </w:t>
            </w:r>
            <w:hyperlink r:id="rId28" w:anchor="dst296" w:history="1">
              <w:r w:rsidRPr="000053C4">
                <w:rPr>
                  <w:rFonts w:ascii="Times New Roman" w:eastAsia="Times New Roman" w:hAnsi="Times New Roman" w:cs="Times New Roman"/>
                  <w:lang w:eastAsia="ru-RU"/>
                </w:rPr>
                <w:t>7</w:t>
              </w:r>
            </w:hyperlink>
            <w:r w:rsidRPr="000053C4">
              <w:rPr>
                <w:rFonts w:ascii="Times New Roman" w:eastAsia="Times New Roman" w:hAnsi="Times New Roman" w:cs="Times New Roman"/>
                <w:lang w:eastAsia="ru-RU"/>
              </w:rPr>
              <w:t xml:space="preserve"> - </w:t>
            </w:r>
            <w:hyperlink r:id="rId29" w:anchor="dst419" w:history="1">
              <w:r w:rsidRPr="00A44249">
                <w:rPr>
                  <w:rFonts w:ascii="Times New Roman" w:eastAsia="Times New Roman" w:hAnsi="Times New Roman" w:cs="Times New Roman"/>
                  <w:lang w:eastAsia="ru-RU"/>
                </w:rPr>
                <w:t>11</w:t>
              </w:r>
              <w:r w:rsidRPr="000053C4">
                <w:rPr>
                  <w:rFonts w:ascii="Times New Roman" w:eastAsia="Times New Roman" w:hAnsi="Times New Roman" w:cs="Times New Roman"/>
                  <w:lang w:eastAsia="ru-RU"/>
                </w:rPr>
                <w:t xml:space="preserve"> части 1 статьи 31</w:t>
              </w:r>
            </w:hyperlink>
            <w:r w:rsidRPr="000053C4">
              <w:rPr>
                <w:rFonts w:ascii="Times New Roman" w:eastAsia="Times New Roman" w:hAnsi="Times New Roman" w:cs="Times New Roman"/>
                <w:lang w:eastAsia="ru-RU"/>
              </w:rPr>
              <w:t xml:space="preserve"> </w:t>
            </w:r>
            <w:r w:rsidRPr="000053C4">
              <w:rPr>
                <w:rFonts w:ascii="Times New Roman" w:hAnsi="Times New Roman" w:cs="Times New Roman"/>
                <w:iCs/>
              </w:rPr>
              <w:t>Федерального закона от 05.04.2013 № 44-ФЗ</w:t>
            </w:r>
            <w:r w:rsidRPr="000053C4">
              <w:rPr>
                <w:rFonts w:ascii="Times New Roman" w:eastAsia="Times New Roman" w:hAnsi="Times New Roman" w:cs="Times New Roman"/>
                <w:lang w:eastAsia="ru-RU"/>
              </w:rPr>
              <w:t>;</w:t>
            </w:r>
          </w:p>
          <w:bookmarkEnd w:id="3"/>
          <w:bookmarkEnd w:id="4"/>
          <w:p w14:paraId="4C309323"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1.17.</w:t>
            </w:r>
            <w:r w:rsidRPr="000053C4">
              <w:rPr>
                <w:rFonts w:ascii="Times New Roman" w:eastAsia="Times New Roman" w:hAnsi="Times New Roman" w:cs="Times New Roman"/>
                <w:lang w:eastAsia="ru-RU"/>
              </w:rPr>
              <w:t> реквизиты счёта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0053C4">
              <w:rPr>
                <w:rFonts w:ascii="Times New Roman" w:eastAsia="Times New Roman" w:hAnsi="Times New Roman" w:cs="Times New Roman"/>
                <w:lang w:eastAsia="ru-RU"/>
              </w:rPr>
              <w:t>дств в к</w:t>
            </w:r>
            <w:proofErr w:type="gramEnd"/>
            <w:r w:rsidRPr="000053C4">
              <w:rPr>
                <w:rFonts w:ascii="Times New Roman" w:eastAsia="Times New Roman" w:hAnsi="Times New Roman" w:cs="Times New Roman"/>
                <w:lang w:eastAsia="ru-RU"/>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E897A4E" w14:textId="77777777" w:rsidR="002600FB" w:rsidRPr="000053C4" w:rsidRDefault="002600FB" w:rsidP="002600FB">
            <w:pPr>
              <w:spacing w:after="0" w:line="240" w:lineRule="auto"/>
              <w:jc w:val="both"/>
              <w:rPr>
                <w:rFonts w:ascii="Times New Roman" w:eastAsia="Times New Roman" w:hAnsi="Times New Roman" w:cs="Times New Roman"/>
                <w:lang w:eastAsia="ru-RU"/>
              </w:rPr>
            </w:pPr>
          </w:p>
          <w:p w14:paraId="7B26054F" w14:textId="77777777" w:rsidR="002600FB" w:rsidRPr="000053C4" w:rsidRDefault="002600FB" w:rsidP="002600FB">
            <w:pPr>
              <w:spacing w:after="0" w:line="240" w:lineRule="auto"/>
              <w:jc w:val="both"/>
              <w:rPr>
                <w:rFonts w:ascii="Times New Roman" w:eastAsia="Times New Roman" w:hAnsi="Times New Roman" w:cs="Times New Roman"/>
                <w:b/>
                <w:bCs/>
                <w:lang w:eastAsia="ru-RU"/>
              </w:rPr>
            </w:pPr>
            <w:r w:rsidRPr="000053C4">
              <w:rPr>
                <w:rFonts w:ascii="Times New Roman" w:eastAsia="Times New Roman" w:hAnsi="Times New Roman" w:cs="Times New Roman"/>
                <w:b/>
                <w:bCs/>
                <w:lang w:eastAsia="ru-RU"/>
              </w:rPr>
              <w:t>2.</w:t>
            </w:r>
            <w:r w:rsidRPr="000053C4">
              <w:rPr>
                <w:rFonts w:ascii="Times New Roman" w:eastAsia="Times New Roman" w:hAnsi="Times New Roman" w:cs="Times New Roman"/>
                <w:lang w:eastAsia="ru-RU"/>
              </w:rPr>
              <w:t> </w:t>
            </w:r>
            <w:r w:rsidRPr="000053C4">
              <w:rPr>
                <w:rFonts w:ascii="Times New Roman" w:eastAsia="Times New Roman" w:hAnsi="Times New Roman" w:cs="Times New Roman"/>
                <w:b/>
                <w:bCs/>
                <w:lang w:eastAsia="ru-RU"/>
              </w:rPr>
              <w:t>Предложение участника закупки в отношении объекта закупки:</w:t>
            </w:r>
          </w:p>
          <w:p w14:paraId="7CA69504" w14:textId="23382711" w:rsidR="002600FB" w:rsidRPr="00A44249" w:rsidRDefault="002600FB" w:rsidP="002600FB">
            <w:pPr>
              <w:tabs>
                <w:tab w:val="left" w:pos="369"/>
              </w:tabs>
              <w:spacing w:after="0" w:line="240" w:lineRule="auto"/>
              <w:jc w:val="both"/>
              <w:rPr>
                <w:rFonts w:ascii="Times New Roman" w:eastAsia="Times New Roman" w:hAnsi="Times New Roman" w:cs="Times New Roman"/>
                <w:color w:val="000080"/>
                <w:lang w:eastAsia="ru-RU"/>
              </w:rPr>
            </w:pPr>
            <w:r w:rsidRPr="000053C4">
              <w:rPr>
                <w:rFonts w:ascii="Times New Roman" w:eastAsia="Times New Roman" w:hAnsi="Times New Roman" w:cs="Times New Roman"/>
                <w:b/>
                <w:color w:val="000080"/>
                <w:lang w:eastAsia="ru-RU"/>
              </w:rPr>
              <w:t>2.1.</w:t>
            </w:r>
            <w:r w:rsidRPr="000053C4">
              <w:rPr>
                <w:rFonts w:ascii="Times New Roman" w:eastAsia="Times New Roman" w:hAnsi="Times New Roman" w:cs="Times New Roman"/>
                <w:color w:val="000080"/>
                <w:lang w:eastAsia="ru-RU"/>
              </w:rPr>
              <w:t xml:space="preserve"> Характеристики предлагаемого участником закупки товара, соответствующие показателям, установленным в описании объекта закупки в </w:t>
            </w:r>
            <w:r w:rsidRPr="000053C4">
              <w:rPr>
                <w:rFonts w:ascii="Times New Roman" w:eastAsia="Times New Roman" w:hAnsi="Times New Roman" w:cs="Times New Roman"/>
                <w:color w:val="000080"/>
                <w:lang w:eastAsia="ru-RU"/>
              </w:rPr>
              <w:lastRenderedPageBreak/>
              <w:t xml:space="preserve">соответствии с </w:t>
            </w:r>
            <w:hyperlink r:id="rId30" w:anchor="dst2234" w:history="1">
              <w:r w:rsidRPr="000053C4">
                <w:rPr>
                  <w:rFonts w:ascii="Times New Roman" w:eastAsia="Times New Roman" w:hAnsi="Times New Roman" w:cs="Times New Roman"/>
                  <w:color w:val="000080"/>
                  <w:lang w:eastAsia="ru-RU"/>
                </w:rPr>
                <w:t>частью 2 статьи 33</w:t>
              </w:r>
            </w:hyperlink>
            <w:r w:rsidRPr="000053C4">
              <w:rPr>
                <w:rFonts w:ascii="Times New Roman" w:eastAsia="Times New Roman" w:hAnsi="Times New Roman" w:cs="Times New Roman"/>
                <w:color w:val="000080"/>
                <w:lang w:eastAsia="ru-RU"/>
              </w:rPr>
              <w:t xml:space="preserve"> </w:t>
            </w:r>
            <w:r w:rsidRPr="000053C4">
              <w:rPr>
                <w:rFonts w:ascii="Times New Roman" w:hAnsi="Times New Roman" w:cs="Times New Roman"/>
                <w:iCs/>
                <w:color w:val="000080"/>
              </w:rPr>
              <w:t>Федерального закона от 05.04.2013 №</w:t>
            </w:r>
            <w:r w:rsidRPr="000053C4">
              <w:rPr>
                <w:rFonts w:ascii="Times New Roman" w:eastAsia="Times New Roman" w:hAnsi="Times New Roman" w:cs="Times New Roman"/>
                <w:color w:val="000080"/>
                <w:lang w:eastAsia="ru-RU"/>
              </w:rPr>
              <w:t> </w:t>
            </w:r>
            <w:r w:rsidRPr="000053C4">
              <w:rPr>
                <w:rFonts w:ascii="Times New Roman" w:hAnsi="Times New Roman" w:cs="Times New Roman"/>
                <w:iCs/>
                <w:color w:val="000080"/>
              </w:rPr>
              <w:t>44-ФЗ</w:t>
            </w:r>
            <w:r w:rsidRPr="000053C4">
              <w:rPr>
                <w:rFonts w:ascii="Times New Roman" w:eastAsia="Times New Roman" w:hAnsi="Times New Roman" w:cs="Times New Roman"/>
                <w:color w:val="000080"/>
                <w:lang w:eastAsia="ru-RU"/>
              </w:rPr>
              <w:t>, товарный знак (при наличии у товара товарного знака):</w:t>
            </w:r>
            <w:r>
              <w:rPr>
                <w:rFonts w:ascii="Times New Roman" w:eastAsia="Times New Roman" w:hAnsi="Times New Roman" w:cs="Times New Roman"/>
                <w:color w:val="000080"/>
                <w:lang w:eastAsia="ru-RU"/>
              </w:rPr>
              <w:t xml:space="preserve"> </w:t>
            </w:r>
            <w:r w:rsidRPr="00A44249">
              <w:rPr>
                <w:rFonts w:ascii="Times New Roman" w:eastAsia="Times New Roman" w:hAnsi="Times New Roman" w:cs="Times New Roman"/>
                <w:b/>
                <w:bCs/>
                <w:color w:val="000080"/>
                <w:lang w:eastAsia="ru-RU"/>
              </w:rPr>
              <w:t xml:space="preserve"> </w:t>
            </w:r>
            <w:r w:rsidRPr="00ED00FA">
              <w:rPr>
                <w:rFonts w:ascii="Times New Roman" w:eastAsia="Times New Roman" w:hAnsi="Times New Roman" w:cs="Times New Roman"/>
                <w:b/>
                <w:bCs/>
                <w:color w:val="0000CC"/>
                <w:lang w:eastAsia="ru-RU"/>
              </w:rPr>
              <w:t>предусмотрено</w:t>
            </w:r>
            <w:r w:rsidRPr="00A44249">
              <w:rPr>
                <w:rFonts w:ascii="Times New Roman" w:eastAsia="Times New Roman" w:hAnsi="Times New Roman" w:cs="Times New Roman"/>
                <w:b/>
                <w:bCs/>
                <w:color w:val="000080"/>
                <w:lang w:eastAsia="ru-RU"/>
              </w:rPr>
              <w:t>.</w:t>
            </w:r>
          </w:p>
          <w:p w14:paraId="1DAFBB42" w14:textId="77777777" w:rsidR="002600FB" w:rsidRPr="000053C4" w:rsidRDefault="002600FB" w:rsidP="002600FB">
            <w:pPr>
              <w:tabs>
                <w:tab w:val="left" w:pos="369"/>
              </w:tabs>
              <w:spacing w:after="0" w:line="240" w:lineRule="auto"/>
              <w:jc w:val="both"/>
              <w:rPr>
                <w:rFonts w:ascii="Times New Roman" w:eastAsia="Times New Roman" w:hAnsi="Times New Roman" w:cs="Times New Roman"/>
                <w:b/>
                <w:color w:val="000080"/>
                <w:lang w:eastAsia="ru-RU"/>
              </w:rPr>
            </w:pPr>
          </w:p>
          <w:p w14:paraId="79AF8FBD" w14:textId="27634BAC" w:rsidR="002600FB" w:rsidRPr="00A44249" w:rsidRDefault="002600FB" w:rsidP="002600FB">
            <w:pPr>
              <w:tabs>
                <w:tab w:val="left" w:pos="369"/>
              </w:tabs>
              <w:spacing w:after="0" w:line="240" w:lineRule="auto"/>
              <w:jc w:val="both"/>
              <w:rPr>
                <w:rFonts w:ascii="Times New Roman" w:eastAsia="Times New Roman" w:hAnsi="Times New Roman" w:cs="Times New Roman"/>
                <w:color w:val="000080"/>
                <w:lang w:eastAsia="ru-RU"/>
              </w:rPr>
            </w:pPr>
            <w:r w:rsidRPr="000053C4">
              <w:rPr>
                <w:rFonts w:ascii="Times New Roman" w:eastAsia="Times New Roman" w:hAnsi="Times New Roman" w:cs="Times New Roman"/>
                <w:b/>
                <w:color w:val="000080"/>
                <w:lang w:eastAsia="ru-RU"/>
              </w:rPr>
              <w:t>2.2.</w:t>
            </w:r>
            <w:r w:rsidRPr="000053C4">
              <w:rPr>
                <w:rFonts w:ascii="Times New Roman" w:eastAsia="Times New Roman" w:hAnsi="Times New Roman" w:cs="Times New Roman"/>
                <w:color w:val="000080"/>
                <w:lang w:eastAsia="ru-RU"/>
              </w:rPr>
              <w:t xml:space="preserve"> Наименование страны происхождения товара в соответствии с общероссийским классификатором, используемым для идентификации стран мира, с учётом положений </w:t>
            </w:r>
            <w:hyperlink r:id="rId31" w:anchor="dst2351" w:history="1">
              <w:r w:rsidRPr="000053C4">
                <w:rPr>
                  <w:rFonts w:ascii="Times New Roman" w:eastAsia="Times New Roman" w:hAnsi="Times New Roman" w:cs="Times New Roman"/>
                  <w:color w:val="000080"/>
                  <w:lang w:eastAsia="ru-RU"/>
                </w:rPr>
                <w:t>части 2</w:t>
              </w:r>
            </w:hyperlink>
            <w:r w:rsidRPr="000053C4">
              <w:rPr>
                <w:rFonts w:ascii="Times New Roman" w:eastAsia="Times New Roman" w:hAnsi="Times New Roman" w:cs="Times New Roman"/>
                <w:color w:val="000080"/>
                <w:lang w:eastAsia="ru-RU"/>
              </w:rPr>
              <w:t xml:space="preserve"> статьи 43</w:t>
            </w:r>
            <w:r w:rsidRPr="000053C4">
              <w:rPr>
                <w:rFonts w:ascii="Times New Roman" w:hAnsi="Times New Roman" w:cs="Times New Roman"/>
                <w:iCs/>
                <w:color w:val="000080"/>
              </w:rPr>
              <w:t xml:space="preserve"> Федерального закона от 05.04.2013 №</w:t>
            </w:r>
            <w:r w:rsidRPr="000053C4">
              <w:rPr>
                <w:rFonts w:ascii="Times New Roman" w:eastAsia="Times New Roman" w:hAnsi="Times New Roman" w:cs="Times New Roman"/>
                <w:color w:val="000080"/>
                <w:lang w:eastAsia="ru-RU"/>
              </w:rPr>
              <w:t> </w:t>
            </w:r>
            <w:r w:rsidRPr="000053C4">
              <w:rPr>
                <w:rFonts w:ascii="Times New Roman" w:hAnsi="Times New Roman" w:cs="Times New Roman"/>
                <w:iCs/>
                <w:color w:val="000080"/>
              </w:rPr>
              <w:t>44-ФЗ</w:t>
            </w:r>
            <w:r w:rsidRPr="00A44249">
              <w:rPr>
                <w:rFonts w:ascii="Times New Roman" w:eastAsia="Times New Roman" w:hAnsi="Times New Roman" w:cs="Times New Roman"/>
                <w:color w:val="000080"/>
                <w:lang w:eastAsia="ru-RU"/>
              </w:rPr>
              <w:t xml:space="preserve">: </w:t>
            </w:r>
            <w:r w:rsidRPr="00A44249">
              <w:rPr>
                <w:rFonts w:ascii="Times New Roman" w:eastAsia="Times New Roman" w:hAnsi="Times New Roman" w:cs="Times New Roman"/>
                <w:b/>
                <w:bCs/>
                <w:color w:val="000080"/>
                <w:lang w:eastAsia="ru-RU"/>
              </w:rPr>
              <w:t xml:space="preserve"> </w:t>
            </w:r>
            <w:r w:rsidRPr="00ED00FA">
              <w:rPr>
                <w:rFonts w:ascii="Times New Roman" w:eastAsia="Times New Roman" w:hAnsi="Times New Roman" w:cs="Times New Roman"/>
                <w:b/>
                <w:bCs/>
                <w:color w:val="0000CC"/>
                <w:lang w:eastAsia="ru-RU"/>
              </w:rPr>
              <w:t>предусмотрено.</w:t>
            </w:r>
          </w:p>
          <w:p w14:paraId="75900C8B" w14:textId="6F6DA21E" w:rsidR="002600FB" w:rsidRDefault="002600FB" w:rsidP="002600FB">
            <w:pPr>
              <w:tabs>
                <w:tab w:val="left" w:pos="369"/>
              </w:tabs>
              <w:spacing w:after="0" w:line="240" w:lineRule="auto"/>
              <w:jc w:val="both"/>
              <w:rPr>
                <w:rFonts w:ascii="Times New Roman" w:eastAsia="Times New Roman" w:hAnsi="Times New Roman" w:cs="Times New Roman"/>
                <w:b/>
                <w:bCs/>
                <w:lang w:eastAsia="ru-RU"/>
              </w:rPr>
            </w:pPr>
            <w:r w:rsidRPr="000053C4">
              <w:rPr>
                <w:rFonts w:ascii="Times New Roman" w:eastAsia="Times New Roman" w:hAnsi="Times New Roman" w:cs="Times New Roman"/>
                <w:b/>
                <w:lang w:eastAsia="ru-RU"/>
              </w:rPr>
              <w:t>2.3.</w:t>
            </w:r>
            <w:r w:rsidRPr="000053C4">
              <w:rPr>
                <w:rFonts w:ascii="Times New Roman" w:eastAsia="Times New Roman" w:hAnsi="Times New Roman" w:cs="Times New Roman"/>
                <w:lang w:eastAsia="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r w:rsidRPr="00A44249">
              <w:rPr>
                <w:rFonts w:ascii="Times New Roman" w:eastAsia="Times New Roman" w:hAnsi="Times New Roman" w:cs="Times New Roman"/>
                <w:lang w:eastAsia="ru-RU"/>
              </w:rPr>
              <w:t xml:space="preserve">: </w:t>
            </w:r>
            <w:r w:rsidR="00082531" w:rsidRPr="00082531">
              <w:rPr>
                <w:rFonts w:ascii="Times New Roman" w:eastAsia="Times New Roman" w:hAnsi="Times New Roman" w:cs="Times New Roman"/>
                <w:b/>
                <w:lang w:eastAsia="ru-RU"/>
              </w:rPr>
              <w:t xml:space="preserve">не </w:t>
            </w:r>
            <w:r w:rsidRPr="00A44249">
              <w:rPr>
                <w:rFonts w:ascii="Times New Roman" w:eastAsia="Times New Roman" w:hAnsi="Times New Roman" w:cs="Times New Roman"/>
                <w:b/>
                <w:bCs/>
                <w:lang w:eastAsia="ru-RU"/>
              </w:rPr>
              <w:t xml:space="preserve"> предусмотрены.</w:t>
            </w:r>
          </w:p>
          <w:p w14:paraId="323E14C0" w14:textId="77777777" w:rsidR="002600FB" w:rsidRPr="000053C4" w:rsidRDefault="002600FB" w:rsidP="002600FB">
            <w:pPr>
              <w:spacing w:after="0" w:line="240" w:lineRule="auto"/>
              <w:jc w:val="both"/>
              <w:rPr>
                <w:rFonts w:ascii="Times New Roman" w:eastAsia="Times New Roman" w:hAnsi="Times New Roman" w:cs="Times New Roman"/>
                <w:lang w:eastAsia="ru-RU"/>
              </w:rPr>
            </w:pPr>
          </w:p>
          <w:p w14:paraId="12AEE517" w14:textId="57A1283C" w:rsidR="002600FB" w:rsidRDefault="002600FB" w:rsidP="002600FB">
            <w:pPr>
              <w:spacing w:after="0" w:line="240" w:lineRule="auto"/>
              <w:jc w:val="both"/>
              <w:rPr>
                <w:rFonts w:ascii="Times New Roman" w:eastAsia="Times New Roman" w:hAnsi="Times New Roman" w:cs="Times New Roman"/>
                <w:b/>
                <w:bCs/>
                <w:lang w:eastAsia="ru-RU"/>
              </w:rPr>
            </w:pPr>
            <w:r w:rsidRPr="000053C4">
              <w:rPr>
                <w:rFonts w:ascii="Times New Roman" w:eastAsia="Times New Roman" w:hAnsi="Times New Roman" w:cs="Times New Roman"/>
                <w:b/>
                <w:lang w:eastAsia="ru-RU"/>
              </w:rPr>
              <w:t>3.</w:t>
            </w:r>
            <w:r w:rsidRPr="000053C4">
              <w:rPr>
                <w:rFonts w:ascii="Times New Roman" w:eastAsia="Times New Roman" w:hAnsi="Times New Roman" w:cs="Times New Roman"/>
                <w:lang w:eastAsia="ru-RU"/>
              </w:rPr>
              <w:t> Информация и документы, предусмотренные нормативными правовыми актами, принятыми в соответствии с частями 3 и 4 статьи 14 Федерального закона от 05.04.2013 № 44-ФЗ (в случае,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w:t>
            </w:r>
            <w:r w:rsidRPr="005349EB">
              <w:rPr>
                <w:rFonts w:ascii="Times New Roman" w:eastAsia="Times New Roman" w:hAnsi="Times New Roman" w:cs="Times New Roman"/>
                <w:lang w:eastAsia="ru-RU"/>
              </w:rPr>
              <w:t xml:space="preserve">емых иностранными лицами: </w:t>
            </w:r>
            <w:r w:rsidR="008A47E9" w:rsidRPr="008A47E9">
              <w:rPr>
                <w:rFonts w:ascii="Times New Roman" w:eastAsia="Times New Roman" w:hAnsi="Times New Roman" w:cs="Times New Roman"/>
                <w:b/>
                <w:lang w:eastAsia="ru-RU"/>
              </w:rPr>
              <w:t>Не</w:t>
            </w:r>
            <w:r w:rsidR="008A47E9">
              <w:rPr>
                <w:rFonts w:ascii="Times New Roman" w:eastAsia="Times New Roman" w:hAnsi="Times New Roman" w:cs="Times New Roman"/>
                <w:lang w:eastAsia="ru-RU"/>
              </w:rPr>
              <w:t xml:space="preserve"> </w:t>
            </w:r>
            <w:r w:rsidRPr="005349EB">
              <w:rPr>
                <w:rFonts w:ascii="Times New Roman" w:eastAsia="Times New Roman" w:hAnsi="Times New Roman" w:cs="Times New Roman"/>
                <w:b/>
                <w:bCs/>
                <w:lang w:eastAsia="ru-RU"/>
              </w:rPr>
              <w:t>предусмотрены.</w:t>
            </w:r>
          </w:p>
          <w:p w14:paraId="3396CFFF" w14:textId="79C70C2B" w:rsidR="00082531" w:rsidRPr="00082531" w:rsidRDefault="00A767C0" w:rsidP="00DB3F25">
            <w:pPr>
              <w:spacing w:after="0" w:line="240" w:lineRule="auto"/>
              <w:ind w:left="-56" w:firstLine="56"/>
              <w:jc w:val="both"/>
              <w:rPr>
                <w:rFonts w:ascii="Times New Roman" w:eastAsia="Times New Roman" w:hAnsi="Times New Roman" w:cs="Times New Roman"/>
                <w:b/>
                <w:color w:val="000080"/>
                <w:u w:val="single"/>
              </w:rPr>
            </w:pPr>
            <w:r w:rsidRPr="00A767C0">
              <w:rPr>
                <w:rFonts w:ascii="Times New Roman" w:eastAsia="Times New Roman" w:hAnsi="Times New Roman" w:cs="Times New Roman"/>
                <w:b/>
                <w:color w:val="000080"/>
              </w:rPr>
              <w:t>-</w:t>
            </w:r>
          </w:p>
          <w:p w14:paraId="7D54FF3E" w14:textId="77777777" w:rsidR="002600FB" w:rsidRPr="000053C4" w:rsidRDefault="002600FB" w:rsidP="002600FB">
            <w:pPr>
              <w:spacing w:after="0" w:line="240" w:lineRule="auto"/>
              <w:rPr>
                <w:rFonts w:ascii="Times New Roman" w:eastAsia="Times New Roman" w:hAnsi="Times New Roman" w:cs="Times New Roman"/>
                <w:lang w:eastAsia="ru-RU"/>
                <w14:shadow w14:blurRad="50800" w14:dist="38100" w14:dir="2700000" w14:sx="100000" w14:sy="100000" w14:kx="0" w14:ky="0" w14:algn="tl">
                  <w14:srgbClr w14:val="000000">
                    <w14:alpha w14:val="60000"/>
                  </w14:srgbClr>
                </w14:shadow>
              </w:rPr>
            </w:pPr>
            <w:r w:rsidRPr="000053C4">
              <w:rPr>
                <w:rFonts w:ascii="Times New Roman" w:hAnsi="Times New Roman" w:cs="Times New Roman"/>
                <w:b/>
                <w:bCs/>
                <w14:shadow w14:blurRad="50800" w14:dist="38100" w14:dir="2700000" w14:sx="100000" w14:sy="100000" w14:kx="0" w14:ky="0" w14:algn="tl">
                  <w14:srgbClr w14:val="000000">
                    <w14:alpha w14:val="60000"/>
                  </w14:srgbClr>
                </w14:shadow>
              </w:rPr>
              <w:t>4.</w:t>
            </w:r>
            <w:r w:rsidRPr="000053C4">
              <w:rPr>
                <w:rFonts w:ascii="Times New Roman" w:eastAsia="Times New Roman" w:hAnsi="Times New Roman" w:cs="Times New Roman"/>
                <w:lang w:eastAsia="ru-RU"/>
                <w14:shadow w14:blurRad="50800" w14:dist="38100" w14:dir="2700000" w14:sx="100000" w14:sy="100000" w14:kx="0" w14:ky="0" w14:algn="tl">
                  <w14:srgbClr w14:val="000000">
                    <w14:alpha w14:val="60000"/>
                  </w14:srgbClr>
                </w14:shadow>
              </w:rPr>
              <w:t> </w:t>
            </w:r>
            <w:r w:rsidRPr="000053C4">
              <w:rPr>
                <w:rFonts w:ascii="Times New Roman" w:hAnsi="Times New Roman" w:cs="Times New Roman"/>
                <w:b/>
                <w:bCs/>
                <w14:shadow w14:blurRad="50800" w14:dist="38100" w14:dir="2700000" w14:sx="100000" w14:sy="100000" w14:kx="0" w14:ky="0" w14:algn="tl">
                  <w14:srgbClr w14:val="000000">
                    <w14:alpha w14:val="60000"/>
                  </w14:srgbClr>
                </w14:shadow>
              </w:rPr>
              <w:t>Инструкция по заполнению заявки на участие в закупке</w:t>
            </w:r>
            <w:r w:rsidRPr="000053C4">
              <w:rPr>
                <w:rFonts w:ascii="Times New Roman" w:eastAsia="Times New Roman" w:hAnsi="Times New Roman" w:cs="Times New Roman"/>
                <w:lang w:eastAsia="ru-RU"/>
                <w14:shadow w14:blurRad="50800" w14:dist="38100" w14:dir="2700000" w14:sx="100000" w14:sy="100000" w14:kx="0" w14:ky="0" w14:algn="tl">
                  <w14:srgbClr w14:val="000000">
                    <w14:alpha w14:val="60000"/>
                  </w14:srgbClr>
                </w14:shadow>
              </w:rPr>
              <w:t>:</w:t>
            </w:r>
          </w:p>
          <w:p w14:paraId="40D0E99B"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4.1.</w:t>
            </w:r>
            <w:r w:rsidRPr="000053C4">
              <w:rPr>
                <w:rFonts w:ascii="Times New Roman" w:eastAsia="Times New Roman" w:hAnsi="Times New Roman" w:cs="Times New Roman"/>
                <w:lang w:eastAsia="ru-RU"/>
              </w:rPr>
              <w:t> При проведении закупки</w:t>
            </w:r>
            <w:r w:rsidRPr="000053C4">
              <w:rPr>
                <w:rFonts w:ascii="Times New Roman" w:eastAsia="Times New Roman" w:hAnsi="Times New Roman" w:cs="Times New Roman"/>
                <w:b/>
                <w:bCs/>
                <w:lang w:eastAsia="ru-RU"/>
              </w:rPr>
              <w:t xml:space="preserve"> </w:t>
            </w:r>
            <w:r w:rsidRPr="000053C4">
              <w:rPr>
                <w:rFonts w:ascii="Times New Roman" w:eastAsia="Times New Roman" w:hAnsi="Times New Roman" w:cs="Times New Roman"/>
                <w:lang w:eastAsia="ru-RU"/>
              </w:rPr>
              <w:t xml:space="preserve">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w:t>
            </w:r>
            <w:r w:rsidRPr="000053C4">
              <w:rPr>
                <w:rFonts w:ascii="Times New Roman" w:hAnsi="Times New Roman" w:cs="Times New Roman"/>
                <w:iCs/>
              </w:rPr>
              <w:t>Федеральным законом от 05.04.2013 №</w:t>
            </w:r>
            <w:r w:rsidRPr="000053C4">
              <w:rPr>
                <w:rFonts w:ascii="Times New Roman" w:eastAsia="Times New Roman" w:hAnsi="Times New Roman" w:cs="Times New Roman"/>
                <w:lang w:eastAsia="ru-RU"/>
              </w:rPr>
              <w:t> </w:t>
            </w:r>
            <w:r w:rsidRPr="000053C4">
              <w:rPr>
                <w:rFonts w:ascii="Times New Roman" w:hAnsi="Times New Roman" w:cs="Times New Roman"/>
                <w:iCs/>
              </w:rPr>
              <w:t>44-ФЗ</w:t>
            </w:r>
            <w:r w:rsidRPr="000053C4">
              <w:rPr>
                <w:rFonts w:ascii="Times New Roman" w:eastAsia="Times New Roman" w:hAnsi="Times New Roman" w:cs="Times New Roman"/>
                <w:lang w:eastAsia="ru-RU"/>
              </w:rPr>
              <w:t xml:space="preserve"> оператору электронной площадки, оператору специализированной электронной площадки.</w:t>
            </w:r>
          </w:p>
          <w:p w14:paraId="299EB15B" w14:textId="77777777" w:rsidR="002600FB" w:rsidRPr="000053C4" w:rsidRDefault="002600FB" w:rsidP="002600FB">
            <w:pPr>
              <w:keepNext/>
              <w:autoSpaceDE w:val="0"/>
              <w:autoSpaceDN w:val="0"/>
              <w:adjustRightInd w:val="0"/>
              <w:snapToGrid w:val="0"/>
              <w:spacing w:after="0" w:line="240" w:lineRule="auto"/>
              <w:jc w:val="both"/>
              <w:outlineLvl w:val="1"/>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Участник закупки вправе подать только одну заявку на участие в закупке в любое время с момента размещения в ЕИС извещения об осуществлении закупки до окончания, установленного в соответствии с Федеральным законом от 05.04.2013 № 44-ФЗ срока подачи заявок на участие в закупке.</w:t>
            </w:r>
          </w:p>
          <w:p w14:paraId="4806C5ED" w14:textId="77777777" w:rsidR="002600FB" w:rsidRPr="000053C4" w:rsidRDefault="002600FB" w:rsidP="002600FB">
            <w:pPr>
              <w:keepNext/>
              <w:autoSpaceDE w:val="0"/>
              <w:autoSpaceDN w:val="0"/>
              <w:adjustRightInd w:val="0"/>
              <w:snapToGrid w:val="0"/>
              <w:spacing w:after="0" w:line="240" w:lineRule="auto"/>
              <w:jc w:val="both"/>
              <w:outlineLvl w:val="1"/>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w:t>
            </w:r>
          </w:p>
          <w:p w14:paraId="46E3F515" w14:textId="77777777" w:rsidR="002600FB" w:rsidRPr="000053C4" w:rsidRDefault="002600FB" w:rsidP="002600FB">
            <w:pPr>
              <w:keepNext/>
              <w:autoSpaceDE w:val="0"/>
              <w:autoSpaceDN w:val="0"/>
              <w:adjustRightInd w:val="0"/>
              <w:snapToGrid w:val="0"/>
              <w:spacing w:after="0" w:line="240" w:lineRule="auto"/>
              <w:jc w:val="both"/>
              <w:outlineLvl w:val="1"/>
              <w:rPr>
                <w:rFonts w:ascii="Times New Roman" w:eastAsia="Calibri" w:hAnsi="Times New Roman" w:cs="Times New Roman"/>
              </w:rPr>
            </w:pPr>
            <w:r w:rsidRPr="000053C4">
              <w:rPr>
                <w:rFonts w:ascii="Times New Roman" w:eastAsia="Times New Roman" w:hAnsi="Times New Roman" w:cs="Times New Roman"/>
                <w:lang w:eastAsia="ru-RU"/>
              </w:rPr>
              <w:t>Заявка на</w:t>
            </w:r>
            <w:r w:rsidRPr="000053C4">
              <w:rPr>
                <w:rFonts w:ascii="Times New Roman" w:eastAsia="Calibri" w:hAnsi="Times New Roman" w:cs="Times New Roman"/>
              </w:rPr>
              <w:t xml:space="preserve"> участие в закупке составляется на русском языке. Наименование товарного знака может быть указано на ином языке.</w:t>
            </w:r>
          </w:p>
          <w:p w14:paraId="323DF441" w14:textId="77777777" w:rsidR="002600FB" w:rsidRPr="000053C4" w:rsidRDefault="002600FB" w:rsidP="002600FB">
            <w:pPr>
              <w:keepNext/>
              <w:autoSpaceDE w:val="0"/>
              <w:autoSpaceDN w:val="0"/>
              <w:adjustRightInd w:val="0"/>
              <w:snapToGrid w:val="0"/>
              <w:spacing w:after="0" w:line="240" w:lineRule="auto"/>
              <w:jc w:val="both"/>
              <w:outlineLvl w:val="1"/>
              <w:rPr>
                <w:rFonts w:ascii="Times New Roman" w:eastAsia="Calibri" w:hAnsi="Times New Roman" w:cs="Times New Roman"/>
                <w:bCs/>
                <w:lang w:eastAsia="ru-RU"/>
              </w:rPr>
            </w:pPr>
            <w:r w:rsidRPr="000053C4">
              <w:rPr>
                <w:rFonts w:ascii="Times New Roman" w:eastAsia="Times New Roman" w:hAnsi="Times New Roman" w:cs="Times New Roman"/>
                <w:lang w:eastAsia="ru-RU"/>
              </w:rP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r w:rsidRPr="000053C4">
              <w:rPr>
                <w:rFonts w:ascii="Times New Roman" w:eastAsia="Calibri" w:hAnsi="Times New Roman" w:cs="Times New Roman"/>
                <w:bCs/>
                <w:lang w:eastAsia="ru-RU"/>
              </w:rPr>
              <w:t xml:space="preserve"> Комиссия не рассматривает документы, не переведённые на русский язык.</w:t>
            </w:r>
          </w:p>
          <w:p w14:paraId="0DD04259"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Все документы, входящие в состав заявки на участие в закупке, должны иметь четко читаемый текст. Сведения, содержащиеся в заявке, не должны допускать двусмысленных толкований.</w:t>
            </w:r>
          </w:p>
          <w:p w14:paraId="098E16EB"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При подготовке заявки участник размещения заказа должен исходить из того, что он готовит своё предложение с учётом требований к техническим характеристикам и показателям, установленным в извещении после полного изучения содержания вышеназванного извещения и всех приложений к нему.</w:t>
            </w:r>
          </w:p>
          <w:p w14:paraId="2B11ECE5"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Участник закупки представляет в любой удобной форме или по форме, рекомендуемой (при наличии), информацию о характеристиках предлагаемого участником закупки товара, соответствующих значениям, установленным в извещении, а также товарный знак (при наличии у товара товарного знака).</w:t>
            </w:r>
          </w:p>
          <w:p w14:paraId="69B9D785" w14:textId="77777777" w:rsidR="002600FB" w:rsidRPr="000053C4" w:rsidRDefault="002600FB" w:rsidP="002600FB">
            <w:pPr>
              <w:tabs>
                <w:tab w:val="left" w:pos="369"/>
              </w:tabs>
              <w:spacing w:after="0" w:line="240" w:lineRule="auto"/>
              <w:jc w:val="both"/>
              <w:rPr>
                <w:rFonts w:ascii="Times New Roman" w:eastAsia="Times New Roman" w:hAnsi="Times New Roman" w:cs="Times New Roman"/>
                <w:lang w:eastAsia="ru-RU"/>
              </w:rPr>
            </w:pPr>
          </w:p>
          <w:p w14:paraId="198DEA5A" w14:textId="77777777" w:rsidR="002600FB" w:rsidRPr="000053C4" w:rsidRDefault="002600FB" w:rsidP="002600FB">
            <w:pPr>
              <w:tabs>
                <w:tab w:val="left" w:pos="369"/>
              </w:tabs>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b/>
                <w:lang w:eastAsia="ru-RU"/>
              </w:rPr>
              <w:t>4.2.</w:t>
            </w:r>
            <w:r w:rsidRPr="000053C4">
              <w:rPr>
                <w:rFonts w:ascii="Times New Roman" w:eastAsia="Times New Roman" w:hAnsi="Times New Roman" w:cs="Times New Roman"/>
                <w:lang w:eastAsia="ru-RU"/>
              </w:rPr>
              <w:t xml:space="preserve"> При проведении электронных процедур документы, предусмотренные </w:t>
            </w:r>
            <w:hyperlink w:anchor="п_1_14" w:history="1">
              <w:r w:rsidRPr="000053C4">
                <w:rPr>
                  <w:rStyle w:val="a6"/>
                  <w:rFonts w:ascii="Times New Roman" w:eastAsia="Times New Roman" w:hAnsi="Times New Roman" w:cs="Times New Roman"/>
                  <w:color w:val="auto"/>
                  <w:lang w:eastAsia="ru-RU"/>
                </w:rPr>
                <w:t>подпунктом 1.14</w:t>
              </w:r>
            </w:hyperlink>
            <w:r w:rsidRPr="000053C4">
              <w:rPr>
                <w:rFonts w:ascii="Times New Roman" w:eastAsia="Times New Roman" w:hAnsi="Times New Roman" w:cs="Times New Roman"/>
                <w:lang w:eastAsia="ru-RU"/>
              </w:rPr>
              <w:t xml:space="preserve">, </w:t>
            </w:r>
            <w:hyperlink w:anchor="п_1_15" w:history="1">
              <w:r w:rsidRPr="000053C4">
                <w:rPr>
                  <w:rStyle w:val="a6"/>
                  <w:rFonts w:ascii="Times New Roman" w:eastAsia="Times New Roman" w:hAnsi="Times New Roman" w:cs="Times New Roman"/>
                  <w:color w:val="auto"/>
                  <w:lang w:eastAsia="ru-RU"/>
                </w:rPr>
                <w:t>подпунктом 1.15</w:t>
              </w:r>
            </w:hyperlink>
            <w:r w:rsidRPr="000053C4">
              <w:rPr>
                <w:rFonts w:ascii="Times New Roman" w:eastAsia="Times New Roman" w:hAnsi="Times New Roman" w:cs="Times New Roman"/>
                <w:lang w:eastAsia="ru-RU"/>
              </w:rPr>
              <w:t xml:space="preserve"> (при наличии установленных </w:t>
            </w:r>
            <w:r w:rsidRPr="000053C4">
              <w:rPr>
                <w:rFonts w:ascii="Times New Roman" w:eastAsia="Times New Roman" w:hAnsi="Times New Roman" w:cs="Times New Roman"/>
                <w:lang w:eastAsia="ru-RU"/>
              </w:rPr>
              <w:lastRenderedPageBreak/>
              <w:t xml:space="preserve">дополнительных требований) и </w:t>
            </w:r>
            <w:hyperlink w:anchor="п_1_13" w:history="1">
              <w:r w:rsidRPr="000053C4">
                <w:rPr>
                  <w:rStyle w:val="a6"/>
                  <w:rFonts w:ascii="Times New Roman" w:eastAsia="Times New Roman" w:hAnsi="Times New Roman" w:cs="Times New Roman"/>
                  <w:color w:val="auto"/>
                  <w:lang w:eastAsia="ru-RU"/>
                </w:rPr>
                <w:t xml:space="preserve">подпунктом 1.13 части 10 раздела </w:t>
              </w:r>
              <w:r w:rsidRPr="000053C4">
                <w:rPr>
                  <w:rStyle w:val="a6"/>
                  <w:rFonts w:ascii="Times New Roman" w:eastAsia="Times New Roman" w:hAnsi="Times New Roman" w:cs="Times New Roman"/>
                  <w:color w:val="auto"/>
                  <w:lang w:val="en-US" w:eastAsia="ru-RU"/>
                </w:rPr>
                <w:t>I</w:t>
              </w:r>
              <w:r w:rsidRPr="000053C4">
                <w:rPr>
                  <w:rStyle w:val="a6"/>
                  <w:rFonts w:ascii="Times New Roman" w:eastAsia="Times New Roman" w:hAnsi="Times New Roman" w:cs="Times New Roman"/>
                  <w:color w:val="auto"/>
                  <w:lang w:eastAsia="ru-RU"/>
                </w:rPr>
                <w:t xml:space="preserve"> извещения</w:t>
              </w:r>
            </w:hyperlink>
            <w:r w:rsidRPr="000053C4">
              <w:rPr>
                <w:rFonts w:ascii="Times New Roman" w:eastAsia="Times New Roman" w:hAnsi="Times New Roman" w:cs="Times New Roman"/>
                <w:lang w:eastAsia="ru-RU"/>
              </w:rPr>
              <w:t>, не включаются участником закупки в заявку на участие в закупке. Такие документы в случаях, предусмотренных Федеральным законом</w:t>
            </w:r>
            <w:r w:rsidRPr="000053C4">
              <w:rPr>
                <w:rFonts w:ascii="Times New Roman" w:hAnsi="Times New Roman" w:cs="Times New Roman"/>
                <w:iCs/>
              </w:rPr>
              <w:t xml:space="preserve"> от 05.04.2013 №</w:t>
            </w:r>
            <w:r w:rsidRPr="000053C4">
              <w:rPr>
                <w:rFonts w:ascii="Times New Roman" w:eastAsia="Times New Roman" w:hAnsi="Times New Roman" w:cs="Times New Roman"/>
                <w:lang w:eastAsia="ru-RU"/>
              </w:rPr>
              <w:t> </w:t>
            </w:r>
            <w:r w:rsidRPr="000053C4">
              <w:rPr>
                <w:rFonts w:ascii="Times New Roman" w:hAnsi="Times New Roman" w:cs="Times New Roman"/>
                <w:iCs/>
              </w:rPr>
              <w:t>44-ФЗ</w:t>
            </w:r>
            <w:r w:rsidRPr="000053C4">
              <w:rPr>
                <w:rFonts w:ascii="Times New Roman" w:eastAsia="Times New Roman" w:hAnsi="Times New Roman" w:cs="Times New Roman"/>
                <w:lang w:eastAsia="ru-RU"/>
              </w:rPr>
              <w:t>,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14:paraId="74643AC9"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 xml:space="preserve">Информация и документы, предусмотренные </w:t>
            </w:r>
            <w:hyperlink w:anchor="Информация_и_документы_об_УЗ" w:history="1">
              <w:r w:rsidRPr="000053C4">
                <w:rPr>
                  <w:rStyle w:val="a6"/>
                  <w:rFonts w:ascii="Times New Roman" w:eastAsia="Times New Roman" w:hAnsi="Times New Roman" w:cs="Times New Roman"/>
                  <w:color w:val="auto"/>
                  <w:lang w:eastAsia="ru-RU"/>
                </w:rPr>
                <w:t xml:space="preserve">подпунктами 1.1 – 1.11 части 10 раздела </w:t>
              </w:r>
              <w:r w:rsidRPr="000053C4">
                <w:rPr>
                  <w:rStyle w:val="a6"/>
                  <w:rFonts w:ascii="Times New Roman" w:eastAsia="Times New Roman" w:hAnsi="Times New Roman" w:cs="Times New Roman"/>
                  <w:color w:val="auto"/>
                  <w:lang w:val="en-US" w:eastAsia="ru-RU"/>
                </w:rPr>
                <w:t>I</w:t>
              </w:r>
              <w:r w:rsidRPr="000053C4">
                <w:rPr>
                  <w:rStyle w:val="a6"/>
                  <w:rFonts w:ascii="Times New Roman" w:eastAsia="Times New Roman" w:hAnsi="Times New Roman" w:cs="Times New Roman"/>
                  <w:color w:val="auto"/>
                  <w:lang w:eastAsia="ru-RU"/>
                </w:rPr>
                <w:t xml:space="preserve"> извещения</w:t>
              </w:r>
            </w:hyperlink>
            <w:r w:rsidRPr="000053C4">
              <w:rPr>
                <w:rFonts w:ascii="Times New Roman" w:eastAsia="Times New Roman" w:hAnsi="Times New Roman" w:cs="Times New Roman"/>
                <w:lang w:eastAsia="ru-RU"/>
              </w:rPr>
              <w:t>, не включаются участником закупки в заявку на участие в закупке. Такие информация и документы в случаях, предусмотренных Федеральным законом</w:t>
            </w:r>
            <w:r w:rsidRPr="000053C4">
              <w:rPr>
                <w:rFonts w:ascii="Times New Roman" w:hAnsi="Times New Roman" w:cs="Times New Roman"/>
                <w:iCs/>
              </w:rPr>
              <w:t xml:space="preserve"> от 05.04.2013 №</w:t>
            </w:r>
            <w:r w:rsidRPr="000053C4">
              <w:rPr>
                <w:rFonts w:ascii="Times New Roman" w:eastAsia="Times New Roman" w:hAnsi="Times New Roman" w:cs="Times New Roman"/>
                <w:lang w:eastAsia="ru-RU"/>
              </w:rPr>
              <w:t> </w:t>
            </w:r>
            <w:r w:rsidRPr="000053C4">
              <w:rPr>
                <w:rFonts w:ascii="Times New Roman" w:hAnsi="Times New Roman" w:cs="Times New Roman"/>
                <w:iCs/>
              </w:rPr>
              <w:t>44-ФЗ</w:t>
            </w:r>
            <w:r w:rsidRPr="000053C4">
              <w:rPr>
                <w:rFonts w:ascii="Times New Roman" w:eastAsia="Times New Roman" w:hAnsi="Times New Roman" w:cs="Times New Roman"/>
                <w:lang w:eastAsia="ru-RU"/>
              </w:rPr>
              <w:t>,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путём информационного взаимодействия с ЕИС.</w:t>
            </w:r>
          </w:p>
          <w:p w14:paraId="443024C9" w14:textId="77777777" w:rsidR="002600FB" w:rsidRPr="000053C4" w:rsidRDefault="002600FB" w:rsidP="002600FB">
            <w:pPr>
              <w:spacing w:after="0" w:line="240" w:lineRule="auto"/>
              <w:jc w:val="both"/>
              <w:rPr>
                <w:rFonts w:ascii="Times New Roman" w:eastAsia="Times New Roman" w:hAnsi="Times New Roman" w:cs="Times New Roman"/>
                <w:b/>
                <w:bCs/>
                <w:lang w:eastAsia="ru-RU"/>
              </w:rPr>
            </w:pPr>
          </w:p>
          <w:p w14:paraId="05FFFEED" w14:textId="77777777" w:rsidR="002600FB" w:rsidRPr="000053C4" w:rsidRDefault="002600FB" w:rsidP="002600FB">
            <w:pPr>
              <w:spacing w:after="0" w:line="240" w:lineRule="auto"/>
              <w:jc w:val="both"/>
              <w:rPr>
                <w:rFonts w:ascii="Times New Roman" w:eastAsia="Times New Roman" w:hAnsi="Times New Roman" w:cs="Times New Roman"/>
                <w:b/>
                <w:bCs/>
                <w:lang w:eastAsia="ru-RU"/>
              </w:rPr>
            </w:pPr>
            <w:r w:rsidRPr="000053C4">
              <w:rPr>
                <w:rFonts w:ascii="Times New Roman" w:eastAsia="Times New Roman" w:hAnsi="Times New Roman" w:cs="Times New Roman"/>
                <w:b/>
                <w:bCs/>
                <w:lang w:eastAsia="ru-RU"/>
              </w:rPr>
              <w:t>4.3.</w:t>
            </w:r>
            <w:r w:rsidRPr="000053C4">
              <w:rPr>
                <w:rFonts w:ascii="Times New Roman" w:eastAsia="Times New Roman" w:hAnsi="Times New Roman" w:cs="Times New Roman"/>
                <w:lang w:eastAsia="ru-RU"/>
              </w:rPr>
              <w:t> </w:t>
            </w:r>
            <w:r w:rsidRPr="000053C4">
              <w:rPr>
                <w:rFonts w:ascii="Times New Roman" w:eastAsia="Times New Roman" w:hAnsi="Times New Roman" w:cs="Times New Roman"/>
                <w:b/>
                <w:bCs/>
                <w:lang w:eastAsia="ru-RU"/>
              </w:rPr>
              <w:t>При формировании предложения участника закупки в отношении объекта закупки необходимо учитывать следующее:</w:t>
            </w:r>
          </w:p>
          <w:p w14:paraId="48E37DA6" w14:textId="77777777" w:rsidR="002600FB" w:rsidRPr="000053C4" w:rsidRDefault="002600FB" w:rsidP="002600FB">
            <w:pPr>
              <w:pStyle w:val="af3"/>
              <w:shd w:val="clear" w:color="auto" w:fill="FFFFFF"/>
              <w:spacing w:after="0" w:line="240" w:lineRule="auto"/>
              <w:ind w:left="0"/>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 xml:space="preserve">- Информация о товаре, предусмотренная </w:t>
            </w:r>
            <w:hyperlink w:anchor="п_2_1" w:history="1">
              <w:r w:rsidRPr="000053C4">
                <w:rPr>
                  <w:rStyle w:val="a6"/>
                  <w:rFonts w:ascii="Times New Roman" w:eastAsia="Times New Roman" w:hAnsi="Times New Roman" w:cs="Times New Roman"/>
                  <w:color w:val="auto"/>
                  <w:lang w:eastAsia="ru-RU"/>
                </w:rPr>
                <w:t>подпунктами 2.1</w:t>
              </w:r>
            </w:hyperlink>
            <w:r w:rsidRPr="000053C4">
              <w:rPr>
                <w:rStyle w:val="a6"/>
                <w:rFonts w:ascii="Times New Roman" w:eastAsia="Times New Roman" w:hAnsi="Times New Roman" w:cs="Times New Roman"/>
                <w:color w:val="auto"/>
                <w:u w:val="none"/>
                <w:lang w:eastAsia="ru-RU"/>
              </w:rPr>
              <w:t xml:space="preserve"> и </w:t>
            </w:r>
            <w:hyperlink w:anchor="п_2_2" w:history="1">
              <w:r w:rsidRPr="000053C4">
                <w:rPr>
                  <w:rStyle w:val="a6"/>
                  <w:rFonts w:ascii="Times New Roman" w:eastAsia="Times New Roman" w:hAnsi="Times New Roman" w:cs="Times New Roman"/>
                  <w:color w:val="auto"/>
                  <w:lang w:eastAsia="ru-RU"/>
                </w:rPr>
                <w:t xml:space="preserve">2.2 части 10 раздела </w:t>
              </w:r>
              <w:r w:rsidRPr="000053C4">
                <w:rPr>
                  <w:rStyle w:val="a6"/>
                  <w:rFonts w:ascii="Times New Roman" w:eastAsia="Times New Roman" w:hAnsi="Times New Roman" w:cs="Times New Roman"/>
                  <w:color w:val="auto"/>
                  <w:lang w:val="en-US" w:eastAsia="ru-RU"/>
                </w:rPr>
                <w:t>I</w:t>
              </w:r>
              <w:r w:rsidRPr="000053C4">
                <w:rPr>
                  <w:rStyle w:val="a6"/>
                  <w:rFonts w:ascii="Times New Roman" w:eastAsia="Times New Roman" w:hAnsi="Times New Roman" w:cs="Times New Roman"/>
                  <w:color w:val="auto"/>
                  <w:lang w:eastAsia="ru-RU"/>
                </w:rPr>
                <w:t xml:space="preserve"> извещения</w:t>
              </w:r>
            </w:hyperlink>
            <w:r w:rsidRPr="000053C4">
              <w:rPr>
                <w:rFonts w:ascii="Times New Roman" w:eastAsia="Times New Roman" w:hAnsi="Times New Roman" w:cs="Times New Roman"/>
                <w:lang w:eastAsia="ru-RU"/>
              </w:rPr>
              <w:t xml:space="preserve">,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5A5821F2" w14:textId="77777777" w:rsidR="002600FB" w:rsidRPr="000053C4" w:rsidRDefault="002600FB" w:rsidP="002600FB">
            <w:pPr>
              <w:pStyle w:val="af3"/>
              <w:shd w:val="clear" w:color="auto" w:fill="FFFFFF"/>
              <w:spacing w:after="0" w:line="240" w:lineRule="auto"/>
              <w:ind w:left="0"/>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 xml:space="preserve">- Информация, предусмотренная </w:t>
            </w:r>
            <w:hyperlink w:anchor="п_2_1" w:history="1">
              <w:r w:rsidRPr="000053C4">
                <w:rPr>
                  <w:rStyle w:val="a6"/>
                  <w:rFonts w:ascii="Times New Roman" w:eastAsia="Times New Roman" w:hAnsi="Times New Roman" w:cs="Times New Roman"/>
                  <w:color w:val="auto"/>
                  <w:lang w:eastAsia="ru-RU"/>
                </w:rPr>
                <w:t xml:space="preserve">подпунктом 2.1 части 10 раздела </w:t>
              </w:r>
              <w:r w:rsidRPr="000053C4">
                <w:rPr>
                  <w:rStyle w:val="a6"/>
                  <w:rFonts w:ascii="Times New Roman" w:eastAsia="Times New Roman" w:hAnsi="Times New Roman" w:cs="Times New Roman"/>
                  <w:color w:val="auto"/>
                  <w:lang w:val="en-US" w:eastAsia="ru-RU"/>
                </w:rPr>
                <w:t>I</w:t>
              </w:r>
              <w:r w:rsidRPr="000053C4">
                <w:rPr>
                  <w:rStyle w:val="a6"/>
                  <w:rFonts w:ascii="Times New Roman" w:eastAsia="Times New Roman" w:hAnsi="Times New Roman" w:cs="Times New Roman"/>
                  <w:color w:val="auto"/>
                  <w:lang w:eastAsia="ru-RU"/>
                </w:rPr>
                <w:t xml:space="preserve"> извещения</w:t>
              </w:r>
            </w:hyperlink>
            <w:r w:rsidRPr="000053C4">
              <w:rPr>
                <w:rFonts w:ascii="Times New Roman" w:eastAsia="Times New Roman" w:hAnsi="Times New Roman" w:cs="Times New Roman"/>
                <w:lang w:eastAsia="ru-RU"/>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021B1630" w14:textId="77777777" w:rsidR="002600FB" w:rsidRPr="000053C4" w:rsidRDefault="002600FB" w:rsidP="002600FB">
            <w:pPr>
              <w:spacing w:after="0" w:line="240" w:lineRule="auto"/>
              <w:jc w:val="both"/>
              <w:rPr>
                <w:rFonts w:ascii="Times New Roman" w:eastAsia="Times New Roman" w:hAnsi="Times New Roman" w:cs="Times New Roman"/>
                <w:lang w:eastAsia="ru-RU"/>
              </w:rPr>
            </w:pPr>
            <w:proofErr w:type="gramStart"/>
            <w:r w:rsidRPr="000053C4">
              <w:rPr>
                <w:rFonts w:ascii="Times New Roman" w:eastAsia="Times New Roman" w:hAnsi="Times New Roman" w:cs="Times New Roman"/>
                <w:lang w:eastAsia="ru-RU"/>
              </w:rPr>
              <w:t xml:space="preserve">- Информация, предусмотренная </w:t>
            </w:r>
            <w:hyperlink w:anchor="п_2_1" w:history="1">
              <w:r w:rsidRPr="000053C4">
                <w:rPr>
                  <w:rStyle w:val="a6"/>
                  <w:rFonts w:ascii="Times New Roman" w:eastAsia="Times New Roman" w:hAnsi="Times New Roman" w:cs="Times New Roman"/>
                  <w:color w:val="auto"/>
                  <w:lang w:eastAsia="ru-RU"/>
                </w:rPr>
                <w:t xml:space="preserve">подпунктом 2.1 части 10 раздела </w:t>
              </w:r>
              <w:r w:rsidRPr="000053C4">
                <w:rPr>
                  <w:rStyle w:val="a6"/>
                  <w:rFonts w:ascii="Times New Roman" w:eastAsia="Times New Roman" w:hAnsi="Times New Roman" w:cs="Times New Roman"/>
                  <w:color w:val="auto"/>
                  <w:lang w:val="en-US" w:eastAsia="ru-RU"/>
                </w:rPr>
                <w:t>I</w:t>
              </w:r>
              <w:r w:rsidRPr="000053C4">
                <w:rPr>
                  <w:rStyle w:val="a6"/>
                  <w:rFonts w:ascii="Times New Roman" w:eastAsia="Times New Roman" w:hAnsi="Times New Roman" w:cs="Times New Roman"/>
                  <w:color w:val="auto"/>
                  <w:lang w:eastAsia="ru-RU"/>
                </w:rPr>
                <w:t xml:space="preserve"> извещения</w:t>
              </w:r>
            </w:hyperlink>
            <w:r w:rsidRPr="000053C4">
              <w:rPr>
                <w:rFonts w:ascii="Times New Roman" w:eastAsia="Times New Roman" w:hAnsi="Times New Roman" w:cs="Times New Roman"/>
                <w:lang w:eastAsia="ru-RU"/>
              </w:rPr>
              <w:t xml:space="preserve">, не включается в заявку на участие в закупке в случае включения заказчиком в соответствии с </w:t>
            </w:r>
            <w:hyperlink r:id="rId32" w:anchor="dst2233" w:history="1">
              <w:r w:rsidRPr="000053C4">
                <w:rPr>
                  <w:rFonts w:ascii="Times New Roman" w:eastAsia="Times New Roman" w:hAnsi="Times New Roman" w:cs="Times New Roman"/>
                  <w:lang w:eastAsia="ru-RU"/>
                </w:rPr>
                <w:t>пунктом 8 части 1 статьи 33</w:t>
              </w:r>
            </w:hyperlink>
            <w:r w:rsidRPr="000053C4">
              <w:rPr>
                <w:rFonts w:ascii="Times New Roman" w:eastAsia="Times New Roman" w:hAnsi="Times New Roman" w:cs="Times New Roman"/>
                <w:lang w:eastAsia="ru-RU"/>
              </w:rPr>
              <w:t xml:space="preserve"> </w:t>
            </w:r>
            <w:r w:rsidRPr="000053C4">
              <w:rPr>
                <w:rFonts w:ascii="Times New Roman" w:hAnsi="Times New Roman" w:cs="Times New Roman"/>
                <w:iCs/>
              </w:rPr>
              <w:t>Федерального закона от 05.04.2013 №</w:t>
            </w:r>
            <w:r w:rsidRPr="000053C4">
              <w:rPr>
                <w:rFonts w:ascii="Times New Roman" w:eastAsia="Times New Roman" w:hAnsi="Times New Roman" w:cs="Times New Roman"/>
                <w:lang w:eastAsia="ru-RU"/>
              </w:rPr>
              <w:t> </w:t>
            </w:r>
            <w:r w:rsidRPr="000053C4">
              <w:rPr>
                <w:rFonts w:ascii="Times New Roman" w:hAnsi="Times New Roman" w:cs="Times New Roman"/>
                <w:iCs/>
              </w:rPr>
              <w:t>44-ФЗ</w:t>
            </w:r>
            <w:r w:rsidRPr="000053C4">
              <w:rPr>
                <w:rFonts w:ascii="Times New Roman" w:eastAsia="Times New Roman" w:hAnsi="Times New Roman" w:cs="Times New Roman"/>
                <w:lang w:eastAsia="ru-RU"/>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roofErr w:type="gramEnd"/>
          </w:p>
          <w:p w14:paraId="642ED7AC" w14:textId="77777777" w:rsidR="002600FB" w:rsidRPr="000053C4" w:rsidRDefault="002600FB" w:rsidP="002600FB">
            <w:pPr>
              <w:spacing w:after="0" w:line="240" w:lineRule="auto"/>
              <w:jc w:val="both"/>
              <w:rPr>
                <w:rFonts w:ascii="Times New Roman" w:eastAsia="Times New Roman" w:hAnsi="Times New Roman" w:cs="Times New Roman"/>
                <w:lang w:eastAsia="ru-RU"/>
              </w:rPr>
            </w:pPr>
            <w:r w:rsidRPr="000053C4">
              <w:rPr>
                <w:rFonts w:ascii="Times New Roman" w:eastAsia="Times New Roman" w:hAnsi="Times New Roman" w:cs="Times New Roman"/>
                <w:lang w:eastAsia="ru-RU"/>
              </w:rPr>
              <w:t>Заявка может содержать иные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EC1B93E" w14:textId="77777777" w:rsidR="00F135CA" w:rsidRPr="00F135CA" w:rsidRDefault="00F135CA" w:rsidP="00F135CA">
            <w:pPr>
              <w:shd w:val="clear" w:color="auto" w:fill="FFFFFF"/>
              <w:autoSpaceDE w:val="0"/>
              <w:autoSpaceDN w:val="0"/>
              <w:adjustRightInd w:val="0"/>
              <w:spacing w:after="0" w:line="240" w:lineRule="auto"/>
              <w:jc w:val="both"/>
              <w:rPr>
                <w:rFonts w:ascii="Times New Roman" w:eastAsia="Calibri" w:hAnsi="Times New Roman" w:cs="Times New Roman"/>
                <w:b/>
              </w:rPr>
            </w:pPr>
            <w:r w:rsidRPr="00F135CA">
              <w:rPr>
                <w:rFonts w:ascii="Times New Roman" w:eastAsia="Calibri" w:hAnsi="Times New Roman" w:cs="Times New Roman"/>
                <w:b/>
              </w:rPr>
              <w:t xml:space="preserve">4. В случае установления требования о предоставлении информации о характеристиках предлагаемого участником закупки товара, работы, услуги, соответствующих показателям, установленным в описании объекта закупки: </w:t>
            </w:r>
          </w:p>
          <w:p w14:paraId="68EC6F9D" w14:textId="77777777" w:rsidR="00F135CA" w:rsidRPr="00F135CA" w:rsidRDefault="00F135CA" w:rsidP="00F135CA">
            <w:pPr>
              <w:shd w:val="clear" w:color="auto" w:fill="FFFFFF"/>
              <w:autoSpaceDE w:val="0"/>
              <w:autoSpaceDN w:val="0"/>
              <w:adjustRightInd w:val="0"/>
              <w:spacing w:after="0" w:line="240" w:lineRule="auto"/>
              <w:jc w:val="both"/>
              <w:rPr>
                <w:rFonts w:ascii="Times New Roman" w:eastAsia="Calibri" w:hAnsi="Times New Roman" w:cs="Times New Roman"/>
              </w:rPr>
            </w:pPr>
            <w:r w:rsidRPr="00F135CA">
              <w:rPr>
                <w:rFonts w:ascii="Times New Roman" w:eastAsia="Calibri" w:hAnsi="Times New Roman" w:cs="Times New Roman"/>
              </w:rPr>
              <w:t>4.1. При указании товарного знака товара использование терминов «или эквивалент» / «эквивалент» не допускается.</w:t>
            </w:r>
          </w:p>
          <w:p w14:paraId="5182D00C" w14:textId="77777777" w:rsidR="00F135CA" w:rsidRPr="00F135CA" w:rsidRDefault="00F135CA" w:rsidP="00F135CA">
            <w:pPr>
              <w:shd w:val="clear" w:color="auto" w:fill="FFFFFF"/>
              <w:autoSpaceDE w:val="0"/>
              <w:autoSpaceDN w:val="0"/>
              <w:adjustRightInd w:val="0"/>
              <w:spacing w:after="0" w:line="240" w:lineRule="auto"/>
              <w:jc w:val="both"/>
              <w:rPr>
                <w:rFonts w:ascii="Times New Roman" w:eastAsia="Calibri" w:hAnsi="Times New Roman" w:cs="Times New Roman"/>
                <w:b/>
              </w:rPr>
            </w:pPr>
            <w:r w:rsidRPr="00F135CA">
              <w:rPr>
                <w:rFonts w:ascii="Times New Roman" w:eastAsia="Calibri" w:hAnsi="Times New Roman" w:cs="Times New Roman"/>
              </w:rPr>
              <w:t xml:space="preserve">4.2. </w:t>
            </w:r>
            <w:r w:rsidRPr="00F135CA">
              <w:rPr>
                <w:rFonts w:ascii="Times New Roman" w:eastAsia="Calibri" w:hAnsi="Times New Roman" w:cs="Times New Roman"/>
                <w:b/>
              </w:rPr>
              <w:t>Инструкция по заполнении заявки участником закупки в отношении указания каждой из характеристик товара содержится в извещении, формируемом с использованием ЕИС.</w:t>
            </w:r>
          </w:p>
          <w:p w14:paraId="2274396C" w14:textId="77777777" w:rsidR="00F135CA" w:rsidRPr="00F135CA" w:rsidRDefault="00F135CA" w:rsidP="00F135CA">
            <w:pPr>
              <w:shd w:val="clear" w:color="auto" w:fill="FFFFFF"/>
              <w:autoSpaceDE w:val="0"/>
              <w:autoSpaceDN w:val="0"/>
              <w:adjustRightInd w:val="0"/>
              <w:spacing w:after="0" w:line="240" w:lineRule="auto"/>
              <w:jc w:val="both"/>
              <w:rPr>
                <w:rFonts w:ascii="Times New Roman" w:eastAsia="Calibri" w:hAnsi="Times New Roman" w:cs="Times New Roman"/>
              </w:rPr>
            </w:pPr>
            <w:r w:rsidRPr="00F135CA">
              <w:rPr>
                <w:rFonts w:ascii="Times New Roman" w:eastAsia="Calibri" w:hAnsi="Times New Roman" w:cs="Times New Roman"/>
              </w:rPr>
              <w:t xml:space="preserve">4.3. </w:t>
            </w:r>
            <w:proofErr w:type="gramStart"/>
            <w:r w:rsidRPr="00F135CA">
              <w:rPr>
                <w:rFonts w:ascii="Times New Roman" w:eastAsia="Calibri" w:hAnsi="Times New Roman" w:cs="Times New Roman"/>
              </w:rPr>
              <w:t>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 656) при формировании предложения участника закупки в отношении объекта закупки, предусмотренного пунктом 2 части 1 статьи 43 Федерального закона от 05.04.2013 № 44-ФЗ, с использованием электронной площадки, формируются наименование страны происхождения товара, товарный</w:t>
            </w:r>
            <w:proofErr w:type="gramEnd"/>
            <w:r w:rsidRPr="00F135CA">
              <w:rPr>
                <w:rFonts w:ascii="Times New Roman" w:eastAsia="Calibri" w:hAnsi="Times New Roman" w:cs="Times New Roman"/>
              </w:rPr>
              <w:t xml:space="preserve">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14:paraId="5FCBAEA3" w14:textId="77777777" w:rsidR="00F135CA" w:rsidRPr="00F135CA" w:rsidRDefault="00F135CA" w:rsidP="00F135CA">
            <w:pPr>
              <w:shd w:val="clear" w:color="auto" w:fill="FFFFFF"/>
              <w:autoSpaceDE w:val="0"/>
              <w:autoSpaceDN w:val="0"/>
              <w:adjustRightInd w:val="0"/>
              <w:spacing w:after="0" w:line="240" w:lineRule="auto"/>
              <w:jc w:val="both"/>
              <w:rPr>
                <w:rFonts w:ascii="Times New Roman" w:eastAsia="Calibri" w:hAnsi="Times New Roman" w:cs="Times New Roman"/>
              </w:rPr>
            </w:pPr>
            <w:r w:rsidRPr="00F135CA">
              <w:rPr>
                <w:rFonts w:ascii="Times New Roman" w:eastAsia="Calibri" w:hAnsi="Times New Roman" w:cs="Times New Roman"/>
              </w:rPr>
              <w:t>В случае</w:t>
            </w:r>
            <w:proofErr w:type="gramStart"/>
            <w:r w:rsidRPr="00F135CA">
              <w:rPr>
                <w:rFonts w:ascii="Times New Roman" w:eastAsia="Calibri" w:hAnsi="Times New Roman" w:cs="Times New Roman"/>
              </w:rPr>
              <w:t>,</w:t>
            </w:r>
            <w:proofErr w:type="gramEnd"/>
            <w:r w:rsidRPr="00F135CA">
              <w:rPr>
                <w:rFonts w:ascii="Times New Roman" w:eastAsia="Calibri" w:hAnsi="Times New Roman" w:cs="Times New Roman"/>
              </w:rPr>
              <w:t xml:space="preserve"> если данная информация и сведения не будут сформированы с использованием электронной площадки, заявка участника будет отклонена на основании п. 1 ч. 12 ст. 48 Федерального закона от 05.04.2013 № 44-ФЗ.</w:t>
            </w:r>
          </w:p>
          <w:p w14:paraId="5F3F85DD" w14:textId="786D9C51" w:rsidR="00981545" w:rsidRPr="00ED48CE" w:rsidRDefault="00F135CA" w:rsidP="00F135CA">
            <w:pPr>
              <w:shd w:val="clear" w:color="auto" w:fill="FFFFFF"/>
              <w:autoSpaceDE w:val="0"/>
              <w:autoSpaceDN w:val="0"/>
              <w:adjustRightInd w:val="0"/>
              <w:spacing w:after="0" w:line="240" w:lineRule="auto"/>
              <w:jc w:val="both"/>
              <w:rPr>
                <w:rFonts w:ascii="Times New Roman" w:eastAsia="Calibri" w:hAnsi="Times New Roman" w:cs="Times New Roman"/>
              </w:rPr>
            </w:pPr>
            <w:r w:rsidRPr="00F135CA">
              <w:rPr>
                <w:rFonts w:ascii="Times New Roman" w:eastAsia="Calibri" w:hAnsi="Times New Roman" w:cs="Times New Roman"/>
              </w:rPr>
              <w:t xml:space="preserve">Дополнительно предоставленные в составе заявки сведения о наименовании страны происхождения товара, товарном знаке (при наличии у товара товарного знака), а также характеристиках предлагаемого участником закупки </w:t>
            </w:r>
            <w:r w:rsidRPr="00F135CA">
              <w:rPr>
                <w:rFonts w:ascii="Times New Roman" w:eastAsia="Calibri" w:hAnsi="Times New Roman" w:cs="Times New Roman"/>
              </w:rPr>
              <w:lastRenderedPageBreak/>
              <w:t xml:space="preserve">товара, представленные в виде отдельного файла, </w:t>
            </w:r>
            <w:r w:rsidRPr="00F135CA">
              <w:rPr>
                <w:rFonts w:ascii="Times New Roman" w:eastAsia="Calibri" w:hAnsi="Times New Roman" w:cs="Times New Roman"/>
                <w:b/>
              </w:rPr>
              <w:t>не рассматриваются ком</w:t>
            </w:r>
            <w:r>
              <w:rPr>
                <w:rFonts w:ascii="Times New Roman" w:eastAsia="Calibri" w:hAnsi="Times New Roman" w:cs="Times New Roman"/>
                <w:b/>
              </w:rPr>
              <w:t>иссией по осуществлению закупок.</w:t>
            </w:r>
          </w:p>
        </w:tc>
      </w:tr>
      <w:tr w:rsidR="00981545" w:rsidRPr="00826CFA" w14:paraId="2821BE65" w14:textId="77777777" w:rsidTr="00FC4E87">
        <w:tc>
          <w:tcPr>
            <w:tcW w:w="568" w:type="dxa"/>
          </w:tcPr>
          <w:p w14:paraId="31E5E948" w14:textId="3191F738" w:rsidR="00981545" w:rsidRPr="00B578AA" w:rsidRDefault="00981545" w:rsidP="00E5533D">
            <w:pPr>
              <w:spacing w:after="0" w:line="240" w:lineRule="auto"/>
              <w:jc w:val="center"/>
              <w:rPr>
                <w:rFonts w:ascii="Times New Roman" w:hAnsi="Times New Roman" w:cs="Times New Roman"/>
                <w:b/>
              </w:rPr>
            </w:pPr>
            <w:r>
              <w:rPr>
                <w:rFonts w:ascii="Times New Roman" w:hAnsi="Times New Roman" w:cs="Times New Roman"/>
                <w:b/>
              </w:rPr>
              <w:lastRenderedPageBreak/>
              <w:t xml:space="preserve">11. </w:t>
            </w:r>
          </w:p>
        </w:tc>
        <w:tc>
          <w:tcPr>
            <w:tcW w:w="3119" w:type="dxa"/>
          </w:tcPr>
          <w:p w14:paraId="5C3339B5" w14:textId="0D467C2B" w:rsidR="00981545" w:rsidRPr="00841C2A" w:rsidRDefault="00981545" w:rsidP="00EB1D53">
            <w:pPr>
              <w:spacing w:after="0" w:line="240" w:lineRule="auto"/>
              <w:jc w:val="center"/>
              <w:rPr>
                <w:rFonts w:ascii="Times New Roman" w:hAnsi="Times New Roman" w:cs="Times New Roman"/>
                <w:b/>
                <w:bCs/>
              </w:rPr>
            </w:pPr>
            <w:r w:rsidRPr="00826CFA">
              <w:rPr>
                <w:rFonts w:ascii="Times New Roman" w:hAnsi="Times New Roman" w:cs="Times New Roman"/>
                <w:b/>
                <w:bCs/>
              </w:rPr>
              <w:t>Перечень дополнительных требований к извещению об осуществлении закупки, участникам закупки, содержанию заявок на участие в закупках</w:t>
            </w:r>
          </w:p>
        </w:tc>
        <w:tc>
          <w:tcPr>
            <w:tcW w:w="7370" w:type="dxa"/>
          </w:tcPr>
          <w:p w14:paraId="3439CAB1" w14:textId="0782B60B" w:rsidR="00981545" w:rsidRPr="00841C2A" w:rsidRDefault="00981545" w:rsidP="00847710">
            <w:pPr>
              <w:shd w:val="clear" w:color="auto" w:fill="FFFFFF"/>
              <w:spacing w:after="0" w:line="240" w:lineRule="auto"/>
              <w:jc w:val="both"/>
              <w:rPr>
                <w:rFonts w:ascii="Times New Roman" w:hAnsi="Times New Roman" w:cs="Times New Roman"/>
                <w:color w:val="000000"/>
                <w:shd w:val="clear" w:color="auto" w:fill="FFFFFF"/>
              </w:rPr>
            </w:pPr>
            <w:r w:rsidRPr="00826CFA">
              <w:rPr>
                <w:rFonts w:ascii="Times New Roman" w:eastAsia="Times New Roman" w:hAnsi="Times New Roman" w:cs="Times New Roman"/>
                <w:color w:val="000000"/>
                <w:lang w:eastAsia="ru-RU"/>
              </w:rPr>
              <w:t xml:space="preserve">Не </w:t>
            </w:r>
            <w:proofErr w:type="gramStart"/>
            <w:r w:rsidRPr="00826CFA">
              <w:rPr>
                <w:rFonts w:ascii="Times New Roman" w:eastAsia="Times New Roman" w:hAnsi="Times New Roman" w:cs="Times New Roman"/>
                <w:color w:val="000000"/>
                <w:lang w:eastAsia="ru-RU"/>
              </w:rPr>
              <w:t>установлены</w:t>
            </w:r>
            <w:proofErr w:type="gramEnd"/>
          </w:p>
        </w:tc>
      </w:tr>
      <w:tr w:rsidR="00F135CA" w:rsidRPr="00826CFA" w14:paraId="36BD62B6" w14:textId="77777777" w:rsidTr="00FC4E87">
        <w:tc>
          <w:tcPr>
            <w:tcW w:w="568" w:type="dxa"/>
          </w:tcPr>
          <w:p w14:paraId="1590886D" w14:textId="1A809EE9" w:rsidR="00F135CA" w:rsidRDefault="00F135CA" w:rsidP="00F135CA">
            <w:pPr>
              <w:spacing w:after="0" w:line="240" w:lineRule="auto"/>
              <w:jc w:val="center"/>
              <w:rPr>
                <w:rFonts w:ascii="Times New Roman" w:hAnsi="Times New Roman" w:cs="Times New Roman"/>
                <w:b/>
              </w:rPr>
            </w:pPr>
            <w:r>
              <w:rPr>
                <w:rFonts w:ascii="Times New Roman" w:hAnsi="Times New Roman" w:cs="Times New Roman"/>
                <w:b/>
              </w:rPr>
              <w:t>12.</w:t>
            </w:r>
          </w:p>
        </w:tc>
        <w:tc>
          <w:tcPr>
            <w:tcW w:w="3119" w:type="dxa"/>
          </w:tcPr>
          <w:p w14:paraId="64CE8501" w14:textId="3011AA9D" w:rsidR="00F135CA" w:rsidRPr="00826CFA" w:rsidRDefault="00F135CA" w:rsidP="00F135CA">
            <w:pPr>
              <w:spacing w:after="0" w:line="240" w:lineRule="auto"/>
              <w:jc w:val="center"/>
              <w:rPr>
                <w:rFonts w:ascii="Times New Roman" w:hAnsi="Times New Roman" w:cs="Times New Roman"/>
                <w:b/>
                <w:bCs/>
              </w:rPr>
            </w:pPr>
            <w:r w:rsidRPr="000053C4">
              <w:rPr>
                <w:rFonts w:ascii="Times New Roman" w:hAnsi="Times New Roman" w:cs="Times New Roman"/>
                <w:b/>
                <w:bCs/>
              </w:rPr>
              <w:t>Применение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7370" w:type="dxa"/>
          </w:tcPr>
          <w:p w14:paraId="4F9059B9" w14:textId="77777777"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r w:rsidRPr="00E64DDF">
              <w:rPr>
                <w:rFonts w:ascii="Times New Roman" w:hAnsi="Times New Roman" w:cs="Times New Roman"/>
                <w:sz w:val="22"/>
                <w:szCs w:val="22"/>
              </w:rPr>
              <w:t>Применяются специальные экономические меры:</w:t>
            </w:r>
          </w:p>
          <w:p w14:paraId="6FCEF5F1" w14:textId="77777777"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r w:rsidRPr="00E64DDF">
              <w:rPr>
                <w:rFonts w:ascii="Times New Roman" w:hAnsi="Times New Roman" w:cs="Times New Roman"/>
                <w:sz w:val="22"/>
                <w:szCs w:val="22"/>
              </w:rPr>
              <w:t>а) запрет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 организациям и физическим лицам, находящимся под юрисдикцией Российской Федерации:</w:t>
            </w:r>
          </w:p>
          <w:p w14:paraId="71BE1E13" w14:textId="77777777"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r w:rsidRPr="00E64DDF">
              <w:rPr>
                <w:rFonts w:ascii="Times New Roman" w:hAnsi="Times New Roman" w:cs="Times New Roman"/>
                <w:sz w:val="22"/>
                <w:szCs w:val="22"/>
              </w:rPr>
              <w:t>- совершать сделки (в том числе заключать внешнеторговые контракты) с юридическими лицами, физическими лицами и находящимися под их контролем организациями, в отношении которых применяются специальные экономические меры (далее - лица, находящиеся под санкциями);</w:t>
            </w:r>
          </w:p>
          <w:p w14:paraId="2594C51A" w14:textId="77777777"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r w:rsidRPr="00E64DDF">
              <w:rPr>
                <w:rFonts w:ascii="Times New Roman" w:hAnsi="Times New Roman" w:cs="Times New Roman"/>
                <w:sz w:val="22"/>
                <w:szCs w:val="22"/>
              </w:rPr>
              <w:t>- исполнять перед лицами, находящимися под санкциями, обязательства по совершенным сделкам (в том числе по заключенным внешнеторговым контрактам), если такие обязательства не исполнены или исполнены не в полном объеме;</w:t>
            </w:r>
          </w:p>
          <w:p w14:paraId="575A3635" w14:textId="77777777"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r w:rsidRPr="00E64DDF">
              <w:rPr>
                <w:rFonts w:ascii="Times New Roman" w:hAnsi="Times New Roman" w:cs="Times New Roman"/>
                <w:sz w:val="22"/>
                <w:szCs w:val="22"/>
              </w:rPr>
              <w:t>- осуществлять финансовые операции, выгодоприобретателями по которым являются лица, находящиеся под санкциями;</w:t>
            </w:r>
          </w:p>
          <w:p w14:paraId="3ADE7F33" w14:textId="77777777"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r w:rsidRPr="00E64DDF">
              <w:rPr>
                <w:rFonts w:ascii="Times New Roman" w:hAnsi="Times New Roman" w:cs="Times New Roman"/>
                <w:sz w:val="22"/>
                <w:szCs w:val="22"/>
              </w:rPr>
              <w:t>б) запрет на вывоз за пределы территории Российской Федерации продукции и (или) сырья, производство и (или) добыча которых осуществляются на территории Российской Федерации, при условии, что такие продукция и (или) сырье поставляются в пользу лиц, находящихся под санкциями, и (или) лицами, находящимися под санкциями, в пользу иных лиц.</w:t>
            </w:r>
          </w:p>
          <w:p w14:paraId="61D1552C" w14:textId="04C2893E" w:rsidR="00F135CA" w:rsidRPr="00826CFA" w:rsidRDefault="00F135CA" w:rsidP="00F135CA">
            <w:pPr>
              <w:shd w:val="clear" w:color="auto" w:fill="FFFFFF"/>
              <w:spacing w:after="0" w:line="240" w:lineRule="auto"/>
              <w:jc w:val="both"/>
              <w:rPr>
                <w:rFonts w:ascii="Times New Roman" w:eastAsia="Times New Roman" w:hAnsi="Times New Roman" w:cs="Times New Roman"/>
                <w:color w:val="000000"/>
                <w:lang w:eastAsia="ru-RU"/>
              </w:rPr>
            </w:pPr>
            <w:r w:rsidRPr="00E64DDF">
              <w:rPr>
                <w:rFonts w:ascii="Times New Roman" w:hAnsi="Times New Roman" w:cs="Times New Roman"/>
                <w:i/>
                <w:sz w:val="22"/>
                <w:szCs w:val="22"/>
              </w:rPr>
              <w:t>Основание: Федеральный закон от 30.12.2006 № 281-ФЗ «О специальных экономических мерах и принудительных мерах», Указ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r>
      <w:tr w:rsidR="00F135CA" w:rsidRPr="00826CFA" w14:paraId="7EF042B7" w14:textId="77777777" w:rsidTr="00FC4E87">
        <w:tc>
          <w:tcPr>
            <w:tcW w:w="568" w:type="dxa"/>
          </w:tcPr>
          <w:p w14:paraId="7BBA7229" w14:textId="04823515" w:rsidR="00F135CA" w:rsidRDefault="00F135CA" w:rsidP="00F135CA">
            <w:pPr>
              <w:spacing w:after="0" w:line="240" w:lineRule="auto"/>
              <w:jc w:val="center"/>
              <w:rPr>
                <w:rFonts w:ascii="Times New Roman" w:hAnsi="Times New Roman" w:cs="Times New Roman"/>
                <w:b/>
              </w:rPr>
            </w:pPr>
            <w:r>
              <w:rPr>
                <w:rFonts w:ascii="Times New Roman" w:hAnsi="Times New Roman" w:cs="Times New Roman"/>
                <w:b/>
                <w:bCs/>
                <w:color w:val="000080"/>
                <w:sz w:val="22"/>
                <w:szCs w:val="22"/>
              </w:rPr>
              <w:t>13</w:t>
            </w:r>
            <w:r w:rsidRPr="00E64DDF">
              <w:rPr>
                <w:rFonts w:ascii="Times New Roman" w:hAnsi="Times New Roman" w:cs="Times New Roman"/>
                <w:b/>
                <w:bCs/>
                <w:color w:val="000080"/>
                <w:sz w:val="22"/>
                <w:szCs w:val="22"/>
              </w:rPr>
              <w:t>.</w:t>
            </w:r>
          </w:p>
        </w:tc>
        <w:tc>
          <w:tcPr>
            <w:tcW w:w="3119" w:type="dxa"/>
          </w:tcPr>
          <w:p w14:paraId="3ABA78D8" w14:textId="65C6728E" w:rsidR="00F135CA" w:rsidRPr="000053C4" w:rsidRDefault="00F135CA" w:rsidP="00F135CA">
            <w:pPr>
              <w:spacing w:after="0" w:line="240" w:lineRule="auto"/>
              <w:jc w:val="center"/>
              <w:rPr>
                <w:rFonts w:ascii="Times New Roman" w:hAnsi="Times New Roman" w:cs="Times New Roman"/>
                <w:b/>
                <w:bCs/>
              </w:rPr>
            </w:pPr>
            <w:proofErr w:type="gramStart"/>
            <w:r w:rsidRPr="00E64DDF">
              <w:rPr>
                <w:rFonts w:ascii="Times New Roman" w:hAnsi="Times New Roman" w:cs="Times New Roman"/>
                <w:b/>
                <w:bCs/>
                <w:color w:val="000080"/>
                <w:sz w:val="22"/>
                <w:szCs w:val="22"/>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c>
          <w:tcPr>
            <w:tcW w:w="7370" w:type="dxa"/>
          </w:tcPr>
          <w:p w14:paraId="1EBACA51" w14:textId="0925A0EF" w:rsidR="00F135CA" w:rsidRPr="00E64DDF" w:rsidRDefault="00F135CA" w:rsidP="00F135CA">
            <w:pPr>
              <w:autoSpaceDE w:val="0"/>
              <w:autoSpaceDN w:val="0"/>
              <w:adjustRightInd w:val="0"/>
              <w:spacing w:after="0" w:line="240" w:lineRule="auto"/>
              <w:jc w:val="both"/>
              <w:rPr>
                <w:rFonts w:ascii="Times New Roman" w:hAnsi="Times New Roman" w:cs="Times New Roman"/>
                <w:sz w:val="22"/>
                <w:szCs w:val="22"/>
              </w:rPr>
            </w:pPr>
            <w:proofErr w:type="gramStart"/>
            <w:r w:rsidRPr="00E64DDF">
              <w:rPr>
                <w:rFonts w:ascii="Times New Roman" w:hAnsi="Times New Roman" w:cs="Times New Roman"/>
                <w:bCs/>
                <w:color w:val="000080"/>
                <w:sz w:val="22"/>
                <w:szCs w:val="22"/>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административная ответственность в соответствии со ст. 14.32 КоАП РФ и уголовная ответственность в соответствии со ст. 178 УК РФ.</w:t>
            </w:r>
            <w:proofErr w:type="gramEnd"/>
          </w:p>
        </w:tc>
      </w:tr>
    </w:tbl>
    <w:p w14:paraId="369FDAD3" w14:textId="77777777" w:rsidR="00FF775F" w:rsidRPr="00E80AB1" w:rsidRDefault="00FF775F" w:rsidP="00E80AB1">
      <w:pPr>
        <w:spacing w:after="0" w:line="240" w:lineRule="auto"/>
        <w:rPr>
          <w:rFonts w:ascii="Times New Roman" w:hAnsi="Times New Roman" w:cs="Times New Roman"/>
          <w:sz w:val="2"/>
          <w:szCs w:val="2"/>
        </w:rPr>
      </w:pPr>
    </w:p>
    <w:sectPr w:rsidR="00FF775F" w:rsidRPr="00E80AB1" w:rsidSect="00FC4E87">
      <w:pgSz w:w="11906" w:h="16838"/>
      <w:pgMar w:top="720" w:right="282"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1B95B" w14:textId="77777777" w:rsidR="00793673" w:rsidRDefault="00793673" w:rsidP="00971594">
      <w:pPr>
        <w:spacing w:after="0" w:line="240" w:lineRule="auto"/>
      </w:pPr>
      <w:r>
        <w:separator/>
      </w:r>
    </w:p>
  </w:endnote>
  <w:endnote w:type="continuationSeparator" w:id="0">
    <w:p w14:paraId="6C8C7A3C" w14:textId="77777777" w:rsidR="00793673" w:rsidRDefault="00793673" w:rsidP="0097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9194" w14:textId="77777777" w:rsidR="00793673" w:rsidRDefault="00793673" w:rsidP="00971594">
      <w:pPr>
        <w:spacing w:after="0" w:line="240" w:lineRule="auto"/>
      </w:pPr>
      <w:r>
        <w:separator/>
      </w:r>
    </w:p>
  </w:footnote>
  <w:footnote w:type="continuationSeparator" w:id="0">
    <w:p w14:paraId="66D1EF68" w14:textId="77777777" w:rsidR="00793673" w:rsidRDefault="00793673" w:rsidP="009715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12E2BDC"/>
    <w:lvl w:ilvl="0">
      <w:start w:val="1"/>
      <w:numFmt w:val="decimal"/>
      <w:pStyle w:val="a"/>
      <w:lvlText w:val="%1."/>
      <w:lvlJc w:val="left"/>
      <w:pPr>
        <w:tabs>
          <w:tab w:val="num" w:pos="360"/>
        </w:tabs>
        <w:ind w:left="360" w:hanging="360"/>
      </w:pPr>
    </w:lvl>
  </w:abstractNum>
  <w:abstractNum w:abstractNumId="1">
    <w:nsid w:val="FFFFFF89"/>
    <w:multiLevelType w:val="singleLevel"/>
    <w:tmpl w:val="C4440564"/>
    <w:lvl w:ilvl="0">
      <w:start w:val="1"/>
      <w:numFmt w:val="bullet"/>
      <w:lvlText w:val=""/>
      <w:lvlJc w:val="left"/>
      <w:pPr>
        <w:tabs>
          <w:tab w:val="num" w:pos="360"/>
        </w:tabs>
        <w:ind w:left="360" w:hanging="360"/>
      </w:pPr>
      <w:rPr>
        <w:rFonts w:ascii="Symbol" w:hAnsi="Symbol" w:hint="default"/>
      </w:rPr>
    </w:lvl>
  </w:abstractNum>
  <w:abstractNum w:abstractNumId="2">
    <w:nsid w:val="00282559"/>
    <w:multiLevelType w:val="multilevel"/>
    <w:tmpl w:val="EA5C5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4BC51F8"/>
    <w:multiLevelType w:val="hybridMultilevel"/>
    <w:tmpl w:val="B92C7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C578EB"/>
    <w:multiLevelType w:val="hybridMultilevel"/>
    <w:tmpl w:val="C078516A"/>
    <w:lvl w:ilvl="0" w:tplc="2A9AB9F0">
      <w:numFmt w:val="bullet"/>
      <w:lvlText w:val=""/>
      <w:lvlJc w:val="left"/>
      <w:pPr>
        <w:ind w:left="720" w:hanging="360"/>
      </w:pPr>
      <w:rPr>
        <w:rFonts w:ascii="Symbol" w:eastAsia="Calibri" w:hAnsi="Symbol" w:cs="Times New Roman" w:hint="default"/>
        <w:b/>
        <w:i w:val="0"/>
        <w:color w:val="0000FF"/>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6E7697"/>
    <w:multiLevelType w:val="multilevel"/>
    <w:tmpl w:val="A4D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AE0A42"/>
    <w:multiLevelType w:val="hybridMultilevel"/>
    <w:tmpl w:val="C4C44ED0"/>
    <w:lvl w:ilvl="0" w:tplc="888CE6EE">
      <w:numFmt w:val="bullet"/>
      <w:lvlText w:val=""/>
      <w:lvlJc w:val="left"/>
      <w:pPr>
        <w:ind w:left="720" w:hanging="360"/>
      </w:pPr>
      <w:rPr>
        <w:rFonts w:ascii="Symbol" w:eastAsia="Calibri" w:hAnsi="Symbol" w:cs="Times New Roman" w:hint="default"/>
        <w:b/>
        <w:i w:val="0"/>
        <w:color w:val="0000FF"/>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03538E"/>
    <w:multiLevelType w:val="multilevel"/>
    <w:tmpl w:val="5C7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317CEA"/>
    <w:multiLevelType w:val="multilevel"/>
    <w:tmpl w:val="20E8CF88"/>
    <w:lvl w:ilvl="0">
      <w:start w:val="1"/>
      <w:numFmt w:val="decimal"/>
      <w:pStyle w:val="a0"/>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4F7867"/>
    <w:multiLevelType w:val="hybridMultilevel"/>
    <w:tmpl w:val="E07EF906"/>
    <w:lvl w:ilvl="0" w:tplc="E3E086C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6A7A22"/>
    <w:multiLevelType w:val="multilevel"/>
    <w:tmpl w:val="887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FF0178"/>
    <w:multiLevelType w:val="hybridMultilevel"/>
    <w:tmpl w:val="E886E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1"/>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4"/>
  </w:num>
  <w:num w:numId="22">
    <w:abstractNumId w:val="6"/>
  </w:num>
  <w:num w:numId="23">
    <w:abstractNumId w:val="10"/>
  </w:num>
  <w:num w:numId="24">
    <w:abstractNumId w:val="5"/>
  </w:num>
  <w:num w:numId="25">
    <w:abstractNumId w:val="7"/>
  </w:num>
  <w:num w:numId="26">
    <w:abstractNumId w:val="3"/>
  </w:num>
  <w:num w:numId="27">
    <w:abstractNumId w:val="9"/>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8"/>
  </w:num>
  <w:num w:numId="31">
    <w:abstractNumId w:val="8"/>
  </w:num>
  <w:num w:numId="32">
    <w:abstractNumId w:val="8"/>
  </w:num>
  <w:num w:numId="33">
    <w:abstractNumId w:va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8"/>
  </w:num>
  <w:num w:numId="37">
    <w:abstractNumId w:val="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formatting="1"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F9"/>
    <w:rsid w:val="00005412"/>
    <w:rsid w:val="00010E20"/>
    <w:rsid w:val="0003208B"/>
    <w:rsid w:val="0004468C"/>
    <w:rsid w:val="0004536C"/>
    <w:rsid w:val="00046541"/>
    <w:rsid w:val="00056838"/>
    <w:rsid w:val="00056B1E"/>
    <w:rsid w:val="00061F04"/>
    <w:rsid w:val="00062A53"/>
    <w:rsid w:val="0006330D"/>
    <w:rsid w:val="000639FC"/>
    <w:rsid w:val="000641ED"/>
    <w:rsid w:val="00066284"/>
    <w:rsid w:val="000666AB"/>
    <w:rsid w:val="00067B54"/>
    <w:rsid w:val="00072D13"/>
    <w:rsid w:val="00074C21"/>
    <w:rsid w:val="0007512F"/>
    <w:rsid w:val="00076F36"/>
    <w:rsid w:val="0007770F"/>
    <w:rsid w:val="00082531"/>
    <w:rsid w:val="00082DF8"/>
    <w:rsid w:val="00086EA1"/>
    <w:rsid w:val="00095723"/>
    <w:rsid w:val="000A10A9"/>
    <w:rsid w:val="000A1C1B"/>
    <w:rsid w:val="000A3C45"/>
    <w:rsid w:val="000B1F47"/>
    <w:rsid w:val="000B1F84"/>
    <w:rsid w:val="000B7D88"/>
    <w:rsid w:val="000D6D51"/>
    <w:rsid w:val="000E2D89"/>
    <w:rsid w:val="000E3F93"/>
    <w:rsid w:val="000F25B0"/>
    <w:rsid w:val="000F3F61"/>
    <w:rsid w:val="00100B98"/>
    <w:rsid w:val="00100C0F"/>
    <w:rsid w:val="00102D98"/>
    <w:rsid w:val="00105588"/>
    <w:rsid w:val="00110256"/>
    <w:rsid w:val="00122CC4"/>
    <w:rsid w:val="00126263"/>
    <w:rsid w:val="00126BE1"/>
    <w:rsid w:val="00130C6A"/>
    <w:rsid w:val="00130E0D"/>
    <w:rsid w:val="0013170F"/>
    <w:rsid w:val="001324A2"/>
    <w:rsid w:val="00135310"/>
    <w:rsid w:val="00140153"/>
    <w:rsid w:val="00146186"/>
    <w:rsid w:val="00147E37"/>
    <w:rsid w:val="00152782"/>
    <w:rsid w:val="00152DCA"/>
    <w:rsid w:val="00153A27"/>
    <w:rsid w:val="00155C6B"/>
    <w:rsid w:val="00160BB5"/>
    <w:rsid w:val="00173493"/>
    <w:rsid w:val="00184F66"/>
    <w:rsid w:val="00187821"/>
    <w:rsid w:val="001905E3"/>
    <w:rsid w:val="00193768"/>
    <w:rsid w:val="001A0376"/>
    <w:rsid w:val="001A0B39"/>
    <w:rsid w:val="001A0FF3"/>
    <w:rsid w:val="001A646E"/>
    <w:rsid w:val="001B0873"/>
    <w:rsid w:val="001B27E9"/>
    <w:rsid w:val="001C2F2B"/>
    <w:rsid w:val="001C33FF"/>
    <w:rsid w:val="001C5569"/>
    <w:rsid w:val="001C5A47"/>
    <w:rsid w:val="001C62D0"/>
    <w:rsid w:val="001C6D40"/>
    <w:rsid w:val="001D2E95"/>
    <w:rsid w:val="001D3054"/>
    <w:rsid w:val="001D690A"/>
    <w:rsid w:val="001E0074"/>
    <w:rsid w:val="001E024C"/>
    <w:rsid w:val="001E0934"/>
    <w:rsid w:val="001E1E14"/>
    <w:rsid w:val="001E597F"/>
    <w:rsid w:val="001E745E"/>
    <w:rsid w:val="001F0483"/>
    <w:rsid w:val="001F0F1F"/>
    <w:rsid w:val="002026CC"/>
    <w:rsid w:val="002054AD"/>
    <w:rsid w:val="00210FB6"/>
    <w:rsid w:val="00211C1F"/>
    <w:rsid w:val="0021331E"/>
    <w:rsid w:val="00213C34"/>
    <w:rsid w:val="002213A8"/>
    <w:rsid w:val="002243A0"/>
    <w:rsid w:val="0022496F"/>
    <w:rsid w:val="0022536E"/>
    <w:rsid w:val="002266F4"/>
    <w:rsid w:val="00227F1F"/>
    <w:rsid w:val="0023085E"/>
    <w:rsid w:val="0023401D"/>
    <w:rsid w:val="002348DE"/>
    <w:rsid w:val="00241D7A"/>
    <w:rsid w:val="00245E1D"/>
    <w:rsid w:val="0025103D"/>
    <w:rsid w:val="002528A5"/>
    <w:rsid w:val="00252CB1"/>
    <w:rsid w:val="00252E3D"/>
    <w:rsid w:val="002564E0"/>
    <w:rsid w:val="00257025"/>
    <w:rsid w:val="002600FB"/>
    <w:rsid w:val="002620FE"/>
    <w:rsid w:val="002659F3"/>
    <w:rsid w:val="002724D1"/>
    <w:rsid w:val="00272A52"/>
    <w:rsid w:val="0027740C"/>
    <w:rsid w:val="00281655"/>
    <w:rsid w:val="002843BC"/>
    <w:rsid w:val="00287C8B"/>
    <w:rsid w:val="00291600"/>
    <w:rsid w:val="00292B1B"/>
    <w:rsid w:val="00295F0D"/>
    <w:rsid w:val="002977F8"/>
    <w:rsid w:val="002A021B"/>
    <w:rsid w:val="002A0DEA"/>
    <w:rsid w:val="002A6839"/>
    <w:rsid w:val="002B27CA"/>
    <w:rsid w:val="002B52F5"/>
    <w:rsid w:val="002B7E6C"/>
    <w:rsid w:val="002C501F"/>
    <w:rsid w:val="002C5072"/>
    <w:rsid w:val="002D5006"/>
    <w:rsid w:val="002D7670"/>
    <w:rsid w:val="002E3BB8"/>
    <w:rsid w:val="002F310B"/>
    <w:rsid w:val="002F4636"/>
    <w:rsid w:val="003005E8"/>
    <w:rsid w:val="003152AB"/>
    <w:rsid w:val="003164CA"/>
    <w:rsid w:val="00323DBA"/>
    <w:rsid w:val="003243F7"/>
    <w:rsid w:val="00324D6B"/>
    <w:rsid w:val="0033027A"/>
    <w:rsid w:val="003313B2"/>
    <w:rsid w:val="00333B07"/>
    <w:rsid w:val="00341C08"/>
    <w:rsid w:val="003432BC"/>
    <w:rsid w:val="00346470"/>
    <w:rsid w:val="0034759E"/>
    <w:rsid w:val="00353933"/>
    <w:rsid w:val="003543AF"/>
    <w:rsid w:val="003634DB"/>
    <w:rsid w:val="00365984"/>
    <w:rsid w:val="00365D05"/>
    <w:rsid w:val="00371508"/>
    <w:rsid w:val="00371EC6"/>
    <w:rsid w:val="00372485"/>
    <w:rsid w:val="003728A7"/>
    <w:rsid w:val="00374E50"/>
    <w:rsid w:val="00374E76"/>
    <w:rsid w:val="003763F9"/>
    <w:rsid w:val="00382131"/>
    <w:rsid w:val="0038274D"/>
    <w:rsid w:val="003A4F72"/>
    <w:rsid w:val="003A52B1"/>
    <w:rsid w:val="003A5DF6"/>
    <w:rsid w:val="003B059A"/>
    <w:rsid w:val="003B2C08"/>
    <w:rsid w:val="003B3981"/>
    <w:rsid w:val="003C4FB4"/>
    <w:rsid w:val="003D40E5"/>
    <w:rsid w:val="003E0096"/>
    <w:rsid w:val="003E147D"/>
    <w:rsid w:val="003E1607"/>
    <w:rsid w:val="003E577F"/>
    <w:rsid w:val="003F301F"/>
    <w:rsid w:val="003F40C8"/>
    <w:rsid w:val="00403D03"/>
    <w:rsid w:val="0040761D"/>
    <w:rsid w:val="004142D8"/>
    <w:rsid w:val="00415322"/>
    <w:rsid w:val="00421240"/>
    <w:rsid w:val="00422A20"/>
    <w:rsid w:val="00424741"/>
    <w:rsid w:val="00427C52"/>
    <w:rsid w:val="004333B9"/>
    <w:rsid w:val="004347D5"/>
    <w:rsid w:val="004356F2"/>
    <w:rsid w:val="004375A0"/>
    <w:rsid w:val="004402AE"/>
    <w:rsid w:val="0044492D"/>
    <w:rsid w:val="004466AD"/>
    <w:rsid w:val="0044757B"/>
    <w:rsid w:val="00451F23"/>
    <w:rsid w:val="00454F98"/>
    <w:rsid w:val="00457A78"/>
    <w:rsid w:val="00460DD1"/>
    <w:rsid w:val="00464CF6"/>
    <w:rsid w:val="00467A26"/>
    <w:rsid w:val="00470EE6"/>
    <w:rsid w:val="00476B7B"/>
    <w:rsid w:val="004770F7"/>
    <w:rsid w:val="00495D07"/>
    <w:rsid w:val="004A12D1"/>
    <w:rsid w:val="004A251F"/>
    <w:rsid w:val="004A62FB"/>
    <w:rsid w:val="004B1DC8"/>
    <w:rsid w:val="004B2B77"/>
    <w:rsid w:val="004B4BA7"/>
    <w:rsid w:val="004C1C81"/>
    <w:rsid w:val="004C1DAC"/>
    <w:rsid w:val="004C1FC9"/>
    <w:rsid w:val="004C3D63"/>
    <w:rsid w:val="004C6FD6"/>
    <w:rsid w:val="004D32EE"/>
    <w:rsid w:val="004E54C7"/>
    <w:rsid w:val="004E7172"/>
    <w:rsid w:val="00505BA1"/>
    <w:rsid w:val="00512025"/>
    <w:rsid w:val="00515786"/>
    <w:rsid w:val="00525ECB"/>
    <w:rsid w:val="0053263B"/>
    <w:rsid w:val="00536740"/>
    <w:rsid w:val="00545456"/>
    <w:rsid w:val="00545675"/>
    <w:rsid w:val="0055134D"/>
    <w:rsid w:val="00552DF0"/>
    <w:rsid w:val="0056699D"/>
    <w:rsid w:val="0057083B"/>
    <w:rsid w:val="00571ACC"/>
    <w:rsid w:val="00573BCD"/>
    <w:rsid w:val="00573F88"/>
    <w:rsid w:val="00580233"/>
    <w:rsid w:val="00581301"/>
    <w:rsid w:val="00594F6E"/>
    <w:rsid w:val="00596A70"/>
    <w:rsid w:val="00596D9C"/>
    <w:rsid w:val="005A102D"/>
    <w:rsid w:val="005A24B2"/>
    <w:rsid w:val="005A6245"/>
    <w:rsid w:val="005B0715"/>
    <w:rsid w:val="005B41DB"/>
    <w:rsid w:val="005B43DE"/>
    <w:rsid w:val="005B7A8D"/>
    <w:rsid w:val="005C46C0"/>
    <w:rsid w:val="005C5D01"/>
    <w:rsid w:val="005D01B7"/>
    <w:rsid w:val="005D4204"/>
    <w:rsid w:val="005D6281"/>
    <w:rsid w:val="005D742A"/>
    <w:rsid w:val="005E7BAC"/>
    <w:rsid w:val="005F1424"/>
    <w:rsid w:val="00607873"/>
    <w:rsid w:val="00607E4F"/>
    <w:rsid w:val="0062030D"/>
    <w:rsid w:val="00621ABC"/>
    <w:rsid w:val="006221EA"/>
    <w:rsid w:val="00623C77"/>
    <w:rsid w:val="00636365"/>
    <w:rsid w:val="006412D1"/>
    <w:rsid w:val="0064443C"/>
    <w:rsid w:val="00647815"/>
    <w:rsid w:val="00650F9D"/>
    <w:rsid w:val="00654218"/>
    <w:rsid w:val="0065743D"/>
    <w:rsid w:val="00660D35"/>
    <w:rsid w:val="0066249F"/>
    <w:rsid w:val="00665703"/>
    <w:rsid w:val="006728E1"/>
    <w:rsid w:val="00676EDB"/>
    <w:rsid w:val="006835FD"/>
    <w:rsid w:val="0068431D"/>
    <w:rsid w:val="00691CB1"/>
    <w:rsid w:val="0069312B"/>
    <w:rsid w:val="00694A1E"/>
    <w:rsid w:val="00696D04"/>
    <w:rsid w:val="006A345F"/>
    <w:rsid w:val="006A39AE"/>
    <w:rsid w:val="006A62B8"/>
    <w:rsid w:val="006B0C41"/>
    <w:rsid w:val="006B32F1"/>
    <w:rsid w:val="006B66E9"/>
    <w:rsid w:val="006C22B4"/>
    <w:rsid w:val="006C3D5F"/>
    <w:rsid w:val="006D26C1"/>
    <w:rsid w:val="006D61F4"/>
    <w:rsid w:val="006D662D"/>
    <w:rsid w:val="006E3B13"/>
    <w:rsid w:val="006F2DD5"/>
    <w:rsid w:val="006F3FFF"/>
    <w:rsid w:val="006F4BDC"/>
    <w:rsid w:val="006F740A"/>
    <w:rsid w:val="007022C6"/>
    <w:rsid w:val="00707DA1"/>
    <w:rsid w:val="00713ED4"/>
    <w:rsid w:val="00725089"/>
    <w:rsid w:val="00726783"/>
    <w:rsid w:val="00735B52"/>
    <w:rsid w:val="00741B26"/>
    <w:rsid w:val="00742DD0"/>
    <w:rsid w:val="00760741"/>
    <w:rsid w:val="00771175"/>
    <w:rsid w:val="00772F7C"/>
    <w:rsid w:val="00773563"/>
    <w:rsid w:val="00774B9D"/>
    <w:rsid w:val="00774E58"/>
    <w:rsid w:val="007756B7"/>
    <w:rsid w:val="007778DC"/>
    <w:rsid w:val="00781661"/>
    <w:rsid w:val="007836CC"/>
    <w:rsid w:val="00784C67"/>
    <w:rsid w:val="00791752"/>
    <w:rsid w:val="007924FE"/>
    <w:rsid w:val="00793673"/>
    <w:rsid w:val="007A0816"/>
    <w:rsid w:val="007A0925"/>
    <w:rsid w:val="007A174D"/>
    <w:rsid w:val="007B291C"/>
    <w:rsid w:val="007C3EA2"/>
    <w:rsid w:val="007C6F6C"/>
    <w:rsid w:val="007D12C4"/>
    <w:rsid w:val="007D1376"/>
    <w:rsid w:val="007D241C"/>
    <w:rsid w:val="007D49CC"/>
    <w:rsid w:val="007E199C"/>
    <w:rsid w:val="007E293E"/>
    <w:rsid w:val="007E7BD7"/>
    <w:rsid w:val="0080111E"/>
    <w:rsid w:val="008021BB"/>
    <w:rsid w:val="00807BFA"/>
    <w:rsid w:val="00813D71"/>
    <w:rsid w:val="008152CB"/>
    <w:rsid w:val="00826CDF"/>
    <w:rsid w:val="00826CFA"/>
    <w:rsid w:val="00831224"/>
    <w:rsid w:val="00832076"/>
    <w:rsid w:val="00837129"/>
    <w:rsid w:val="00841B58"/>
    <w:rsid w:val="00841C2A"/>
    <w:rsid w:val="00844041"/>
    <w:rsid w:val="00847710"/>
    <w:rsid w:val="00847711"/>
    <w:rsid w:val="008566B9"/>
    <w:rsid w:val="00861419"/>
    <w:rsid w:val="00862C33"/>
    <w:rsid w:val="00867057"/>
    <w:rsid w:val="00881F96"/>
    <w:rsid w:val="00882565"/>
    <w:rsid w:val="00882D37"/>
    <w:rsid w:val="0089207E"/>
    <w:rsid w:val="00894847"/>
    <w:rsid w:val="0089566D"/>
    <w:rsid w:val="00896FC3"/>
    <w:rsid w:val="008A036F"/>
    <w:rsid w:val="008A140C"/>
    <w:rsid w:val="008A39FF"/>
    <w:rsid w:val="008A47E9"/>
    <w:rsid w:val="008A7DD6"/>
    <w:rsid w:val="008B0706"/>
    <w:rsid w:val="008B0B1D"/>
    <w:rsid w:val="008B22AB"/>
    <w:rsid w:val="008B348B"/>
    <w:rsid w:val="008B5AAE"/>
    <w:rsid w:val="008C17F8"/>
    <w:rsid w:val="008C4000"/>
    <w:rsid w:val="008C6642"/>
    <w:rsid w:val="008D0287"/>
    <w:rsid w:val="008D16C9"/>
    <w:rsid w:val="008D1FF2"/>
    <w:rsid w:val="008D2470"/>
    <w:rsid w:val="008E2048"/>
    <w:rsid w:val="008E3AA3"/>
    <w:rsid w:val="008F0CA1"/>
    <w:rsid w:val="008F3829"/>
    <w:rsid w:val="008F6040"/>
    <w:rsid w:val="008F6257"/>
    <w:rsid w:val="009017D5"/>
    <w:rsid w:val="00915200"/>
    <w:rsid w:val="00920456"/>
    <w:rsid w:val="0092658F"/>
    <w:rsid w:val="00927023"/>
    <w:rsid w:val="009320FD"/>
    <w:rsid w:val="00932860"/>
    <w:rsid w:val="00934B5C"/>
    <w:rsid w:val="00942CB1"/>
    <w:rsid w:val="009436A3"/>
    <w:rsid w:val="00953E13"/>
    <w:rsid w:val="0095405F"/>
    <w:rsid w:val="00956325"/>
    <w:rsid w:val="009572C2"/>
    <w:rsid w:val="009600D0"/>
    <w:rsid w:val="00960A80"/>
    <w:rsid w:val="00960D55"/>
    <w:rsid w:val="00964332"/>
    <w:rsid w:val="00965CFD"/>
    <w:rsid w:val="009663C0"/>
    <w:rsid w:val="00971594"/>
    <w:rsid w:val="00981545"/>
    <w:rsid w:val="00986C07"/>
    <w:rsid w:val="00990861"/>
    <w:rsid w:val="0099389B"/>
    <w:rsid w:val="0099469A"/>
    <w:rsid w:val="00996838"/>
    <w:rsid w:val="009A3CBF"/>
    <w:rsid w:val="009A6416"/>
    <w:rsid w:val="009A7F7D"/>
    <w:rsid w:val="009B4DE6"/>
    <w:rsid w:val="009B59C5"/>
    <w:rsid w:val="009C63F9"/>
    <w:rsid w:val="009C6998"/>
    <w:rsid w:val="009E0769"/>
    <w:rsid w:val="009E33AF"/>
    <w:rsid w:val="009F2833"/>
    <w:rsid w:val="009F29FE"/>
    <w:rsid w:val="009F38A5"/>
    <w:rsid w:val="009F4EF4"/>
    <w:rsid w:val="00A00BD3"/>
    <w:rsid w:val="00A02C21"/>
    <w:rsid w:val="00A037B9"/>
    <w:rsid w:val="00A03ED5"/>
    <w:rsid w:val="00A055DC"/>
    <w:rsid w:val="00A217E7"/>
    <w:rsid w:val="00A22696"/>
    <w:rsid w:val="00A229BD"/>
    <w:rsid w:val="00A32646"/>
    <w:rsid w:val="00A32CF5"/>
    <w:rsid w:val="00A33193"/>
    <w:rsid w:val="00A33AB2"/>
    <w:rsid w:val="00A41F3A"/>
    <w:rsid w:val="00A43447"/>
    <w:rsid w:val="00A471B1"/>
    <w:rsid w:val="00A471E9"/>
    <w:rsid w:val="00A52A64"/>
    <w:rsid w:val="00A6097A"/>
    <w:rsid w:val="00A61537"/>
    <w:rsid w:val="00A653F9"/>
    <w:rsid w:val="00A72F2D"/>
    <w:rsid w:val="00A746E1"/>
    <w:rsid w:val="00A74A80"/>
    <w:rsid w:val="00A767C0"/>
    <w:rsid w:val="00A80DB9"/>
    <w:rsid w:val="00A82CE8"/>
    <w:rsid w:val="00A85EFA"/>
    <w:rsid w:val="00A87694"/>
    <w:rsid w:val="00A91662"/>
    <w:rsid w:val="00A953AD"/>
    <w:rsid w:val="00A95FEC"/>
    <w:rsid w:val="00AA26EB"/>
    <w:rsid w:val="00AB4E7D"/>
    <w:rsid w:val="00AC4729"/>
    <w:rsid w:val="00AC5174"/>
    <w:rsid w:val="00AD0C63"/>
    <w:rsid w:val="00AD0DD4"/>
    <w:rsid w:val="00AD4B32"/>
    <w:rsid w:val="00AD70A8"/>
    <w:rsid w:val="00AE0197"/>
    <w:rsid w:val="00AE0867"/>
    <w:rsid w:val="00AF10C4"/>
    <w:rsid w:val="00B06D12"/>
    <w:rsid w:val="00B125C4"/>
    <w:rsid w:val="00B152A6"/>
    <w:rsid w:val="00B20D12"/>
    <w:rsid w:val="00B26687"/>
    <w:rsid w:val="00B316A5"/>
    <w:rsid w:val="00B3422E"/>
    <w:rsid w:val="00B37189"/>
    <w:rsid w:val="00B37886"/>
    <w:rsid w:val="00B4471E"/>
    <w:rsid w:val="00B44BF9"/>
    <w:rsid w:val="00B5064F"/>
    <w:rsid w:val="00B52B1A"/>
    <w:rsid w:val="00B54B70"/>
    <w:rsid w:val="00B578AA"/>
    <w:rsid w:val="00B659F0"/>
    <w:rsid w:val="00B704DC"/>
    <w:rsid w:val="00B70622"/>
    <w:rsid w:val="00B75AFC"/>
    <w:rsid w:val="00B771B1"/>
    <w:rsid w:val="00B80316"/>
    <w:rsid w:val="00B843F4"/>
    <w:rsid w:val="00B86DF3"/>
    <w:rsid w:val="00BA255D"/>
    <w:rsid w:val="00BA4346"/>
    <w:rsid w:val="00BA527F"/>
    <w:rsid w:val="00BB06A4"/>
    <w:rsid w:val="00BB07E3"/>
    <w:rsid w:val="00BB11F0"/>
    <w:rsid w:val="00BB233E"/>
    <w:rsid w:val="00BB450F"/>
    <w:rsid w:val="00BC0A59"/>
    <w:rsid w:val="00BC1F2B"/>
    <w:rsid w:val="00BC5CCD"/>
    <w:rsid w:val="00BD0169"/>
    <w:rsid w:val="00BD234F"/>
    <w:rsid w:val="00BE75E3"/>
    <w:rsid w:val="00BF056E"/>
    <w:rsid w:val="00BF1357"/>
    <w:rsid w:val="00BF1AF1"/>
    <w:rsid w:val="00C00A9D"/>
    <w:rsid w:val="00C071EE"/>
    <w:rsid w:val="00C11428"/>
    <w:rsid w:val="00C171EA"/>
    <w:rsid w:val="00C210F7"/>
    <w:rsid w:val="00C2750A"/>
    <w:rsid w:val="00C350C6"/>
    <w:rsid w:val="00C37107"/>
    <w:rsid w:val="00C3781E"/>
    <w:rsid w:val="00C40D7B"/>
    <w:rsid w:val="00C43911"/>
    <w:rsid w:val="00C455E5"/>
    <w:rsid w:val="00C507C3"/>
    <w:rsid w:val="00C52E2B"/>
    <w:rsid w:val="00C60126"/>
    <w:rsid w:val="00C6087F"/>
    <w:rsid w:val="00C65A2B"/>
    <w:rsid w:val="00C709AC"/>
    <w:rsid w:val="00C715FE"/>
    <w:rsid w:val="00C73478"/>
    <w:rsid w:val="00C77535"/>
    <w:rsid w:val="00C8238C"/>
    <w:rsid w:val="00C85B26"/>
    <w:rsid w:val="00C8671E"/>
    <w:rsid w:val="00C86E20"/>
    <w:rsid w:val="00C91726"/>
    <w:rsid w:val="00C955B5"/>
    <w:rsid w:val="00C96544"/>
    <w:rsid w:val="00CA1BF4"/>
    <w:rsid w:val="00CA7461"/>
    <w:rsid w:val="00CB0E04"/>
    <w:rsid w:val="00CC2013"/>
    <w:rsid w:val="00CD1D94"/>
    <w:rsid w:val="00CD3D7E"/>
    <w:rsid w:val="00CE1CD8"/>
    <w:rsid w:val="00CE4DA8"/>
    <w:rsid w:val="00CE5F17"/>
    <w:rsid w:val="00CF2F1D"/>
    <w:rsid w:val="00CF4445"/>
    <w:rsid w:val="00CF6264"/>
    <w:rsid w:val="00CF674C"/>
    <w:rsid w:val="00D0085A"/>
    <w:rsid w:val="00D028FB"/>
    <w:rsid w:val="00D03582"/>
    <w:rsid w:val="00D05768"/>
    <w:rsid w:val="00D074DC"/>
    <w:rsid w:val="00D21F96"/>
    <w:rsid w:val="00D25D50"/>
    <w:rsid w:val="00D265AA"/>
    <w:rsid w:val="00D3398D"/>
    <w:rsid w:val="00D43D5F"/>
    <w:rsid w:val="00D44172"/>
    <w:rsid w:val="00D551C9"/>
    <w:rsid w:val="00D5627E"/>
    <w:rsid w:val="00D60B40"/>
    <w:rsid w:val="00D74894"/>
    <w:rsid w:val="00D801E1"/>
    <w:rsid w:val="00D83DC8"/>
    <w:rsid w:val="00D8580C"/>
    <w:rsid w:val="00D908AC"/>
    <w:rsid w:val="00D95DE4"/>
    <w:rsid w:val="00D96EB7"/>
    <w:rsid w:val="00D97F33"/>
    <w:rsid w:val="00DA37EF"/>
    <w:rsid w:val="00DA4F90"/>
    <w:rsid w:val="00DA7B3B"/>
    <w:rsid w:val="00DB1B45"/>
    <w:rsid w:val="00DB3F25"/>
    <w:rsid w:val="00DB49E6"/>
    <w:rsid w:val="00DB56A7"/>
    <w:rsid w:val="00DB7750"/>
    <w:rsid w:val="00DD36EB"/>
    <w:rsid w:val="00DD4CF1"/>
    <w:rsid w:val="00DD53A1"/>
    <w:rsid w:val="00DE2007"/>
    <w:rsid w:val="00DE514B"/>
    <w:rsid w:val="00DE6547"/>
    <w:rsid w:val="00DE6D8B"/>
    <w:rsid w:val="00DF24EE"/>
    <w:rsid w:val="00DF39D6"/>
    <w:rsid w:val="00DF67CA"/>
    <w:rsid w:val="00E01459"/>
    <w:rsid w:val="00E20556"/>
    <w:rsid w:val="00E2294D"/>
    <w:rsid w:val="00E22BCA"/>
    <w:rsid w:val="00E275E9"/>
    <w:rsid w:val="00E32DA9"/>
    <w:rsid w:val="00E33AC5"/>
    <w:rsid w:val="00E445DA"/>
    <w:rsid w:val="00E45D53"/>
    <w:rsid w:val="00E46D6B"/>
    <w:rsid w:val="00E478BC"/>
    <w:rsid w:val="00E510C7"/>
    <w:rsid w:val="00E538FF"/>
    <w:rsid w:val="00E54590"/>
    <w:rsid w:val="00E54708"/>
    <w:rsid w:val="00E5533D"/>
    <w:rsid w:val="00E55634"/>
    <w:rsid w:val="00E605E5"/>
    <w:rsid w:val="00E61959"/>
    <w:rsid w:val="00E64926"/>
    <w:rsid w:val="00E67589"/>
    <w:rsid w:val="00E72519"/>
    <w:rsid w:val="00E7540F"/>
    <w:rsid w:val="00E766D6"/>
    <w:rsid w:val="00E80AB1"/>
    <w:rsid w:val="00E80BA7"/>
    <w:rsid w:val="00E84D4D"/>
    <w:rsid w:val="00E90347"/>
    <w:rsid w:val="00E94B7D"/>
    <w:rsid w:val="00E95A2A"/>
    <w:rsid w:val="00EA34AB"/>
    <w:rsid w:val="00EB1D53"/>
    <w:rsid w:val="00EB34C7"/>
    <w:rsid w:val="00EB4B4A"/>
    <w:rsid w:val="00EC1450"/>
    <w:rsid w:val="00EC184C"/>
    <w:rsid w:val="00EC3FE2"/>
    <w:rsid w:val="00EC5F6E"/>
    <w:rsid w:val="00EC6324"/>
    <w:rsid w:val="00ED00FA"/>
    <w:rsid w:val="00ED48CE"/>
    <w:rsid w:val="00ED61DF"/>
    <w:rsid w:val="00EE1147"/>
    <w:rsid w:val="00EE4BDB"/>
    <w:rsid w:val="00EE4FDE"/>
    <w:rsid w:val="00EE556E"/>
    <w:rsid w:val="00EE75F8"/>
    <w:rsid w:val="00EF09DD"/>
    <w:rsid w:val="00EF2F66"/>
    <w:rsid w:val="00F003AE"/>
    <w:rsid w:val="00F03A6C"/>
    <w:rsid w:val="00F06138"/>
    <w:rsid w:val="00F135CA"/>
    <w:rsid w:val="00F1471B"/>
    <w:rsid w:val="00F17135"/>
    <w:rsid w:val="00F17BC8"/>
    <w:rsid w:val="00F235ED"/>
    <w:rsid w:val="00F26175"/>
    <w:rsid w:val="00F27F66"/>
    <w:rsid w:val="00F30EDF"/>
    <w:rsid w:val="00F31E23"/>
    <w:rsid w:val="00F32122"/>
    <w:rsid w:val="00F3557D"/>
    <w:rsid w:val="00F36AF0"/>
    <w:rsid w:val="00F52573"/>
    <w:rsid w:val="00F56133"/>
    <w:rsid w:val="00F565F7"/>
    <w:rsid w:val="00F56AA9"/>
    <w:rsid w:val="00F61B97"/>
    <w:rsid w:val="00F65243"/>
    <w:rsid w:val="00F66CB7"/>
    <w:rsid w:val="00F701D1"/>
    <w:rsid w:val="00F72377"/>
    <w:rsid w:val="00F725F2"/>
    <w:rsid w:val="00F74657"/>
    <w:rsid w:val="00F748B3"/>
    <w:rsid w:val="00F7500C"/>
    <w:rsid w:val="00F75996"/>
    <w:rsid w:val="00F77065"/>
    <w:rsid w:val="00F80851"/>
    <w:rsid w:val="00F82DCC"/>
    <w:rsid w:val="00F837D4"/>
    <w:rsid w:val="00F87E63"/>
    <w:rsid w:val="00F918CA"/>
    <w:rsid w:val="00F94137"/>
    <w:rsid w:val="00FA5ED2"/>
    <w:rsid w:val="00FC023D"/>
    <w:rsid w:val="00FC3373"/>
    <w:rsid w:val="00FC37A9"/>
    <w:rsid w:val="00FC4C3A"/>
    <w:rsid w:val="00FC4E87"/>
    <w:rsid w:val="00FD0E65"/>
    <w:rsid w:val="00FD35DC"/>
    <w:rsid w:val="00FD515A"/>
    <w:rsid w:val="00FD5774"/>
    <w:rsid w:val="00FD5CBF"/>
    <w:rsid w:val="00FD7407"/>
    <w:rsid w:val="00FF06FF"/>
    <w:rsid w:val="00FF1C78"/>
    <w:rsid w:val="00FF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AB2"/>
  </w:style>
  <w:style w:type="paragraph" w:styleId="1">
    <w:name w:val="heading 1"/>
    <w:aliases w:val="Document Header1,Раздел Договора,H1,&quot;Алмаз&quot;"/>
    <w:basedOn w:val="a1"/>
    <w:next w:val="a1"/>
    <w:link w:val="10"/>
    <w:uiPriority w:val="9"/>
    <w:qFormat/>
    <w:rsid w:val="00082DF8"/>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1"/>
    <w:next w:val="a1"/>
    <w:link w:val="20"/>
    <w:uiPriority w:val="9"/>
    <w:unhideWhenUsed/>
    <w:qFormat/>
    <w:rsid w:val="00082DF8"/>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3">
    <w:name w:val="heading 3"/>
    <w:basedOn w:val="a1"/>
    <w:next w:val="a1"/>
    <w:link w:val="30"/>
    <w:uiPriority w:val="9"/>
    <w:semiHidden/>
    <w:unhideWhenUsed/>
    <w:qFormat/>
    <w:rsid w:val="00082DF8"/>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4">
    <w:name w:val="heading 4"/>
    <w:basedOn w:val="a1"/>
    <w:next w:val="a1"/>
    <w:link w:val="40"/>
    <w:uiPriority w:val="9"/>
    <w:semiHidden/>
    <w:unhideWhenUsed/>
    <w:qFormat/>
    <w:rsid w:val="00082DF8"/>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5">
    <w:name w:val="heading 5"/>
    <w:basedOn w:val="a1"/>
    <w:next w:val="a1"/>
    <w:link w:val="50"/>
    <w:uiPriority w:val="9"/>
    <w:semiHidden/>
    <w:unhideWhenUsed/>
    <w:qFormat/>
    <w:rsid w:val="00082DF8"/>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6">
    <w:name w:val="heading 6"/>
    <w:basedOn w:val="a1"/>
    <w:next w:val="a1"/>
    <w:link w:val="60"/>
    <w:uiPriority w:val="9"/>
    <w:semiHidden/>
    <w:unhideWhenUsed/>
    <w:qFormat/>
    <w:rsid w:val="00082DF8"/>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7">
    <w:name w:val="heading 7"/>
    <w:basedOn w:val="a1"/>
    <w:next w:val="a1"/>
    <w:link w:val="70"/>
    <w:uiPriority w:val="9"/>
    <w:semiHidden/>
    <w:unhideWhenUsed/>
    <w:qFormat/>
    <w:rsid w:val="00082DF8"/>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8">
    <w:name w:val="heading 8"/>
    <w:basedOn w:val="a1"/>
    <w:next w:val="a1"/>
    <w:link w:val="80"/>
    <w:uiPriority w:val="9"/>
    <w:semiHidden/>
    <w:unhideWhenUsed/>
    <w:qFormat/>
    <w:rsid w:val="00082DF8"/>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9">
    <w:name w:val="heading 9"/>
    <w:basedOn w:val="a1"/>
    <w:next w:val="a1"/>
    <w:link w:val="90"/>
    <w:uiPriority w:val="9"/>
    <w:semiHidden/>
    <w:unhideWhenUsed/>
    <w:qFormat/>
    <w:rsid w:val="00082DF8"/>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Текст ТД"/>
    <w:basedOn w:val="a1"/>
    <w:link w:val="a5"/>
    <w:qFormat/>
    <w:rsid w:val="00735B52"/>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5">
    <w:name w:val="Текст ТД Знак"/>
    <w:link w:val="a0"/>
    <w:qFormat/>
    <w:rsid w:val="00735B52"/>
    <w:rPr>
      <w:rFonts w:ascii="Times New Roman" w:eastAsia="Calibri" w:hAnsi="Times New Roman" w:cs="Times New Roman"/>
      <w:sz w:val="24"/>
      <w:szCs w:val="24"/>
    </w:rPr>
  </w:style>
  <w:style w:type="character" w:customStyle="1" w:styleId="10">
    <w:name w:val="Заголовок 1 Знак"/>
    <w:aliases w:val="Document Header1 Знак1,Раздел Договора Знак1,H1 Знак1,&quot;Алмаз&quot; Знак1"/>
    <w:basedOn w:val="a2"/>
    <w:link w:val="1"/>
    <w:uiPriority w:val="9"/>
    <w:rsid w:val="00082DF8"/>
    <w:rPr>
      <w:rFonts w:asciiTheme="majorHAnsi" w:eastAsiaTheme="majorEastAsia" w:hAnsiTheme="majorHAnsi" w:cstheme="majorBidi"/>
      <w:color w:val="262626" w:themeColor="text1" w:themeTint="D9"/>
      <w:sz w:val="40"/>
      <w:szCs w:val="40"/>
    </w:rPr>
  </w:style>
  <w:style w:type="character" w:customStyle="1" w:styleId="11">
    <w:name w:val="Заголовок 1 Знак1"/>
    <w:aliases w:val="Document Header1 Знак,Раздел Договора Знак,H1 Знак,&quot;Алмаз&quot; Знак"/>
    <w:locked/>
    <w:rsid w:val="001C5569"/>
    <w:rPr>
      <w:rFonts w:ascii="Cambria" w:eastAsia="Times New Roman" w:hAnsi="Cambria" w:cs="Times New Roman"/>
      <w:b/>
      <w:bCs/>
      <w:kern w:val="32"/>
      <w:sz w:val="32"/>
      <w:szCs w:val="32"/>
      <w:lang w:val="x-none"/>
    </w:rPr>
  </w:style>
  <w:style w:type="character" w:styleId="a6">
    <w:name w:val="Hyperlink"/>
    <w:basedOn w:val="a2"/>
    <w:uiPriority w:val="99"/>
    <w:unhideWhenUsed/>
    <w:rsid w:val="002E3BB8"/>
    <w:rPr>
      <w:color w:val="0000FF" w:themeColor="hyperlink"/>
      <w:u w:val="single"/>
    </w:rPr>
  </w:style>
  <w:style w:type="character" w:customStyle="1" w:styleId="20">
    <w:name w:val="Заголовок 2 Знак"/>
    <w:basedOn w:val="a2"/>
    <w:link w:val="2"/>
    <w:uiPriority w:val="9"/>
    <w:rsid w:val="00082DF8"/>
    <w:rPr>
      <w:rFonts w:asciiTheme="majorHAnsi" w:eastAsiaTheme="majorEastAsia" w:hAnsiTheme="majorHAnsi" w:cstheme="majorBidi"/>
      <w:color w:val="C0504D" w:themeColor="accent2"/>
      <w:sz w:val="36"/>
      <w:szCs w:val="36"/>
    </w:rPr>
  </w:style>
  <w:style w:type="paragraph" w:styleId="a7">
    <w:name w:val="Normal (Web)"/>
    <w:basedOn w:val="a1"/>
    <w:uiPriority w:val="99"/>
    <w:unhideWhenUsed/>
    <w:rsid w:val="00676EDB"/>
    <w:rPr>
      <w:rFonts w:ascii="Times New Roman" w:hAnsi="Times New Roman" w:cs="Times New Roman"/>
      <w:sz w:val="24"/>
      <w:szCs w:val="24"/>
    </w:rPr>
  </w:style>
  <w:style w:type="character" w:styleId="a8">
    <w:name w:val="annotation reference"/>
    <w:basedOn w:val="a2"/>
    <w:uiPriority w:val="99"/>
    <w:semiHidden/>
    <w:unhideWhenUsed/>
    <w:rsid w:val="00971594"/>
    <w:rPr>
      <w:sz w:val="16"/>
      <w:szCs w:val="16"/>
    </w:rPr>
  </w:style>
  <w:style w:type="paragraph" w:styleId="a9">
    <w:name w:val="annotation text"/>
    <w:basedOn w:val="a1"/>
    <w:link w:val="aa"/>
    <w:uiPriority w:val="99"/>
    <w:semiHidden/>
    <w:unhideWhenUsed/>
    <w:rsid w:val="00971594"/>
    <w:pPr>
      <w:spacing w:line="240" w:lineRule="auto"/>
    </w:pPr>
    <w:rPr>
      <w:sz w:val="20"/>
      <w:szCs w:val="20"/>
    </w:rPr>
  </w:style>
  <w:style w:type="character" w:customStyle="1" w:styleId="aa">
    <w:name w:val="Текст примечания Знак"/>
    <w:basedOn w:val="a2"/>
    <w:link w:val="a9"/>
    <w:uiPriority w:val="99"/>
    <w:semiHidden/>
    <w:rsid w:val="00971594"/>
    <w:rPr>
      <w:sz w:val="20"/>
      <w:szCs w:val="20"/>
    </w:rPr>
  </w:style>
  <w:style w:type="paragraph" w:styleId="ab">
    <w:name w:val="annotation subject"/>
    <w:basedOn w:val="a9"/>
    <w:next w:val="a9"/>
    <w:link w:val="ac"/>
    <w:uiPriority w:val="99"/>
    <w:semiHidden/>
    <w:unhideWhenUsed/>
    <w:rsid w:val="00971594"/>
    <w:rPr>
      <w:b/>
      <w:bCs/>
    </w:rPr>
  </w:style>
  <w:style w:type="character" w:customStyle="1" w:styleId="ac">
    <w:name w:val="Тема примечания Знак"/>
    <w:basedOn w:val="aa"/>
    <w:link w:val="ab"/>
    <w:uiPriority w:val="99"/>
    <w:semiHidden/>
    <w:rsid w:val="00971594"/>
    <w:rPr>
      <w:b/>
      <w:bCs/>
      <w:sz w:val="20"/>
      <w:szCs w:val="20"/>
    </w:rPr>
  </w:style>
  <w:style w:type="paragraph" w:styleId="ad">
    <w:name w:val="endnote text"/>
    <w:basedOn w:val="a1"/>
    <w:link w:val="ae"/>
    <w:uiPriority w:val="99"/>
    <w:semiHidden/>
    <w:unhideWhenUsed/>
    <w:rsid w:val="00971594"/>
    <w:pPr>
      <w:spacing w:after="0" w:line="240" w:lineRule="auto"/>
    </w:pPr>
    <w:rPr>
      <w:sz w:val="20"/>
      <w:szCs w:val="20"/>
    </w:rPr>
  </w:style>
  <w:style w:type="character" w:customStyle="1" w:styleId="ae">
    <w:name w:val="Текст концевой сноски Знак"/>
    <w:basedOn w:val="a2"/>
    <w:link w:val="ad"/>
    <w:uiPriority w:val="99"/>
    <w:semiHidden/>
    <w:rsid w:val="00971594"/>
    <w:rPr>
      <w:sz w:val="20"/>
      <w:szCs w:val="20"/>
    </w:rPr>
  </w:style>
  <w:style w:type="character" w:styleId="af">
    <w:name w:val="endnote reference"/>
    <w:basedOn w:val="a2"/>
    <w:uiPriority w:val="99"/>
    <w:semiHidden/>
    <w:unhideWhenUsed/>
    <w:rsid w:val="00971594"/>
    <w:rPr>
      <w:vertAlign w:val="superscript"/>
    </w:rPr>
  </w:style>
  <w:style w:type="paragraph" w:styleId="af0">
    <w:name w:val="footnote text"/>
    <w:basedOn w:val="a1"/>
    <w:link w:val="af1"/>
    <w:uiPriority w:val="99"/>
    <w:semiHidden/>
    <w:unhideWhenUsed/>
    <w:rsid w:val="00971594"/>
    <w:pPr>
      <w:spacing w:after="0" w:line="240" w:lineRule="auto"/>
    </w:pPr>
    <w:rPr>
      <w:sz w:val="20"/>
      <w:szCs w:val="20"/>
    </w:rPr>
  </w:style>
  <w:style w:type="character" w:customStyle="1" w:styleId="af1">
    <w:name w:val="Текст сноски Знак"/>
    <w:basedOn w:val="a2"/>
    <w:link w:val="af0"/>
    <w:uiPriority w:val="99"/>
    <w:semiHidden/>
    <w:rsid w:val="00971594"/>
    <w:rPr>
      <w:sz w:val="20"/>
      <w:szCs w:val="20"/>
    </w:rPr>
  </w:style>
  <w:style w:type="character" w:styleId="af2">
    <w:name w:val="footnote reference"/>
    <w:basedOn w:val="a2"/>
    <w:uiPriority w:val="99"/>
    <w:semiHidden/>
    <w:unhideWhenUsed/>
    <w:rsid w:val="00971594"/>
    <w:rPr>
      <w:vertAlign w:val="superscript"/>
    </w:rPr>
  </w:style>
  <w:style w:type="paragraph" w:styleId="af3">
    <w:name w:val="List Paragraph"/>
    <w:basedOn w:val="a1"/>
    <w:uiPriority w:val="34"/>
    <w:qFormat/>
    <w:rsid w:val="00E33AC5"/>
    <w:pPr>
      <w:ind w:left="720"/>
      <w:contextualSpacing/>
    </w:pPr>
  </w:style>
  <w:style w:type="character" w:customStyle="1" w:styleId="12">
    <w:name w:val="Неразрешенное упоминание1"/>
    <w:basedOn w:val="a2"/>
    <w:uiPriority w:val="99"/>
    <w:semiHidden/>
    <w:unhideWhenUsed/>
    <w:rsid w:val="008B5AAE"/>
    <w:rPr>
      <w:color w:val="605E5C"/>
      <w:shd w:val="clear" w:color="auto" w:fill="E1DFDD"/>
    </w:rPr>
  </w:style>
  <w:style w:type="character" w:styleId="af4">
    <w:name w:val="FollowedHyperlink"/>
    <w:basedOn w:val="a2"/>
    <w:uiPriority w:val="99"/>
    <w:semiHidden/>
    <w:unhideWhenUsed/>
    <w:rsid w:val="008B5AAE"/>
    <w:rPr>
      <w:color w:val="800080" w:themeColor="followedHyperlink"/>
      <w:u w:val="single"/>
    </w:rPr>
  </w:style>
  <w:style w:type="character" w:customStyle="1" w:styleId="30">
    <w:name w:val="Заголовок 3 Знак"/>
    <w:basedOn w:val="a2"/>
    <w:link w:val="3"/>
    <w:uiPriority w:val="9"/>
    <w:semiHidden/>
    <w:rsid w:val="00082DF8"/>
    <w:rPr>
      <w:rFonts w:asciiTheme="majorHAnsi" w:eastAsiaTheme="majorEastAsia" w:hAnsiTheme="majorHAnsi" w:cstheme="majorBidi"/>
      <w:color w:val="943634" w:themeColor="accent2" w:themeShade="BF"/>
      <w:sz w:val="32"/>
      <w:szCs w:val="32"/>
    </w:rPr>
  </w:style>
  <w:style w:type="character" w:customStyle="1" w:styleId="40">
    <w:name w:val="Заголовок 4 Знак"/>
    <w:basedOn w:val="a2"/>
    <w:link w:val="4"/>
    <w:uiPriority w:val="9"/>
    <w:semiHidden/>
    <w:rsid w:val="00082DF8"/>
    <w:rPr>
      <w:rFonts w:asciiTheme="majorHAnsi" w:eastAsiaTheme="majorEastAsia" w:hAnsiTheme="majorHAnsi" w:cstheme="majorBidi"/>
      <w:i/>
      <w:iCs/>
      <w:color w:val="632423" w:themeColor="accent2" w:themeShade="80"/>
      <w:sz w:val="28"/>
      <w:szCs w:val="28"/>
    </w:rPr>
  </w:style>
  <w:style w:type="character" w:customStyle="1" w:styleId="50">
    <w:name w:val="Заголовок 5 Знак"/>
    <w:basedOn w:val="a2"/>
    <w:link w:val="5"/>
    <w:uiPriority w:val="9"/>
    <w:semiHidden/>
    <w:rsid w:val="00082DF8"/>
    <w:rPr>
      <w:rFonts w:asciiTheme="majorHAnsi" w:eastAsiaTheme="majorEastAsia" w:hAnsiTheme="majorHAnsi" w:cstheme="majorBidi"/>
      <w:color w:val="943634" w:themeColor="accent2" w:themeShade="BF"/>
      <w:sz w:val="24"/>
      <w:szCs w:val="24"/>
    </w:rPr>
  </w:style>
  <w:style w:type="character" w:customStyle="1" w:styleId="60">
    <w:name w:val="Заголовок 6 Знак"/>
    <w:basedOn w:val="a2"/>
    <w:link w:val="6"/>
    <w:uiPriority w:val="9"/>
    <w:semiHidden/>
    <w:rsid w:val="00082DF8"/>
    <w:rPr>
      <w:rFonts w:asciiTheme="majorHAnsi" w:eastAsiaTheme="majorEastAsia" w:hAnsiTheme="majorHAnsi" w:cstheme="majorBidi"/>
      <w:i/>
      <w:iCs/>
      <w:color w:val="632423" w:themeColor="accent2" w:themeShade="80"/>
      <w:sz w:val="24"/>
      <w:szCs w:val="24"/>
    </w:rPr>
  </w:style>
  <w:style w:type="character" w:customStyle="1" w:styleId="70">
    <w:name w:val="Заголовок 7 Знак"/>
    <w:basedOn w:val="a2"/>
    <w:link w:val="7"/>
    <w:uiPriority w:val="9"/>
    <w:semiHidden/>
    <w:rsid w:val="00082DF8"/>
    <w:rPr>
      <w:rFonts w:asciiTheme="majorHAnsi" w:eastAsiaTheme="majorEastAsia" w:hAnsiTheme="majorHAnsi" w:cstheme="majorBidi"/>
      <w:b/>
      <w:bCs/>
      <w:color w:val="632423" w:themeColor="accent2" w:themeShade="80"/>
      <w:sz w:val="22"/>
      <w:szCs w:val="22"/>
    </w:rPr>
  </w:style>
  <w:style w:type="character" w:customStyle="1" w:styleId="80">
    <w:name w:val="Заголовок 8 Знак"/>
    <w:basedOn w:val="a2"/>
    <w:link w:val="8"/>
    <w:uiPriority w:val="9"/>
    <w:semiHidden/>
    <w:rsid w:val="00082DF8"/>
    <w:rPr>
      <w:rFonts w:asciiTheme="majorHAnsi" w:eastAsiaTheme="majorEastAsia" w:hAnsiTheme="majorHAnsi" w:cstheme="majorBidi"/>
      <w:color w:val="632423" w:themeColor="accent2" w:themeShade="80"/>
      <w:sz w:val="22"/>
      <w:szCs w:val="22"/>
    </w:rPr>
  </w:style>
  <w:style w:type="character" w:customStyle="1" w:styleId="90">
    <w:name w:val="Заголовок 9 Знак"/>
    <w:basedOn w:val="a2"/>
    <w:link w:val="9"/>
    <w:uiPriority w:val="9"/>
    <w:semiHidden/>
    <w:rsid w:val="00082DF8"/>
    <w:rPr>
      <w:rFonts w:asciiTheme="majorHAnsi" w:eastAsiaTheme="majorEastAsia" w:hAnsiTheme="majorHAnsi" w:cstheme="majorBidi"/>
      <w:i/>
      <w:iCs/>
      <w:color w:val="632423" w:themeColor="accent2" w:themeShade="80"/>
      <w:sz w:val="22"/>
      <w:szCs w:val="22"/>
    </w:rPr>
  </w:style>
  <w:style w:type="paragraph" w:styleId="af5">
    <w:name w:val="caption"/>
    <w:basedOn w:val="a1"/>
    <w:next w:val="a1"/>
    <w:uiPriority w:val="35"/>
    <w:semiHidden/>
    <w:unhideWhenUsed/>
    <w:qFormat/>
    <w:rsid w:val="00082DF8"/>
    <w:pPr>
      <w:spacing w:line="240" w:lineRule="auto"/>
    </w:pPr>
    <w:rPr>
      <w:b/>
      <w:bCs/>
      <w:color w:val="404040" w:themeColor="text1" w:themeTint="BF"/>
      <w:sz w:val="16"/>
      <w:szCs w:val="16"/>
    </w:rPr>
  </w:style>
  <w:style w:type="paragraph" w:styleId="af6">
    <w:name w:val="Title"/>
    <w:basedOn w:val="a1"/>
    <w:next w:val="a1"/>
    <w:link w:val="af7"/>
    <w:uiPriority w:val="10"/>
    <w:qFormat/>
    <w:rsid w:val="00082D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f7">
    <w:name w:val="Название Знак"/>
    <w:basedOn w:val="a2"/>
    <w:link w:val="af6"/>
    <w:uiPriority w:val="10"/>
    <w:rsid w:val="00082DF8"/>
    <w:rPr>
      <w:rFonts w:asciiTheme="majorHAnsi" w:eastAsiaTheme="majorEastAsia" w:hAnsiTheme="majorHAnsi" w:cstheme="majorBidi"/>
      <w:color w:val="262626" w:themeColor="text1" w:themeTint="D9"/>
      <w:sz w:val="96"/>
      <w:szCs w:val="96"/>
    </w:rPr>
  </w:style>
  <w:style w:type="paragraph" w:styleId="af8">
    <w:name w:val="Subtitle"/>
    <w:basedOn w:val="a1"/>
    <w:next w:val="a1"/>
    <w:link w:val="af9"/>
    <w:uiPriority w:val="11"/>
    <w:qFormat/>
    <w:rsid w:val="00082DF8"/>
    <w:pPr>
      <w:numPr>
        <w:ilvl w:val="1"/>
      </w:numPr>
      <w:spacing w:after="240"/>
    </w:pPr>
    <w:rPr>
      <w:caps/>
      <w:color w:val="404040" w:themeColor="text1" w:themeTint="BF"/>
      <w:spacing w:val="20"/>
      <w:sz w:val="28"/>
      <w:szCs w:val="28"/>
    </w:rPr>
  </w:style>
  <w:style w:type="character" w:customStyle="1" w:styleId="af9">
    <w:name w:val="Подзаголовок Знак"/>
    <w:basedOn w:val="a2"/>
    <w:link w:val="af8"/>
    <w:uiPriority w:val="11"/>
    <w:rsid w:val="00082DF8"/>
    <w:rPr>
      <w:caps/>
      <w:color w:val="404040" w:themeColor="text1" w:themeTint="BF"/>
      <w:spacing w:val="20"/>
      <w:sz w:val="28"/>
      <w:szCs w:val="28"/>
    </w:rPr>
  </w:style>
  <w:style w:type="character" w:styleId="afa">
    <w:name w:val="Strong"/>
    <w:basedOn w:val="a2"/>
    <w:uiPriority w:val="22"/>
    <w:qFormat/>
    <w:rsid w:val="00082DF8"/>
    <w:rPr>
      <w:b/>
      <w:bCs/>
    </w:rPr>
  </w:style>
  <w:style w:type="character" w:styleId="afb">
    <w:name w:val="Emphasis"/>
    <w:basedOn w:val="a2"/>
    <w:uiPriority w:val="20"/>
    <w:qFormat/>
    <w:rsid w:val="00082DF8"/>
    <w:rPr>
      <w:i/>
      <w:iCs/>
      <w:color w:val="000000" w:themeColor="text1"/>
    </w:rPr>
  </w:style>
  <w:style w:type="paragraph" w:styleId="afc">
    <w:name w:val="No Spacing"/>
    <w:uiPriority w:val="1"/>
    <w:qFormat/>
    <w:rsid w:val="00082DF8"/>
    <w:pPr>
      <w:spacing w:after="0" w:line="240" w:lineRule="auto"/>
    </w:pPr>
  </w:style>
  <w:style w:type="paragraph" w:styleId="21">
    <w:name w:val="Quote"/>
    <w:basedOn w:val="a1"/>
    <w:next w:val="a1"/>
    <w:link w:val="22"/>
    <w:uiPriority w:val="29"/>
    <w:qFormat/>
    <w:rsid w:val="00082D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2"/>
    <w:link w:val="21"/>
    <w:uiPriority w:val="29"/>
    <w:rsid w:val="00082DF8"/>
    <w:rPr>
      <w:rFonts w:asciiTheme="majorHAnsi" w:eastAsiaTheme="majorEastAsia" w:hAnsiTheme="majorHAnsi" w:cstheme="majorBidi"/>
      <w:color w:val="000000" w:themeColor="text1"/>
      <w:sz w:val="24"/>
      <w:szCs w:val="24"/>
    </w:rPr>
  </w:style>
  <w:style w:type="paragraph" w:styleId="afd">
    <w:name w:val="Intense Quote"/>
    <w:basedOn w:val="a1"/>
    <w:next w:val="a1"/>
    <w:link w:val="afe"/>
    <w:uiPriority w:val="30"/>
    <w:qFormat/>
    <w:rsid w:val="00082DF8"/>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e">
    <w:name w:val="Выделенная цитата Знак"/>
    <w:basedOn w:val="a2"/>
    <w:link w:val="afd"/>
    <w:uiPriority w:val="30"/>
    <w:rsid w:val="00082DF8"/>
    <w:rPr>
      <w:rFonts w:asciiTheme="majorHAnsi" w:eastAsiaTheme="majorEastAsia" w:hAnsiTheme="majorHAnsi" w:cstheme="majorBidi"/>
      <w:sz w:val="24"/>
      <w:szCs w:val="24"/>
    </w:rPr>
  </w:style>
  <w:style w:type="character" w:styleId="aff">
    <w:name w:val="Subtle Emphasis"/>
    <w:basedOn w:val="a2"/>
    <w:uiPriority w:val="19"/>
    <w:qFormat/>
    <w:rsid w:val="00082DF8"/>
    <w:rPr>
      <w:i/>
      <w:iCs/>
      <w:color w:val="595959" w:themeColor="text1" w:themeTint="A6"/>
    </w:rPr>
  </w:style>
  <w:style w:type="character" w:styleId="aff0">
    <w:name w:val="Intense Emphasis"/>
    <w:basedOn w:val="a2"/>
    <w:uiPriority w:val="21"/>
    <w:qFormat/>
    <w:rsid w:val="00082DF8"/>
    <w:rPr>
      <w:b/>
      <w:bCs/>
      <w:i/>
      <w:iCs/>
      <w:caps w:val="0"/>
      <w:smallCaps w:val="0"/>
      <w:strike w:val="0"/>
      <w:dstrike w:val="0"/>
      <w:color w:val="C0504D" w:themeColor="accent2"/>
    </w:rPr>
  </w:style>
  <w:style w:type="character" w:styleId="aff1">
    <w:name w:val="Subtle Reference"/>
    <w:basedOn w:val="a2"/>
    <w:uiPriority w:val="31"/>
    <w:qFormat/>
    <w:rsid w:val="00082DF8"/>
    <w:rPr>
      <w:caps w:val="0"/>
      <w:smallCaps/>
      <w:color w:val="404040" w:themeColor="text1" w:themeTint="BF"/>
      <w:spacing w:val="0"/>
      <w:u w:val="single" w:color="7F7F7F" w:themeColor="text1" w:themeTint="80"/>
    </w:rPr>
  </w:style>
  <w:style w:type="character" w:styleId="aff2">
    <w:name w:val="Intense Reference"/>
    <w:basedOn w:val="a2"/>
    <w:uiPriority w:val="32"/>
    <w:qFormat/>
    <w:rsid w:val="00082DF8"/>
    <w:rPr>
      <w:b/>
      <w:bCs/>
      <w:caps w:val="0"/>
      <w:smallCaps/>
      <w:color w:val="auto"/>
      <w:spacing w:val="0"/>
      <w:u w:val="single"/>
    </w:rPr>
  </w:style>
  <w:style w:type="character" w:styleId="aff3">
    <w:name w:val="Book Title"/>
    <w:basedOn w:val="a2"/>
    <w:uiPriority w:val="33"/>
    <w:qFormat/>
    <w:rsid w:val="00082DF8"/>
    <w:rPr>
      <w:b/>
      <w:bCs/>
      <w:caps w:val="0"/>
      <w:smallCaps/>
      <w:spacing w:val="0"/>
    </w:rPr>
  </w:style>
  <w:style w:type="paragraph" w:styleId="aff4">
    <w:name w:val="TOC Heading"/>
    <w:basedOn w:val="1"/>
    <w:next w:val="a1"/>
    <w:uiPriority w:val="39"/>
    <w:semiHidden/>
    <w:unhideWhenUsed/>
    <w:qFormat/>
    <w:rsid w:val="00082DF8"/>
    <w:pPr>
      <w:outlineLvl w:val="9"/>
    </w:pPr>
  </w:style>
  <w:style w:type="paragraph" w:styleId="a">
    <w:name w:val="List Number"/>
    <w:basedOn w:val="a1"/>
    <w:unhideWhenUsed/>
    <w:rsid w:val="00882565"/>
    <w:pPr>
      <w:numPr>
        <w:numId w:val="37"/>
      </w:numPr>
      <w:tabs>
        <w:tab w:val="clear" w:pos="360"/>
      </w:tabs>
      <w:spacing w:after="200"/>
      <w:ind w:left="0" w:firstLine="0"/>
    </w:pPr>
    <w:rPr>
      <w:rFonts w:ascii="Calibri" w:eastAsia="Calibri" w:hAnsi="Calibri" w:cs="Times New Roman"/>
      <w:sz w:val="22"/>
      <w:szCs w:val="22"/>
    </w:rPr>
  </w:style>
  <w:style w:type="paragraph" w:customStyle="1" w:styleId="ConsPlusNormal">
    <w:name w:val="ConsPlusNormal"/>
    <w:link w:val="ConsPlusNormal0"/>
    <w:qFormat/>
    <w:rsid w:val="009968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96838"/>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AB2"/>
  </w:style>
  <w:style w:type="paragraph" w:styleId="1">
    <w:name w:val="heading 1"/>
    <w:aliases w:val="Document Header1,Раздел Договора,H1,&quot;Алмаз&quot;"/>
    <w:basedOn w:val="a1"/>
    <w:next w:val="a1"/>
    <w:link w:val="10"/>
    <w:uiPriority w:val="9"/>
    <w:qFormat/>
    <w:rsid w:val="00082DF8"/>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1"/>
    <w:next w:val="a1"/>
    <w:link w:val="20"/>
    <w:uiPriority w:val="9"/>
    <w:unhideWhenUsed/>
    <w:qFormat/>
    <w:rsid w:val="00082DF8"/>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3">
    <w:name w:val="heading 3"/>
    <w:basedOn w:val="a1"/>
    <w:next w:val="a1"/>
    <w:link w:val="30"/>
    <w:uiPriority w:val="9"/>
    <w:semiHidden/>
    <w:unhideWhenUsed/>
    <w:qFormat/>
    <w:rsid w:val="00082DF8"/>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4">
    <w:name w:val="heading 4"/>
    <w:basedOn w:val="a1"/>
    <w:next w:val="a1"/>
    <w:link w:val="40"/>
    <w:uiPriority w:val="9"/>
    <w:semiHidden/>
    <w:unhideWhenUsed/>
    <w:qFormat/>
    <w:rsid w:val="00082DF8"/>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5">
    <w:name w:val="heading 5"/>
    <w:basedOn w:val="a1"/>
    <w:next w:val="a1"/>
    <w:link w:val="50"/>
    <w:uiPriority w:val="9"/>
    <w:semiHidden/>
    <w:unhideWhenUsed/>
    <w:qFormat/>
    <w:rsid w:val="00082DF8"/>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6">
    <w:name w:val="heading 6"/>
    <w:basedOn w:val="a1"/>
    <w:next w:val="a1"/>
    <w:link w:val="60"/>
    <w:uiPriority w:val="9"/>
    <w:semiHidden/>
    <w:unhideWhenUsed/>
    <w:qFormat/>
    <w:rsid w:val="00082DF8"/>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7">
    <w:name w:val="heading 7"/>
    <w:basedOn w:val="a1"/>
    <w:next w:val="a1"/>
    <w:link w:val="70"/>
    <w:uiPriority w:val="9"/>
    <w:semiHidden/>
    <w:unhideWhenUsed/>
    <w:qFormat/>
    <w:rsid w:val="00082DF8"/>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8">
    <w:name w:val="heading 8"/>
    <w:basedOn w:val="a1"/>
    <w:next w:val="a1"/>
    <w:link w:val="80"/>
    <w:uiPriority w:val="9"/>
    <w:semiHidden/>
    <w:unhideWhenUsed/>
    <w:qFormat/>
    <w:rsid w:val="00082DF8"/>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9">
    <w:name w:val="heading 9"/>
    <w:basedOn w:val="a1"/>
    <w:next w:val="a1"/>
    <w:link w:val="90"/>
    <w:uiPriority w:val="9"/>
    <w:semiHidden/>
    <w:unhideWhenUsed/>
    <w:qFormat/>
    <w:rsid w:val="00082DF8"/>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Текст ТД"/>
    <w:basedOn w:val="a1"/>
    <w:link w:val="a5"/>
    <w:qFormat/>
    <w:rsid w:val="00735B52"/>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5">
    <w:name w:val="Текст ТД Знак"/>
    <w:link w:val="a0"/>
    <w:qFormat/>
    <w:rsid w:val="00735B52"/>
    <w:rPr>
      <w:rFonts w:ascii="Times New Roman" w:eastAsia="Calibri" w:hAnsi="Times New Roman" w:cs="Times New Roman"/>
      <w:sz w:val="24"/>
      <w:szCs w:val="24"/>
    </w:rPr>
  </w:style>
  <w:style w:type="character" w:customStyle="1" w:styleId="10">
    <w:name w:val="Заголовок 1 Знак"/>
    <w:aliases w:val="Document Header1 Знак1,Раздел Договора Знак1,H1 Знак1,&quot;Алмаз&quot; Знак1"/>
    <w:basedOn w:val="a2"/>
    <w:link w:val="1"/>
    <w:uiPriority w:val="9"/>
    <w:rsid w:val="00082DF8"/>
    <w:rPr>
      <w:rFonts w:asciiTheme="majorHAnsi" w:eastAsiaTheme="majorEastAsia" w:hAnsiTheme="majorHAnsi" w:cstheme="majorBidi"/>
      <w:color w:val="262626" w:themeColor="text1" w:themeTint="D9"/>
      <w:sz w:val="40"/>
      <w:szCs w:val="40"/>
    </w:rPr>
  </w:style>
  <w:style w:type="character" w:customStyle="1" w:styleId="11">
    <w:name w:val="Заголовок 1 Знак1"/>
    <w:aliases w:val="Document Header1 Знак,Раздел Договора Знак,H1 Знак,&quot;Алмаз&quot; Знак"/>
    <w:locked/>
    <w:rsid w:val="001C5569"/>
    <w:rPr>
      <w:rFonts w:ascii="Cambria" w:eastAsia="Times New Roman" w:hAnsi="Cambria" w:cs="Times New Roman"/>
      <w:b/>
      <w:bCs/>
      <w:kern w:val="32"/>
      <w:sz w:val="32"/>
      <w:szCs w:val="32"/>
      <w:lang w:val="x-none"/>
    </w:rPr>
  </w:style>
  <w:style w:type="character" w:styleId="a6">
    <w:name w:val="Hyperlink"/>
    <w:basedOn w:val="a2"/>
    <w:uiPriority w:val="99"/>
    <w:unhideWhenUsed/>
    <w:rsid w:val="002E3BB8"/>
    <w:rPr>
      <w:color w:val="0000FF" w:themeColor="hyperlink"/>
      <w:u w:val="single"/>
    </w:rPr>
  </w:style>
  <w:style w:type="character" w:customStyle="1" w:styleId="20">
    <w:name w:val="Заголовок 2 Знак"/>
    <w:basedOn w:val="a2"/>
    <w:link w:val="2"/>
    <w:uiPriority w:val="9"/>
    <w:rsid w:val="00082DF8"/>
    <w:rPr>
      <w:rFonts w:asciiTheme="majorHAnsi" w:eastAsiaTheme="majorEastAsia" w:hAnsiTheme="majorHAnsi" w:cstheme="majorBidi"/>
      <w:color w:val="C0504D" w:themeColor="accent2"/>
      <w:sz w:val="36"/>
      <w:szCs w:val="36"/>
    </w:rPr>
  </w:style>
  <w:style w:type="paragraph" w:styleId="a7">
    <w:name w:val="Normal (Web)"/>
    <w:basedOn w:val="a1"/>
    <w:uiPriority w:val="99"/>
    <w:unhideWhenUsed/>
    <w:rsid w:val="00676EDB"/>
    <w:rPr>
      <w:rFonts w:ascii="Times New Roman" w:hAnsi="Times New Roman" w:cs="Times New Roman"/>
      <w:sz w:val="24"/>
      <w:szCs w:val="24"/>
    </w:rPr>
  </w:style>
  <w:style w:type="character" w:styleId="a8">
    <w:name w:val="annotation reference"/>
    <w:basedOn w:val="a2"/>
    <w:uiPriority w:val="99"/>
    <w:semiHidden/>
    <w:unhideWhenUsed/>
    <w:rsid w:val="00971594"/>
    <w:rPr>
      <w:sz w:val="16"/>
      <w:szCs w:val="16"/>
    </w:rPr>
  </w:style>
  <w:style w:type="paragraph" w:styleId="a9">
    <w:name w:val="annotation text"/>
    <w:basedOn w:val="a1"/>
    <w:link w:val="aa"/>
    <w:uiPriority w:val="99"/>
    <w:semiHidden/>
    <w:unhideWhenUsed/>
    <w:rsid w:val="00971594"/>
    <w:pPr>
      <w:spacing w:line="240" w:lineRule="auto"/>
    </w:pPr>
    <w:rPr>
      <w:sz w:val="20"/>
      <w:szCs w:val="20"/>
    </w:rPr>
  </w:style>
  <w:style w:type="character" w:customStyle="1" w:styleId="aa">
    <w:name w:val="Текст примечания Знак"/>
    <w:basedOn w:val="a2"/>
    <w:link w:val="a9"/>
    <w:uiPriority w:val="99"/>
    <w:semiHidden/>
    <w:rsid w:val="00971594"/>
    <w:rPr>
      <w:sz w:val="20"/>
      <w:szCs w:val="20"/>
    </w:rPr>
  </w:style>
  <w:style w:type="paragraph" w:styleId="ab">
    <w:name w:val="annotation subject"/>
    <w:basedOn w:val="a9"/>
    <w:next w:val="a9"/>
    <w:link w:val="ac"/>
    <w:uiPriority w:val="99"/>
    <w:semiHidden/>
    <w:unhideWhenUsed/>
    <w:rsid w:val="00971594"/>
    <w:rPr>
      <w:b/>
      <w:bCs/>
    </w:rPr>
  </w:style>
  <w:style w:type="character" w:customStyle="1" w:styleId="ac">
    <w:name w:val="Тема примечания Знак"/>
    <w:basedOn w:val="aa"/>
    <w:link w:val="ab"/>
    <w:uiPriority w:val="99"/>
    <w:semiHidden/>
    <w:rsid w:val="00971594"/>
    <w:rPr>
      <w:b/>
      <w:bCs/>
      <w:sz w:val="20"/>
      <w:szCs w:val="20"/>
    </w:rPr>
  </w:style>
  <w:style w:type="paragraph" w:styleId="ad">
    <w:name w:val="endnote text"/>
    <w:basedOn w:val="a1"/>
    <w:link w:val="ae"/>
    <w:uiPriority w:val="99"/>
    <w:semiHidden/>
    <w:unhideWhenUsed/>
    <w:rsid w:val="00971594"/>
    <w:pPr>
      <w:spacing w:after="0" w:line="240" w:lineRule="auto"/>
    </w:pPr>
    <w:rPr>
      <w:sz w:val="20"/>
      <w:szCs w:val="20"/>
    </w:rPr>
  </w:style>
  <w:style w:type="character" w:customStyle="1" w:styleId="ae">
    <w:name w:val="Текст концевой сноски Знак"/>
    <w:basedOn w:val="a2"/>
    <w:link w:val="ad"/>
    <w:uiPriority w:val="99"/>
    <w:semiHidden/>
    <w:rsid w:val="00971594"/>
    <w:rPr>
      <w:sz w:val="20"/>
      <w:szCs w:val="20"/>
    </w:rPr>
  </w:style>
  <w:style w:type="character" w:styleId="af">
    <w:name w:val="endnote reference"/>
    <w:basedOn w:val="a2"/>
    <w:uiPriority w:val="99"/>
    <w:semiHidden/>
    <w:unhideWhenUsed/>
    <w:rsid w:val="00971594"/>
    <w:rPr>
      <w:vertAlign w:val="superscript"/>
    </w:rPr>
  </w:style>
  <w:style w:type="paragraph" w:styleId="af0">
    <w:name w:val="footnote text"/>
    <w:basedOn w:val="a1"/>
    <w:link w:val="af1"/>
    <w:uiPriority w:val="99"/>
    <w:semiHidden/>
    <w:unhideWhenUsed/>
    <w:rsid w:val="00971594"/>
    <w:pPr>
      <w:spacing w:after="0" w:line="240" w:lineRule="auto"/>
    </w:pPr>
    <w:rPr>
      <w:sz w:val="20"/>
      <w:szCs w:val="20"/>
    </w:rPr>
  </w:style>
  <w:style w:type="character" w:customStyle="1" w:styleId="af1">
    <w:name w:val="Текст сноски Знак"/>
    <w:basedOn w:val="a2"/>
    <w:link w:val="af0"/>
    <w:uiPriority w:val="99"/>
    <w:semiHidden/>
    <w:rsid w:val="00971594"/>
    <w:rPr>
      <w:sz w:val="20"/>
      <w:szCs w:val="20"/>
    </w:rPr>
  </w:style>
  <w:style w:type="character" w:styleId="af2">
    <w:name w:val="footnote reference"/>
    <w:basedOn w:val="a2"/>
    <w:uiPriority w:val="99"/>
    <w:semiHidden/>
    <w:unhideWhenUsed/>
    <w:rsid w:val="00971594"/>
    <w:rPr>
      <w:vertAlign w:val="superscript"/>
    </w:rPr>
  </w:style>
  <w:style w:type="paragraph" w:styleId="af3">
    <w:name w:val="List Paragraph"/>
    <w:basedOn w:val="a1"/>
    <w:uiPriority w:val="34"/>
    <w:qFormat/>
    <w:rsid w:val="00E33AC5"/>
    <w:pPr>
      <w:ind w:left="720"/>
      <w:contextualSpacing/>
    </w:pPr>
  </w:style>
  <w:style w:type="character" w:customStyle="1" w:styleId="12">
    <w:name w:val="Неразрешенное упоминание1"/>
    <w:basedOn w:val="a2"/>
    <w:uiPriority w:val="99"/>
    <w:semiHidden/>
    <w:unhideWhenUsed/>
    <w:rsid w:val="008B5AAE"/>
    <w:rPr>
      <w:color w:val="605E5C"/>
      <w:shd w:val="clear" w:color="auto" w:fill="E1DFDD"/>
    </w:rPr>
  </w:style>
  <w:style w:type="character" w:styleId="af4">
    <w:name w:val="FollowedHyperlink"/>
    <w:basedOn w:val="a2"/>
    <w:uiPriority w:val="99"/>
    <w:semiHidden/>
    <w:unhideWhenUsed/>
    <w:rsid w:val="008B5AAE"/>
    <w:rPr>
      <w:color w:val="800080" w:themeColor="followedHyperlink"/>
      <w:u w:val="single"/>
    </w:rPr>
  </w:style>
  <w:style w:type="character" w:customStyle="1" w:styleId="30">
    <w:name w:val="Заголовок 3 Знак"/>
    <w:basedOn w:val="a2"/>
    <w:link w:val="3"/>
    <w:uiPriority w:val="9"/>
    <w:semiHidden/>
    <w:rsid w:val="00082DF8"/>
    <w:rPr>
      <w:rFonts w:asciiTheme="majorHAnsi" w:eastAsiaTheme="majorEastAsia" w:hAnsiTheme="majorHAnsi" w:cstheme="majorBidi"/>
      <w:color w:val="943634" w:themeColor="accent2" w:themeShade="BF"/>
      <w:sz w:val="32"/>
      <w:szCs w:val="32"/>
    </w:rPr>
  </w:style>
  <w:style w:type="character" w:customStyle="1" w:styleId="40">
    <w:name w:val="Заголовок 4 Знак"/>
    <w:basedOn w:val="a2"/>
    <w:link w:val="4"/>
    <w:uiPriority w:val="9"/>
    <w:semiHidden/>
    <w:rsid w:val="00082DF8"/>
    <w:rPr>
      <w:rFonts w:asciiTheme="majorHAnsi" w:eastAsiaTheme="majorEastAsia" w:hAnsiTheme="majorHAnsi" w:cstheme="majorBidi"/>
      <w:i/>
      <w:iCs/>
      <w:color w:val="632423" w:themeColor="accent2" w:themeShade="80"/>
      <w:sz w:val="28"/>
      <w:szCs w:val="28"/>
    </w:rPr>
  </w:style>
  <w:style w:type="character" w:customStyle="1" w:styleId="50">
    <w:name w:val="Заголовок 5 Знак"/>
    <w:basedOn w:val="a2"/>
    <w:link w:val="5"/>
    <w:uiPriority w:val="9"/>
    <w:semiHidden/>
    <w:rsid w:val="00082DF8"/>
    <w:rPr>
      <w:rFonts w:asciiTheme="majorHAnsi" w:eastAsiaTheme="majorEastAsia" w:hAnsiTheme="majorHAnsi" w:cstheme="majorBidi"/>
      <w:color w:val="943634" w:themeColor="accent2" w:themeShade="BF"/>
      <w:sz w:val="24"/>
      <w:szCs w:val="24"/>
    </w:rPr>
  </w:style>
  <w:style w:type="character" w:customStyle="1" w:styleId="60">
    <w:name w:val="Заголовок 6 Знак"/>
    <w:basedOn w:val="a2"/>
    <w:link w:val="6"/>
    <w:uiPriority w:val="9"/>
    <w:semiHidden/>
    <w:rsid w:val="00082DF8"/>
    <w:rPr>
      <w:rFonts w:asciiTheme="majorHAnsi" w:eastAsiaTheme="majorEastAsia" w:hAnsiTheme="majorHAnsi" w:cstheme="majorBidi"/>
      <w:i/>
      <w:iCs/>
      <w:color w:val="632423" w:themeColor="accent2" w:themeShade="80"/>
      <w:sz w:val="24"/>
      <w:szCs w:val="24"/>
    </w:rPr>
  </w:style>
  <w:style w:type="character" w:customStyle="1" w:styleId="70">
    <w:name w:val="Заголовок 7 Знак"/>
    <w:basedOn w:val="a2"/>
    <w:link w:val="7"/>
    <w:uiPriority w:val="9"/>
    <w:semiHidden/>
    <w:rsid w:val="00082DF8"/>
    <w:rPr>
      <w:rFonts w:asciiTheme="majorHAnsi" w:eastAsiaTheme="majorEastAsia" w:hAnsiTheme="majorHAnsi" w:cstheme="majorBidi"/>
      <w:b/>
      <w:bCs/>
      <w:color w:val="632423" w:themeColor="accent2" w:themeShade="80"/>
      <w:sz w:val="22"/>
      <w:szCs w:val="22"/>
    </w:rPr>
  </w:style>
  <w:style w:type="character" w:customStyle="1" w:styleId="80">
    <w:name w:val="Заголовок 8 Знак"/>
    <w:basedOn w:val="a2"/>
    <w:link w:val="8"/>
    <w:uiPriority w:val="9"/>
    <w:semiHidden/>
    <w:rsid w:val="00082DF8"/>
    <w:rPr>
      <w:rFonts w:asciiTheme="majorHAnsi" w:eastAsiaTheme="majorEastAsia" w:hAnsiTheme="majorHAnsi" w:cstheme="majorBidi"/>
      <w:color w:val="632423" w:themeColor="accent2" w:themeShade="80"/>
      <w:sz w:val="22"/>
      <w:szCs w:val="22"/>
    </w:rPr>
  </w:style>
  <w:style w:type="character" w:customStyle="1" w:styleId="90">
    <w:name w:val="Заголовок 9 Знак"/>
    <w:basedOn w:val="a2"/>
    <w:link w:val="9"/>
    <w:uiPriority w:val="9"/>
    <w:semiHidden/>
    <w:rsid w:val="00082DF8"/>
    <w:rPr>
      <w:rFonts w:asciiTheme="majorHAnsi" w:eastAsiaTheme="majorEastAsia" w:hAnsiTheme="majorHAnsi" w:cstheme="majorBidi"/>
      <w:i/>
      <w:iCs/>
      <w:color w:val="632423" w:themeColor="accent2" w:themeShade="80"/>
      <w:sz w:val="22"/>
      <w:szCs w:val="22"/>
    </w:rPr>
  </w:style>
  <w:style w:type="paragraph" w:styleId="af5">
    <w:name w:val="caption"/>
    <w:basedOn w:val="a1"/>
    <w:next w:val="a1"/>
    <w:uiPriority w:val="35"/>
    <w:semiHidden/>
    <w:unhideWhenUsed/>
    <w:qFormat/>
    <w:rsid w:val="00082DF8"/>
    <w:pPr>
      <w:spacing w:line="240" w:lineRule="auto"/>
    </w:pPr>
    <w:rPr>
      <w:b/>
      <w:bCs/>
      <w:color w:val="404040" w:themeColor="text1" w:themeTint="BF"/>
      <w:sz w:val="16"/>
      <w:szCs w:val="16"/>
    </w:rPr>
  </w:style>
  <w:style w:type="paragraph" w:styleId="af6">
    <w:name w:val="Title"/>
    <w:basedOn w:val="a1"/>
    <w:next w:val="a1"/>
    <w:link w:val="af7"/>
    <w:uiPriority w:val="10"/>
    <w:qFormat/>
    <w:rsid w:val="00082D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f7">
    <w:name w:val="Название Знак"/>
    <w:basedOn w:val="a2"/>
    <w:link w:val="af6"/>
    <w:uiPriority w:val="10"/>
    <w:rsid w:val="00082DF8"/>
    <w:rPr>
      <w:rFonts w:asciiTheme="majorHAnsi" w:eastAsiaTheme="majorEastAsia" w:hAnsiTheme="majorHAnsi" w:cstheme="majorBidi"/>
      <w:color w:val="262626" w:themeColor="text1" w:themeTint="D9"/>
      <w:sz w:val="96"/>
      <w:szCs w:val="96"/>
    </w:rPr>
  </w:style>
  <w:style w:type="paragraph" w:styleId="af8">
    <w:name w:val="Subtitle"/>
    <w:basedOn w:val="a1"/>
    <w:next w:val="a1"/>
    <w:link w:val="af9"/>
    <w:uiPriority w:val="11"/>
    <w:qFormat/>
    <w:rsid w:val="00082DF8"/>
    <w:pPr>
      <w:numPr>
        <w:ilvl w:val="1"/>
      </w:numPr>
      <w:spacing w:after="240"/>
    </w:pPr>
    <w:rPr>
      <w:caps/>
      <w:color w:val="404040" w:themeColor="text1" w:themeTint="BF"/>
      <w:spacing w:val="20"/>
      <w:sz w:val="28"/>
      <w:szCs w:val="28"/>
    </w:rPr>
  </w:style>
  <w:style w:type="character" w:customStyle="1" w:styleId="af9">
    <w:name w:val="Подзаголовок Знак"/>
    <w:basedOn w:val="a2"/>
    <w:link w:val="af8"/>
    <w:uiPriority w:val="11"/>
    <w:rsid w:val="00082DF8"/>
    <w:rPr>
      <w:caps/>
      <w:color w:val="404040" w:themeColor="text1" w:themeTint="BF"/>
      <w:spacing w:val="20"/>
      <w:sz w:val="28"/>
      <w:szCs w:val="28"/>
    </w:rPr>
  </w:style>
  <w:style w:type="character" w:styleId="afa">
    <w:name w:val="Strong"/>
    <w:basedOn w:val="a2"/>
    <w:uiPriority w:val="22"/>
    <w:qFormat/>
    <w:rsid w:val="00082DF8"/>
    <w:rPr>
      <w:b/>
      <w:bCs/>
    </w:rPr>
  </w:style>
  <w:style w:type="character" w:styleId="afb">
    <w:name w:val="Emphasis"/>
    <w:basedOn w:val="a2"/>
    <w:uiPriority w:val="20"/>
    <w:qFormat/>
    <w:rsid w:val="00082DF8"/>
    <w:rPr>
      <w:i/>
      <w:iCs/>
      <w:color w:val="000000" w:themeColor="text1"/>
    </w:rPr>
  </w:style>
  <w:style w:type="paragraph" w:styleId="afc">
    <w:name w:val="No Spacing"/>
    <w:uiPriority w:val="1"/>
    <w:qFormat/>
    <w:rsid w:val="00082DF8"/>
    <w:pPr>
      <w:spacing w:after="0" w:line="240" w:lineRule="auto"/>
    </w:pPr>
  </w:style>
  <w:style w:type="paragraph" w:styleId="21">
    <w:name w:val="Quote"/>
    <w:basedOn w:val="a1"/>
    <w:next w:val="a1"/>
    <w:link w:val="22"/>
    <w:uiPriority w:val="29"/>
    <w:qFormat/>
    <w:rsid w:val="00082D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2"/>
    <w:link w:val="21"/>
    <w:uiPriority w:val="29"/>
    <w:rsid w:val="00082DF8"/>
    <w:rPr>
      <w:rFonts w:asciiTheme="majorHAnsi" w:eastAsiaTheme="majorEastAsia" w:hAnsiTheme="majorHAnsi" w:cstheme="majorBidi"/>
      <w:color w:val="000000" w:themeColor="text1"/>
      <w:sz w:val="24"/>
      <w:szCs w:val="24"/>
    </w:rPr>
  </w:style>
  <w:style w:type="paragraph" w:styleId="afd">
    <w:name w:val="Intense Quote"/>
    <w:basedOn w:val="a1"/>
    <w:next w:val="a1"/>
    <w:link w:val="afe"/>
    <w:uiPriority w:val="30"/>
    <w:qFormat/>
    <w:rsid w:val="00082DF8"/>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e">
    <w:name w:val="Выделенная цитата Знак"/>
    <w:basedOn w:val="a2"/>
    <w:link w:val="afd"/>
    <w:uiPriority w:val="30"/>
    <w:rsid w:val="00082DF8"/>
    <w:rPr>
      <w:rFonts w:asciiTheme="majorHAnsi" w:eastAsiaTheme="majorEastAsia" w:hAnsiTheme="majorHAnsi" w:cstheme="majorBidi"/>
      <w:sz w:val="24"/>
      <w:szCs w:val="24"/>
    </w:rPr>
  </w:style>
  <w:style w:type="character" w:styleId="aff">
    <w:name w:val="Subtle Emphasis"/>
    <w:basedOn w:val="a2"/>
    <w:uiPriority w:val="19"/>
    <w:qFormat/>
    <w:rsid w:val="00082DF8"/>
    <w:rPr>
      <w:i/>
      <w:iCs/>
      <w:color w:val="595959" w:themeColor="text1" w:themeTint="A6"/>
    </w:rPr>
  </w:style>
  <w:style w:type="character" w:styleId="aff0">
    <w:name w:val="Intense Emphasis"/>
    <w:basedOn w:val="a2"/>
    <w:uiPriority w:val="21"/>
    <w:qFormat/>
    <w:rsid w:val="00082DF8"/>
    <w:rPr>
      <w:b/>
      <w:bCs/>
      <w:i/>
      <w:iCs/>
      <w:caps w:val="0"/>
      <w:smallCaps w:val="0"/>
      <w:strike w:val="0"/>
      <w:dstrike w:val="0"/>
      <w:color w:val="C0504D" w:themeColor="accent2"/>
    </w:rPr>
  </w:style>
  <w:style w:type="character" w:styleId="aff1">
    <w:name w:val="Subtle Reference"/>
    <w:basedOn w:val="a2"/>
    <w:uiPriority w:val="31"/>
    <w:qFormat/>
    <w:rsid w:val="00082DF8"/>
    <w:rPr>
      <w:caps w:val="0"/>
      <w:smallCaps/>
      <w:color w:val="404040" w:themeColor="text1" w:themeTint="BF"/>
      <w:spacing w:val="0"/>
      <w:u w:val="single" w:color="7F7F7F" w:themeColor="text1" w:themeTint="80"/>
    </w:rPr>
  </w:style>
  <w:style w:type="character" w:styleId="aff2">
    <w:name w:val="Intense Reference"/>
    <w:basedOn w:val="a2"/>
    <w:uiPriority w:val="32"/>
    <w:qFormat/>
    <w:rsid w:val="00082DF8"/>
    <w:rPr>
      <w:b/>
      <w:bCs/>
      <w:caps w:val="0"/>
      <w:smallCaps/>
      <w:color w:val="auto"/>
      <w:spacing w:val="0"/>
      <w:u w:val="single"/>
    </w:rPr>
  </w:style>
  <w:style w:type="character" w:styleId="aff3">
    <w:name w:val="Book Title"/>
    <w:basedOn w:val="a2"/>
    <w:uiPriority w:val="33"/>
    <w:qFormat/>
    <w:rsid w:val="00082DF8"/>
    <w:rPr>
      <w:b/>
      <w:bCs/>
      <w:caps w:val="0"/>
      <w:smallCaps/>
      <w:spacing w:val="0"/>
    </w:rPr>
  </w:style>
  <w:style w:type="paragraph" w:styleId="aff4">
    <w:name w:val="TOC Heading"/>
    <w:basedOn w:val="1"/>
    <w:next w:val="a1"/>
    <w:uiPriority w:val="39"/>
    <w:semiHidden/>
    <w:unhideWhenUsed/>
    <w:qFormat/>
    <w:rsid w:val="00082DF8"/>
    <w:pPr>
      <w:outlineLvl w:val="9"/>
    </w:pPr>
  </w:style>
  <w:style w:type="paragraph" w:styleId="a">
    <w:name w:val="List Number"/>
    <w:basedOn w:val="a1"/>
    <w:unhideWhenUsed/>
    <w:rsid w:val="00882565"/>
    <w:pPr>
      <w:numPr>
        <w:numId w:val="37"/>
      </w:numPr>
      <w:tabs>
        <w:tab w:val="clear" w:pos="360"/>
      </w:tabs>
      <w:spacing w:after="200"/>
      <w:ind w:left="0" w:firstLine="0"/>
    </w:pPr>
    <w:rPr>
      <w:rFonts w:ascii="Calibri" w:eastAsia="Calibri" w:hAnsi="Calibri" w:cs="Times New Roman"/>
      <w:sz w:val="22"/>
      <w:szCs w:val="22"/>
    </w:rPr>
  </w:style>
  <w:style w:type="paragraph" w:customStyle="1" w:styleId="ConsPlusNormal">
    <w:name w:val="ConsPlusNormal"/>
    <w:link w:val="ConsPlusNormal0"/>
    <w:qFormat/>
    <w:rsid w:val="009968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9683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097">
      <w:bodyDiv w:val="1"/>
      <w:marLeft w:val="0"/>
      <w:marRight w:val="0"/>
      <w:marTop w:val="0"/>
      <w:marBottom w:val="0"/>
      <w:divBdr>
        <w:top w:val="none" w:sz="0" w:space="0" w:color="auto"/>
        <w:left w:val="none" w:sz="0" w:space="0" w:color="auto"/>
        <w:bottom w:val="none" w:sz="0" w:space="0" w:color="auto"/>
        <w:right w:val="none" w:sz="0" w:space="0" w:color="auto"/>
      </w:divBdr>
    </w:div>
    <w:div w:id="177618410">
      <w:bodyDiv w:val="1"/>
      <w:marLeft w:val="0"/>
      <w:marRight w:val="0"/>
      <w:marTop w:val="0"/>
      <w:marBottom w:val="0"/>
      <w:divBdr>
        <w:top w:val="none" w:sz="0" w:space="0" w:color="auto"/>
        <w:left w:val="none" w:sz="0" w:space="0" w:color="auto"/>
        <w:bottom w:val="none" w:sz="0" w:space="0" w:color="auto"/>
        <w:right w:val="none" w:sz="0" w:space="0" w:color="auto"/>
      </w:divBdr>
    </w:div>
    <w:div w:id="329260416">
      <w:bodyDiv w:val="1"/>
      <w:marLeft w:val="0"/>
      <w:marRight w:val="0"/>
      <w:marTop w:val="0"/>
      <w:marBottom w:val="0"/>
      <w:divBdr>
        <w:top w:val="none" w:sz="0" w:space="0" w:color="auto"/>
        <w:left w:val="none" w:sz="0" w:space="0" w:color="auto"/>
        <w:bottom w:val="none" w:sz="0" w:space="0" w:color="auto"/>
        <w:right w:val="none" w:sz="0" w:space="0" w:color="auto"/>
      </w:divBdr>
    </w:div>
    <w:div w:id="858397585">
      <w:bodyDiv w:val="1"/>
      <w:marLeft w:val="0"/>
      <w:marRight w:val="0"/>
      <w:marTop w:val="0"/>
      <w:marBottom w:val="0"/>
      <w:divBdr>
        <w:top w:val="none" w:sz="0" w:space="0" w:color="auto"/>
        <w:left w:val="none" w:sz="0" w:space="0" w:color="auto"/>
        <w:bottom w:val="none" w:sz="0" w:space="0" w:color="auto"/>
        <w:right w:val="none" w:sz="0" w:space="0" w:color="auto"/>
      </w:divBdr>
    </w:div>
    <w:div w:id="889998023">
      <w:bodyDiv w:val="1"/>
      <w:marLeft w:val="0"/>
      <w:marRight w:val="0"/>
      <w:marTop w:val="0"/>
      <w:marBottom w:val="0"/>
      <w:divBdr>
        <w:top w:val="none" w:sz="0" w:space="0" w:color="auto"/>
        <w:left w:val="none" w:sz="0" w:space="0" w:color="auto"/>
        <w:bottom w:val="none" w:sz="0" w:space="0" w:color="auto"/>
        <w:right w:val="none" w:sz="0" w:space="0" w:color="auto"/>
      </w:divBdr>
    </w:div>
    <w:div w:id="968247117">
      <w:bodyDiv w:val="1"/>
      <w:marLeft w:val="0"/>
      <w:marRight w:val="0"/>
      <w:marTop w:val="0"/>
      <w:marBottom w:val="0"/>
      <w:divBdr>
        <w:top w:val="none" w:sz="0" w:space="0" w:color="auto"/>
        <w:left w:val="none" w:sz="0" w:space="0" w:color="auto"/>
        <w:bottom w:val="none" w:sz="0" w:space="0" w:color="auto"/>
        <w:right w:val="none" w:sz="0" w:space="0" w:color="auto"/>
      </w:divBdr>
    </w:div>
    <w:div w:id="1236936548">
      <w:bodyDiv w:val="1"/>
      <w:marLeft w:val="0"/>
      <w:marRight w:val="0"/>
      <w:marTop w:val="0"/>
      <w:marBottom w:val="0"/>
      <w:divBdr>
        <w:top w:val="none" w:sz="0" w:space="0" w:color="auto"/>
        <w:left w:val="none" w:sz="0" w:space="0" w:color="auto"/>
        <w:bottom w:val="none" w:sz="0" w:space="0" w:color="auto"/>
        <w:right w:val="none" w:sz="0" w:space="0" w:color="auto"/>
      </w:divBdr>
    </w:div>
    <w:div w:id="1439910848">
      <w:bodyDiv w:val="1"/>
      <w:marLeft w:val="0"/>
      <w:marRight w:val="0"/>
      <w:marTop w:val="0"/>
      <w:marBottom w:val="0"/>
      <w:divBdr>
        <w:top w:val="none" w:sz="0" w:space="0" w:color="auto"/>
        <w:left w:val="none" w:sz="0" w:space="0" w:color="auto"/>
        <w:bottom w:val="none" w:sz="0" w:space="0" w:color="auto"/>
        <w:right w:val="none" w:sz="0" w:space="0" w:color="auto"/>
      </w:divBdr>
    </w:div>
    <w:div w:id="1586109376">
      <w:bodyDiv w:val="1"/>
      <w:marLeft w:val="0"/>
      <w:marRight w:val="0"/>
      <w:marTop w:val="0"/>
      <w:marBottom w:val="0"/>
      <w:divBdr>
        <w:top w:val="none" w:sz="0" w:space="0" w:color="auto"/>
        <w:left w:val="none" w:sz="0" w:space="0" w:color="auto"/>
        <w:bottom w:val="none" w:sz="0" w:space="0" w:color="auto"/>
        <w:right w:val="none" w:sz="0" w:space="0" w:color="auto"/>
      </w:divBdr>
    </w:div>
    <w:div w:id="1589079441">
      <w:bodyDiv w:val="1"/>
      <w:marLeft w:val="0"/>
      <w:marRight w:val="0"/>
      <w:marTop w:val="0"/>
      <w:marBottom w:val="0"/>
      <w:divBdr>
        <w:top w:val="none" w:sz="0" w:space="0" w:color="auto"/>
        <w:left w:val="none" w:sz="0" w:space="0" w:color="auto"/>
        <w:bottom w:val="none" w:sz="0" w:space="0" w:color="auto"/>
        <w:right w:val="none" w:sz="0" w:space="0" w:color="auto"/>
      </w:divBdr>
    </w:div>
    <w:div w:id="1644113020">
      <w:bodyDiv w:val="1"/>
      <w:marLeft w:val="0"/>
      <w:marRight w:val="0"/>
      <w:marTop w:val="0"/>
      <w:marBottom w:val="0"/>
      <w:divBdr>
        <w:top w:val="none" w:sz="0" w:space="0" w:color="auto"/>
        <w:left w:val="none" w:sz="0" w:space="0" w:color="auto"/>
        <w:bottom w:val="none" w:sz="0" w:space="0" w:color="auto"/>
        <w:right w:val="none" w:sz="0" w:space="0" w:color="auto"/>
      </w:divBdr>
    </w:div>
    <w:div w:id="1689090768">
      <w:bodyDiv w:val="1"/>
      <w:marLeft w:val="0"/>
      <w:marRight w:val="0"/>
      <w:marTop w:val="0"/>
      <w:marBottom w:val="0"/>
      <w:divBdr>
        <w:top w:val="none" w:sz="0" w:space="0" w:color="auto"/>
        <w:left w:val="none" w:sz="0" w:space="0" w:color="auto"/>
        <w:bottom w:val="none" w:sz="0" w:space="0" w:color="auto"/>
        <w:right w:val="none" w:sz="0" w:space="0" w:color="auto"/>
      </w:divBdr>
    </w:div>
    <w:div w:id="1773822722">
      <w:bodyDiv w:val="1"/>
      <w:marLeft w:val="0"/>
      <w:marRight w:val="0"/>
      <w:marTop w:val="0"/>
      <w:marBottom w:val="0"/>
      <w:divBdr>
        <w:top w:val="none" w:sz="0" w:space="0" w:color="auto"/>
        <w:left w:val="none" w:sz="0" w:space="0" w:color="auto"/>
        <w:bottom w:val="none" w:sz="0" w:space="0" w:color="auto"/>
        <w:right w:val="none" w:sz="0" w:space="0" w:color="auto"/>
      </w:divBdr>
    </w:div>
    <w:div w:id="1795631837">
      <w:bodyDiv w:val="1"/>
      <w:marLeft w:val="0"/>
      <w:marRight w:val="0"/>
      <w:marTop w:val="0"/>
      <w:marBottom w:val="0"/>
      <w:divBdr>
        <w:top w:val="none" w:sz="0" w:space="0" w:color="auto"/>
        <w:left w:val="none" w:sz="0" w:space="0" w:color="auto"/>
        <w:bottom w:val="none" w:sz="0" w:space="0" w:color="auto"/>
        <w:right w:val="none" w:sz="0" w:space="0" w:color="auto"/>
      </w:divBdr>
    </w:div>
    <w:div w:id="1838690210">
      <w:bodyDiv w:val="1"/>
      <w:marLeft w:val="0"/>
      <w:marRight w:val="0"/>
      <w:marTop w:val="0"/>
      <w:marBottom w:val="0"/>
      <w:divBdr>
        <w:top w:val="none" w:sz="0" w:space="0" w:color="auto"/>
        <w:left w:val="none" w:sz="0" w:space="0" w:color="auto"/>
        <w:bottom w:val="none" w:sz="0" w:space="0" w:color="auto"/>
        <w:right w:val="none" w:sz="0" w:space="0" w:color="auto"/>
      </w:divBdr>
    </w:div>
    <w:div w:id="1859735252">
      <w:bodyDiv w:val="1"/>
      <w:marLeft w:val="0"/>
      <w:marRight w:val="0"/>
      <w:marTop w:val="0"/>
      <w:marBottom w:val="0"/>
      <w:divBdr>
        <w:top w:val="none" w:sz="0" w:space="0" w:color="auto"/>
        <w:left w:val="none" w:sz="0" w:space="0" w:color="auto"/>
        <w:bottom w:val="none" w:sz="0" w:space="0" w:color="auto"/>
        <w:right w:val="none" w:sz="0" w:space="0" w:color="auto"/>
      </w:divBdr>
    </w:div>
    <w:div w:id="2044016987">
      <w:bodyDiv w:val="1"/>
      <w:marLeft w:val="0"/>
      <w:marRight w:val="0"/>
      <w:marTop w:val="0"/>
      <w:marBottom w:val="0"/>
      <w:divBdr>
        <w:top w:val="none" w:sz="0" w:space="0" w:color="auto"/>
        <w:left w:val="none" w:sz="0" w:space="0" w:color="auto"/>
        <w:bottom w:val="none" w:sz="0" w:space="0" w:color="auto"/>
        <w:right w:val="none" w:sz="0" w:space="0" w:color="auto"/>
      </w:divBdr>
    </w:div>
    <w:div w:id="21372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C15A9A69AD34A49E90D4323A4F15BE755A426A0502641AE93167E8A310EFB4AFFDE90BE1E8CFa2O" TargetMode="External"/><Relationship Id="rId18" Type="http://schemas.openxmlformats.org/officeDocument/2006/relationships/hyperlink" Target="consultantplus://offline/ref=EFC15A9A69AD34A49E90D4323A4F15BE755B4A6B0601641AE93167E8A310EFB4AFFDE908E6EACFa6O" TargetMode="External"/><Relationship Id="rId26" Type="http://schemas.openxmlformats.org/officeDocument/2006/relationships/hyperlink" Target="http://www.consultant.ru/document/cons_doc_LAW_388926/be7f337d9b35705ac035531878c8d15c2b09b36d/" TargetMode="External"/><Relationship Id="rId3" Type="http://schemas.openxmlformats.org/officeDocument/2006/relationships/styles" Target="styles.xml"/><Relationship Id="rId21" Type="http://schemas.openxmlformats.org/officeDocument/2006/relationships/hyperlink" Target="consultantplus://offline/ref=27A23A2BCD836AF615840468E2EAC74824290E3B36F5ADF65F1FD098A08A5B71B6F6166FD493C9EBE33F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FC15A9A69AD34A49E90D4323A4F15BE755A426A0502641AE93167E8A310EFB4AFFDE90BE1EACFa5O" TargetMode="External"/><Relationship Id="rId17" Type="http://schemas.openxmlformats.org/officeDocument/2006/relationships/hyperlink" Target="consultantplus://offline/ref=EFC15A9A69AD34A49E90D4323A4F15BE755A456D0107641AE93167E8A310EFB4AFFDE908E0E0CFa0O" TargetMode="External"/><Relationship Id="rId25" Type="http://schemas.openxmlformats.org/officeDocument/2006/relationships/hyperlink" Target="http://www.consultant.ru/document/cons_doc_LAW_388926/be7f337d9b35705ac035531878c8d15c2b09b36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FC15A9A69AD34A49E90D4323A4F15BE755A456D0107641AE93167E8A310EFB4AFFDE908E0EFCFa4O" TargetMode="External"/><Relationship Id="rId20" Type="http://schemas.openxmlformats.org/officeDocument/2006/relationships/hyperlink" Target="consultantplus://offline/ref=55778FE51407638975F874C15F26CC5CB508966B5336B3E282173283EAB9C0947A631C4C944C28E84823F7FDC6C285FD4B1F96A89D56E8zC58G" TargetMode="External"/><Relationship Id="rId29" Type="http://schemas.openxmlformats.org/officeDocument/2006/relationships/hyperlink" Target="http://www.consultant.ru/document/cons_doc_LAW_388926/be7f337d9b35705ac035531878c8d15c2b09b36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FC15A9A69AD34A49E90D4323A4F15BE755B4A6B0601641AE93167E8A310EFB4AFFDE90FE1CEaAO" TargetMode="External"/><Relationship Id="rId24" Type="http://schemas.openxmlformats.org/officeDocument/2006/relationships/hyperlink" Target="http://www.consultant.ru/document/cons_doc_LAW_388926/be7f337d9b35705ac035531878c8d15c2b09b36d/" TargetMode="External"/><Relationship Id="rId32" Type="http://schemas.openxmlformats.org/officeDocument/2006/relationships/hyperlink" Target="http://www.consultant.ru/document/cons_doc_LAW_388926/d6aec91603ff628ea274b8552ce2849e06e0aa4c/" TargetMode="External"/><Relationship Id="rId5" Type="http://schemas.openxmlformats.org/officeDocument/2006/relationships/settings" Target="settings.xml"/><Relationship Id="rId15" Type="http://schemas.openxmlformats.org/officeDocument/2006/relationships/hyperlink" Target="consultantplus://offline/ref=EFC15A9A69AD34A49E90D4323A4F15BE755A456D0107641AE93167E8A310EFB4AFFDE908E0EDCFa2O" TargetMode="External"/><Relationship Id="rId23" Type="http://schemas.openxmlformats.org/officeDocument/2006/relationships/hyperlink" Target="http://www.consultant.ru/document/cons_doc_LAW_388926/3cd4512b8c634f543d68d0da993c1bcb17a24bb8/" TargetMode="External"/><Relationship Id="rId28" Type="http://schemas.openxmlformats.org/officeDocument/2006/relationships/hyperlink" Target="http://www.consultant.ru/document/cons_doc_LAW_388926/be7f337d9b35705ac035531878c8d15c2b09b36d/" TargetMode="External"/><Relationship Id="rId10" Type="http://schemas.openxmlformats.org/officeDocument/2006/relationships/hyperlink" Target="consultantplus://offline/ref=EFC15A9A69AD34A49E90D4323A4F15BE755B44680202641AE93167E8A310EFB4AFFDE90BE1EECFa0O" TargetMode="External"/><Relationship Id="rId19" Type="http://schemas.openxmlformats.org/officeDocument/2006/relationships/hyperlink" Target="http://www.consultant.ru/document/cons_doc_LAW_388926/8c12a3ec10bf313c4b2fb441eb21b9a04616fd9e/" TargetMode="External"/><Relationship Id="rId31" Type="http://schemas.openxmlformats.org/officeDocument/2006/relationships/hyperlink" Target="http://www.consultant.ru/document/cons_doc_LAW_388926/5a18b3d46fe0fd48f2482cd6ec7ce419763efccd/" TargetMode="External"/><Relationship Id="rId4" Type="http://schemas.microsoft.com/office/2007/relationships/stylesWithEffects" Target="stylesWithEffects.xml"/><Relationship Id="rId9" Type="http://schemas.openxmlformats.org/officeDocument/2006/relationships/hyperlink" Target="https://zakupki.gov.ru/44fz/rpg/registry-rpg.html?execution=e1s3&amp;_eventId=search&amp;sort=purchaseIdentifyCode&amp;dir=ask" TargetMode="External"/><Relationship Id="rId14" Type="http://schemas.openxmlformats.org/officeDocument/2006/relationships/hyperlink" Target="consultantplus://offline/ref=EFC15A9A69AD34A49E90D4323A4F15BE755A456D0107641AE93167E8A310EFB4AFFDE90BE0E9FE37CBa4O" TargetMode="External"/><Relationship Id="rId22" Type="http://schemas.openxmlformats.org/officeDocument/2006/relationships/hyperlink" Target="http://www.consultant.ru/document/cons_doc_LAW_388926/650fc4ffae5f990da12b3a59440a91e52dc9b7b8/" TargetMode="External"/><Relationship Id="rId27" Type="http://schemas.openxmlformats.org/officeDocument/2006/relationships/hyperlink" Target="http://www.consultant.ru/document/cons_doc_LAW_388926/be7f337d9b35705ac035531878c8d15c2b09b36d/" TargetMode="External"/><Relationship Id="rId30" Type="http://schemas.openxmlformats.org/officeDocument/2006/relationships/hyperlink" Target="http://www.consultant.ru/document/cons_doc_LAW_388926/d6aec91603ff628ea274b8552ce2849e06e0aa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3B51-0625-4AAC-841F-FE231AD2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4648</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Кирсанов</dc:creator>
  <cp:lastModifiedBy>user</cp:lastModifiedBy>
  <cp:revision>54</cp:revision>
  <dcterms:created xsi:type="dcterms:W3CDTF">2022-02-07T09:39:00Z</dcterms:created>
  <dcterms:modified xsi:type="dcterms:W3CDTF">2026-04-09T08:48:00Z</dcterms:modified>
</cp:coreProperties>
</file>