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37" w:type="dxa"/>
        <w:tblInd w:w="66" w:type="dxa"/>
        <w:tblLayout w:type="fixed"/>
        <w:tblLook w:val="0000" w:firstRow="0" w:lastRow="0" w:firstColumn="0" w:lastColumn="0" w:noHBand="0" w:noVBand="0"/>
      </w:tblPr>
      <w:tblGrid>
        <w:gridCol w:w="751"/>
        <w:gridCol w:w="1175"/>
        <w:gridCol w:w="425"/>
        <w:gridCol w:w="200"/>
        <w:gridCol w:w="450"/>
        <w:gridCol w:w="1745"/>
        <w:gridCol w:w="826"/>
        <w:gridCol w:w="4765"/>
      </w:tblGrid>
      <w:tr w:rsidR="007B07FA" w:rsidRPr="00CC140F" w:rsidTr="009417BD">
        <w:tc>
          <w:tcPr>
            <w:tcW w:w="4746" w:type="dxa"/>
            <w:gridSpan w:val="6"/>
          </w:tcPr>
          <w:p w:rsidR="007B07FA" w:rsidRPr="00CC140F" w:rsidRDefault="003056BC" w:rsidP="005752AD">
            <w:pPr>
              <w:tabs>
                <w:tab w:val="left" w:pos="0"/>
                <w:tab w:val="left" w:pos="20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47700" cy="563880"/>
                  <wp:effectExtent l="0" t="0" r="0" b="7620"/>
                  <wp:docPr id="1" name="Рисунок 1" descr="1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1" w:type="dxa"/>
            <w:gridSpan w:val="2"/>
          </w:tcPr>
          <w:p w:rsidR="007B07FA" w:rsidRPr="00CC140F" w:rsidRDefault="007B07FA" w:rsidP="007B0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7FA" w:rsidRPr="00CC140F" w:rsidTr="009417BD">
        <w:tc>
          <w:tcPr>
            <w:tcW w:w="4746" w:type="dxa"/>
            <w:gridSpan w:val="6"/>
          </w:tcPr>
          <w:p w:rsidR="007B07FA" w:rsidRPr="00CC140F" w:rsidRDefault="007B07FA" w:rsidP="002853DF">
            <w:pPr>
              <w:tabs>
                <w:tab w:val="left" w:pos="552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-22"/>
                <w:sz w:val="16"/>
                <w:szCs w:val="24"/>
                <w:lang w:eastAsia="ru-RU"/>
              </w:rPr>
            </w:pPr>
          </w:p>
        </w:tc>
        <w:tc>
          <w:tcPr>
            <w:tcW w:w="5591" w:type="dxa"/>
            <w:gridSpan w:val="2"/>
          </w:tcPr>
          <w:p w:rsidR="007B07FA" w:rsidRPr="00CC140F" w:rsidRDefault="007B07FA" w:rsidP="007B07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</w:tr>
      <w:tr w:rsidR="007B07FA" w:rsidRPr="00CC140F" w:rsidTr="00AE3163">
        <w:trPr>
          <w:cantSplit/>
          <w:trHeight w:val="165"/>
        </w:trPr>
        <w:tc>
          <w:tcPr>
            <w:tcW w:w="4746" w:type="dxa"/>
            <w:gridSpan w:val="6"/>
          </w:tcPr>
          <w:p w:rsidR="00ED5E71" w:rsidRDefault="00ED5E71" w:rsidP="00D87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МИНТРАНС РОССИИ</w:t>
            </w:r>
          </w:p>
          <w:p w:rsidR="007B07FA" w:rsidRPr="00CC140F" w:rsidRDefault="007B07FA" w:rsidP="00D87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CC140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РОСМОРРЕЧФЛОТ</w:t>
            </w:r>
          </w:p>
          <w:p w:rsidR="007B07FA" w:rsidRPr="00D87187" w:rsidRDefault="007B07FA" w:rsidP="002853DF">
            <w:pPr>
              <w:spacing w:after="0" w:line="240" w:lineRule="auto"/>
              <w:ind w:right="-17"/>
              <w:jc w:val="center"/>
              <w:rPr>
                <w:rFonts w:ascii="Times New Roman" w:eastAsia="Times New Roman" w:hAnsi="Times New Roman"/>
                <w:b/>
                <w:spacing w:val="-10"/>
                <w:sz w:val="16"/>
                <w:szCs w:val="16"/>
                <w:lang w:eastAsia="ru-RU"/>
              </w:rPr>
            </w:pPr>
          </w:p>
          <w:p w:rsidR="007B07FA" w:rsidRPr="00CC140F" w:rsidRDefault="007B07FA" w:rsidP="00D8718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</w:pPr>
            <w:r w:rsidRPr="00CC140F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  <w:t xml:space="preserve">Федеральное государственное унитарное </w:t>
            </w:r>
            <w:r w:rsidR="00713E08" w:rsidRPr="00CC140F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  <w:t>предприятие «</w:t>
            </w:r>
            <w:r w:rsidRPr="00CC140F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  <w:t>РОСМОРПОРТ»</w:t>
            </w:r>
          </w:p>
          <w:p w:rsidR="007B07FA" w:rsidRDefault="007B07FA" w:rsidP="00ED5E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C14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713E08" w:rsidRPr="00CC14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ФГУП «</w:t>
            </w:r>
            <w:r w:rsidRPr="00CC14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РОСМОРПОРТ»)</w:t>
            </w:r>
          </w:p>
          <w:p w:rsidR="00B97077" w:rsidRPr="00D87187" w:rsidRDefault="00B97077" w:rsidP="00B970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3056BC" w:rsidRDefault="003056BC" w:rsidP="003056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СЕВЕРО-ЗАПАДНЫЙ</w:t>
            </w:r>
          </w:p>
          <w:p w:rsidR="003056BC" w:rsidRPr="00933F4A" w:rsidRDefault="003056BC" w:rsidP="003056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БАССЕЙНОВЫЙ ФИЛИАЛ</w:t>
            </w:r>
          </w:p>
          <w:p w:rsidR="003056BC" w:rsidRPr="00C00E4F" w:rsidRDefault="003056BC" w:rsidP="003056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pacing w:val="-10"/>
                <w:sz w:val="12"/>
                <w:szCs w:val="12"/>
                <w:lang w:eastAsia="ru-RU"/>
              </w:rPr>
            </w:pPr>
          </w:p>
          <w:p w:rsidR="003056BC" w:rsidRPr="007B4045" w:rsidRDefault="003056BC" w:rsidP="003056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Гапсальская</w:t>
            </w: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Санкт-Петербург</w:t>
            </w: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198035</w:t>
            </w:r>
          </w:p>
          <w:p w:rsidR="003056BC" w:rsidRPr="007B4045" w:rsidRDefault="003056BC" w:rsidP="003056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тел.: 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812</w:t>
            </w: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380-70-07</w:t>
            </w: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 факс: 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812</w:t>
            </w:r>
            <w:r w:rsidRPr="007B40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327-40-23</w:t>
            </w:r>
          </w:p>
          <w:p w:rsidR="003056BC" w:rsidRPr="007B4045" w:rsidRDefault="00A3656A" w:rsidP="003056BC">
            <w:pPr>
              <w:spacing w:after="0" w:line="240" w:lineRule="auto"/>
              <w:contextualSpacing/>
              <w:jc w:val="center"/>
              <w:rPr>
                <w:rStyle w:val="a3"/>
                <w:rFonts w:ascii="Times New Roman" w:eastAsia="Times New Roman" w:hAnsi="Times New Roman"/>
                <w:sz w:val="18"/>
                <w:szCs w:val="18"/>
                <w:lang w:val="fr-FR" w:eastAsia="ru-RU"/>
              </w:rPr>
            </w:pPr>
            <w:hyperlink r:id="rId11" w:history="1">
              <w:r w:rsidR="003056BC" w:rsidRPr="007B4045">
                <w:rPr>
                  <w:rFonts w:ascii="Times New Roman" w:eastAsia="Times New Roman" w:hAnsi="Times New Roman"/>
                  <w:color w:val="0000FF"/>
                  <w:sz w:val="18"/>
                  <w:szCs w:val="18"/>
                  <w:u w:val="single"/>
                  <w:lang w:val="fr-FR" w:eastAsia="ru-RU"/>
                </w:rPr>
                <w:t>www.rosmorport.ru</w:t>
              </w:r>
            </w:hyperlink>
            <w:r w:rsidR="003056BC" w:rsidRPr="007B4045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 xml:space="preserve">; e-mail: </w:t>
            </w:r>
            <w:hyperlink r:id="rId12" w:history="1">
              <w:r w:rsidR="003056BC" w:rsidRPr="00E14BBA">
                <w:rPr>
                  <w:rStyle w:val="a3"/>
                  <w:rFonts w:ascii="Times New Roman" w:eastAsia="Times New Roman" w:hAnsi="Times New Roman"/>
                  <w:sz w:val="18"/>
                  <w:szCs w:val="18"/>
                  <w:lang w:val="en-US" w:eastAsia="ru-RU"/>
                </w:rPr>
                <w:t>mail</w:t>
              </w:r>
              <w:r w:rsidR="003056BC" w:rsidRPr="00E14BBA">
                <w:rPr>
                  <w:rStyle w:val="a3"/>
                  <w:rFonts w:ascii="Times New Roman" w:eastAsia="Times New Roman" w:hAnsi="Times New Roman"/>
                  <w:sz w:val="18"/>
                  <w:szCs w:val="18"/>
                  <w:lang w:val="fr-FR" w:eastAsia="ru-RU"/>
                </w:rPr>
                <w:t>@spb.rosmorport.ru</w:t>
              </w:r>
            </w:hyperlink>
          </w:p>
          <w:p w:rsidR="003056BC" w:rsidRPr="006F1361" w:rsidRDefault="003056BC" w:rsidP="003056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</w:pPr>
            <w:r w:rsidRPr="00974B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ОКПО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 xml:space="preserve"> </w:t>
            </w:r>
            <w:r w:rsidRPr="00415F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15182805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 xml:space="preserve">, </w:t>
            </w:r>
            <w:r w:rsidRPr="00974B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 xml:space="preserve"> </w:t>
            </w:r>
            <w:r w:rsidRPr="00415F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1037702023831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 xml:space="preserve">, </w:t>
            </w:r>
          </w:p>
          <w:p w:rsidR="00ED5E71" w:rsidRPr="00ED5E71" w:rsidRDefault="003056BC" w:rsidP="003056BC">
            <w:pPr>
              <w:tabs>
                <w:tab w:val="left" w:pos="224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4B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>/</w:t>
            </w:r>
            <w:r w:rsidRPr="00974BA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КПП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 xml:space="preserve"> </w:t>
            </w:r>
            <w:r w:rsidRPr="00415F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7702352454</w:t>
            </w:r>
            <w:r w:rsidRPr="006F1361">
              <w:rPr>
                <w:rFonts w:ascii="Times New Roman" w:eastAsia="Times New Roman" w:hAnsi="Times New Roman"/>
                <w:sz w:val="18"/>
                <w:szCs w:val="18"/>
                <w:lang w:val="fr-FR" w:eastAsia="ru-RU"/>
              </w:rPr>
              <w:t>/</w:t>
            </w:r>
            <w:r w:rsidRPr="00415F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780502001</w:t>
            </w:r>
          </w:p>
          <w:p w:rsidR="007B07FA" w:rsidRPr="00CC140F" w:rsidRDefault="007B07FA" w:rsidP="002853DF">
            <w:pPr>
              <w:spacing w:after="0" w:line="240" w:lineRule="auto"/>
              <w:ind w:right="-74"/>
              <w:jc w:val="center"/>
              <w:rPr>
                <w:rFonts w:ascii="Times New Roman" w:eastAsia="Times New Roman" w:hAnsi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826" w:type="dxa"/>
            <w:vMerge w:val="restart"/>
          </w:tcPr>
          <w:p w:rsidR="007B07FA" w:rsidRPr="00CC140F" w:rsidRDefault="007B07FA" w:rsidP="007B0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65" w:type="dxa"/>
            <w:vMerge w:val="restart"/>
          </w:tcPr>
          <w:p w:rsidR="007B07FA" w:rsidRPr="00D8073E" w:rsidRDefault="007B07FA" w:rsidP="007B0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7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056BC" w:rsidRDefault="007B07FA" w:rsidP="003056BC">
            <w:pPr>
              <w:spacing w:before="120" w:after="120" w:line="240" w:lineRule="auto"/>
              <w:contextualSpacing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CC140F">
              <w:rPr>
                <w:rFonts w:ascii="Times New Roman" w:eastAsia="SimSun" w:hAnsi="Times New Roman"/>
                <w:sz w:val="28"/>
                <w:szCs w:val="28"/>
                <w:lang w:val="en-US" w:eastAsia="zh-CN"/>
              </w:rPr>
              <w:t xml:space="preserve">  </w:t>
            </w:r>
          </w:p>
          <w:p w:rsidR="007B07FA" w:rsidRPr="00CC140F" w:rsidRDefault="007B07FA" w:rsidP="00AE3163">
            <w:pPr>
              <w:spacing w:before="120" w:after="120" w:line="240" w:lineRule="auto"/>
              <w:contextualSpacing/>
              <w:rPr>
                <w:rFonts w:ascii="Times New Roman" w:eastAsia="SimSun" w:hAnsi="Times New Roman"/>
                <w:sz w:val="28"/>
                <w:szCs w:val="28"/>
                <w:lang w:val="en-US" w:eastAsia="zh-CN"/>
              </w:rPr>
            </w:pPr>
          </w:p>
        </w:tc>
      </w:tr>
      <w:tr w:rsidR="007B07FA" w:rsidRPr="00CC140F" w:rsidTr="00AE3163">
        <w:trPr>
          <w:cantSplit/>
          <w:trHeight w:val="284"/>
        </w:trPr>
        <w:tc>
          <w:tcPr>
            <w:tcW w:w="1926" w:type="dxa"/>
            <w:gridSpan w:val="2"/>
            <w:tcBorders>
              <w:bottom w:val="single" w:sz="4" w:space="0" w:color="auto"/>
            </w:tcBorders>
          </w:tcPr>
          <w:p w:rsidR="007B07FA" w:rsidRPr="00755485" w:rsidRDefault="00B74904" w:rsidP="00A458E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24</w:t>
            </w:r>
            <w:r w:rsidR="002F517F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.07.2026</w:t>
            </w:r>
          </w:p>
        </w:tc>
        <w:tc>
          <w:tcPr>
            <w:tcW w:w="425" w:type="dxa"/>
          </w:tcPr>
          <w:p w:rsidR="007B07FA" w:rsidRPr="00CC140F" w:rsidRDefault="007B07FA" w:rsidP="002853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CC140F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95" w:type="dxa"/>
            <w:gridSpan w:val="3"/>
            <w:tcBorders>
              <w:bottom w:val="single" w:sz="4" w:space="0" w:color="auto"/>
            </w:tcBorders>
          </w:tcPr>
          <w:p w:rsidR="007B07FA" w:rsidRPr="00CC140F" w:rsidRDefault="00755485" w:rsidP="002853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б/н</w:t>
            </w:r>
          </w:p>
        </w:tc>
        <w:tc>
          <w:tcPr>
            <w:tcW w:w="826" w:type="dxa"/>
            <w:vMerge/>
          </w:tcPr>
          <w:p w:rsidR="007B07FA" w:rsidRPr="00CC140F" w:rsidRDefault="007B07FA" w:rsidP="007B07FA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32"/>
                <w:szCs w:val="32"/>
                <w:lang w:eastAsia="ru-RU"/>
              </w:rPr>
            </w:pPr>
          </w:p>
        </w:tc>
        <w:tc>
          <w:tcPr>
            <w:tcW w:w="4765" w:type="dxa"/>
            <w:vMerge/>
          </w:tcPr>
          <w:p w:rsidR="007B07FA" w:rsidRPr="00CC140F" w:rsidRDefault="007B07FA" w:rsidP="007B0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07FA" w:rsidRPr="00CC140F" w:rsidTr="00AE3163">
        <w:trPr>
          <w:cantSplit/>
          <w:trHeight w:val="284"/>
        </w:trPr>
        <w:tc>
          <w:tcPr>
            <w:tcW w:w="751" w:type="dxa"/>
          </w:tcPr>
          <w:p w:rsidR="007B07FA" w:rsidRPr="00CC140F" w:rsidRDefault="007B07FA" w:rsidP="005752AD">
            <w:pPr>
              <w:keepNext/>
              <w:spacing w:after="0" w:line="240" w:lineRule="auto"/>
              <w:ind w:left="-100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CC140F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на №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</w:tcPr>
          <w:p w:rsidR="007B07FA" w:rsidRPr="00CC140F" w:rsidRDefault="007B07FA" w:rsidP="005752A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</w:tcPr>
          <w:p w:rsidR="007B07FA" w:rsidRPr="00CC140F" w:rsidRDefault="007B07FA" w:rsidP="002853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CC140F"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7B07FA" w:rsidRPr="00CC140F" w:rsidRDefault="007B07FA" w:rsidP="002853D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vMerge/>
          </w:tcPr>
          <w:p w:rsidR="007B07FA" w:rsidRPr="00CC140F" w:rsidRDefault="007B07FA" w:rsidP="007B07FA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32"/>
                <w:szCs w:val="32"/>
                <w:lang w:eastAsia="ru-RU"/>
              </w:rPr>
            </w:pPr>
          </w:p>
        </w:tc>
        <w:tc>
          <w:tcPr>
            <w:tcW w:w="4765" w:type="dxa"/>
            <w:vMerge/>
          </w:tcPr>
          <w:p w:rsidR="007B07FA" w:rsidRPr="00CC140F" w:rsidRDefault="007B07FA" w:rsidP="007B0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E3163" w:rsidRDefault="00AE3163" w:rsidP="00AE3163">
      <w:pPr>
        <w:tabs>
          <w:tab w:val="center" w:pos="4153"/>
          <w:tab w:val="right" w:pos="8306"/>
        </w:tabs>
        <w:spacing w:after="0" w:line="240" w:lineRule="auto"/>
        <w:ind w:firstLine="1701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ind w:firstLine="170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E3163">
        <w:rPr>
          <w:rFonts w:ascii="Times New Roman" w:eastAsia="Times New Roman" w:hAnsi="Times New Roman"/>
          <w:sz w:val="20"/>
          <w:szCs w:val="20"/>
          <w:lang w:eastAsia="ru-RU"/>
        </w:rPr>
        <w:t>ЗАПРОС</w:t>
      </w:r>
      <w:r w:rsidRPr="00AE3163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AE3163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E3163">
        <w:rPr>
          <w:rFonts w:ascii="Times New Roman" w:eastAsia="Times New Roman" w:hAnsi="Times New Roman"/>
          <w:sz w:val="20"/>
          <w:szCs w:val="20"/>
          <w:lang w:eastAsia="ru-RU"/>
        </w:rPr>
        <w:t xml:space="preserve">О предоставлении коммерческих предложений </w:t>
      </w: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>Уважаемый поставщик!</w:t>
      </w: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163" w:rsidRPr="00AE3163" w:rsidRDefault="00AE3163" w:rsidP="00AE316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163" w:rsidRPr="00AE3163" w:rsidRDefault="00AE3163" w:rsidP="00DC2D3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Вас рассмотреть возможность </w:t>
      </w:r>
      <w:r w:rsidR="00DC2D33">
        <w:rPr>
          <w:rFonts w:ascii="Times New Roman" w:eastAsia="Times New Roman" w:hAnsi="Times New Roman"/>
          <w:sz w:val="24"/>
          <w:szCs w:val="24"/>
          <w:lang w:eastAsia="ru-RU"/>
        </w:rPr>
        <w:t>поставки</w:t>
      </w:r>
      <w:r w:rsidR="00DC2D33" w:rsidRPr="00DC2D3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517F" w:rsidRPr="002F517F">
        <w:rPr>
          <w:rFonts w:ascii="Times New Roman" w:eastAsia="Times New Roman" w:hAnsi="Times New Roman"/>
          <w:sz w:val="24"/>
          <w:szCs w:val="24"/>
          <w:lang w:eastAsia="ru-RU"/>
        </w:rPr>
        <w:t xml:space="preserve">СИЗ </w:t>
      </w:r>
      <w:r w:rsidR="00B74904">
        <w:rPr>
          <w:rFonts w:ascii="Times New Roman" w:eastAsia="Times New Roman" w:hAnsi="Times New Roman"/>
          <w:sz w:val="24"/>
          <w:szCs w:val="24"/>
          <w:lang w:eastAsia="ru-RU"/>
        </w:rPr>
        <w:t xml:space="preserve">от токсичных паров заражённого воздуха </w:t>
      </w:r>
      <w:r w:rsidR="002F517F" w:rsidRPr="002F51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 w:rsidR="00B74904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 Усть-Лужского управления </w:t>
      </w:r>
      <w:r w:rsidR="00DC2D33" w:rsidRPr="00DC2D33">
        <w:rPr>
          <w:rFonts w:ascii="Times New Roman" w:eastAsia="Times New Roman" w:hAnsi="Times New Roman"/>
          <w:sz w:val="24"/>
          <w:szCs w:val="24"/>
          <w:lang w:eastAsia="ru-RU"/>
        </w:rPr>
        <w:t xml:space="preserve">Северо-Западного бассейнового филиала </w:t>
      </w:r>
      <w:r w:rsidR="00B74904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ФГУП </w:t>
      </w:r>
      <w:r w:rsidR="00DC2D33" w:rsidRPr="00DC2D33">
        <w:rPr>
          <w:rFonts w:ascii="Times New Roman" w:eastAsia="Times New Roman" w:hAnsi="Times New Roman"/>
          <w:sz w:val="24"/>
          <w:szCs w:val="24"/>
          <w:lang w:eastAsia="ru-RU"/>
        </w:rPr>
        <w:t>«Росморпорт»</w:t>
      </w:r>
      <w:r w:rsidR="00DC2D3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522C1" w:rsidRPr="009522C1">
        <w:rPr>
          <w:rFonts w:ascii="Times New Roman" w:hAnsi="Times New Roman"/>
        </w:rPr>
        <w:t>в соответствии со спецификацией</w:t>
      </w:r>
      <w:r w:rsidR="00110910">
        <w:t xml:space="preserve"> </w:t>
      </w: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 xml:space="preserve">и направить в наш адрес коммерческое предложение в срок до </w:t>
      </w:r>
      <w:r w:rsidR="002F517F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741E10">
        <w:rPr>
          <w:rFonts w:ascii="Times New Roman" w:eastAsia="Times New Roman" w:hAnsi="Times New Roman"/>
          <w:sz w:val="24"/>
          <w:szCs w:val="24"/>
          <w:lang w:eastAsia="ru-RU"/>
        </w:rPr>
        <w:t>-00</w:t>
      </w:r>
      <w:r w:rsidR="0011091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522C1" w:rsidRPr="009522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74904">
        <w:rPr>
          <w:rFonts w:ascii="Times New Roman" w:eastAsia="Times New Roman" w:hAnsi="Times New Roman"/>
          <w:sz w:val="24"/>
          <w:szCs w:val="24"/>
          <w:lang w:eastAsia="ru-RU"/>
        </w:rPr>
        <w:t>10.08</w:t>
      </w:r>
      <w:bookmarkStart w:id="0" w:name="_GoBack"/>
      <w:bookmarkEnd w:id="0"/>
      <w:r w:rsidR="00741E10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E3163" w:rsidRPr="00AE3163" w:rsidRDefault="00AE3163" w:rsidP="00AE3163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AE3163">
        <w:rPr>
          <w:rFonts w:ascii="Times New Roman" w:hAnsi="Times New Roman"/>
          <w:bCs/>
          <w:color w:val="000000"/>
          <w:sz w:val="24"/>
          <w:szCs w:val="24"/>
          <w:lang w:eastAsia="ru-RU"/>
        </w:rPr>
        <w:t>ФГУП «Росморпорт» Северо-Западный бассейновый филиал, ул. Гапсальская д.8;</w:t>
      </w:r>
    </w:p>
    <w:p w:rsidR="00AE3163" w:rsidRPr="00877A51" w:rsidRDefault="00AE3163" w:rsidP="00877A51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Ответственное лицо: ведущий инженер</w:t>
      </w:r>
      <w:r w:rsidRPr="00AE316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АХО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Зенкова И.Е., тел.</w:t>
      </w:r>
      <w:r w:rsidRPr="00AE3163">
        <w:rPr>
          <w:rFonts w:ascii="Times New Roman" w:eastAsia="Times New Roman" w:hAnsi="Times New Roman"/>
          <w:iCs/>
          <w:sz w:val="24"/>
          <w:szCs w:val="16"/>
          <w:lang w:eastAsia="ru-RU"/>
        </w:rPr>
        <w:t xml:space="preserve"> </w:t>
      </w:r>
      <w:r w:rsidR="00877A51">
        <w:rPr>
          <w:rFonts w:ascii="Times New Roman" w:eastAsia="Times New Roman" w:hAnsi="Times New Roman"/>
          <w:iCs/>
          <w:sz w:val="24"/>
          <w:szCs w:val="16"/>
          <w:lang w:val="en-US" w:eastAsia="ru-RU"/>
        </w:rPr>
        <w:t>+7(921)930-68</w:t>
      </w:r>
      <w:r w:rsidR="00877A51" w:rsidRPr="00877A51">
        <w:rPr>
          <w:rFonts w:ascii="Times New Roman" w:eastAsia="Times New Roman" w:hAnsi="Times New Roman"/>
          <w:iCs/>
          <w:sz w:val="24"/>
          <w:szCs w:val="16"/>
          <w:lang w:val="en-US" w:eastAsia="ru-RU"/>
        </w:rPr>
        <w:t>-13</w:t>
      </w:r>
      <w:r w:rsidR="00877A51">
        <w:rPr>
          <w:rFonts w:ascii="Times New Roman" w:eastAsia="Times New Roman" w:hAnsi="Times New Roman"/>
          <w:iCs/>
          <w:sz w:val="24"/>
          <w:szCs w:val="16"/>
          <w:lang w:val="en-US" w:eastAsia="ru-RU"/>
        </w:rPr>
        <w:t xml:space="preserve"> </w:t>
      </w:r>
      <w:r w:rsidR="00877A51">
        <w:rPr>
          <w:rFonts w:ascii="Times New Roman" w:eastAsia="Times New Roman" w:hAnsi="Times New Roman"/>
          <w:iCs/>
          <w:sz w:val="24"/>
          <w:szCs w:val="16"/>
          <w:lang w:val="en-US" w:eastAsia="ru-RU"/>
        </w:rPr>
        <w:br/>
      </w:r>
      <w:r w:rsidRPr="00AE3163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e</w:t>
      </w:r>
      <w:r w:rsidRPr="00877A51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-</w:t>
      </w:r>
      <w:r w:rsidRPr="00AE3163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877A51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: </w:t>
      </w:r>
      <w:hyperlink r:id="rId13" w:history="1">
        <w:r w:rsidR="00877A51" w:rsidRPr="008766A5">
          <w:rPr>
            <w:rStyle w:val="a3"/>
            <w:rFonts w:ascii="Times New Roman" w:hAnsi="Times New Roman"/>
            <w:bCs/>
            <w:sz w:val="24"/>
            <w:szCs w:val="24"/>
            <w:lang w:val="en-US" w:eastAsia="ru-RU"/>
          </w:rPr>
          <w:t>I.ZENKOVA@SPB.ROSMORPORT.RU</w:t>
        </w:r>
      </w:hyperlink>
      <w:r w:rsidR="00877A51" w:rsidRPr="00877A51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 xml:space="preserve"> </w:t>
      </w:r>
    </w:p>
    <w:p w:rsidR="009522C1" w:rsidRPr="009522C1" w:rsidRDefault="009522C1" w:rsidP="009522C1">
      <w:pPr>
        <w:numPr>
          <w:ilvl w:val="1"/>
          <w:numId w:val="1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Cs/>
          <w:color w:val="000000"/>
        </w:rPr>
      </w:pPr>
      <w:r w:rsidRPr="009522C1">
        <w:rPr>
          <w:rFonts w:ascii="Times New Roman" w:hAnsi="Times New Roman"/>
          <w:bCs/>
          <w:color w:val="000000"/>
        </w:rPr>
        <w:t>Просим Вас предоставить коммерческое предложение, Декларацию о соответствии участника критериям отнесения к субъектам малого и среднего предпринимательства (если участник является СМП);</w:t>
      </w:r>
    </w:p>
    <w:p w:rsidR="009522C1" w:rsidRPr="009522C1" w:rsidRDefault="00072D5B" w:rsidP="00654F68">
      <w:pPr>
        <w:numPr>
          <w:ilvl w:val="1"/>
          <w:numId w:val="1"/>
        </w:numPr>
        <w:shd w:val="clear" w:color="auto" w:fill="FFFFFF"/>
        <w:tabs>
          <w:tab w:val="left" w:pos="404"/>
          <w:tab w:val="left" w:pos="1134"/>
        </w:tabs>
        <w:spacing w:after="0"/>
        <w:ind w:left="0" w:firstLine="681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>Срок поставки товара в течение</w:t>
      </w:r>
      <w:r w:rsidR="00654F68">
        <w:rPr>
          <w:rFonts w:ascii="Times New Roman" w:hAnsi="Times New Roman"/>
          <w:bCs/>
          <w:color w:val="000000"/>
        </w:rPr>
        <w:t xml:space="preserve"> 30 (тридцати</w:t>
      </w:r>
      <w:r w:rsidR="00654F68" w:rsidRPr="00654F68">
        <w:rPr>
          <w:rFonts w:ascii="Times New Roman" w:hAnsi="Times New Roman"/>
          <w:bCs/>
          <w:color w:val="000000"/>
        </w:rPr>
        <w:t>)</w:t>
      </w:r>
      <w:r w:rsidRPr="00072D5B">
        <w:rPr>
          <w:rFonts w:ascii="Times New Roman" w:hAnsi="Times New Roman"/>
          <w:bCs/>
          <w:color w:val="000000"/>
        </w:rPr>
        <w:t xml:space="preserve"> рабочих дней</w:t>
      </w:r>
      <w:r w:rsidR="009522C1" w:rsidRPr="00072D5B">
        <w:rPr>
          <w:rFonts w:ascii="Times New Roman" w:hAnsi="Times New Roman"/>
          <w:bCs/>
          <w:color w:val="000000"/>
        </w:rPr>
        <w:t>,</w:t>
      </w:r>
      <w:r w:rsidR="00654F68">
        <w:rPr>
          <w:rFonts w:ascii="Times New Roman" w:hAnsi="Times New Roman"/>
          <w:bCs/>
          <w:color w:val="000000"/>
        </w:rPr>
        <w:t xml:space="preserve"> оплата товара производится </w:t>
      </w:r>
      <w:r w:rsidR="009522C1" w:rsidRPr="009522C1">
        <w:rPr>
          <w:rFonts w:ascii="Times New Roman" w:hAnsi="Times New Roman"/>
          <w:bCs/>
          <w:color w:val="000000"/>
        </w:rPr>
        <w:t xml:space="preserve">течение 7 </w:t>
      </w:r>
      <w:r w:rsidR="009179E7">
        <w:rPr>
          <w:rFonts w:ascii="Times New Roman" w:hAnsi="Times New Roman"/>
          <w:bCs/>
          <w:color w:val="000000"/>
        </w:rPr>
        <w:t xml:space="preserve">(семи) </w:t>
      </w:r>
      <w:r w:rsidR="009522C1" w:rsidRPr="009522C1">
        <w:rPr>
          <w:rFonts w:ascii="Times New Roman" w:hAnsi="Times New Roman"/>
          <w:bCs/>
          <w:color w:val="000000"/>
        </w:rPr>
        <w:t>рабочих дней после приемки Товара покупателем.</w:t>
      </w:r>
    </w:p>
    <w:p w:rsidR="009522C1" w:rsidRPr="009522C1" w:rsidRDefault="009522C1" w:rsidP="009522C1">
      <w:pPr>
        <w:numPr>
          <w:ilvl w:val="1"/>
          <w:numId w:val="1"/>
        </w:numPr>
        <w:shd w:val="clear" w:color="auto" w:fill="FFFFFF"/>
        <w:tabs>
          <w:tab w:val="left" w:pos="404"/>
          <w:tab w:val="left" w:pos="1134"/>
        </w:tabs>
        <w:spacing w:after="0"/>
        <w:ind w:left="0" w:firstLine="709"/>
        <w:jc w:val="both"/>
        <w:rPr>
          <w:rFonts w:ascii="Times New Roman" w:hAnsi="Times New Roman"/>
        </w:rPr>
      </w:pPr>
      <w:r w:rsidRPr="009522C1">
        <w:rPr>
          <w:rFonts w:ascii="Times New Roman" w:hAnsi="Times New Roman"/>
          <w:bCs/>
          <w:color w:val="000000"/>
        </w:rPr>
        <w:t xml:space="preserve">Поставщик может предложить эквивалентный товар, имеющий аналогичные характеристики, актуальные сроки по срокам исполнения договора (исходя из наличия товара); </w:t>
      </w:r>
    </w:p>
    <w:p w:rsidR="009522C1" w:rsidRPr="009522C1" w:rsidRDefault="009522C1" w:rsidP="009522C1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</w:rPr>
      </w:pPr>
      <w:r w:rsidRPr="009522C1">
        <w:rPr>
          <w:rFonts w:ascii="Times New Roman" w:hAnsi="Times New Roman"/>
        </w:rPr>
        <w:t xml:space="preserve">В итоговое коммерческое предложение должна быть включена стоимость Товара и все расходы Поставщика, связанные с поставкой Товара, в том числе все подлежащие к уплате: налоги, сборы и другие обязательные платежи, расходы на упаковку, маркировку, страхование, сертификацию, транспортные расходы, по доставке Товара до места поставки, затраты по хранению Товара на складе Поставщика, стоимость всех необходимых погрузо-разгрузочных работ, и иные расходы. </w:t>
      </w:r>
    </w:p>
    <w:p w:rsidR="009522C1" w:rsidRPr="009522C1" w:rsidRDefault="009522C1" w:rsidP="009522C1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</w:rPr>
      </w:pPr>
      <w:r w:rsidRPr="009522C1">
        <w:rPr>
          <w:rFonts w:ascii="Times New Roman" w:hAnsi="Times New Roman"/>
        </w:rPr>
        <w:t xml:space="preserve">Поставщик самостоятельно и своевременно оформляет пропуск для получения права на осуществление прохода/проезда на территорию объекта транспортной инфраструктуры. После исполнения договорных обязательств Поставщик сдает пропуск уполномоченному работнику в организацию, его выдавшую. В случае утраты пропуска Поставщик обязан незамедлительно в письменном виде уведомить </w:t>
      </w:r>
      <w:r w:rsidRPr="009522C1">
        <w:rPr>
          <w:rFonts w:ascii="Times New Roman" w:hAnsi="Times New Roman"/>
        </w:rPr>
        <w:lastRenderedPageBreak/>
        <w:t>об этом организацию, выдавшую пропуск. Ответственность за своевременность оформления, сохранность и возврат пропусков несет Поставщик.</w:t>
      </w:r>
    </w:p>
    <w:p w:rsidR="009522C1" w:rsidRPr="009522C1" w:rsidRDefault="009522C1" w:rsidP="009522C1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</w:rPr>
      </w:pPr>
      <w:r w:rsidRPr="009522C1">
        <w:rPr>
          <w:rFonts w:ascii="Times New Roman" w:hAnsi="Times New Roman"/>
          <w:bCs/>
          <w:color w:val="000000"/>
        </w:rPr>
        <w:t>Коммерческие предложения направляются на электронную почту ответственного лица, указанную в п.2 настоящего Запроса;</w:t>
      </w:r>
    </w:p>
    <w:p w:rsidR="009522C1" w:rsidRPr="009522C1" w:rsidRDefault="009522C1" w:rsidP="009522C1">
      <w:pPr>
        <w:shd w:val="clear" w:color="auto" w:fill="FFFFFF"/>
        <w:tabs>
          <w:tab w:val="left" w:pos="1134"/>
        </w:tabs>
        <w:jc w:val="both"/>
        <w:rPr>
          <w:rFonts w:ascii="Times New Roman" w:hAnsi="Times New Roman"/>
          <w:bCs/>
          <w:color w:val="000000"/>
        </w:rPr>
      </w:pPr>
      <w:r w:rsidRPr="009522C1">
        <w:rPr>
          <w:rFonts w:ascii="Times New Roman" w:hAnsi="Times New Roman"/>
          <w:bCs/>
          <w:i/>
          <w:color w:val="000000"/>
          <w:sz w:val="20"/>
          <w:szCs w:val="20"/>
        </w:rPr>
        <w:t xml:space="preserve">           </w:t>
      </w:r>
    </w:p>
    <w:p w:rsidR="009522C1" w:rsidRPr="009522C1" w:rsidRDefault="009522C1" w:rsidP="009522C1">
      <w:pPr>
        <w:shd w:val="clear" w:color="auto" w:fill="FFFFFF"/>
        <w:tabs>
          <w:tab w:val="left" w:pos="1134"/>
        </w:tabs>
        <w:ind w:left="709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</w:p>
    <w:p w:rsidR="009522C1" w:rsidRPr="009522C1" w:rsidRDefault="009522C1" w:rsidP="009522C1">
      <w:pPr>
        <w:shd w:val="clear" w:color="auto" w:fill="FFFFFF"/>
        <w:tabs>
          <w:tab w:val="left" w:pos="1134"/>
        </w:tabs>
        <w:ind w:left="709"/>
        <w:jc w:val="both"/>
        <w:rPr>
          <w:rFonts w:ascii="Times New Roman" w:hAnsi="Times New Roman"/>
          <w:bCs/>
          <w:i/>
          <w:color w:val="000000"/>
          <w:sz w:val="20"/>
          <w:szCs w:val="20"/>
        </w:rPr>
      </w:pPr>
    </w:p>
    <w:p w:rsidR="009522C1" w:rsidRDefault="009522C1" w:rsidP="009522C1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Северо-Западного </w:t>
      </w:r>
    </w:p>
    <w:p w:rsidR="009522C1" w:rsidRPr="009522C1" w:rsidRDefault="009522C1" w:rsidP="009522C1">
      <w:pPr>
        <w:widowControl w:val="0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9522C1">
        <w:rPr>
          <w:rFonts w:ascii="Times New Roman" w:hAnsi="Times New Roman"/>
        </w:rPr>
        <w:t xml:space="preserve">бассейнового филиала ФГУП «Росморпорт»                                        </w:t>
      </w:r>
      <w:r>
        <w:rPr>
          <w:rFonts w:ascii="Times New Roman" w:hAnsi="Times New Roman"/>
        </w:rPr>
        <w:t xml:space="preserve">    </w:t>
      </w:r>
      <w:r w:rsidRPr="009522C1">
        <w:rPr>
          <w:rFonts w:ascii="Times New Roman" w:hAnsi="Times New Roman"/>
        </w:rPr>
        <w:t xml:space="preserve">                               А.Л. Стрельников                                            </w:t>
      </w:r>
    </w:p>
    <w:p w:rsidR="009522C1" w:rsidRPr="009522C1" w:rsidRDefault="009522C1" w:rsidP="009522C1">
      <w:pPr>
        <w:widowControl w:val="0"/>
        <w:shd w:val="clear" w:color="auto" w:fill="FFFFFF"/>
        <w:tabs>
          <w:tab w:val="left" w:pos="1134"/>
        </w:tabs>
        <w:spacing w:before="120"/>
        <w:jc w:val="both"/>
        <w:rPr>
          <w:rFonts w:ascii="Times New Roman" w:hAnsi="Times New Roman"/>
        </w:rPr>
      </w:pPr>
    </w:p>
    <w:p w:rsidR="009522C1" w:rsidRPr="009522C1" w:rsidRDefault="009522C1" w:rsidP="009522C1">
      <w:pPr>
        <w:widowControl w:val="0"/>
        <w:shd w:val="clear" w:color="auto" w:fill="FFFFFF"/>
        <w:tabs>
          <w:tab w:val="left" w:pos="1134"/>
        </w:tabs>
        <w:jc w:val="both"/>
        <w:rPr>
          <w:rFonts w:ascii="Times New Roman" w:hAnsi="Times New Roman"/>
          <w:sz w:val="16"/>
          <w:szCs w:val="16"/>
        </w:rPr>
      </w:pPr>
      <w:r w:rsidRPr="009522C1">
        <w:rPr>
          <w:rFonts w:ascii="Times New Roman" w:hAnsi="Times New Roman"/>
          <w:sz w:val="16"/>
          <w:szCs w:val="16"/>
        </w:rPr>
        <w:t xml:space="preserve">   </w:t>
      </w:r>
      <w:r w:rsidRPr="009522C1">
        <w:rPr>
          <w:rFonts w:ascii="Times New Roman" w:hAnsi="Times New Roman"/>
          <w:sz w:val="16"/>
          <w:szCs w:val="16"/>
        </w:rPr>
        <w:tab/>
      </w:r>
      <w:r w:rsidRPr="009522C1">
        <w:rPr>
          <w:rFonts w:ascii="Times New Roman" w:hAnsi="Times New Roman"/>
          <w:sz w:val="16"/>
          <w:szCs w:val="16"/>
        </w:rPr>
        <w:tab/>
      </w: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E3163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sz w:val="24"/>
          <w:szCs w:val="16"/>
          <w:lang w:eastAsia="ru-RU"/>
        </w:rPr>
      </w:pP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AE3163">
        <w:rPr>
          <w:rFonts w:ascii="Times New Roman" w:eastAsia="Times New Roman" w:hAnsi="Times New Roman"/>
          <w:sz w:val="18"/>
          <w:szCs w:val="18"/>
          <w:lang w:eastAsia="ru-RU"/>
        </w:rPr>
        <w:t xml:space="preserve">   Исполнитель: </w:t>
      </w: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AE3163">
        <w:rPr>
          <w:rFonts w:ascii="Times New Roman" w:eastAsia="Times New Roman" w:hAnsi="Times New Roman"/>
          <w:iCs/>
          <w:sz w:val="18"/>
          <w:szCs w:val="18"/>
          <w:lang w:eastAsia="ru-RU"/>
        </w:rPr>
        <w:t>Зенкова Ирина Евгеньевна</w:t>
      </w:r>
    </w:p>
    <w:p w:rsidR="00AE3163" w:rsidRPr="00AE3163" w:rsidRDefault="00AE3163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eastAsia="Times New Roman" w:hAnsi="Times New Roman"/>
          <w:iCs/>
          <w:sz w:val="18"/>
          <w:szCs w:val="18"/>
          <w:lang w:eastAsia="ru-RU"/>
        </w:rPr>
      </w:pPr>
      <w:r w:rsidRPr="00AE3163">
        <w:rPr>
          <w:rFonts w:ascii="Times New Roman" w:eastAsia="Times New Roman" w:hAnsi="Times New Roman"/>
          <w:iCs/>
          <w:sz w:val="18"/>
          <w:szCs w:val="18"/>
          <w:lang w:eastAsia="ru-RU"/>
        </w:rPr>
        <w:t>Тел: (329-07-62) Доб. 78-32</w:t>
      </w:r>
    </w:p>
    <w:p w:rsidR="00D8073E" w:rsidRPr="00AE3163" w:rsidRDefault="00D8073E" w:rsidP="00AE3163">
      <w:pPr>
        <w:widowControl w:val="0"/>
        <w:shd w:val="clear" w:color="auto" w:fill="FFFFFF"/>
        <w:tabs>
          <w:tab w:val="left" w:pos="1134"/>
        </w:tabs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sectPr w:rsidR="00D8073E" w:rsidRPr="00AE3163" w:rsidSect="00C779D7">
      <w:pgSz w:w="11906" w:h="16838" w:code="9"/>
      <w:pgMar w:top="965" w:right="566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56A" w:rsidRDefault="00A3656A" w:rsidP="00292700">
      <w:pPr>
        <w:spacing w:after="0" w:line="240" w:lineRule="auto"/>
      </w:pPr>
      <w:r>
        <w:separator/>
      </w:r>
    </w:p>
  </w:endnote>
  <w:endnote w:type="continuationSeparator" w:id="0">
    <w:p w:rsidR="00A3656A" w:rsidRDefault="00A3656A" w:rsidP="002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56A" w:rsidRDefault="00A3656A" w:rsidP="00292700">
      <w:pPr>
        <w:spacing w:after="0" w:line="240" w:lineRule="auto"/>
      </w:pPr>
      <w:r>
        <w:separator/>
      </w:r>
    </w:p>
  </w:footnote>
  <w:footnote w:type="continuationSeparator" w:id="0">
    <w:p w:rsidR="00A3656A" w:rsidRDefault="00A3656A" w:rsidP="00292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F3897"/>
    <w:multiLevelType w:val="hybridMultilevel"/>
    <w:tmpl w:val="7A604788"/>
    <w:lvl w:ilvl="0" w:tplc="DF22BF6A">
      <w:start w:val="1"/>
      <w:numFmt w:val="decimal"/>
      <w:lvlText w:val="64.%1"/>
      <w:lvlJc w:val="left"/>
      <w:pPr>
        <w:ind w:left="1211" w:hanging="360"/>
      </w:pPr>
      <w:rPr>
        <w:rFonts w:hint="default"/>
      </w:rPr>
    </w:lvl>
    <w:lvl w:ilvl="1" w:tplc="B794336E">
      <w:start w:val="1"/>
      <w:numFmt w:val="decimal"/>
      <w:lvlText w:val="%2)"/>
      <w:lvlJc w:val="left"/>
      <w:pPr>
        <w:ind w:left="1730" w:hanging="10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FA"/>
    <w:rsid w:val="000069E1"/>
    <w:rsid w:val="00044E28"/>
    <w:rsid w:val="00072D5B"/>
    <w:rsid w:val="000E25BB"/>
    <w:rsid w:val="00100524"/>
    <w:rsid w:val="00107E02"/>
    <w:rsid w:val="00110910"/>
    <w:rsid w:val="001117D1"/>
    <w:rsid w:val="001260F8"/>
    <w:rsid w:val="00171367"/>
    <w:rsid w:val="001C2660"/>
    <w:rsid w:val="00261B71"/>
    <w:rsid w:val="00273DC3"/>
    <w:rsid w:val="002853DF"/>
    <w:rsid w:val="00292700"/>
    <w:rsid w:val="002E7DC4"/>
    <w:rsid w:val="002F517F"/>
    <w:rsid w:val="003056BC"/>
    <w:rsid w:val="0032031C"/>
    <w:rsid w:val="0035522F"/>
    <w:rsid w:val="003A2305"/>
    <w:rsid w:val="003B4B02"/>
    <w:rsid w:val="003C61A7"/>
    <w:rsid w:val="003D12D4"/>
    <w:rsid w:val="00413315"/>
    <w:rsid w:val="004314EA"/>
    <w:rsid w:val="00454344"/>
    <w:rsid w:val="00464EC8"/>
    <w:rsid w:val="00481532"/>
    <w:rsid w:val="0048662C"/>
    <w:rsid w:val="00493528"/>
    <w:rsid w:val="004D57D2"/>
    <w:rsid w:val="004D76BE"/>
    <w:rsid w:val="004E6D10"/>
    <w:rsid w:val="005349D6"/>
    <w:rsid w:val="005419AC"/>
    <w:rsid w:val="00550487"/>
    <w:rsid w:val="005752AD"/>
    <w:rsid w:val="005A54AE"/>
    <w:rsid w:val="005B12E7"/>
    <w:rsid w:val="00606ADC"/>
    <w:rsid w:val="00613ACB"/>
    <w:rsid w:val="00652B91"/>
    <w:rsid w:val="00654F68"/>
    <w:rsid w:val="00686350"/>
    <w:rsid w:val="00693BE8"/>
    <w:rsid w:val="006A0A5C"/>
    <w:rsid w:val="006C1B99"/>
    <w:rsid w:val="00703BB2"/>
    <w:rsid w:val="00713E08"/>
    <w:rsid w:val="00720AE4"/>
    <w:rsid w:val="007225DA"/>
    <w:rsid w:val="007229D0"/>
    <w:rsid w:val="00723AA6"/>
    <w:rsid w:val="00741E10"/>
    <w:rsid w:val="00755485"/>
    <w:rsid w:val="00762B8B"/>
    <w:rsid w:val="00770A13"/>
    <w:rsid w:val="007B07FA"/>
    <w:rsid w:val="007D6C78"/>
    <w:rsid w:val="00851E18"/>
    <w:rsid w:val="00877A51"/>
    <w:rsid w:val="008823CB"/>
    <w:rsid w:val="00887E1E"/>
    <w:rsid w:val="00895812"/>
    <w:rsid w:val="008A1859"/>
    <w:rsid w:val="008A7354"/>
    <w:rsid w:val="008E3629"/>
    <w:rsid w:val="008E4FDA"/>
    <w:rsid w:val="009179E7"/>
    <w:rsid w:val="00931F13"/>
    <w:rsid w:val="009417BD"/>
    <w:rsid w:val="009522C1"/>
    <w:rsid w:val="00956CBF"/>
    <w:rsid w:val="00961322"/>
    <w:rsid w:val="00992370"/>
    <w:rsid w:val="009970D7"/>
    <w:rsid w:val="009B0096"/>
    <w:rsid w:val="009C4BF1"/>
    <w:rsid w:val="009F6966"/>
    <w:rsid w:val="00A06F16"/>
    <w:rsid w:val="00A108AD"/>
    <w:rsid w:val="00A3656A"/>
    <w:rsid w:val="00A458E6"/>
    <w:rsid w:val="00AC1BA6"/>
    <w:rsid w:val="00AC711E"/>
    <w:rsid w:val="00AE3163"/>
    <w:rsid w:val="00B129DC"/>
    <w:rsid w:val="00B30A83"/>
    <w:rsid w:val="00B37F3F"/>
    <w:rsid w:val="00B46356"/>
    <w:rsid w:val="00B464E1"/>
    <w:rsid w:val="00B634B0"/>
    <w:rsid w:val="00B74904"/>
    <w:rsid w:val="00B84877"/>
    <w:rsid w:val="00B97077"/>
    <w:rsid w:val="00BE1EF4"/>
    <w:rsid w:val="00BF64EA"/>
    <w:rsid w:val="00C04F58"/>
    <w:rsid w:val="00C10B25"/>
    <w:rsid w:val="00C30234"/>
    <w:rsid w:val="00C5397B"/>
    <w:rsid w:val="00C6115B"/>
    <w:rsid w:val="00C779D7"/>
    <w:rsid w:val="00CB5646"/>
    <w:rsid w:val="00CC140F"/>
    <w:rsid w:val="00D0339B"/>
    <w:rsid w:val="00D32EFF"/>
    <w:rsid w:val="00D62CFC"/>
    <w:rsid w:val="00D77E4F"/>
    <w:rsid w:val="00D8073E"/>
    <w:rsid w:val="00D86091"/>
    <w:rsid w:val="00D86541"/>
    <w:rsid w:val="00D87187"/>
    <w:rsid w:val="00D9089A"/>
    <w:rsid w:val="00DB02DC"/>
    <w:rsid w:val="00DC1083"/>
    <w:rsid w:val="00DC2D33"/>
    <w:rsid w:val="00DF252A"/>
    <w:rsid w:val="00E43718"/>
    <w:rsid w:val="00ED5E71"/>
    <w:rsid w:val="00EE3173"/>
    <w:rsid w:val="00EE5D24"/>
    <w:rsid w:val="00F31253"/>
    <w:rsid w:val="00F358F6"/>
    <w:rsid w:val="00FB4793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D5784"/>
  <w15:docId w15:val="{F80DB617-DE92-41C8-A2AE-0E9A2171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33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E0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292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270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92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27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.ZENKOVA@SPB.ROSMORPORT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il@spb.rosmorport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osmorport.r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6A1FAE006D984DAAC4E2C9FB0619ED" ma:contentTypeVersion="0" ma:contentTypeDescription="Создание документа." ma:contentTypeScope="" ma:versionID="72aa5a3bd4d6af346fbccc8dfc43a7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cef9e1b8682d4f139ad7790e8e6172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9788C9-6DA5-4399-8ED9-82079B1F5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4CF61F-A91C-4FD5-9646-4612448D8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5E7918-C8A7-4E0E-8DF9-E84C3C680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Links>
    <vt:vector size="12" baseType="variant">
      <vt:variant>
        <vt:i4>4128773</vt:i4>
      </vt:variant>
      <vt:variant>
        <vt:i4>6</vt:i4>
      </vt:variant>
      <vt:variant>
        <vt:i4>0</vt:i4>
      </vt:variant>
      <vt:variant>
        <vt:i4>5</vt:i4>
      </vt:variant>
      <vt:variant>
        <vt:lpwstr>mailto:mail@rosmorport.ru</vt:lpwstr>
      </vt:variant>
      <vt:variant>
        <vt:lpwstr/>
      </vt:variant>
      <vt:variant>
        <vt:i4>1835081</vt:i4>
      </vt:variant>
      <vt:variant>
        <vt:i4>3</vt:i4>
      </vt:variant>
      <vt:variant>
        <vt:i4>0</vt:i4>
      </vt:variant>
      <vt:variant>
        <vt:i4>5</vt:i4>
      </vt:variant>
      <vt:variant>
        <vt:lpwstr>http://www.rosmorport.ru/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Татьяна Николаевна</dc:creator>
  <cp:lastModifiedBy>Зенкова Ирина Евгеньевна</cp:lastModifiedBy>
  <cp:revision>30</cp:revision>
  <cp:lastPrinted>2026-04-08T11:28:00Z</cp:lastPrinted>
  <dcterms:created xsi:type="dcterms:W3CDTF">2024-08-07T06:58:00Z</dcterms:created>
  <dcterms:modified xsi:type="dcterms:W3CDTF">2026-07-28T10:53:00Z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0x010100006A1FAE006D984DAAC4E2C9FB0619ED</vt:lpwstr>
  </property>
</Properties>
</file>