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DC560" w14:textId="513350D8" w:rsidR="00C17D20" w:rsidRPr="00AE6070" w:rsidRDefault="00C17D20" w:rsidP="00C17D20">
      <w:pPr>
        <w:pStyle w:val="ConsPlusNormal"/>
        <w:ind w:firstLine="0"/>
        <w:contextualSpacing/>
        <w:jc w:val="center"/>
        <w:rPr>
          <w:rFonts w:ascii="Times New Roman" w:hAnsi="Times New Roman"/>
          <w:b/>
          <w:bCs/>
          <w:sz w:val="20"/>
          <w:szCs w:val="20"/>
        </w:rPr>
      </w:pPr>
      <w:r w:rsidRPr="00AE6070">
        <w:rPr>
          <w:rFonts w:ascii="Times New Roman" w:hAnsi="Times New Roman"/>
          <w:b/>
          <w:bCs/>
          <w:sz w:val="20"/>
          <w:szCs w:val="20"/>
        </w:rPr>
        <w:t xml:space="preserve">Контракт № </w:t>
      </w:r>
      <w:r w:rsidR="005548F2">
        <w:rPr>
          <w:rFonts w:ascii="Times New Roman" w:hAnsi="Times New Roman"/>
          <w:b/>
          <w:bCs/>
          <w:sz w:val="20"/>
          <w:szCs w:val="20"/>
        </w:rPr>
        <w:t>_____________</w:t>
      </w:r>
    </w:p>
    <w:p w14:paraId="2805BC43" w14:textId="28049157" w:rsidR="00A47EB9" w:rsidRDefault="005548F2" w:rsidP="00A47EB9">
      <w:pPr>
        <w:pStyle w:val="ConsPlusNormal"/>
        <w:ind w:firstLine="0"/>
        <w:contextualSpacing/>
        <w:jc w:val="right"/>
        <w:rPr>
          <w:rFonts w:ascii="Times New Roman" w:hAnsi="Times New Roman"/>
          <w:b/>
          <w:bCs/>
          <w:sz w:val="20"/>
          <w:szCs w:val="20"/>
        </w:rPr>
      </w:pPr>
      <w:r>
        <w:rPr>
          <w:rFonts w:ascii="Times New Roman" w:hAnsi="Times New Roman"/>
          <w:b/>
          <w:bCs/>
          <w:sz w:val="20"/>
          <w:szCs w:val="20"/>
        </w:rPr>
        <w:t>_</w:t>
      </w:r>
      <w:proofErr w:type="gramStart"/>
      <w:r>
        <w:rPr>
          <w:rFonts w:ascii="Times New Roman" w:hAnsi="Times New Roman"/>
          <w:b/>
          <w:bCs/>
          <w:sz w:val="20"/>
          <w:szCs w:val="20"/>
        </w:rPr>
        <w:t>_</w:t>
      </w:r>
      <w:r w:rsidR="00A47EB9" w:rsidRPr="00A47EB9">
        <w:rPr>
          <w:rFonts w:ascii="Times New Roman" w:hAnsi="Times New Roman"/>
          <w:b/>
          <w:bCs/>
          <w:sz w:val="20"/>
          <w:szCs w:val="20"/>
        </w:rPr>
        <w:t>.</w:t>
      </w:r>
      <w:r w:rsidR="009D0B32">
        <w:rPr>
          <w:rFonts w:ascii="Times New Roman" w:hAnsi="Times New Roman"/>
          <w:b/>
          <w:bCs/>
          <w:sz w:val="20"/>
          <w:szCs w:val="20"/>
        </w:rPr>
        <w:t>_</w:t>
      </w:r>
      <w:proofErr w:type="gramEnd"/>
      <w:r w:rsidR="009D0B32">
        <w:rPr>
          <w:rFonts w:ascii="Times New Roman" w:hAnsi="Times New Roman"/>
          <w:b/>
          <w:bCs/>
          <w:sz w:val="20"/>
          <w:szCs w:val="20"/>
        </w:rPr>
        <w:t>_</w:t>
      </w:r>
      <w:r w:rsidR="00A47EB9" w:rsidRPr="00A47EB9">
        <w:rPr>
          <w:rFonts w:ascii="Times New Roman" w:hAnsi="Times New Roman"/>
          <w:b/>
          <w:bCs/>
          <w:sz w:val="20"/>
          <w:szCs w:val="20"/>
        </w:rPr>
        <w:t>.202</w:t>
      </w:r>
      <w:r w:rsidR="00E2314C">
        <w:rPr>
          <w:rFonts w:ascii="Times New Roman" w:hAnsi="Times New Roman"/>
          <w:b/>
          <w:bCs/>
          <w:sz w:val="20"/>
          <w:szCs w:val="20"/>
        </w:rPr>
        <w:t>6</w:t>
      </w:r>
    </w:p>
    <w:p w14:paraId="4A880C94" w14:textId="77777777" w:rsidR="00E93540" w:rsidRPr="00A47EB9" w:rsidRDefault="00E93540" w:rsidP="00A47EB9">
      <w:pPr>
        <w:pStyle w:val="ConsPlusNormal"/>
        <w:ind w:firstLine="0"/>
        <w:contextualSpacing/>
        <w:jc w:val="right"/>
        <w:rPr>
          <w:rFonts w:ascii="Times New Roman" w:hAnsi="Times New Roman"/>
          <w:b/>
          <w:bCs/>
          <w:sz w:val="20"/>
          <w:szCs w:val="20"/>
        </w:rPr>
      </w:pPr>
    </w:p>
    <w:p w14:paraId="1DD3CADD" w14:textId="4B1103F7" w:rsidR="00C17D20" w:rsidRDefault="00F76A69" w:rsidP="00613717">
      <w:pPr>
        <w:pStyle w:val="ConsPlusNormal"/>
        <w:ind w:firstLine="567"/>
        <w:contextualSpacing/>
        <w:jc w:val="both"/>
        <w:rPr>
          <w:rFonts w:ascii="Times New Roman" w:hAnsi="Times New Roman"/>
          <w:sz w:val="20"/>
          <w:szCs w:val="20"/>
        </w:rPr>
      </w:pPr>
      <w:r w:rsidRPr="009D6DE8">
        <w:rPr>
          <w:rFonts w:ascii="Times New Roman" w:hAnsi="Times New Roman"/>
          <w:iCs/>
          <w:sz w:val="20"/>
          <w:szCs w:val="20"/>
        </w:rPr>
        <w:t>Государственное бюджетное учреждение дополнительного образования Дом детства и юношества Приморского района Санкт-Петербурга (ГБУ ДО ДДЮ Приморского района Санкт-Петербурга), именуемое в дальнейшем «Заказчик», в лице директора Анастасии Владимировны Кравченко, действующего на основании Устава</w:t>
      </w:r>
      <w:r w:rsidR="005C4EB6" w:rsidRPr="00330775">
        <w:rPr>
          <w:rFonts w:ascii="Times New Roman" w:hAnsi="Times New Roman"/>
          <w:iCs/>
          <w:sz w:val="20"/>
          <w:szCs w:val="20"/>
        </w:rPr>
        <w:t>, с одной стороны</w:t>
      </w:r>
      <w:r w:rsidR="005C4EB6" w:rsidRPr="00AE6070">
        <w:rPr>
          <w:rFonts w:ascii="Times New Roman" w:hAnsi="Times New Roman"/>
          <w:iCs/>
          <w:sz w:val="20"/>
          <w:szCs w:val="20"/>
        </w:rPr>
        <w:t xml:space="preserve">, и </w:t>
      </w:r>
      <w:r w:rsidR="00613717" w:rsidRPr="004B4948">
        <w:rPr>
          <w:rFonts w:ascii="Times New Roman" w:hAnsi="Times New Roman"/>
          <w:iCs/>
          <w:sz w:val="20"/>
          <w:szCs w:val="20"/>
        </w:rPr>
        <w:t>Общество с ограниченной ответственностью «ДЭФО - Мебель»</w:t>
      </w:r>
      <w:r w:rsidR="00613717" w:rsidRPr="00AE6070">
        <w:rPr>
          <w:rFonts w:ascii="Times New Roman" w:hAnsi="Times New Roman"/>
          <w:iCs/>
          <w:sz w:val="20"/>
          <w:szCs w:val="20"/>
        </w:rPr>
        <w:t>, именуемое в</w:t>
      </w:r>
      <w:r w:rsidR="00613717" w:rsidRPr="00A104B6">
        <w:rPr>
          <w:rFonts w:ascii="Times New Roman" w:hAnsi="Times New Roman"/>
          <w:sz w:val="20"/>
          <w:szCs w:val="20"/>
        </w:rPr>
        <w:t xml:space="preserve"> </w:t>
      </w:r>
      <w:r w:rsidR="00613717">
        <w:rPr>
          <w:rFonts w:ascii="Times New Roman" w:hAnsi="Times New Roman"/>
          <w:iCs/>
          <w:sz w:val="20"/>
          <w:szCs w:val="20"/>
        </w:rPr>
        <w:t xml:space="preserve">дальнейшем «Поставщик», в лице </w:t>
      </w:r>
      <w:r w:rsidR="00613717" w:rsidRPr="004B4948">
        <w:rPr>
          <w:rFonts w:ascii="Times New Roman" w:hAnsi="Times New Roman"/>
          <w:iCs/>
          <w:sz w:val="20"/>
          <w:szCs w:val="20"/>
        </w:rPr>
        <w:t>Председателя ПК «УК» (Управляющая организация ООО «ДЭФО-Мебель») Павлова Владимира Алексеевича, действующего на основании Устава</w:t>
      </w:r>
      <w:r w:rsidR="00613717">
        <w:rPr>
          <w:rFonts w:ascii="Times New Roman" w:hAnsi="Times New Roman"/>
          <w:iCs/>
          <w:sz w:val="20"/>
          <w:szCs w:val="20"/>
        </w:rPr>
        <w:t xml:space="preserve">, </w:t>
      </w:r>
      <w:r w:rsidR="005C4EB6" w:rsidRPr="00AE6070">
        <w:rPr>
          <w:rFonts w:ascii="Times New Roman" w:hAnsi="Times New Roman"/>
          <w:iCs/>
          <w:sz w:val="20"/>
          <w:szCs w:val="20"/>
        </w:rPr>
        <w:t>с другой стороны, вместе именуемые в дальнейшем "Стороны", заключили настоящий</w:t>
      </w:r>
      <w:r w:rsidR="005C4EB6" w:rsidRPr="00A104B6">
        <w:rPr>
          <w:rFonts w:ascii="Times New Roman" w:hAnsi="Times New Roman"/>
          <w:sz w:val="20"/>
          <w:szCs w:val="20"/>
        </w:rPr>
        <w:t xml:space="preserve"> контракт (далее - Контракт) о нижеследующем</w:t>
      </w:r>
      <w:r w:rsidR="00C17D20" w:rsidRPr="00A104B6">
        <w:rPr>
          <w:rFonts w:ascii="Times New Roman" w:hAnsi="Times New Roman"/>
          <w:sz w:val="20"/>
          <w:szCs w:val="20"/>
        </w:rPr>
        <w:t>.</w:t>
      </w:r>
      <w:r w:rsidR="00C17D20">
        <w:rPr>
          <w:rFonts w:ascii="Times New Roman" w:hAnsi="Times New Roman"/>
          <w:sz w:val="20"/>
          <w:szCs w:val="20"/>
        </w:rPr>
        <w:t xml:space="preserve"> </w:t>
      </w:r>
    </w:p>
    <w:p w14:paraId="611A4ECF" w14:textId="77777777" w:rsidR="00C17D20" w:rsidRPr="00A104B6" w:rsidRDefault="00C17D20" w:rsidP="00C17D20">
      <w:pPr>
        <w:pStyle w:val="ConsPlusNormal"/>
        <w:contextualSpacing/>
        <w:jc w:val="both"/>
        <w:rPr>
          <w:rFonts w:ascii="Times New Roman" w:hAnsi="Times New Roman"/>
          <w:sz w:val="20"/>
          <w:szCs w:val="20"/>
        </w:rPr>
      </w:pPr>
    </w:p>
    <w:p w14:paraId="494E42D3"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I. Предмет Контракта</w:t>
      </w:r>
    </w:p>
    <w:p w14:paraId="5A667A82" w14:textId="6DC36B96"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 xml:space="preserve">1.1. Поставщик обязуется </w:t>
      </w:r>
      <w:r w:rsidRPr="006E713E">
        <w:rPr>
          <w:rFonts w:ascii="Times New Roman" w:hAnsi="Times New Roman"/>
          <w:b/>
          <w:bCs/>
          <w:sz w:val="20"/>
          <w:szCs w:val="20"/>
        </w:rPr>
        <w:t xml:space="preserve">поставить </w:t>
      </w:r>
      <w:r w:rsidR="005548F2">
        <w:rPr>
          <w:rFonts w:ascii="Times New Roman" w:hAnsi="Times New Roman"/>
          <w:b/>
          <w:bCs/>
          <w:sz w:val="20"/>
          <w:szCs w:val="20"/>
        </w:rPr>
        <w:t>________________________</w:t>
      </w:r>
      <w:r w:rsidR="006E713E" w:rsidRPr="006E713E">
        <w:rPr>
          <w:rFonts w:ascii="Times New Roman" w:hAnsi="Times New Roman"/>
          <w:sz w:val="20"/>
          <w:szCs w:val="20"/>
        </w:rPr>
        <w:t xml:space="preserve"> </w:t>
      </w:r>
      <w:r w:rsidRPr="00A104B6">
        <w:rPr>
          <w:rFonts w:ascii="Times New Roman" w:hAnsi="Times New Roman"/>
          <w:sz w:val="20"/>
          <w:szCs w:val="20"/>
        </w:rPr>
        <w:t>(далее - Товар), а Заказчик обязуется принять и оплатить Товар в порядке и на условиях, предусмотренных Контрактом.</w:t>
      </w:r>
    </w:p>
    <w:p w14:paraId="2876AF9C" w14:textId="0E638589" w:rsidR="00C17D20"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 xml:space="preserve">1.2. Наименование, количество и иные характеристики поставляемого Товара указаны в </w:t>
      </w:r>
      <w:r w:rsidR="00D60D39">
        <w:rPr>
          <w:rFonts w:ascii="Times New Roman" w:hAnsi="Times New Roman"/>
          <w:sz w:val="20"/>
          <w:szCs w:val="20"/>
        </w:rPr>
        <w:t>С</w:t>
      </w:r>
      <w:r w:rsidRPr="00A104B6">
        <w:rPr>
          <w:rFonts w:ascii="Times New Roman" w:hAnsi="Times New Roman"/>
          <w:sz w:val="20"/>
          <w:szCs w:val="20"/>
        </w:rPr>
        <w:t>пецификации (</w:t>
      </w:r>
      <w:r w:rsidR="00316220">
        <w:rPr>
          <w:rFonts w:ascii="Times New Roman" w:hAnsi="Times New Roman"/>
          <w:sz w:val="20"/>
          <w:szCs w:val="20"/>
        </w:rPr>
        <w:t>П</w:t>
      </w:r>
      <w:r w:rsidRPr="00A104B6">
        <w:rPr>
          <w:rFonts w:ascii="Times New Roman" w:hAnsi="Times New Roman"/>
          <w:sz w:val="20"/>
          <w:szCs w:val="20"/>
        </w:rPr>
        <w:t>риложение</w:t>
      </w:r>
      <w:r w:rsidR="00316220">
        <w:rPr>
          <w:rFonts w:ascii="Times New Roman" w:hAnsi="Times New Roman"/>
          <w:sz w:val="20"/>
          <w:szCs w:val="20"/>
        </w:rPr>
        <w:t xml:space="preserve"> № 1</w:t>
      </w:r>
      <w:r w:rsidRPr="00A104B6">
        <w:rPr>
          <w:rFonts w:ascii="Times New Roman" w:hAnsi="Times New Roman"/>
          <w:sz w:val="20"/>
          <w:szCs w:val="20"/>
        </w:rPr>
        <w:t xml:space="preserve"> к Контракту), являющейся неотъемлемой частью Контракта.</w:t>
      </w:r>
    </w:p>
    <w:p w14:paraId="6C3BBA1A" w14:textId="77777777" w:rsidR="00C17D20" w:rsidRPr="00A104B6" w:rsidRDefault="00C17D20" w:rsidP="00C17D20">
      <w:pPr>
        <w:pStyle w:val="ConsPlusNormal"/>
        <w:ind w:firstLine="540"/>
        <w:contextualSpacing/>
        <w:jc w:val="both"/>
        <w:rPr>
          <w:rFonts w:ascii="Times New Roman" w:hAnsi="Times New Roman"/>
          <w:sz w:val="20"/>
          <w:szCs w:val="20"/>
        </w:rPr>
      </w:pPr>
    </w:p>
    <w:p w14:paraId="4A5F6DC2"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II. Цена Контракта и порядок расчетов</w:t>
      </w:r>
    </w:p>
    <w:p w14:paraId="4A027E1F" w14:textId="6BCC7629" w:rsidR="00C17D20" w:rsidRPr="00326960" w:rsidRDefault="00C17D20" w:rsidP="00C17D20">
      <w:pPr>
        <w:pStyle w:val="ConsPlusNonformat"/>
        <w:ind w:firstLine="567"/>
        <w:contextualSpacing/>
        <w:jc w:val="both"/>
        <w:rPr>
          <w:rFonts w:ascii="Times New Roman" w:hAnsi="Times New Roman" w:cs="Times New Roman"/>
        </w:rPr>
      </w:pPr>
      <w:bookmarkStart w:id="0" w:name="P1440"/>
      <w:bookmarkEnd w:id="0"/>
      <w:r w:rsidRPr="00AE6070">
        <w:rPr>
          <w:rFonts w:ascii="Times New Roman" w:hAnsi="Times New Roman" w:cs="Times New Roman"/>
        </w:rPr>
        <w:t xml:space="preserve">2.1.  Цена Контракта составляет </w:t>
      </w:r>
      <w:r w:rsidR="00613717" w:rsidRPr="00613717">
        <w:rPr>
          <w:rFonts w:ascii="Times New Roman" w:hAnsi="Times New Roman" w:cs="Times New Roman"/>
          <w:b/>
          <w:bCs/>
        </w:rPr>
        <w:t>379 100,00</w:t>
      </w:r>
      <w:r w:rsidR="006E713E">
        <w:rPr>
          <w:rFonts w:ascii="Times New Roman" w:hAnsi="Times New Roman" w:cs="Times New Roman"/>
          <w:b/>
          <w:bCs/>
        </w:rPr>
        <w:t xml:space="preserve"> </w:t>
      </w:r>
      <w:proofErr w:type="spellStart"/>
      <w:r w:rsidR="00AE6070" w:rsidRPr="00D2009A">
        <w:rPr>
          <w:rFonts w:ascii="Times New Roman" w:hAnsi="Times New Roman" w:cs="Times New Roman"/>
        </w:rPr>
        <w:t>руб</w:t>
      </w:r>
      <w:proofErr w:type="spellEnd"/>
      <w:r w:rsidRPr="00D2009A">
        <w:rPr>
          <w:rFonts w:ascii="Times New Roman" w:hAnsi="Times New Roman" w:cs="Times New Roman"/>
        </w:rPr>
        <w:t>,</w:t>
      </w:r>
      <w:r w:rsidR="00D2009A" w:rsidRPr="00D2009A">
        <w:rPr>
          <w:rFonts w:ascii="Times New Roman" w:hAnsi="Times New Roman" w:cs="Times New Roman"/>
        </w:rPr>
        <w:t xml:space="preserve"> </w:t>
      </w:r>
      <w:r w:rsidR="00613717">
        <w:rPr>
          <w:rFonts w:ascii="Times New Roman" w:hAnsi="Times New Roman" w:cs="Times New Roman"/>
        </w:rPr>
        <w:t>в т.ч.</w:t>
      </w:r>
      <w:r w:rsidR="00D2009A" w:rsidRPr="00D2009A">
        <w:rPr>
          <w:rFonts w:ascii="Times New Roman" w:hAnsi="Times New Roman" w:cs="Times New Roman"/>
        </w:rPr>
        <w:t xml:space="preserve"> </w:t>
      </w:r>
      <w:r w:rsidR="00D2009A" w:rsidRPr="00B372E4">
        <w:rPr>
          <w:rFonts w:ascii="Times New Roman" w:hAnsi="Times New Roman" w:cs="Times New Roman"/>
        </w:rPr>
        <w:t>НДС</w:t>
      </w:r>
      <w:r w:rsidR="00D2009A" w:rsidRPr="00D2009A">
        <w:rPr>
          <w:rFonts w:ascii="Times New Roman" w:hAnsi="Times New Roman" w:cs="Times New Roman"/>
        </w:rPr>
        <w:t xml:space="preserve"> </w:t>
      </w:r>
      <w:r w:rsidR="00613717">
        <w:rPr>
          <w:rFonts w:ascii="Times New Roman" w:hAnsi="Times New Roman" w:cs="Times New Roman"/>
        </w:rPr>
        <w:t xml:space="preserve">22 % в размере </w:t>
      </w:r>
      <w:r w:rsidR="00613717" w:rsidRPr="00613717">
        <w:rPr>
          <w:rFonts w:ascii="Times New Roman" w:hAnsi="Times New Roman" w:cs="Times New Roman"/>
        </w:rPr>
        <w:t>68</w:t>
      </w:r>
      <w:r w:rsidR="00613717">
        <w:rPr>
          <w:rFonts w:ascii="Times New Roman" w:hAnsi="Times New Roman" w:cs="Times New Roman"/>
        </w:rPr>
        <w:t> </w:t>
      </w:r>
      <w:r w:rsidR="00613717" w:rsidRPr="00613717">
        <w:rPr>
          <w:rFonts w:ascii="Times New Roman" w:hAnsi="Times New Roman" w:cs="Times New Roman"/>
        </w:rPr>
        <w:t>362</w:t>
      </w:r>
      <w:r w:rsidR="00613717">
        <w:rPr>
          <w:rFonts w:ascii="Times New Roman" w:hAnsi="Times New Roman" w:cs="Times New Roman"/>
        </w:rPr>
        <w:t>,</w:t>
      </w:r>
      <w:r w:rsidR="00613717" w:rsidRPr="00613717">
        <w:rPr>
          <w:rFonts w:ascii="Times New Roman" w:hAnsi="Times New Roman" w:cs="Times New Roman"/>
        </w:rPr>
        <w:t>30</w:t>
      </w:r>
      <w:r w:rsidR="00613717">
        <w:rPr>
          <w:rFonts w:ascii="Times New Roman" w:hAnsi="Times New Roman" w:cs="Times New Roman"/>
        </w:rPr>
        <w:t xml:space="preserve"> руб.</w:t>
      </w:r>
    </w:p>
    <w:p w14:paraId="5CAD5283"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1" w:name="P1445"/>
      <w:bookmarkStart w:id="2" w:name="P1452"/>
      <w:bookmarkStart w:id="3" w:name="P1457"/>
      <w:bookmarkEnd w:id="1"/>
      <w:bookmarkEnd w:id="2"/>
      <w:bookmarkEnd w:id="3"/>
      <w:r w:rsidRPr="00A104B6">
        <w:rPr>
          <w:rFonts w:ascii="Times New Roman" w:hAnsi="Times New Roman"/>
          <w:sz w:val="20"/>
          <w:szCs w:val="20"/>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04350F9"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4" w:name="P1458"/>
      <w:bookmarkEnd w:id="4"/>
      <w:r w:rsidRPr="00A104B6">
        <w:rPr>
          <w:rFonts w:ascii="Times New Roman" w:hAnsi="Times New Roman"/>
          <w:sz w:val="20"/>
          <w:szCs w:val="20"/>
        </w:rPr>
        <w:t xml:space="preserve">2.3. Цена Контракта включает в себя: стоимость Товара, расходы, связанные с доставкой, разгрузкой - погрузкой, размещением в местах </w:t>
      </w:r>
      <w:r>
        <w:rPr>
          <w:rFonts w:ascii="Times New Roman" w:hAnsi="Times New Roman"/>
          <w:sz w:val="20"/>
          <w:szCs w:val="20"/>
        </w:rPr>
        <w:t xml:space="preserve">хранения у </w:t>
      </w:r>
      <w:r w:rsidRPr="00A104B6">
        <w:rPr>
          <w:rFonts w:ascii="Times New Roman" w:hAnsi="Times New Roman"/>
          <w:sz w:val="20"/>
          <w:szCs w:val="20"/>
        </w:rPr>
        <w:t>Заказчик</w:t>
      </w:r>
      <w:r>
        <w:rPr>
          <w:rFonts w:ascii="Times New Roman" w:hAnsi="Times New Roman"/>
          <w:sz w:val="20"/>
          <w:szCs w:val="20"/>
        </w:rPr>
        <w:t>а</w:t>
      </w:r>
      <w:r w:rsidRPr="00A104B6">
        <w:rPr>
          <w:rFonts w:ascii="Times New Roman" w:hAnsi="Times New Roman"/>
          <w:sz w:val="20"/>
          <w:szCs w:val="20"/>
        </w:rPr>
        <w:t>, стоимость упаковки (тары), маркировки, страхование, таможенные платежи (пошлины), другие установленные налоги, сборы и иные расходы, связанные с исполнением Контракта.</w:t>
      </w:r>
    </w:p>
    <w:p w14:paraId="31860AB8"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5" w:name="P1459"/>
      <w:bookmarkEnd w:id="5"/>
      <w:r w:rsidRPr="00A104B6">
        <w:rPr>
          <w:rFonts w:ascii="Times New Roman" w:hAnsi="Times New Roman"/>
          <w:sz w:val="20"/>
          <w:szCs w:val="20"/>
        </w:rPr>
        <w:t>2.4. Цена Контракта является твердой и определяется на весь срок исполнения Контракта, за исключением случаев, установленных Законом и Контрактом.</w:t>
      </w:r>
    </w:p>
    <w:p w14:paraId="7E55F967"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6" w:name="P1460"/>
      <w:bookmarkEnd w:id="6"/>
      <w:r w:rsidRPr="00A104B6">
        <w:rPr>
          <w:rFonts w:ascii="Times New Roman" w:hAnsi="Times New Roman"/>
          <w:sz w:val="20"/>
          <w:szCs w:val="20"/>
        </w:rPr>
        <w:t>Цена Контракта</w:t>
      </w:r>
      <w:r>
        <w:rPr>
          <w:rFonts w:ascii="Times New Roman" w:hAnsi="Times New Roman"/>
          <w:sz w:val="20"/>
          <w:szCs w:val="20"/>
        </w:rPr>
        <w:t xml:space="preserve"> </w:t>
      </w:r>
      <w:r w:rsidRPr="00A104B6">
        <w:rPr>
          <w:rFonts w:ascii="Times New Roman" w:hAnsi="Times New Roman"/>
          <w:sz w:val="20"/>
          <w:szCs w:val="20"/>
        </w:rPr>
        <w:t xml:space="preserve">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14:paraId="434DD45C" w14:textId="777BB3C6"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2.5. Источник финансирования Контракта</w:t>
      </w:r>
      <w:r w:rsidR="00AB54BE">
        <w:rPr>
          <w:rFonts w:ascii="Times New Roman" w:hAnsi="Times New Roman"/>
          <w:sz w:val="20"/>
          <w:szCs w:val="20"/>
        </w:rPr>
        <w:t xml:space="preserve">: </w:t>
      </w:r>
      <w:r w:rsidR="00AB54BE" w:rsidRPr="00AB54BE">
        <w:rPr>
          <w:rFonts w:ascii="Times New Roman" w:hAnsi="Times New Roman"/>
          <w:sz w:val="20"/>
          <w:szCs w:val="20"/>
        </w:rPr>
        <w:t>внебюджетные средства (средства бюджетных учреждений).</w:t>
      </w:r>
    </w:p>
    <w:p w14:paraId="1BD8B5A6" w14:textId="5D89616A" w:rsidR="00C17D20" w:rsidRDefault="00C17D20" w:rsidP="00C17D20">
      <w:pPr>
        <w:pStyle w:val="ConsPlusNormal"/>
        <w:ind w:firstLine="540"/>
        <w:contextualSpacing/>
        <w:jc w:val="both"/>
        <w:rPr>
          <w:rFonts w:ascii="Times New Roman" w:hAnsi="Times New Roman"/>
          <w:sz w:val="20"/>
          <w:szCs w:val="20"/>
        </w:rPr>
      </w:pPr>
      <w:bookmarkStart w:id="7" w:name="P1462"/>
      <w:bookmarkStart w:id="8" w:name="P1464"/>
      <w:bookmarkStart w:id="9" w:name="P1465"/>
      <w:bookmarkStart w:id="10" w:name="P1466"/>
      <w:bookmarkEnd w:id="7"/>
      <w:bookmarkEnd w:id="8"/>
      <w:bookmarkEnd w:id="9"/>
      <w:bookmarkEnd w:id="10"/>
      <w:r w:rsidRPr="00A104B6">
        <w:rPr>
          <w:rFonts w:ascii="Times New Roman" w:hAnsi="Times New Roman"/>
          <w:sz w:val="20"/>
          <w:szCs w:val="20"/>
        </w:rPr>
        <w:t xml:space="preserve">2.6. Расчеты между Заказчиком и Поставщиком производятся </w:t>
      </w:r>
      <w:r w:rsidRPr="00F05896">
        <w:rPr>
          <w:rFonts w:ascii="Times New Roman" w:hAnsi="Times New Roman"/>
          <w:sz w:val="20"/>
          <w:szCs w:val="20"/>
        </w:rPr>
        <w:t xml:space="preserve">не позднее </w:t>
      </w:r>
      <w:r w:rsidR="00296217" w:rsidRPr="00F05896">
        <w:rPr>
          <w:rFonts w:ascii="Times New Roman" w:hAnsi="Times New Roman"/>
          <w:sz w:val="20"/>
          <w:szCs w:val="20"/>
        </w:rPr>
        <w:t>7</w:t>
      </w:r>
      <w:r w:rsidR="000C4E1E" w:rsidRPr="00F05896">
        <w:rPr>
          <w:rFonts w:ascii="Times New Roman" w:hAnsi="Times New Roman"/>
          <w:sz w:val="20"/>
          <w:szCs w:val="20"/>
        </w:rPr>
        <w:t xml:space="preserve"> рабочих дней</w:t>
      </w:r>
      <w:r w:rsidRPr="00A104B6">
        <w:rPr>
          <w:rFonts w:ascii="Times New Roman" w:hAnsi="Times New Roman"/>
          <w:sz w:val="20"/>
          <w:szCs w:val="20"/>
        </w:rPr>
        <w:t xml:space="preserve"> с даты подписания Заказчиком </w:t>
      </w:r>
      <w:r w:rsidR="00646D4C">
        <w:rPr>
          <w:rFonts w:ascii="Times New Roman" w:hAnsi="Times New Roman"/>
          <w:sz w:val="20"/>
          <w:szCs w:val="20"/>
        </w:rPr>
        <w:t>документов о приемке</w:t>
      </w:r>
      <w:r w:rsidR="005548F2">
        <w:rPr>
          <w:rFonts w:ascii="Times New Roman" w:hAnsi="Times New Roman"/>
          <w:sz w:val="20"/>
          <w:szCs w:val="20"/>
        </w:rPr>
        <w:t xml:space="preserve"> </w:t>
      </w:r>
      <w:r w:rsidR="008C2FB7">
        <w:rPr>
          <w:rFonts w:ascii="Times New Roman" w:hAnsi="Times New Roman"/>
          <w:sz w:val="20"/>
          <w:szCs w:val="20"/>
        </w:rPr>
        <w:t xml:space="preserve">Товара </w:t>
      </w:r>
      <w:r w:rsidR="005548F2">
        <w:rPr>
          <w:rFonts w:ascii="Times New Roman" w:hAnsi="Times New Roman"/>
          <w:sz w:val="20"/>
          <w:szCs w:val="20"/>
        </w:rPr>
        <w:t>(партии товара)</w:t>
      </w:r>
      <w:r w:rsidRPr="00A104B6">
        <w:rPr>
          <w:rFonts w:ascii="Times New Roman" w:hAnsi="Times New Roman"/>
          <w:sz w:val="20"/>
          <w:szCs w:val="20"/>
        </w:rPr>
        <w:t>.</w:t>
      </w:r>
    </w:p>
    <w:p w14:paraId="10BAD04E" w14:textId="403313C2" w:rsidR="005548F2" w:rsidRPr="00E2314C" w:rsidRDefault="005548F2" w:rsidP="00C17D20">
      <w:pPr>
        <w:pStyle w:val="ConsPlusNormal"/>
        <w:ind w:firstLine="540"/>
        <w:contextualSpacing/>
        <w:jc w:val="both"/>
        <w:rPr>
          <w:rFonts w:ascii="Times New Roman" w:hAnsi="Times New Roman"/>
          <w:b/>
          <w:bCs/>
          <w:sz w:val="20"/>
          <w:szCs w:val="20"/>
        </w:rPr>
      </w:pPr>
      <w:r w:rsidRPr="00E2314C">
        <w:rPr>
          <w:rFonts w:ascii="Times New Roman" w:hAnsi="Times New Roman"/>
          <w:b/>
          <w:bCs/>
          <w:sz w:val="20"/>
          <w:szCs w:val="20"/>
        </w:rPr>
        <w:t xml:space="preserve">2.6.1. </w:t>
      </w:r>
      <w:r w:rsidR="00F05896" w:rsidRPr="00E2314C">
        <w:rPr>
          <w:rFonts w:ascii="Times New Roman" w:hAnsi="Times New Roman"/>
          <w:b/>
          <w:bCs/>
          <w:sz w:val="20"/>
          <w:szCs w:val="20"/>
        </w:rPr>
        <w:t>Заказчик вправе произвести предоплату на основании счета на предоплату.</w:t>
      </w:r>
    </w:p>
    <w:p w14:paraId="63BD6E2E" w14:textId="77777777" w:rsidR="00C17D20" w:rsidRDefault="00C17D20" w:rsidP="00C17D20">
      <w:pPr>
        <w:pStyle w:val="ConsPlusNormal"/>
        <w:ind w:firstLine="540"/>
        <w:contextualSpacing/>
        <w:jc w:val="both"/>
        <w:rPr>
          <w:rFonts w:ascii="Times New Roman" w:hAnsi="Times New Roman"/>
          <w:sz w:val="20"/>
          <w:szCs w:val="20"/>
        </w:rPr>
      </w:pPr>
      <w:bookmarkStart w:id="11" w:name="P1475"/>
      <w:bookmarkEnd w:id="11"/>
      <w:r w:rsidRPr="00A104B6">
        <w:rPr>
          <w:rFonts w:ascii="Times New Roman" w:hAnsi="Times New Roman"/>
          <w:sz w:val="20"/>
          <w:szCs w:val="20"/>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7538C27C" w14:textId="77777777" w:rsidR="00C17D20" w:rsidRPr="00A104B6" w:rsidRDefault="00C17D20" w:rsidP="00C17D20">
      <w:pPr>
        <w:pStyle w:val="ConsPlusNormal"/>
        <w:ind w:firstLine="540"/>
        <w:contextualSpacing/>
        <w:jc w:val="both"/>
        <w:rPr>
          <w:rFonts w:ascii="Times New Roman" w:hAnsi="Times New Roman"/>
          <w:sz w:val="20"/>
          <w:szCs w:val="20"/>
        </w:rPr>
      </w:pPr>
      <w:r>
        <w:rPr>
          <w:rFonts w:ascii="Times New Roman" w:hAnsi="Times New Roman"/>
          <w:sz w:val="20"/>
          <w:szCs w:val="20"/>
        </w:rPr>
        <w:t xml:space="preserve">2.8. </w:t>
      </w:r>
      <w:r w:rsidRPr="004B573F">
        <w:rPr>
          <w:rFonts w:ascii="Times New Roman" w:hAnsi="Times New Roman"/>
          <w:sz w:val="20"/>
          <w:szCs w:val="20"/>
        </w:rPr>
        <w:t xml:space="preserve">В случае </w:t>
      </w:r>
      <w:r>
        <w:rPr>
          <w:rFonts w:ascii="Times New Roman" w:hAnsi="Times New Roman"/>
          <w:sz w:val="20"/>
          <w:szCs w:val="20"/>
        </w:rPr>
        <w:t>начислений</w:t>
      </w:r>
      <w:r w:rsidRPr="004B573F">
        <w:rPr>
          <w:rFonts w:ascii="Times New Roman" w:hAnsi="Times New Roman"/>
          <w:sz w:val="20"/>
          <w:szCs w:val="20"/>
        </w:rPr>
        <w:t xml:space="preserve"> </w:t>
      </w:r>
      <w:r>
        <w:rPr>
          <w:rFonts w:ascii="Times New Roman" w:hAnsi="Times New Roman"/>
          <w:sz w:val="20"/>
          <w:szCs w:val="20"/>
        </w:rPr>
        <w:t>Поставщику</w:t>
      </w:r>
      <w:r w:rsidRPr="004B573F">
        <w:rPr>
          <w:rFonts w:ascii="Times New Roman" w:hAnsi="Times New Roman"/>
          <w:sz w:val="20"/>
          <w:szCs w:val="20"/>
        </w:rPr>
        <w:t xml:space="preserve"> </w:t>
      </w:r>
      <w:r>
        <w:rPr>
          <w:rFonts w:ascii="Times New Roman" w:hAnsi="Times New Roman"/>
          <w:sz w:val="20"/>
          <w:szCs w:val="20"/>
        </w:rPr>
        <w:t>неустоек</w:t>
      </w:r>
      <w:r w:rsidRPr="004B573F">
        <w:rPr>
          <w:rFonts w:ascii="Times New Roman" w:hAnsi="Times New Roman"/>
          <w:sz w:val="20"/>
          <w:szCs w:val="20"/>
        </w:rPr>
        <w:t xml:space="preserve"> размер выплаты </w:t>
      </w:r>
      <w:r>
        <w:rPr>
          <w:rFonts w:ascii="Times New Roman" w:hAnsi="Times New Roman"/>
          <w:sz w:val="20"/>
          <w:szCs w:val="20"/>
        </w:rPr>
        <w:t>Поставщику</w:t>
      </w:r>
      <w:r w:rsidRPr="004B573F">
        <w:rPr>
          <w:rFonts w:ascii="Times New Roman" w:hAnsi="Times New Roman"/>
          <w:sz w:val="20"/>
          <w:szCs w:val="20"/>
        </w:rPr>
        <w:t xml:space="preserve"> за </w:t>
      </w:r>
      <w:r>
        <w:rPr>
          <w:rFonts w:ascii="Times New Roman" w:hAnsi="Times New Roman"/>
          <w:sz w:val="20"/>
          <w:szCs w:val="20"/>
        </w:rPr>
        <w:t>поставленные Товары</w:t>
      </w:r>
      <w:r w:rsidRPr="004B573F">
        <w:rPr>
          <w:rFonts w:ascii="Times New Roman" w:hAnsi="Times New Roman"/>
          <w:sz w:val="20"/>
          <w:szCs w:val="20"/>
        </w:rPr>
        <w:t xml:space="preserve"> </w:t>
      </w:r>
      <w:r>
        <w:rPr>
          <w:rFonts w:ascii="Times New Roman" w:hAnsi="Times New Roman"/>
          <w:sz w:val="20"/>
          <w:szCs w:val="20"/>
        </w:rPr>
        <w:t>уменьшается</w:t>
      </w:r>
      <w:r w:rsidRPr="004B573F">
        <w:rPr>
          <w:rFonts w:ascii="Times New Roman" w:hAnsi="Times New Roman"/>
          <w:sz w:val="20"/>
          <w:szCs w:val="20"/>
        </w:rPr>
        <w:t xml:space="preserve"> на сумму подлежащ</w:t>
      </w:r>
      <w:r>
        <w:rPr>
          <w:rFonts w:ascii="Times New Roman" w:hAnsi="Times New Roman"/>
          <w:sz w:val="20"/>
          <w:szCs w:val="20"/>
        </w:rPr>
        <w:t>их</w:t>
      </w:r>
      <w:r w:rsidRPr="004B573F">
        <w:rPr>
          <w:rFonts w:ascii="Times New Roman" w:hAnsi="Times New Roman"/>
          <w:sz w:val="20"/>
          <w:szCs w:val="20"/>
        </w:rPr>
        <w:t xml:space="preserve"> взысканию неусто</w:t>
      </w:r>
      <w:r>
        <w:rPr>
          <w:rFonts w:ascii="Times New Roman" w:hAnsi="Times New Roman"/>
          <w:sz w:val="20"/>
          <w:szCs w:val="20"/>
        </w:rPr>
        <w:t>ек</w:t>
      </w:r>
      <w:r w:rsidRPr="004B573F">
        <w:rPr>
          <w:rFonts w:ascii="Times New Roman" w:hAnsi="Times New Roman"/>
          <w:sz w:val="20"/>
          <w:szCs w:val="20"/>
        </w:rPr>
        <w:t xml:space="preserve"> в порядке зачета встречных однородных требований</w:t>
      </w:r>
      <w:r>
        <w:rPr>
          <w:rFonts w:ascii="Times New Roman" w:hAnsi="Times New Roman"/>
          <w:sz w:val="20"/>
          <w:szCs w:val="20"/>
        </w:rPr>
        <w:t>.</w:t>
      </w:r>
    </w:p>
    <w:p w14:paraId="1D89FED8" w14:textId="77777777" w:rsidR="00C17D20" w:rsidRPr="00C17D20" w:rsidRDefault="00C17D20" w:rsidP="00C17D20">
      <w:pPr>
        <w:pStyle w:val="ConsPlusNormal"/>
        <w:contextualSpacing/>
        <w:jc w:val="center"/>
        <w:outlineLvl w:val="1"/>
        <w:rPr>
          <w:rFonts w:ascii="Times New Roman" w:hAnsi="Times New Roman"/>
          <w:b/>
          <w:sz w:val="20"/>
          <w:szCs w:val="20"/>
        </w:rPr>
      </w:pPr>
      <w:bookmarkStart w:id="12" w:name="P1477"/>
      <w:bookmarkEnd w:id="12"/>
      <w:r w:rsidRPr="00C17D20">
        <w:rPr>
          <w:rFonts w:ascii="Times New Roman" w:hAnsi="Times New Roman"/>
          <w:b/>
          <w:sz w:val="20"/>
          <w:szCs w:val="20"/>
        </w:rPr>
        <w:t>III. Порядок, сроки и условия поставки и приемки Товара</w:t>
      </w:r>
    </w:p>
    <w:p w14:paraId="7AAD73CD" w14:textId="072F9175" w:rsidR="005C4EB6" w:rsidRPr="00AE6070" w:rsidRDefault="00C17D20" w:rsidP="005C4EB6">
      <w:pPr>
        <w:widowControl w:val="0"/>
        <w:autoSpaceDE w:val="0"/>
        <w:autoSpaceDN w:val="0"/>
        <w:adjustRightInd w:val="0"/>
        <w:ind w:firstLine="540"/>
        <w:jc w:val="both"/>
        <w:rPr>
          <w:bCs/>
          <w:sz w:val="20"/>
          <w:szCs w:val="20"/>
          <w:lang w:bidi="ru-RU"/>
        </w:rPr>
      </w:pPr>
      <w:bookmarkStart w:id="13" w:name="P1480"/>
      <w:bookmarkEnd w:id="13"/>
      <w:r w:rsidRPr="00A104B6">
        <w:rPr>
          <w:sz w:val="20"/>
          <w:szCs w:val="20"/>
        </w:rPr>
        <w:t xml:space="preserve">3.1. </w:t>
      </w:r>
      <w:bookmarkStart w:id="14" w:name="P1482"/>
      <w:bookmarkStart w:id="15" w:name="P1485"/>
      <w:bookmarkEnd w:id="14"/>
      <w:bookmarkEnd w:id="15"/>
      <w:r w:rsidR="005C4EB6">
        <w:rPr>
          <w:sz w:val="20"/>
          <w:szCs w:val="20"/>
        </w:rPr>
        <w:t>Место поставки</w:t>
      </w:r>
      <w:r w:rsidR="005C4EB6" w:rsidRPr="00A104B6">
        <w:rPr>
          <w:sz w:val="20"/>
          <w:szCs w:val="20"/>
        </w:rPr>
        <w:t xml:space="preserve">: </w:t>
      </w:r>
      <w:r w:rsidR="00E93540">
        <w:rPr>
          <w:b/>
          <w:sz w:val="20"/>
          <w:szCs w:val="20"/>
          <w:lang w:bidi="ru-RU"/>
        </w:rPr>
        <w:t>________________________________</w:t>
      </w:r>
    </w:p>
    <w:p w14:paraId="6B40727C" w14:textId="0A7A919E" w:rsidR="005C4EB6" w:rsidRPr="00AE6070" w:rsidRDefault="005C4EB6" w:rsidP="005C4EB6">
      <w:pPr>
        <w:widowControl w:val="0"/>
        <w:autoSpaceDE w:val="0"/>
        <w:autoSpaceDN w:val="0"/>
        <w:adjustRightInd w:val="0"/>
        <w:ind w:firstLine="540"/>
        <w:contextualSpacing/>
        <w:jc w:val="both"/>
        <w:rPr>
          <w:sz w:val="20"/>
          <w:szCs w:val="20"/>
          <w:lang w:bidi="ru-RU"/>
        </w:rPr>
      </w:pPr>
      <w:r w:rsidRPr="00AE6070">
        <w:rPr>
          <w:sz w:val="20"/>
          <w:szCs w:val="20"/>
        </w:rPr>
        <w:t>3.1.1 Срок поставки</w:t>
      </w:r>
      <w:r w:rsidR="006E713E" w:rsidRPr="00AE6070">
        <w:rPr>
          <w:sz w:val="20"/>
          <w:szCs w:val="20"/>
        </w:rPr>
        <w:t xml:space="preserve">: </w:t>
      </w:r>
      <w:r w:rsidR="006E713E" w:rsidRPr="00C7379E">
        <w:rPr>
          <w:b/>
          <w:bCs/>
          <w:sz w:val="20"/>
          <w:szCs w:val="20"/>
          <w:lang w:bidi="ru-RU"/>
        </w:rPr>
        <w:t>в течение</w:t>
      </w:r>
      <w:r w:rsidRPr="00C7379E">
        <w:rPr>
          <w:b/>
          <w:bCs/>
          <w:sz w:val="20"/>
          <w:szCs w:val="20"/>
          <w:lang w:bidi="ru-RU"/>
        </w:rPr>
        <w:t xml:space="preserve"> </w:t>
      </w:r>
      <w:r w:rsidR="00613717">
        <w:rPr>
          <w:b/>
          <w:bCs/>
          <w:sz w:val="20"/>
          <w:szCs w:val="20"/>
          <w:lang w:bidi="ru-RU"/>
        </w:rPr>
        <w:t>37</w:t>
      </w:r>
      <w:r w:rsidRPr="00C7379E">
        <w:rPr>
          <w:b/>
          <w:bCs/>
          <w:sz w:val="20"/>
          <w:szCs w:val="20"/>
          <w:lang w:bidi="ru-RU"/>
        </w:rPr>
        <w:t xml:space="preserve"> дней с даты заключения контракта</w:t>
      </w:r>
    </w:p>
    <w:p w14:paraId="0540EB73" w14:textId="2274F85C" w:rsidR="00C17D20" w:rsidRPr="005D2844" w:rsidRDefault="00C17D20" w:rsidP="005C4EB6">
      <w:pPr>
        <w:widowControl w:val="0"/>
        <w:autoSpaceDE w:val="0"/>
        <w:autoSpaceDN w:val="0"/>
        <w:adjustRightInd w:val="0"/>
        <w:ind w:firstLine="540"/>
        <w:jc w:val="both"/>
        <w:rPr>
          <w:sz w:val="20"/>
          <w:szCs w:val="20"/>
          <w:lang w:bidi="ru-RU"/>
        </w:rPr>
      </w:pPr>
      <w:r>
        <w:rPr>
          <w:sz w:val="20"/>
          <w:szCs w:val="20"/>
          <w:lang w:bidi="ru-RU"/>
        </w:rPr>
        <w:t>3</w:t>
      </w:r>
      <w:r w:rsidRPr="005D2844">
        <w:rPr>
          <w:sz w:val="20"/>
          <w:szCs w:val="20"/>
          <w:lang w:bidi="ru-RU"/>
        </w:rPr>
        <w:t>.</w:t>
      </w:r>
      <w:r>
        <w:rPr>
          <w:sz w:val="20"/>
          <w:szCs w:val="20"/>
          <w:lang w:bidi="ru-RU"/>
        </w:rPr>
        <w:t>1</w:t>
      </w:r>
      <w:r w:rsidRPr="005D2844">
        <w:rPr>
          <w:sz w:val="20"/>
          <w:szCs w:val="20"/>
          <w:lang w:bidi="ru-RU"/>
        </w:rPr>
        <w:t>.</w:t>
      </w:r>
      <w:r>
        <w:rPr>
          <w:sz w:val="20"/>
          <w:szCs w:val="20"/>
          <w:lang w:bidi="ru-RU"/>
        </w:rPr>
        <w:t>2</w:t>
      </w:r>
      <w:r w:rsidRPr="005D2844">
        <w:rPr>
          <w:sz w:val="20"/>
          <w:szCs w:val="20"/>
          <w:lang w:bidi="ru-RU"/>
        </w:rPr>
        <w:t xml:space="preserve"> Условия поставки товара: </w:t>
      </w:r>
    </w:p>
    <w:p w14:paraId="26954424" w14:textId="5094A6A6" w:rsidR="00C17D20" w:rsidRPr="00E2314C" w:rsidRDefault="00C17D20" w:rsidP="00C17D20">
      <w:pPr>
        <w:widowControl w:val="0"/>
        <w:autoSpaceDE w:val="0"/>
        <w:autoSpaceDN w:val="0"/>
        <w:adjustRightInd w:val="0"/>
        <w:ind w:firstLine="540"/>
        <w:contextualSpacing/>
        <w:jc w:val="both"/>
        <w:rPr>
          <w:b/>
          <w:bCs/>
          <w:sz w:val="20"/>
          <w:szCs w:val="20"/>
        </w:rPr>
      </w:pPr>
      <w:r w:rsidRPr="00E2314C">
        <w:rPr>
          <w:b/>
          <w:bCs/>
          <w:sz w:val="20"/>
          <w:szCs w:val="20"/>
        </w:rPr>
        <w:t>- Товар поставляется одной</w:t>
      </w:r>
      <w:r w:rsidR="005548F2" w:rsidRPr="00E2314C">
        <w:rPr>
          <w:b/>
          <w:bCs/>
          <w:sz w:val="20"/>
          <w:szCs w:val="20"/>
        </w:rPr>
        <w:t xml:space="preserve"> или несколькими</w:t>
      </w:r>
      <w:r w:rsidRPr="00E2314C">
        <w:rPr>
          <w:b/>
          <w:bCs/>
          <w:sz w:val="20"/>
          <w:szCs w:val="20"/>
        </w:rPr>
        <w:t xml:space="preserve"> парти</w:t>
      </w:r>
      <w:r w:rsidR="005548F2" w:rsidRPr="00E2314C">
        <w:rPr>
          <w:b/>
          <w:bCs/>
          <w:sz w:val="20"/>
          <w:szCs w:val="20"/>
        </w:rPr>
        <w:t>ями</w:t>
      </w:r>
      <w:r w:rsidRPr="00E2314C">
        <w:rPr>
          <w:b/>
          <w:bCs/>
          <w:sz w:val="20"/>
          <w:szCs w:val="20"/>
        </w:rPr>
        <w:t>;</w:t>
      </w:r>
    </w:p>
    <w:p w14:paraId="4763D6BE" w14:textId="77777777" w:rsidR="00C17D20" w:rsidRDefault="00C17D20" w:rsidP="00C17D20">
      <w:pPr>
        <w:widowControl w:val="0"/>
        <w:autoSpaceDE w:val="0"/>
        <w:autoSpaceDN w:val="0"/>
        <w:adjustRightInd w:val="0"/>
        <w:ind w:firstLine="540"/>
        <w:contextualSpacing/>
        <w:jc w:val="both"/>
        <w:rPr>
          <w:sz w:val="20"/>
          <w:szCs w:val="20"/>
        </w:rPr>
      </w:pPr>
      <w:r>
        <w:rPr>
          <w:sz w:val="20"/>
          <w:szCs w:val="20"/>
        </w:rPr>
        <w:t xml:space="preserve">- </w:t>
      </w:r>
      <w:r w:rsidRPr="005D2844">
        <w:rPr>
          <w:sz w:val="20"/>
          <w:szCs w:val="20"/>
        </w:rPr>
        <w:t xml:space="preserve">доставка товара осуществляется в рабочее время с </w:t>
      </w:r>
      <w:r>
        <w:rPr>
          <w:sz w:val="20"/>
          <w:szCs w:val="20"/>
        </w:rPr>
        <w:t>9</w:t>
      </w:r>
      <w:r w:rsidRPr="005D2844">
        <w:rPr>
          <w:sz w:val="20"/>
          <w:szCs w:val="20"/>
        </w:rPr>
        <w:t>-00 до 1</w:t>
      </w:r>
      <w:r>
        <w:rPr>
          <w:sz w:val="20"/>
          <w:szCs w:val="20"/>
        </w:rPr>
        <w:t>7</w:t>
      </w:r>
      <w:r w:rsidRPr="005D2844">
        <w:rPr>
          <w:sz w:val="20"/>
          <w:szCs w:val="20"/>
        </w:rPr>
        <w:t xml:space="preserve">-00 (время московское). </w:t>
      </w:r>
    </w:p>
    <w:p w14:paraId="5C3223AB" w14:textId="77777777" w:rsidR="00C17D20" w:rsidRPr="005D2844" w:rsidRDefault="00C17D20" w:rsidP="00C17D20">
      <w:pPr>
        <w:widowControl w:val="0"/>
        <w:autoSpaceDE w:val="0"/>
        <w:autoSpaceDN w:val="0"/>
        <w:adjustRightInd w:val="0"/>
        <w:ind w:firstLine="540"/>
        <w:contextualSpacing/>
        <w:jc w:val="both"/>
        <w:rPr>
          <w:sz w:val="20"/>
          <w:szCs w:val="20"/>
        </w:rPr>
      </w:pPr>
      <w:r>
        <w:rPr>
          <w:sz w:val="20"/>
          <w:szCs w:val="20"/>
        </w:rPr>
        <w:t>- т</w:t>
      </w:r>
      <w:r w:rsidRPr="005D2844">
        <w:rPr>
          <w:sz w:val="20"/>
          <w:szCs w:val="20"/>
        </w:rPr>
        <w:t xml:space="preserve">очная дата и время доставки товара согласовываются поставщиком с заказчиком не менее, чем за 2 (два) рабочих дня. </w:t>
      </w:r>
    </w:p>
    <w:p w14:paraId="0A8F3F80" w14:textId="4200CA65" w:rsidR="00C17D20" w:rsidRDefault="00C17D20" w:rsidP="00C17D20">
      <w:pPr>
        <w:pStyle w:val="ConsPlusNormal"/>
        <w:ind w:firstLine="540"/>
        <w:contextualSpacing/>
        <w:jc w:val="both"/>
        <w:rPr>
          <w:rFonts w:ascii="Times New Roman" w:hAnsi="Times New Roman"/>
          <w:sz w:val="20"/>
          <w:szCs w:val="20"/>
        </w:rPr>
      </w:pPr>
      <w:r w:rsidRPr="00882889">
        <w:rPr>
          <w:rFonts w:ascii="Times New Roman" w:hAnsi="Times New Roman"/>
          <w:sz w:val="20"/>
          <w:szCs w:val="20"/>
        </w:rPr>
        <w:t xml:space="preserve">- </w:t>
      </w:r>
      <w:r>
        <w:rPr>
          <w:rFonts w:ascii="Times New Roman" w:hAnsi="Times New Roman"/>
          <w:sz w:val="20"/>
          <w:szCs w:val="20"/>
        </w:rPr>
        <w:t>р</w:t>
      </w:r>
      <w:r w:rsidRPr="003F3E12">
        <w:rPr>
          <w:rFonts w:ascii="Times New Roman" w:hAnsi="Times New Roman"/>
          <w:sz w:val="20"/>
          <w:szCs w:val="20"/>
        </w:rPr>
        <w:t>азгрузка</w:t>
      </w:r>
      <w:r>
        <w:rPr>
          <w:rFonts w:ascii="Times New Roman" w:hAnsi="Times New Roman"/>
          <w:sz w:val="20"/>
          <w:szCs w:val="20"/>
        </w:rPr>
        <w:t xml:space="preserve"> и</w:t>
      </w:r>
      <w:r w:rsidRPr="003F3E12">
        <w:rPr>
          <w:rFonts w:ascii="Times New Roman" w:hAnsi="Times New Roman"/>
          <w:sz w:val="20"/>
          <w:szCs w:val="20"/>
        </w:rPr>
        <w:t xml:space="preserve"> перенос товара осуществляются силами поставщика</w:t>
      </w:r>
    </w:p>
    <w:p w14:paraId="4AEA5003" w14:textId="77777777" w:rsidR="007066E9" w:rsidRDefault="007066E9" w:rsidP="007066E9">
      <w:pPr>
        <w:pStyle w:val="ConsPlusNormal"/>
        <w:ind w:firstLine="540"/>
        <w:contextualSpacing/>
        <w:jc w:val="both"/>
        <w:rPr>
          <w:rFonts w:ascii="Times New Roman" w:hAnsi="Times New Roman"/>
          <w:sz w:val="20"/>
          <w:szCs w:val="20"/>
        </w:rPr>
      </w:pPr>
      <w:r>
        <w:rPr>
          <w:rFonts w:ascii="Times New Roman" w:hAnsi="Times New Roman"/>
          <w:sz w:val="20"/>
          <w:szCs w:val="20"/>
        </w:rPr>
        <w:t>- вместе с товаром передаются следующие с</w:t>
      </w:r>
      <w:r w:rsidRPr="007066E9">
        <w:rPr>
          <w:rFonts w:ascii="Times New Roman" w:hAnsi="Times New Roman"/>
          <w:sz w:val="20"/>
          <w:szCs w:val="20"/>
        </w:rPr>
        <w:t>опроводительные документы:</w:t>
      </w:r>
      <w:r>
        <w:rPr>
          <w:rFonts w:ascii="Times New Roman" w:hAnsi="Times New Roman"/>
          <w:sz w:val="20"/>
          <w:szCs w:val="20"/>
        </w:rPr>
        <w:t xml:space="preserve"> т</w:t>
      </w:r>
      <w:r w:rsidRPr="007066E9">
        <w:rPr>
          <w:rFonts w:ascii="Times New Roman" w:hAnsi="Times New Roman"/>
          <w:sz w:val="20"/>
          <w:szCs w:val="20"/>
        </w:rPr>
        <w:t>оварная накладная или УПД, счет на оплату, счет-фактура (при наличии)</w:t>
      </w:r>
      <w:r>
        <w:rPr>
          <w:rFonts w:ascii="Times New Roman" w:hAnsi="Times New Roman"/>
          <w:sz w:val="20"/>
          <w:szCs w:val="20"/>
        </w:rPr>
        <w:t>,</w:t>
      </w:r>
    </w:p>
    <w:p w14:paraId="3361689C" w14:textId="64C73FE0" w:rsidR="007066E9" w:rsidRDefault="007066E9" w:rsidP="007066E9">
      <w:pPr>
        <w:pStyle w:val="ConsPlusNormal"/>
        <w:ind w:firstLine="540"/>
        <w:contextualSpacing/>
        <w:jc w:val="both"/>
        <w:rPr>
          <w:rFonts w:ascii="Times New Roman" w:hAnsi="Times New Roman"/>
          <w:sz w:val="20"/>
          <w:szCs w:val="20"/>
        </w:rPr>
      </w:pPr>
      <w:r>
        <w:rPr>
          <w:rFonts w:ascii="Times New Roman" w:hAnsi="Times New Roman"/>
          <w:sz w:val="20"/>
          <w:szCs w:val="20"/>
        </w:rPr>
        <w:t>паспорта/</w:t>
      </w:r>
      <w:r w:rsidRPr="007066E9">
        <w:rPr>
          <w:rFonts w:ascii="Times New Roman" w:hAnsi="Times New Roman"/>
          <w:sz w:val="20"/>
          <w:szCs w:val="20"/>
        </w:rPr>
        <w:t>сертификаты/</w:t>
      </w:r>
      <w:proofErr w:type="spellStart"/>
      <w:proofErr w:type="gramStart"/>
      <w:r w:rsidRPr="007066E9">
        <w:rPr>
          <w:rFonts w:ascii="Times New Roman" w:hAnsi="Times New Roman"/>
          <w:sz w:val="20"/>
          <w:szCs w:val="20"/>
        </w:rPr>
        <w:t>гар.талоны</w:t>
      </w:r>
      <w:proofErr w:type="spellEnd"/>
      <w:proofErr w:type="gramEnd"/>
      <w:r w:rsidRPr="007066E9">
        <w:rPr>
          <w:rFonts w:ascii="Times New Roman" w:hAnsi="Times New Roman"/>
          <w:sz w:val="20"/>
          <w:szCs w:val="20"/>
        </w:rPr>
        <w:t>/удостоверения</w:t>
      </w:r>
      <w:r>
        <w:rPr>
          <w:rFonts w:ascii="Times New Roman" w:hAnsi="Times New Roman"/>
          <w:sz w:val="20"/>
          <w:szCs w:val="20"/>
        </w:rPr>
        <w:t xml:space="preserve">/декларации </w:t>
      </w:r>
      <w:r w:rsidRPr="007066E9">
        <w:rPr>
          <w:rFonts w:ascii="Times New Roman" w:hAnsi="Times New Roman"/>
          <w:sz w:val="20"/>
          <w:szCs w:val="20"/>
        </w:rPr>
        <w:t>(при наличии)</w:t>
      </w:r>
      <w:r>
        <w:rPr>
          <w:rFonts w:ascii="Times New Roman" w:hAnsi="Times New Roman"/>
          <w:sz w:val="20"/>
          <w:szCs w:val="20"/>
        </w:rPr>
        <w:t>.</w:t>
      </w:r>
    </w:p>
    <w:p w14:paraId="46B0ED30" w14:textId="77777777" w:rsidR="005548F2" w:rsidRPr="00A104B6" w:rsidRDefault="005548F2" w:rsidP="005548F2">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 xml:space="preserve">3.2.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Pr="00A104B6">
        <w:rPr>
          <w:rFonts w:ascii="Times New Roman" w:hAnsi="Times New Roman"/>
          <w:sz w:val="20"/>
          <w:szCs w:val="20"/>
        </w:rPr>
        <w:lastRenderedPageBreak/>
        <w:t>Законом.</w:t>
      </w:r>
      <w:r>
        <w:rPr>
          <w:rFonts w:ascii="Times New Roman" w:hAnsi="Times New Roman"/>
          <w:sz w:val="20"/>
          <w:szCs w:val="20"/>
        </w:rPr>
        <w:t xml:space="preserve"> </w:t>
      </w:r>
      <w:r w:rsidRPr="008178F7">
        <w:rPr>
          <w:rFonts w:ascii="Times New Roman" w:hAnsi="Times New Roman"/>
          <w:sz w:val="20"/>
          <w:szCs w:val="20"/>
        </w:rPr>
        <w:t xml:space="preserve">Приёмка </w:t>
      </w:r>
      <w:r>
        <w:rPr>
          <w:rFonts w:ascii="Times New Roman" w:hAnsi="Times New Roman"/>
          <w:sz w:val="20"/>
          <w:szCs w:val="20"/>
        </w:rPr>
        <w:t xml:space="preserve">Товара </w:t>
      </w:r>
      <w:r w:rsidRPr="008178F7">
        <w:rPr>
          <w:rFonts w:ascii="Times New Roman" w:hAnsi="Times New Roman"/>
          <w:sz w:val="20"/>
          <w:szCs w:val="20"/>
        </w:rPr>
        <w:t>при проведении Заказчиком экспертизы своими силами</w:t>
      </w:r>
      <w:r>
        <w:rPr>
          <w:rFonts w:ascii="Times New Roman" w:hAnsi="Times New Roman"/>
          <w:sz w:val="20"/>
          <w:szCs w:val="20"/>
        </w:rPr>
        <w:t xml:space="preserve"> путем подписания документа о </w:t>
      </w:r>
      <w:proofErr w:type="gramStart"/>
      <w:r>
        <w:rPr>
          <w:rFonts w:ascii="Times New Roman" w:hAnsi="Times New Roman"/>
          <w:sz w:val="20"/>
          <w:szCs w:val="20"/>
        </w:rPr>
        <w:t>приемке</w:t>
      </w:r>
      <w:r w:rsidRPr="008178F7">
        <w:rPr>
          <w:rFonts w:ascii="Times New Roman" w:hAnsi="Times New Roman"/>
          <w:sz w:val="20"/>
          <w:szCs w:val="20"/>
        </w:rPr>
        <w:t xml:space="preserve">  свидетельствует</w:t>
      </w:r>
      <w:proofErr w:type="gramEnd"/>
      <w:r w:rsidRPr="008178F7">
        <w:rPr>
          <w:rFonts w:ascii="Times New Roman" w:hAnsi="Times New Roman"/>
          <w:sz w:val="20"/>
          <w:szCs w:val="20"/>
        </w:rPr>
        <w:t xml:space="preserve">  о проведении  Заказчиком экспертизы  своими силами и не требует составления отдельного документа по результатам экспертизы.</w:t>
      </w:r>
    </w:p>
    <w:p w14:paraId="0C882ED8" w14:textId="39E918F5" w:rsidR="005548F2" w:rsidRPr="002D1718" w:rsidRDefault="005548F2" w:rsidP="005548F2">
      <w:pPr>
        <w:pStyle w:val="ConsPlusNormal"/>
        <w:ind w:firstLine="540"/>
        <w:contextualSpacing/>
        <w:jc w:val="both"/>
        <w:rPr>
          <w:rFonts w:ascii="Times New Roman" w:hAnsi="Times New Roman"/>
          <w:sz w:val="20"/>
          <w:szCs w:val="20"/>
        </w:rPr>
      </w:pPr>
      <w:bookmarkStart w:id="16" w:name="P1489"/>
      <w:bookmarkEnd w:id="16"/>
      <w:r>
        <w:rPr>
          <w:rFonts w:ascii="Times New Roman" w:hAnsi="Times New Roman"/>
          <w:sz w:val="20"/>
          <w:szCs w:val="20"/>
        </w:rPr>
        <w:t xml:space="preserve">3.3. </w:t>
      </w:r>
      <w:r w:rsidRPr="002D1718">
        <w:rPr>
          <w:rFonts w:ascii="Times New Roman" w:hAnsi="Times New Roman"/>
          <w:sz w:val="20"/>
          <w:szCs w:val="20"/>
        </w:rPr>
        <w:t>В день доставки Товара</w:t>
      </w:r>
      <w:r>
        <w:rPr>
          <w:rFonts w:ascii="Times New Roman" w:hAnsi="Times New Roman"/>
          <w:sz w:val="20"/>
          <w:szCs w:val="20"/>
        </w:rPr>
        <w:t xml:space="preserve"> (партии товара)</w:t>
      </w:r>
      <w:r w:rsidRPr="002D1718">
        <w:rPr>
          <w:rFonts w:ascii="Times New Roman" w:hAnsi="Times New Roman"/>
          <w:sz w:val="20"/>
          <w:szCs w:val="20"/>
        </w:rPr>
        <w:t xml:space="preserve"> Заказчик проверяет Товар по наименованию и количеству. Факт доставки товара отражается Заказчиком путем подписания </w:t>
      </w:r>
      <w:r>
        <w:rPr>
          <w:rFonts w:ascii="Times New Roman" w:hAnsi="Times New Roman"/>
          <w:sz w:val="20"/>
          <w:szCs w:val="20"/>
        </w:rPr>
        <w:t>товарной накладной</w:t>
      </w:r>
      <w:r w:rsidRPr="002D1718">
        <w:rPr>
          <w:rFonts w:ascii="Times New Roman" w:hAnsi="Times New Roman"/>
          <w:sz w:val="20"/>
          <w:szCs w:val="20"/>
        </w:rPr>
        <w:t xml:space="preserve"> или путем проставления отметки на сопроводительных документах о получении товара по наименовании и количеству.</w:t>
      </w:r>
    </w:p>
    <w:p w14:paraId="5F79D73A" w14:textId="77777777" w:rsidR="005548F2" w:rsidRPr="00A104B6" w:rsidRDefault="005548F2" w:rsidP="005548F2">
      <w:pPr>
        <w:pStyle w:val="ConsPlusNormal"/>
        <w:ind w:firstLine="540"/>
        <w:contextualSpacing/>
        <w:jc w:val="both"/>
        <w:rPr>
          <w:rFonts w:ascii="Times New Roman" w:hAnsi="Times New Roman"/>
          <w:sz w:val="20"/>
          <w:szCs w:val="20"/>
        </w:rPr>
      </w:pPr>
      <w:r w:rsidRPr="002D1718">
        <w:rPr>
          <w:rFonts w:ascii="Times New Roman" w:hAnsi="Times New Roman"/>
          <w:sz w:val="20"/>
          <w:szCs w:val="20"/>
        </w:rPr>
        <w:t xml:space="preserve">3.3.1. </w:t>
      </w:r>
      <w:r w:rsidRPr="00A104B6">
        <w:rPr>
          <w:rFonts w:ascii="Times New Roman" w:hAnsi="Times New Roman"/>
          <w:sz w:val="20"/>
          <w:szCs w:val="20"/>
        </w:rPr>
        <w:t>При отсутствии у Заказчика претензий по количеству и качеству поставленного Товара</w:t>
      </w:r>
      <w:r>
        <w:rPr>
          <w:rFonts w:ascii="Times New Roman" w:hAnsi="Times New Roman"/>
          <w:sz w:val="20"/>
          <w:szCs w:val="20"/>
        </w:rPr>
        <w:t xml:space="preserve"> (партии товара)</w:t>
      </w:r>
      <w:r w:rsidRPr="00A104B6">
        <w:rPr>
          <w:rFonts w:ascii="Times New Roman" w:hAnsi="Times New Roman"/>
          <w:sz w:val="20"/>
          <w:szCs w:val="20"/>
        </w:rPr>
        <w:t xml:space="preserve"> Заказчик в </w:t>
      </w:r>
      <w:r>
        <w:rPr>
          <w:rFonts w:ascii="Times New Roman" w:hAnsi="Times New Roman"/>
          <w:sz w:val="20"/>
          <w:szCs w:val="20"/>
        </w:rPr>
        <w:t>течение 20 (двадцати) рабочих дней с даты</w:t>
      </w:r>
      <w:r w:rsidRPr="00A104B6">
        <w:rPr>
          <w:rFonts w:ascii="Times New Roman" w:hAnsi="Times New Roman"/>
          <w:sz w:val="20"/>
          <w:szCs w:val="20"/>
        </w:rPr>
        <w:t xml:space="preserve"> доставки Товара</w:t>
      </w:r>
      <w:r>
        <w:rPr>
          <w:rFonts w:ascii="Times New Roman" w:hAnsi="Times New Roman"/>
          <w:sz w:val="20"/>
          <w:szCs w:val="20"/>
        </w:rPr>
        <w:t xml:space="preserve"> </w:t>
      </w:r>
      <w:r w:rsidRPr="00A104B6">
        <w:rPr>
          <w:rFonts w:ascii="Times New Roman" w:hAnsi="Times New Roman"/>
          <w:sz w:val="20"/>
          <w:szCs w:val="20"/>
        </w:rPr>
        <w:t>Поставщиком</w:t>
      </w:r>
      <w:r>
        <w:rPr>
          <w:rFonts w:ascii="Times New Roman" w:hAnsi="Times New Roman"/>
          <w:sz w:val="20"/>
          <w:szCs w:val="20"/>
        </w:rPr>
        <w:t xml:space="preserve"> подписывает документ о приемке: Акт приема-передачи товара или УПД</w:t>
      </w:r>
      <w:r w:rsidRPr="00A104B6">
        <w:rPr>
          <w:rFonts w:ascii="Times New Roman" w:hAnsi="Times New Roman"/>
          <w:sz w:val="20"/>
          <w:szCs w:val="20"/>
        </w:rPr>
        <w:t xml:space="preserve">. После этого Товар считается </w:t>
      </w:r>
      <w:r>
        <w:rPr>
          <w:rFonts w:ascii="Times New Roman" w:hAnsi="Times New Roman"/>
          <w:sz w:val="20"/>
          <w:szCs w:val="20"/>
        </w:rPr>
        <w:t>принятым</w:t>
      </w:r>
      <w:r w:rsidRPr="00A104B6">
        <w:rPr>
          <w:rFonts w:ascii="Times New Roman" w:hAnsi="Times New Roman"/>
          <w:sz w:val="20"/>
          <w:szCs w:val="20"/>
        </w:rPr>
        <w:t xml:space="preserve"> Заказчик</w:t>
      </w:r>
      <w:r>
        <w:rPr>
          <w:rFonts w:ascii="Times New Roman" w:hAnsi="Times New Roman"/>
          <w:sz w:val="20"/>
          <w:szCs w:val="20"/>
        </w:rPr>
        <w:t>ом</w:t>
      </w:r>
      <w:r w:rsidRPr="00A104B6">
        <w:rPr>
          <w:rFonts w:ascii="Times New Roman" w:hAnsi="Times New Roman"/>
          <w:sz w:val="20"/>
          <w:szCs w:val="20"/>
        </w:rPr>
        <w:t>.</w:t>
      </w:r>
    </w:p>
    <w:p w14:paraId="4BD027BE"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3.4.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0B91771F"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3.5.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6693A498" w14:textId="77777777" w:rsidR="00C17D20"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3.6. Право собственности и риск случайной гибели или порчи Товара переходит от Поставщика к Заказчику с момента приемки Товара Заказчиком.</w:t>
      </w:r>
    </w:p>
    <w:p w14:paraId="491E4E3C" w14:textId="77777777" w:rsidR="00C17D20" w:rsidRPr="00A104B6" w:rsidRDefault="00C17D20" w:rsidP="00C17D20">
      <w:pPr>
        <w:pStyle w:val="ConsPlusNormal"/>
        <w:ind w:firstLine="540"/>
        <w:contextualSpacing/>
        <w:jc w:val="both"/>
        <w:rPr>
          <w:rFonts w:ascii="Times New Roman" w:hAnsi="Times New Roman"/>
          <w:sz w:val="20"/>
          <w:szCs w:val="20"/>
        </w:rPr>
      </w:pPr>
    </w:p>
    <w:p w14:paraId="2AAC26AB"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IV. Взаимодействие Сторон</w:t>
      </w:r>
    </w:p>
    <w:p w14:paraId="295443EA"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17" w:name="P1497"/>
      <w:bookmarkEnd w:id="17"/>
      <w:r w:rsidRPr="00A104B6">
        <w:rPr>
          <w:rFonts w:ascii="Times New Roman" w:hAnsi="Times New Roman"/>
          <w:sz w:val="20"/>
          <w:szCs w:val="20"/>
        </w:rPr>
        <w:t xml:space="preserve">4.1. Поставщик обязан: </w:t>
      </w:r>
    </w:p>
    <w:p w14:paraId="20BE4106"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4.1.1. поставить Товар в порядке, количестве, в срок и на условиях, предусмотренных Контрактом и спецификацией;</w:t>
      </w:r>
    </w:p>
    <w:p w14:paraId="3DD154ED"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18" w:name="P1499"/>
      <w:bookmarkEnd w:id="18"/>
      <w:r w:rsidRPr="00A104B6">
        <w:rPr>
          <w:rFonts w:ascii="Times New Roman" w:hAnsi="Times New Roman"/>
          <w:sz w:val="20"/>
          <w:szCs w:val="20"/>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22B3E875"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AE99A9B"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19" w:name="P1502"/>
      <w:bookmarkEnd w:id="19"/>
      <w:r w:rsidRPr="00A104B6">
        <w:rPr>
          <w:rFonts w:ascii="Times New Roman" w:hAnsi="Times New Roman"/>
          <w:sz w:val="20"/>
          <w:szCs w:val="20"/>
        </w:rPr>
        <w:t>4.1.</w:t>
      </w:r>
      <w:r>
        <w:rPr>
          <w:rFonts w:ascii="Times New Roman" w:hAnsi="Times New Roman"/>
          <w:sz w:val="20"/>
          <w:szCs w:val="20"/>
        </w:rPr>
        <w:t>4</w:t>
      </w:r>
      <w:r w:rsidRPr="00A104B6">
        <w:rPr>
          <w:rFonts w:ascii="Times New Roman" w:hAnsi="Times New Roman"/>
          <w:sz w:val="20"/>
          <w:szCs w:val="20"/>
        </w:rPr>
        <w:t xml:space="preserve">.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23F366EE" w14:textId="1FD05FA0" w:rsidR="00C17D20" w:rsidRPr="00A104B6" w:rsidRDefault="00C17D20" w:rsidP="00C17D20">
      <w:pPr>
        <w:pStyle w:val="ConsPlusNormal"/>
        <w:ind w:firstLine="540"/>
        <w:contextualSpacing/>
        <w:jc w:val="both"/>
        <w:rPr>
          <w:rFonts w:ascii="Times New Roman" w:hAnsi="Times New Roman"/>
          <w:sz w:val="20"/>
          <w:szCs w:val="20"/>
        </w:rPr>
      </w:pPr>
      <w:bookmarkStart w:id="20" w:name="P1505"/>
      <w:bookmarkEnd w:id="20"/>
      <w:r w:rsidRPr="00A104B6">
        <w:rPr>
          <w:rFonts w:ascii="Times New Roman" w:hAnsi="Times New Roman"/>
          <w:sz w:val="20"/>
          <w:szCs w:val="20"/>
        </w:rPr>
        <w:t>4.1.</w:t>
      </w:r>
      <w:r w:rsidR="006B595D">
        <w:rPr>
          <w:rFonts w:ascii="Times New Roman" w:hAnsi="Times New Roman"/>
          <w:sz w:val="20"/>
          <w:szCs w:val="20"/>
        </w:rPr>
        <w:t>5</w:t>
      </w:r>
      <w:r w:rsidRPr="00A104B6">
        <w:rPr>
          <w:rFonts w:ascii="Times New Roman" w:hAnsi="Times New Roman"/>
          <w:sz w:val="20"/>
          <w:szCs w:val="20"/>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4BC084BD"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21" w:name="P1507"/>
      <w:bookmarkStart w:id="22" w:name="P1508"/>
      <w:bookmarkStart w:id="23" w:name="P1511"/>
      <w:bookmarkStart w:id="24" w:name="P1515"/>
      <w:bookmarkEnd w:id="21"/>
      <w:bookmarkEnd w:id="22"/>
      <w:bookmarkEnd w:id="23"/>
      <w:bookmarkEnd w:id="24"/>
      <w:r w:rsidRPr="00A104B6">
        <w:rPr>
          <w:rFonts w:ascii="Times New Roman" w:hAnsi="Times New Roman"/>
          <w:sz w:val="20"/>
          <w:szCs w:val="20"/>
        </w:rPr>
        <w:t>4.2. Поставщик вправе:</w:t>
      </w:r>
    </w:p>
    <w:p w14:paraId="33B11D0E"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4.2.1. требовать от Заказчика произвести приемку Товара в порядке и в сроки, предусмотренные Контрактом;</w:t>
      </w:r>
    </w:p>
    <w:p w14:paraId="2CB4661F"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25" w:name="P1518"/>
      <w:bookmarkEnd w:id="25"/>
      <w:r w:rsidRPr="00A104B6">
        <w:rPr>
          <w:rFonts w:ascii="Times New Roman" w:hAnsi="Times New Roman"/>
          <w:sz w:val="20"/>
          <w:szCs w:val="20"/>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1FBE8A68"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26" w:name="P1519"/>
      <w:bookmarkEnd w:id="26"/>
      <w:r w:rsidRPr="00A104B6">
        <w:rPr>
          <w:rFonts w:ascii="Times New Roman" w:hAnsi="Times New Roman"/>
          <w:sz w:val="20"/>
          <w:szCs w:val="20"/>
        </w:rPr>
        <w:t xml:space="preserve">4.2.3. принять решение об одностороннем отказе от исполнения Контракта в соответствии с гражданским законодательством; </w:t>
      </w:r>
    </w:p>
    <w:p w14:paraId="6BD074C5"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4.2.4. требовать возмещения убытков, уплаты неустоек (штрафов, пеней) в соответствии с разделом VI Контракта;</w:t>
      </w:r>
    </w:p>
    <w:p w14:paraId="371CA43A"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27" w:name="P1521"/>
      <w:bookmarkEnd w:id="27"/>
      <w:r w:rsidRPr="00A104B6">
        <w:rPr>
          <w:rFonts w:ascii="Times New Roman" w:hAnsi="Times New Roman"/>
          <w:sz w:val="20"/>
          <w:szCs w:val="20"/>
        </w:rPr>
        <w:t>4.3. Заказчик обязуется:</w:t>
      </w:r>
    </w:p>
    <w:p w14:paraId="60D505E2"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71F4AF55" w14:textId="313FA807" w:rsidR="00C17D20" w:rsidRPr="00A104B6" w:rsidRDefault="00C17D20" w:rsidP="00C17D20">
      <w:pPr>
        <w:pStyle w:val="ConsPlusNormal"/>
        <w:ind w:firstLine="540"/>
        <w:contextualSpacing/>
        <w:jc w:val="both"/>
        <w:rPr>
          <w:rFonts w:ascii="Times New Roman" w:hAnsi="Times New Roman"/>
          <w:sz w:val="20"/>
          <w:szCs w:val="20"/>
        </w:rPr>
      </w:pPr>
      <w:bookmarkStart w:id="28" w:name="P1525"/>
      <w:bookmarkStart w:id="29" w:name="P1526"/>
      <w:bookmarkEnd w:id="28"/>
      <w:bookmarkEnd w:id="29"/>
      <w:r w:rsidRPr="00A104B6">
        <w:rPr>
          <w:rFonts w:ascii="Times New Roman" w:hAnsi="Times New Roman"/>
          <w:sz w:val="20"/>
          <w:szCs w:val="20"/>
        </w:rPr>
        <w:t>4.3.</w:t>
      </w:r>
      <w:r w:rsidR="006B595D">
        <w:rPr>
          <w:rFonts w:ascii="Times New Roman" w:hAnsi="Times New Roman"/>
          <w:sz w:val="20"/>
          <w:szCs w:val="20"/>
        </w:rPr>
        <w:t>2</w:t>
      </w:r>
      <w:r w:rsidRPr="00A104B6">
        <w:rPr>
          <w:rFonts w:ascii="Times New Roman" w:hAnsi="Times New Roman"/>
          <w:sz w:val="20"/>
          <w:szCs w:val="20"/>
        </w:rPr>
        <w:t xml:space="preserve">.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52F73A6D" w14:textId="022F2D31"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4.3.</w:t>
      </w:r>
      <w:r w:rsidR="006B595D">
        <w:rPr>
          <w:rFonts w:ascii="Times New Roman" w:hAnsi="Times New Roman"/>
          <w:sz w:val="20"/>
          <w:szCs w:val="20"/>
        </w:rPr>
        <w:t>3</w:t>
      </w:r>
      <w:r w:rsidRPr="00A104B6">
        <w:rPr>
          <w:rFonts w:ascii="Times New Roman" w:hAnsi="Times New Roman"/>
          <w:sz w:val="20"/>
          <w:szCs w:val="20"/>
        </w:rPr>
        <w:t>. требовать уплаты неустоек (штрафов, пеней) в соответствии с разделом VI Контракта;</w:t>
      </w:r>
    </w:p>
    <w:p w14:paraId="71894CD3" w14:textId="0705E356"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4.3.</w:t>
      </w:r>
      <w:r w:rsidR="006B595D">
        <w:rPr>
          <w:rFonts w:ascii="Times New Roman" w:hAnsi="Times New Roman"/>
          <w:sz w:val="20"/>
          <w:szCs w:val="20"/>
        </w:rPr>
        <w:t>4</w:t>
      </w:r>
      <w:r w:rsidRPr="00A104B6">
        <w:rPr>
          <w:rFonts w:ascii="Times New Roman" w:hAnsi="Times New Roman"/>
          <w:sz w:val="20"/>
          <w:szCs w:val="20"/>
        </w:rPr>
        <w:t>. провести экспертизу поставленного Товара для проверки его соответствия условиям Контракта в соответствии с Законом.</w:t>
      </w:r>
    </w:p>
    <w:p w14:paraId="3B5523B4"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30" w:name="P1529"/>
      <w:bookmarkEnd w:id="30"/>
      <w:r w:rsidRPr="00A104B6">
        <w:rPr>
          <w:rFonts w:ascii="Times New Roman" w:hAnsi="Times New Roman"/>
          <w:sz w:val="20"/>
          <w:szCs w:val="20"/>
        </w:rPr>
        <w:lastRenderedPageBreak/>
        <w:t>4.4. Заказчик вправе:</w:t>
      </w:r>
    </w:p>
    <w:p w14:paraId="4C477D57"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4.4.1. требовать от Поставщика надлежащего исполнения обязательств по Контракту;</w:t>
      </w:r>
    </w:p>
    <w:p w14:paraId="6DA06159"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3CC37F01"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32EC23F4"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4.4.4. требовать возмещения убытков в соответствии с разделом VI Контракта, причиненных по вине Поставщика;</w:t>
      </w:r>
    </w:p>
    <w:p w14:paraId="282C1245"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31" w:name="P1534"/>
      <w:bookmarkEnd w:id="31"/>
      <w:r w:rsidRPr="00A104B6">
        <w:rPr>
          <w:rFonts w:ascii="Times New Roman" w:hAnsi="Times New Roman"/>
          <w:sz w:val="20"/>
          <w:szCs w:val="20"/>
        </w:rPr>
        <w:t>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Законом;</w:t>
      </w:r>
    </w:p>
    <w:p w14:paraId="3DC5B79C"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4.4.6. отказаться от приемки и оплаты Товара, не соответствующего условиям Контракта;</w:t>
      </w:r>
    </w:p>
    <w:p w14:paraId="6521ADA4"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32" w:name="P1536"/>
      <w:bookmarkEnd w:id="32"/>
      <w:r w:rsidRPr="00A104B6">
        <w:rPr>
          <w:rFonts w:ascii="Times New Roman" w:hAnsi="Times New Roman"/>
          <w:sz w:val="20"/>
          <w:szCs w:val="20"/>
        </w:rPr>
        <w:t>4.4.7. принять решение об одностороннем отказе от исполнения Контракта в соответствии с гражданским законодательством</w:t>
      </w:r>
      <w:r>
        <w:rPr>
          <w:rFonts w:ascii="Times New Roman" w:hAnsi="Times New Roman"/>
          <w:sz w:val="20"/>
          <w:szCs w:val="20"/>
        </w:rPr>
        <w:t>.</w:t>
      </w:r>
      <w:r w:rsidRPr="00A104B6">
        <w:rPr>
          <w:rFonts w:ascii="Times New Roman" w:hAnsi="Times New Roman"/>
          <w:sz w:val="20"/>
          <w:szCs w:val="20"/>
        </w:rPr>
        <w:t xml:space="preserve"> </w:t>
      </w:r>
    </w:p>
    <w:p w14:paraId="580F61D7" w14:textId="77777777" w:rsidR="00C17D20" w:rsidRPr="00C17D20" w:rsidRDefault="00C17D20" w:rsidP="00C17D20">
      <w:pPr>
        <w:pStyle w:val="ConsPlusNormal"/>
        <w:contextualSpacing/>
        <w:jc w:val="center"/>
        <w:outlineLvl w:val="1"/>
        <w:rPr>
          <w:rFonts w:ascii="Times New Roman" w:hAnsi="Times New Roman"/>
          <w:b/>
          <w:sz w:val="20"/>
          <w:szCs w:val="20"/>
        </w:rPr>
      </w:pPr>
      <w:bookmarkStart w:id="33" w:name="P1537"/>
      <w:bookmarkStart w:id="34" w:name="P1539"/>
      <w:bookmarkEnd w:id="33"/>
      <w:bookmarkEnd w:id="34"/>
      <w:r w:rsidRPr="00C17D20">
        <w:rPr>
          <w:rFonts w:ascii="Times New Roman" w:hAnsi="Times New Roman"/>
          <w:b/>
          <w:sz w:val="20"/>
          <w:szCs w:val="20"/>
        </w:rPr>
        <w:t>V. Качество Товара</w:t>
      </w:r>
    </w:p>
    <w:p w14:paraId="61295935"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5.1. Поставщик гарантирует, что поставляемый Товар соответствует требованиям, установленным Контрактом.</w:t>
      </w:r>
    </w:p>
    <w:p w14:paraId="0A5039DF"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42C8DDE7"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2EF5C21B"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5.3. Товар должен быть упакован и замаркирован в соответствии с действующими стандартами.</w:t>
      </w:r>
    </w:p>
    <w:p w14:paraId="252461D3"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Поставщик поставляет Товар в упаковке 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7FC99139" w14:textId="32E06A67" w:rsidR="00C17D20" w:rsidRDefault="00C17D20" w:rsidP="00C17D20">
      <w:pPr>
        <w:pStyle w:val="ConsPlusNormal"/>
        <w:ind w:firstLine="540"/>
        <w:contextualSpacing/>
        <w:jc w:val="both"/>
        <w:rPr>
          <w:rFonts w:ascii="Times New Roman" w:hAnsi="Times New Roman"/>
          <w:sz w:val="20"/>
          <w:szCs w:val="20"/>
        </w:rPr>
      </w:pPr>
      <w:bookmarkStart w:id="35" w:name="P1546"/>
      <w:bookmarkStart w:id="36" w:name="P1548"/>
      <w:bookmarkEnd w:id="35"/>
      <w:bookmarkEnd w:id="36"/>
      <w:r w:rsidRPr="00FF7870">
        <w:rPr>
          <w:rFonts w:ascii="Times New Roman" w:hAnsi="Times New Roman"/>
          <w:sz w:val="20"/>
          <w:szCs w:val="20"/>
        </w:rPr>
        <w:t>5.4. Поставщик гарантирует качество поставляемого товара при его использовании в соответствии с его назначением.</w:t>
      </w:r>
    </w:p>
    <w:p w14:paraId="665ED0F3" w14:textId="367F7567" w:rsidR="00FA75F9" w:rsidRPr="00FF7870" w:rsidRDefault="00FA75F9" w:rsidP="00C17D20">
      <w:pPr>
        <w:pStyle w:val="ConsPlusNormal"/>
        <w:ind w:firstLine="540"/>
        <w:contextualSpacing/>
        <w:jc w:val="both"/>
        <w:rPr>
          <w:rFonts w:ascii="Times New Roman" w:hAnsi="Times New Roman"/>
          <w:sz w:val="20"/>
          <w:szCs w:val="20"/>
        </w:rPr>
      </w:pPr>
      <w:r>
        <w:rPr>
          <w:rFonts w:ascii="Times New Roman" w:hAnsi="Times New Roman"/>
          <w:sz w:val="20"/>
          <w:szCs w:val="20"/>
        </w:rPr>
        <w:t>5.5. П</w:t>
      </w:r>
      <w:r w:rsidRPr="00FA75F9">
        <w:rPr>
          <w:rFonts w:ascii="Times New Roman" w:hAnsi="Times New Roman"/>
          <w:sz w:val="20"/>
          <w:szCs w:val="20"/>
        </w:rPr>
        <w:t xml:space="preserve">ри обнаружении недостатков в товаре в течение </w:t>
      </w:r>
      <w:r w:rsidR="002C7127" w:rsidRPr="002C7127">
        <w:rPr>
          <w:rFonts w:ascii="Times New Roman" w:hAnsi="Times New Roman"/>
          <w:b/>
          <w:bCs/>
          <w:sz w:val="20"/>
          <w:szCs w:val="20"/>
        </w:rPr>
        <w:t>12</w:t>
      </w:r>
      <w:r w:rsidRPr="002C7127">
        <w:rPr>
          <w:rFonts w:ascii="Times New Roman" w:hAnsi="Times New Roman"/>
          <w:b/>
          <w:bCs/>
          <w:sz w:val="20"/>
          <w:szCs w:val="20"/>
        </w:rPr>
        <w:t xml:space="preserve"> месяцев</w:t>
      </w:r>
      <w:r w:rsidRPr="00FA75F9">
        <w:rPr>
          <w:rFonts w:ascii="Times New Roman" w:hAnsi="Times New Roman"/>
          <w:sz w:val="20"/>
          <w:szCs w:val="20"/>
        </w:rPr>
        <w:t xml:space="preserve"> с даты поставки, товар заменяется поставщиков в течени</w:t>
      </w:r>
      <w:r w:rsidR="00A47EB9">
        <w:rPr>
          <w:rFonts w:ascii="Times New Roman" w:hAnsi="Times New Roman"/>
          <w:sz w:val="20"/>
          <w:szCs w:val="20"/>
        </w:rPr>
        <w:t>е</w:t>
      </w:r>
      <w:r w:rsidRPr="00FA75F9">
        <w:rPr>
          <w:rFonts w:ascii="Times New Roman" w:hAnsi="Times New Roman"/>
          <w:sz w:val="20"/>
          <w:szCs w:val="20"/>
        </w:rPr>
        <w:t xml:space="preserve"> 3 дней с даты уведомления Заказчиком</w:t>
      </w:r>
    </w:p>
    <w:p w14:paraId="72D53309" w14:textId="77777777" w:rsidR="00C17D20" w:rsidRPr="00C17D20" w:rsidRDefault="00C17D20" w:rsidP="00C17D20">
      <w:pPr>
        <w:pStyle w:val="ConsPlusNormal"/>
        <w:contextualSpacing/>
        <w:jc w:val="center"/>
        <w:outlineLvl w:val="1"/>
        <w:rPr>
          <w:rFonts w:ascii="Times New Roman" w:hAnsi="Times New Roman"/>
          <w:b/>
          <w:sz w:val="20"/>
          <w:szCs w:val="20"/>
        </w:rPr>
      </w:pPr>
      <w:bookmarkStart w:id="37" w:name="P1550"/>
      <w:bookmarkEnd w:id="37"/>
      <w:r w:rsidRPr="00C17D20">
        <w:rPr>
          <w:rFonts w:ascii="Times New Roman" w:hAnsi="Times New Roman"/>
          <w:b/>
          <w:sz w:val="20"/>
          <w:szCs w:val="20"/>
        </w:rPr>
        <w:t>VI. Ответственность Сторон</w:t>
      </w:r>
    </w:p>
    <w:p w14:paraId="7813DFDF"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2D8054BD"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2F3FB1B3"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38" w:name="P1554"/>
      <w:bookmarkEnd w:id="38"/>
      <w:r w:rsidRPr="00A104B6">
        <w:rPr>
          <w:rFonts w:ascii="Times New Roman" w:hAnsi="Times New Roman"/>
          <w:sz w:val="20"/>
          <w:szCs w:val="20"/>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3990EE1A"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w:t>
      </w:r>
    </w:p>
    <w:p w14:paraId="080B3FA1"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39" w:name="P1556"/>
      <w:bookmarkEnd w:id="39"/>
      <w:r w:rsidRPr="00A104B6">
        <w:rPr>
          <w:rFonts w:ascii="Times New Roman" w:hAnsi="Times New Roman"/>
          <w:sz w:val="20"/>
          <w:szCs w:val="20"/>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w:t>
      </w:r>
    </w:p>
    <w:p w14:paraId="3294B158" w14:textId="77777777" w:rsidR="00C17D20" w:rsidRPr="00A104B6" w:rsidRDefault="00C17D20" w:rsidP="00C17D20">
      <w:pPr>
        <w:pStyle w:val="ConsPlusNormal"/>
        <w:ind w:firstLine="540"/>
        <w:contextualSpacing/>
        <w:jc w:val="both"/>
        <w:rPr>
          <w:rFonts w:ascii="Times New Roman" w:hAnsi="Times New Roman"/>
          <w:sz w:val="20"/>
          <w:szCs w:val="20"/>
        </w:rPr>
      </w:pPr>
      <w:bookmarkStart w:id="40" w:name="P1557"/>
      <w:bookmarkStart w:id="41" w:name="P1558"/>
      <w:bookmarkEnd w:id="40"/>
      <w:bookmarkEnd w:id="41"/>
      <w:r w:rsidRPr="00A104B6">
        <w:rPr>
          <w:rFonts w:ascii="Times New Roman" w:hAnsi="Times New Roman"/>
          <w:sz w:val="20"/>
          <w:szCs w:val="20"/>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0D645D1B"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w:t>
      </w:r>
      <w:bookmarkStart w:id="42" w:name="P1561"/>
      <w:bookmarkEnd w:id="42"/>
      <w:r w:rsidRPr="00A104B6">
        <w:rPr>
          <w:rFonts w:ascii="Times New Roman" w:hAnsi="Times New Roman"/>
          <w:sz w:val="20"/>
          <w:szCs w:val="20"/>
        </w:rPr>
        <w:t>.</w:t>
      </w:r>
    </w:p>
    <w:p w14:paraId="5E548A02"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lastRenderedPageBreak/>
        <w:t>6.8. Применение неустойки (штрафа, пени) не освобождает Стороны от исполнения обязательств по Контракту.</w:t>
      </w:r>
    </w:p>
    <w:p w14:paraId="6C3F4737"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29BF6AD"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45321B1" w14:textId="77777777" w:rsidR="00C17D20"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4404AC8" w14:textId="77777777" w:rsidR="00C17D20" w:rsidRDefault="00C17D20" w:rsidP="00C17D20">
      <w:pPr>
        <w:pStyle w:val="ConsPlusNormal"/>
        <w:ind w:firstLine="540"/>
        <w:contextualSpacing/>
        <w:jc w:val="both"/>
        <w:rPr>
          <w:rFonts w:ascii="Times New Roman" w:hAnsi="Times New Roman"/>
          <w:sz w:val="20"/>
          <w:szCs w:val="20"/>
        </w:rPr>
      </w:pPr>
    </w:p>
    <w:p w14:paraId="7181BF6F"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 xml:space="preserve">VII. Обеспечение исполнения Контракта </w:t>
      </w:r>
    </w:p>
    <w:p w14:paraId="7CEBB7AE" w14:textId="4ADC980D" w:rsidR="00C17D20" w:rsidRPr="00925B4C" w:rsidRDefault="00C17D20" w:rsidP="00C17D20">
      <w:pPr>
        <w:pStyle w:val="ConsPlusNormal"/>
        <w:ind w:firstLine="540"/>
        <w:contextualSpacing/>
        <w:jc w:val="both"/>
        <w:rPr>
          <w:rFonts w:ascii="Times New Roman" w:hAnsi="Times New Roman"/>
          <w:sz w:val="20"/>
          <w:szCs w:val="20"/>
        </w:rPr>
      </w:pPr>
      <w:bookmarkStart w:id="43" w:name="P1570"/>
      <w:bookmarkStart w:id="44" w:name="P1587"/>
      <w:bookmarkEnd w:id="43"/>
      <w:bookmarkEnd w:id="44"/>
      <w:r w:rsidRPr="00925B4C">
        <w:rPr>
          <w:rFonts w:ascii="Times New Roman" w:hAnsi="Times New Roman"/>
          <w:sz w:val="20"/>
          <w:szCs w:val="20"/>
        </w:rPr>
        <w:t xml:space="preserve">7.1. Обеспечение исполнения Контракта </w:t>
      </w:r>
      <w:r w:rsidR="0057388A">
        <w:rPr>
          <w:rFonts w:ascii="Times New Roman" w:hAnsi="Times New Roman"/>
          <w:sz w:val="20"/>
          <w:szCs w:val="20"/>
        </w:rPr>
        <w:t xml:space="preserve">не </w:t>
      </w:r>
      <w:r w:rsidRPr="00925B4C">
        <w:rPr>
          <w:rFonts w:ascii="Times New Roman" w:hAnsi="Times New Roman"/>
          <w:sz w:val="20"/>
          <w:szCs w:val="20"/>
        </w:rPr>
        <w:t>устан</w:t>
      </w:r>
      <w:r w:rsidR="0057388A">
        <w:rPr>
          <w:rFonts w:ascii="Times New Roman" w:hAnsi="Times New Roman"/>
          <w:sz w:val="20"/>
          <w:szCs w:val="20"/>
        </w:rPr>
        <w:t>овлено.</w:t>
      </w:r>
    </w:p>
    <w:p w14:paraId="47B52547" w14:textId="77777777" w:rsidR="00C17D20" w:rsidRPr="00C84643" w:rsidRDefault="00C17D20" w:rsidP="00C17D20">
      <w:pPr>
        <w:pStyle w:val="ConsPlusNormal"/>
        <w:ind w:firstLine="540"/>
        <w:contextualSpacing/>
        <w:jc w:val="both"/>
        <w:rPr>
          <w:rFonts w:ascii="Times New Roman" w:hAnsi="Times New Roman"/>
          <w:sz w:val="20"/>
          <w:szCs w:val="20"/>
        </w:rPr>
      </w:pPr>
    </w:p>
    <w:p w14:paraId="0B63E3B2"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 xml:space="preserve">VIII. Обеспечение гарантийных обязательств </w:t>
      </w:r>
    </w:p>
    <w:p w14:paraId="078FB72A" w14:textId="77777777" w:rsidR="00C17D20" w:rsidRDefault="00C17D20" w:rsidP="00C17D20">
      <w:pPr>
        <w:pStyle w:val="ConsPlusNormal"/>
        <w:ind w:firstLine="540"/>
        <w:contextualSpacing/>
        <w:jc w:val="both"/>
        <w:rPr>
          <w:rFonts w:ascii="Times New Roman" w:hAnsi="Times New Roman"/>
          <w:sz w:val="20"/>
          <w:szCs w:val="20"/>
        </w:rPr>
      </w:pPr>
      <w:bookmarkStart w:id="45" w:name="P1600"/>
      <w:bookmarkEnd w:id="45"/>
      <w:r w:rsidRPr="00C84643">
        <w:rPr>
          <w:rFonts w:ascii="Times New Roman" w:hAnsi="Times New Roman"/>
          <w:sz w:val="20"/>
          <w:szCs w:val="20"/>
        </w:rPr>
        <w:t xml:space="preserve">8.1. Обеспечение гарантийных обязательств </w:t>
      </w:r>
      <w:r>
        <w:rPr>
          <w:rFonts w:ascii="Times New Roman" w:hAnsi="Times New Roman"/>
          <w:sz w:val="20"/>
          <w:szCs w:val="20"/>
        </w:rPr>
        <w:t>не установлено.</w:t>
      </w:r>
    </w:p>
    <w:p w14:paraId="2F727B15" w14:textId="77777777" w:rsidR="00C17D20" w:rsidRDefault="00C17D20" w:rsidP="00C17D20">
      <w:pPr>
        <w:pStyle w:val="ConsPlusNormal"/>
        <w:ind w:firstLine="540"/>
        <w:contextualSpacing/>
        <w:jc w:val="both"/>
        <w:rPr>
          <w:rFonts w:ascii="Times New Roman" w:hAnsi="Times New Roman"/>
          <w:sz w:val="20"/>
          <w:szCs w:val="20"/>
        </w:rPr>
      </w:pPr>
    </w:p>
    <w:p w14:paraId="55E8B0A4"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 xml:space="preserve">IX. Исключительные права </w:t>
      </w:r>
    </w:p>
    <w:p w14:paraId="5ACD5F84"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9.1. Поставщик гарантирует отсутствие нарушения исключительных прав третьих лиц, связанных с поставкой и использованием Товара.</w:t>
      </w:r>
    </w:p>
    <w:p w14:paraId="13D61FED" w14:textId="77777777" w:rsidR="00C17D20"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89379D4" w14:textId="77777777" w:rsidR="00C17D20" w:rsidRPr="00A104B6" w:rsidRDefault="00C17D20" w:rsidP="00C17D20">
      <w:pPr>
        <w:pStyle w:val="ConsPlusNormal"/>
        <w:ind w:firstLine="540"/>
        <w:contextualSpacing/>
        <w:jc w:val="both"/>
        <w:rPr>
          <w:rFonts w:ascii="Times New Roman" w:hAnsi="Times New Roman"/>
          <w:sz w:val="20"/>
          <w:szCs w:val="20"/>
        </w:rPr>
      </w:pPr>
    </w:p>
    <w:p w14:paraId="6CB56C5D"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X. Обстоятельства непреодолимой силы</w:t>
      </w:r>
    </w:p>
    <w:p w14:paraId="070B2E64"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2FF5685"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8A6FBE4"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91A2FEC" w14:textId="77777777" w:rsidR="00C17D20"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CAD3F42" w14:textId="77777777" w:rsidR="00C17D20" w:rsidRPr="00A104B6" w:rsidRDefault="00C17D20" w:rsidP="00C17D20">
      <w:pPr>
        <w:pStyle w:val="ConsPlusNormal"/>
        <w:ind w:firstLine="540"/>
        <w:contextualSpacing/>
        <w:jc w:val="both"/>
        <w:rPr>
          <w:rFonts w:ascii="Times New Roman" w:hAnsi="Times New Roman"/>
          <w:sz w:val="20"/>
          <w:szCs w:val="20"/>
        </w:rPr>
      </w:pPr>
    </w:p>
    <w:p w14:paraId="4D60AE9A"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XI. Рассмотрение и разрешение споров</w:t>
      </w:r>
    </w:p>
    <w:p w14:paraId="11172BE1" w14:textId="77777777" w:rsidR="00C17D20" w:rsidRPr="00A104B6" w:rsidRDefault="00C17D20" w:rsidP="00C17D20">
      <w:pPr>
        <w:pStyle w:val="ConsPlusNormal"/>
        <w:ind w:firstLine="540"/>
        <w:contextualSpacing/>
        <w:jc w:val="both"/>
        <w:rPr>
          <w:rFonts w:ascii="Times New Roman" w:hAnsi="Times New Roman"/>
          <w:sz w:val="20"/>
          <w:szCs w:val="20"/>
        </w:rPr>
      </w:pPr>
      <w:r w:rsidRPr="00C17D20">
        <w:rPr>
          <w:rFonts w:ascii="Times New Roman" w:hAnsi="Times New Roman"/>
          <w:sz w:val="20"/>
          <w:szCs w:val="20"/>
        </w:rPr>
        <w:t>11.1. Все споры и разногласия, которые могут возникнуть из Контракта между Сторонами, будут</w:t>
      </w:r>
      <w:r w:rsidRPr="00A104B6">
        <w:rPr>
          <w:rFonts w:ascii="Times New Roman" w:hAnsi="Times New Roman"/>
          <w:sz w:val="20"/>
          <w:szCs w:val="20"/>
        </w:rPr>
        <w:t xml:space="preserve"> разрешаться путем переговоров, в том числе в претензионном порядке.</w:t>
      </w:r>
    </w:p>
    <w:p w14:paraId="40FB19B9"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C16B6E1"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11.3. Срок рассмотрения претензии не может превышать 3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0E72CC6E" w14:textId="4A05AEAB" w:rsidR="00C17D20"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11.4. При неурегулировании Сторонами спора в досудебном порядке, спор разрешается в судебном порядке</w:t>
      </w:r>
      <w:r w:rsidR="00D66DE5">
        <w:rPr>
          <w:rFonts w:ascii="Times New Roman" w:hAnsi="Times New Roman"/>
          <w:sz w:val="20"/>
          <w:szCs w:val="20"/>
        </w:rPr>
        <w:t xml:space="preserve"> в Арбитражном суде города Санкт-Петербурга и Ленинградской области.</w:t>
      </w:r>
    </w:p>
    <w:p w14:paraId="570AAA90" w14:textId="77777777" w:rsidR="00D66DE5" w:rsidRPr="00A104B6" w:rsidRDefault="00D66DE5" w:rsidP="00C17D20">
      <w:pPr>
        <w:pStyle w:val="ConsPlusNormal"/>
        <w:ind w:firstLine="540"/>
        <w:contextualSpacing/>
        <w:jc w:val="both"/>
        <w:rPr>
          <w:rFonts w:ascii="Times New Roman" w:hAnsi="Times New Roman"/>
          <w:sz w:val="20"/>
          <w:szCs w:val="20"/>
        </w:rPr>
      </w:pPr>
    </w:p>
    <w:p w14:paraId="651940A5"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XII. Срок действия и порядок расторжения Контракта</w:t>
      </w:r>
    </w:p>
    <w:p w14:paraId="14D1EBFC" w14:textId="437B86DD"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12.1. Контракт вступает в силу с момента его подписания обеими Сторонами и действует по 31 декабря 202</w:t>
      </w:r>
      <w:r w:rsidR="00E2314C">
        <w:rPr>
          <w:rFonts w:ascii="Times New Roman" w:hAnsi="Times New Roman"/>
          <w:sz w:val="20"/>
          <w:szCs w:val="20"/>
        </w:rPr>
        <w:t>6</w:t>
      </w:r>
      <w:r w:rsidRPr="00A104B6">
        <w:rPr>
          <w:rFonts w:ascii="Times New Roman" w:hAnsi="Times New Roman"/>
          <w:sz w:val="20"/>
          <w:szCs w:val="20"/>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14:paraId="5456E78E" w14:textId="77777777" w:rsidR="00C17D20"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7" w:history="1">
        <w:r w:rsidRPr="00A104B6">
          <w:rPr>
            <w:rFonts w:ascii="Times New Roman" w:hAnsi="Times New Roman"/>
            <w:sz w:val="20"/>
            <w:szCs w:val="20"/>
          </w:rPr>
          <w:t>частями 9</w:t>
        </w:r>
      </w:hyperlink>
      <w:r w:rsidRPr="00A104B6">
        <w:rPr>
          <w:rFonts w:ascii="Times New Roman" w:hAnsi="Times New Roman"/>
          <w:sz w:val="20"/>
          <w:szCs w:val="20"/>
        </w:rPr>
        <w:t xml:space="preserve"> - 23 статьи 95 Закона.</w:t>
      </w:r>
    </w:p>
    <w:p w14:paraId="42DBD000" w14:textId="23DD8AE6" w:rsidR="00C17D20" w:rsidRPr="00135D97" w:rsidRDefault="00C17D20" w:rsidP="00C17D20">
      <w:pPr>
        <w:widowControl w:val="0"/>
        <w:ind w:firstLine="567"/>
        <w:jc w:val="both"/>
        <w:rPr>
          <w:sz w:val="20"/>
          <w:szCs w:val="20"/>
        </w:rPr>
      </w:pPr>
      <w:r>
        <w:rPr>
          <w:sz w:val="20"/>
          <w:szCs w:val="20"/>
        </w:rPr>
        <w:t>12</w:t>
      </w:r>
      <w:r w:rsidRPr="00135D97">
        <w:rPr>
          <w:sz w:val="20"/>
          <w:szCs w:val="20"/>
        </w:rPr>
        <w:t>.</w:t>
      </w:r>
      <w:r w:rsidR="00D66DE5">
        <w:rPr>
          <w:sz w:val="20"/>
          <w:szCs w:val="20"/>
        </w:rPr>
        <w:t>3</w:t>
      </w:r>
      <w:r w:rsidRPr="00135D97">
        <w:rPr>
          <w:sz w:val="20"/>
          <w:szCs w:val="20"/>
        </w:rPr>
        <w:t xml:space="preserve">. Заказчик вправе в одностороннем порядке отказаться от исполнения контракта в случае: </w:t>
      </w:r>
    </w:p>
    <w:p w14:paraId="05C7692B" w14:textId="77777777" w:rsidR="00C17D20" w:rsidRPr="00135D97" w:rsidRDefault="00C17D20" w:rsidP="00C17D20">
      <w:pPr>
        <w:widowControl w:val="0"/>
        <w:ind w:firstLine="567"/>
        <w:jc w:val="both"/>
        <w:rPr>
          <w:sz w:val="20"/>
          <w:szCs w:val="20"/>
        </w:rPr>
      </w:pPr>
      <w:r w:rsidRPr="00135D97">
        <w:rPr>
          <w:sz w:val="20"/>
          <w:szCs w:val="20"/>
        </w:rPr>
        <w:t>- если Поставщик не поставил Товар в срок, указанн</w:t>
      </w:r>
      <w:r>
        <w:rPr>
          <w:sz w:val="20"/>
          <w:szCs w:val="20"/>
        </w:rPr>
        <w:t>ый</w:t>
      </w:r>
      <w:r w:rsidRPr="00135D97">
        <w:rPr>
          <w:sz w:val="20"/>
          <w:szCs w:val="20"/>
        </w:rPr>
        <w:t xml:space="preserve"> в п. </w:t>
      </w:r>
      <w:r>
        <w:rPr>
          <w:sz w:val="20"/>
          <w:szCs w:val="20"/>
        </w:rPr>
        <w:t>3</w:t>
      </w:r>
      <w:r w:rsidRPr="00135D97">
        <w:rPr>
          <w:sz w:val="20"/>
          <w:szCs w:val="20"/>
        </w:rPr>
        <w:t>.1</w:t>
      </w:r>
      <w:r>
        <w:rPr>
          <w:sz w:val="20"/>
          <w:szCs w:val="20"/>
        </w:rPr>
        <w:t>.1</w:t>
      </w:r>
      <w:r w:rsidRPr="00135D97">
        <w:rPr>
          <w:sz w:val="20"/>
          <w:szCs w:val="20"/>
        </w:rPr>
        <w:t xml:space="preserve"> контракта; </w:t>
      </w:r>
    </w:p>
    <w:p w14:paraId="4E1A4FF1" w14:textId="77777777" w:rsidR="00C17D20" w:rsidRPr="00135D97" w:rsidRDefault="00C17D20" w:rsidP="00C17D20">
      <w:pPr>
        <w:widowControl w:val="0"/>
        <w:ind w:firstLine="567"/>
        <w:jc w:val="both"/>
        <w:rPr>
          <w:sz w:val="20"/>
          <w:szCs w:val="20"/>
        </w:rPr>
      </w:pPr>
      <w:r w:rsidRPr="00135D97">
        <w:rPr>
          <w:sz w:val="20"/>
          <w:szCs w:val="20"/>
        </w:rPr>
        <w:t xml:space="preserve">- если Поставщик отказался от замены товара ненадлежащего качества в установленный срок; </w:t>
      </w:r>
    </w:p>
    <w:p w14:paraId="6279A8AA" w14:textId="77777777" w:rsidR="00C17D20" w:rsidRDefault="00C17D20" w:rsidP="00C17D20">
      <w:pPr>
        <w:widowControl w:val="0"/>
        <w:ind w:firstLine="567"/>
        <w:jc w:val="both"/>
        <w:rPr>
          <w:sz w:val="20"/>
          <w:szCs w:val="20"/>
        </w:rPr>
      </w:pPr>
      <w:r w:rsidRPr="00135D97">
        <w:rPr>
          <w:sz w:val="20"/>
          <w:szCs w:val="20"/>
        </w:rPr>
        <w:t>- если Поставщиком поставлен Товар ненадлежащего качества</w:t>
      </w:r>
      <w:r>
        <w:rPr>
          <w:sz w:val="20"/>
          <w:szCs w:val="20"/>
        </w:rPr>
        <w:t>;</w:t>
      </w:r>
    </w:p>
    <w:p w14:paraId="266FA5E8" w14:textId="4EB23041" w:rsidR="00C17D20" w:rsidRPr="00135D97" w:rsidRDefault="00C17D20" w:rsidP="00C17D20">
      <w:pPr>
        <w:widowControl w:val="0"/>
        <w:ind w:firstLine="567"/>
        <w:jc w:val="both"/>
        <w:rPr>
          <w:sz w:val="20"/>
          <w:szCs w:val="20"/>
        </w:rPr>
      </w:pPr>
      <w:r>
        <w:rPr>
          <w:sz w:val="20"/>
          <w:szCs w:val="20"/>
        </w:rPr>
        <w:t>12</w:t>
      </w:r>
      <w:r w:rsidRPr="00135D97">
        <w:rPr>
          <w:sz w:val="20"/>
          <w:szCs w:val="20"/>
        </w:rPr>
        <w:t>.</w:t>
      </w:r>
      <w:r w:rsidR="00D66DE5">
        <w:rPr>
          <w:sz w:val="20"/>
          <w:szCs w:val="20"/>
        </w:rPr>
        <w:t>4</w:t>
      </w:r>
      <w:r w:rsidRPr="00135D97">
        <w:rPr>
          <w:sz w:val="20"/>
          <w:szCs w:val="20"/>
        </w:rPr>
        <w:t xml:space="preserve">. Заказчик в течение </w:t>
      </w:r>
      <w:r w:rsidR="00D66DE5">
        <w:rPr>
          <w:sz w:val="20"/>
          <w:szCs w:val="20"/>
        </w:rPr>
        <w:t>3</w:t>
      </w:r>
      <w:r w:rsidRPr="00135D97">
        <w:rPr>
          <w:sz w:val="20"/>
          <w:szCs w:val="20"/>
        </w:rPr>
        <w:t xml:space="preserve"> рабоч</w:t>
      </w:r>
      <w:r w:rsidR="00D66DE5">
        <w:rPr>
          <w:sz w:val="20"/>
          <w:szCs w:val="20"/>
        </w:rPr>
        <w:t>их</w:t>
      </w:r>
      <w:r w:rsidRPr="00135D97">
        <w:rPr>
          <w:sz w:val="20"/>
          <w:szCs w:val="20"/>
        </w:rPr>
        <w:t xml:space="preserve"> дн</w:t>
      </w:r>
      <w:r w:rsidR="00D66DE5">
        <w:rPr>
          <w:sz w:val="20"/>
          <w:szCs w:val="20"/>
        </w:rPr>
        <w:t>ей</w:t>
      </w:r>
      <w:r w:rsidRPr="00135D97">
        <w:rPr>
          <w:sz w:val="20"/>
          <w:szCs w:val="20"/>
        </w:rPr>
        <w:t xml:space="preserve"> направляет такое решение Поставщику. Решение Заказчика об одностороннем отказе от исполнения Контракта вступает в силу, и Контракт считается расторгнутым </w:t>
      </w:r>
      <w:r w:rsidRPr="00135D97">
        <w:rPr>
          <w:sz w:val="20"/>
          <w:szCs w:val="20"/>
        </w:rPr>
        <w:lastRenderedPageBreak/>
        <w:t xml:space="preserve">через десять дней с даты, надлежащего уведомления Заказчиком Поставщика об одностороннем отказе от исполнения Контракта (получение уведомления Поставщиком). </w:t>
      </w:r>
    </w:p>
    <w:p w14:paraId="243C7B0B" w14:textId="73EF607E" w:rsidR="00C17D20" w:rsidRPr="00135D97" w:rsidRDefault="00C17D20" w:rsidP="00C17D20">
      <w:pPr>
        <w:widowControl w:val="0"/>
        <w:ind w:firstLine="567"/>
        <w:jc w:val="both"/>
        <w:rPr>
          <w:sz w:val="20"/>
          <w:szCs w:val="20"/>
        </w:rPr>
      </w:pPr>
      <w:r>
        <w:rPr>
          <w:sz w:val="20"/>
          <w:szCs w:val="20"/>
        </w:rPr>
        <w:t>12</w:t>
      </w:r>
      <w:r w:rsidRPr="00135D97">
        <w:rPr>
          <w:sz w:val="20"/>
          <w:szCs w:val="20"/>
        </w:rPr>
        <w:t>.</w:t>
      </w:r>
      <w:r w:rsidR="00D66DE5">
        <w:rPr>
          <w:sz w:val="20"/>
          <w:szCs w:val="20"/>
        </w:rPr>
        <w:t>5</w:t>
      </w:r>
      <w:r w:rsidRPr="00135D97">
        <w:rPr>
          <w:sz w:val="20"/>
          <w:szCs w:val="20"/>
        </w:rPr>
        <w:t>.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3F490C98" w14:textId="0E75EE3C" w:rsidR="00C17D20" w:rsidRPr="00135D97" w:rsidRDefault="00C17D20" w:rsidP="00C17D20">
      <w:pPr>
        <w:widowControl w:val="0"/>
        <w:ind w:firstLine="567"/>
        <w:jc w:val="both"/>
        <w:rPr>
          <w:sz w:val="20"/>
          <w:szCs w:val="20"/>
        </w:rPr>
      </w:pPr>
      <w:r>
        <w:rPr>
          <w:sz w:val="20"/>
          <w:szCs w:val="20"/>
        </w:rPr>
        <w:t>12</w:t>
      </w:r>
      <w:r w:rsidRPr="00135D97">
        <w:rPr>
          <w:sz w:val="20"/>
          <w:szCs w:val="20"/>
        </w:rPr>
        <w:t>.</w:t>
      </w:r>
      <w:r w:rsidR="00D66DE5">
        <w:rPr>
          <w:sz w:val="20"/>
          <w:szCs w:val="20"/>
        </w:rPr>
        <w:t>6</w:t>
      </w:r>
      <w:r w:rsidRPr="00135D97">
        <w:rPr>
          <w:sz w:val="20"/>
          <w:szCs w:val="20"/>
        </w:rPr>
        <w:t>. По соглашению сторон Контракт расторгается с момента подписания соглашения о расторжении Контракта Сторонами. Уведомление с соглашением о расторжении контракта может быть направлено почтой или иной связью, позволяющей достоверно установить, что документ исходил от Стороны по контракту.</w:t>
      </w:r>
    </w:p>
    <w:p w14:paraId="7074F483" w14:textId="368B79AE" w:rsidR="00C17D20" w:rsidRDefault="00C17D20" w:rsidP="00C17D20">
      <w:pPr>
        <w:ind w:firstLine="567"/>
        <w:jc w:val="both"/>
        <w:rPr>
          <w:sz w:val="20"/>
          <w:szCs w:val="20"/>
        </w:rPr>
      </w:pPr>
      <w:r>
        <w:rPr>
          <w:sz w:val="20"/>
          <w:szCs w:val="20"/>
        </w:rPr>
        <w:t>12</w:t>
      </w:r>
      <w:r w:rsidRPr="00135D97">
        <w:rPr>
          <w:sz w:val="20"/>
          <w:szCs w:val="20"/>
        </w:rPr>
        <w:t>.</w:t>
      </w:r>
      <w:r w:rsidR="00D66DE5">
        <w:rPr>
          <w:sz w:val="20"/>
          <w:szCs w:val="20"/>
        </w:rPr>
        <w:t>7</w:t>
      </w:r>
      <w:r w:rsidRPr="00135D97">
        <w:rPr>
          <w:sz w:val="20"/>
          <w:szCs w:val="20"/>
        </w:rPr>
        <w:t xml:space="preserve">. В случае одностороннего отказа от исполнения Контракта, либо расторжения Контракта, стоимость поставленного Товара на момент его расторжения, подлежит оплате, если его качество удовлетворяет </w:t>
      </w:r>
      <w:proofErr w:type="gramStart"/>
      <w:r w:rsidRPr="00135D97">
        <w:rPr>
          <w:sz w:val="20"/>
          <w:szCs w:val="20"/>
        </w:rPr>
        <w:t>требованиям Заказчика</w:t>
      </w:r>
      <w:proofErr w:type="gramEnd"/>
      <w:r w:rsidRPr="00135D97">
        <w:rPr>
          <w:sz w:val="20"/>
          <w:szCs w:val="20"/>
        </w:rPr>
        <w:t xml:space="preserve"> и он принят </w:t>
      </w:r>
      <w:r w:rsidR="008D0A86">
        <w:rPr>
          <w:sz w:val="20"/>
          <w:szCs w:val="20"/>
        </w:rPr>
        <w:t>Заказчиком</w:t>
      </w:r>
      <w:r w:rsidRPr="00135D97">
        <w:rPr>
          <w:sz w:val="20"/>
          <w:szCs w:val="20"/>
        </w:rPr>
        <w:t>.</w:t>
      </w:r>
    </w:p>
    <w:p w14:paraId="51D548DD" w14:textId="77777777" w:rsidR="00C17D20" w:rsidRPr="00135D97" w:rsidRDefault="00C17D20" w:rsidP="00C17D20">
      <w:pPr>
        <w:ind w:firstLine="567"/>
        <w:jc w:val="both"/>
        <w:rPr>
          <w:sz w:val="20"/>
          <w:szCs w:val="20"/>
        </w:rPr>
      </w:pPr>
    </w:p>
    <w:p w14:paraId="7E59291D"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 xml:space="preserve">XIII. Прочие положения </w:t>
      </w:r>
    </w:p>
    <w:p w14:paraId="3D8B2DC7"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13.1. Во всем, что не предусмотрено Контрактом, Стороны руководствуются законодательством Российской Федерации.</w:t>
      </w:r>
    </w:p>
    <w:p w14:paraId="1F680908"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752F344C"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2EF630E3"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13.4. Изменение условий Контракта при его исполнении не допускается, за исключением случаев, предусмотренных статьей 95 Закона.</w:t>
      </w:r>
    </w:p>
    <w:p w14:paraId="35BE2FE2"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C3FCC83"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695AE82"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75480CE" w14:textId="77777777" w:rsidR="00C17D20" w:rsidRDefault="00C17D20" w:rsidP="00C17D20">
      <w:pPr>
        <w:pStyle w:val="ConsPlusNormal"/>
        <w:ind w:firstLine="540"/>
        <w:contextualSpacing/>
        <w:jc w:val="both"/>
        <w:rPr>
          <w:rFonts w:ascii="Times New Roman" w:hAnsi="Times New Roman"/>
          <w:sz w:val="20"/>
          <w:szCs w:val="20"/>
        </w:rPr>
      </w:pPr>
      <w:bookmarkStart w:id="46" w:name="P1633"/>
      <w:bookmarkEnd w:id="46"/>
      <w:r w:rsidRPr="00A104B6">
        <w:rPr>
          <w:rFonts w:ascii="Times New Roman" w:hAnsi="Times New Roman"/>
          <w:sz w:val="20"/>
          <w:szCs w:val="20"/>
        </w:rPr>
        <w:t xml:space="preserve">13.7. </w:t>
      </w:r>
      <w:r w:rsidRPr="00E74C80">
        <w:rPr>
          <w:rFonts w:ascii="Times New Roman" w:hAnsi="Times New Roman"/>
          <w:sz w:val="20"/>
          <w:szCs w:val="20"/>
        </w:rPr>
        <w:t>Настоящий контракт составлен в форме электронного документа, подписанного электронными подписями уполномоченных на подписание контракта лиц обеих сторон. Электронная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признаётся равнозначной собственноручной подписи лица в документе на бумажном носителе</w:t>
      </w:r>
    </w:p>
    <w:p w14:paraId="4FDE0E91" w14:textId="77777777" w:rsidR="00C17D20" w:rsidRPr="00E74C80" w:rsidRDefault="00C17D20" w:rsidP="00C17D20">
      <w:pPr>
        <w:pStyle w:val="ConsPlusNormal"/>
        <w:ind w:firstLine="540"/>
        <w:contextualSpacing/>
        <w:jc w:val="both"/>
        <w:rPr>
          <w:rFonts w:ascii="Times New Roman" w:hAnsi="Times New Roman"/>
          <w:b/>
          <w:bCs/>
          <w:sz w:val="20"/>
          <w:szCs w:val="20"/>
        </w:rPr>
      </w:pPr>
      <w:r w:rsidRPr="00E74C80">
        <w:rPr>
          <w:rFonts w:ascii="Times New Roman" w:hAnsi="Times New Roman"/>
          <w:b/>
          <w:bCs/>
          <w:sz w:val="20"/>
          <w:szCs w:val="20"/>
        </w:rPr>
        <w:t>13.8. Антикоррупционные условия</w:t>
      </w:r>
    </w:p>
    <w:p w14:paraId="14E19F34" w14:textId="77777777" w:rsidR="00C17D20" w:rsidRPr="00E74C80" w:rsidRDefault="00C17D20" w:rsidP="00C17D20">
      <w:pPr>
        <w:pStyle w:val="ConsPlusNormal"/>
        <w:ind w:firstLine="540"/>
        <w:contextualSpacing/>
        <w:jc w:val="both"/>
        <w:rPr>
          <w:rFonts w:ascii="Times New Roman" w:hAnsi="Times New Roman"/>
          <w:sz w:val="20"/>
          <w:szCs w:val="20"/>
        </w:rPr>
      </w:pPr>
      <w:r w:rsidRPr="00E74C80">
        <w:rPr>
          <w:rFonts w:ascii="Times New Roman" w:hAnsi="Times New Roman"/>
          <w:sz w:val="20"/>
          <w:szCs w:val="20"/>
        </w:rPr>
        <w:t xml:space="preserve">При исполнении своих обязательств по Контракту Стороны обязуются </w:t>
      </w:r>
    </w:p>
    <w:p w14:paraId="2EA54F28" w14:textId="77777777" w:rsidR="00C17D20" w:rsidRPr="00E74C80" w:rsidRDefault="00C17D20" w:rsidP="00C17D20">
      <w:pPr>
        <w:pStyle w:val="ConsPlusNormal"/>
        <w:ind w:firstLine="540"/>
        <w:contextualSpacing/>
        <w:jc w:val="both"/>
        <w:rPr>
          <w:rFonts w:ascii="Times New Roman" w:hAnsi="Times New Roman"/>
          <w:sz w:val="20"/>
          <w:szCs w:val="20"/>
        </w:rPr>
      </w:pPr>
      <w:r w:rsidRPr="00E74C80">
        <w:rPr>
          <w:rFonts w:ascii="Times New Roman" w:hAnsi="Times New Roman"/>
          <w:sz w:val="20"/>
          <w:szCs w:val="20"/>
        </w:rPr>
        <w:t>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16DA6D07" w14:textId="77777777" w:rsidR="00C17D20" w:rsidRPr="00E74C80" w:rsidRDefault="00C17D20" w:rsidP="00C17D20">
      <w:pPr>
        <w:pStyle w:val="ConsPlusNormal"/>
        <w:ind w:firstLine="540"/>
        <w:contextualSpacing/>
        <w:jc w:val="both"/>
        <w:rPr>
          <w:rFonts w:ascii="Times New Roman" w:hAnsi="Times New Roman"/>
          <w:sz w:val="20"/>
          <w:szCs w:val="20"/>
        </w:rPr>
      </w:pPr>
      <w:r w:rsidRPr="00E74C80">
        <w:rPr>
          <w:rFonts w:ascii="Times New Roman" w:hAnsi="Times New Roman"/>
          <w:sz w:val="20"/>
          <w:szCs w:val="20"/>
        </w:rPr>
        <w:t xml:space="preserve">-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w:t>
      </w:r>
    </w:p>
    <w:p w14:paraId="5495618F" w14:textId="77777777" w:rsidR="00C17D20" w:rsidRPr="00E74C80" w:rsidRDefault="00C17D20" w:rsidP="00C17D20">
      <w:pPr>
        <w:pStyle w:val="ConsPlusNormal"/>
        <w:ind w:firstLine="540"/>
        <w:contextualSpacing/>
        <w:jc w:val="both"/>
        <w:rPr>
          <w:rFonts w:ascii="Times New Roman" w:hAnsi="Times New Roman"/>
          <w:sz w:val="20"/>
          <w:szCs w:val="20"/>
        </w:rPr>
      </w:pPr>
      <w:r w:rsidRPr="00E74C80">
        <w:rPr>
          <w:rFonts w:ascii="Times New Roman" w:hAnsi="Times New Roman"/>
          <w:sz w:val="20"/>
          <w:szCs w:val="20"/>
        </w:rPr>
        <w:t xml:space="preserve">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 </w:t>
      </w:r>
    </w:p>
    <w:p w14:paraId="01CC97C0" w14:textId="77777777" w:rsidR="00C17D20" w:rsidRPr="00E74C80" w:rsidRDefault="00C17D20" w:rsidP="00C17D20">
      <w:pPr>
        <w:pStyle w:val="ConsPlusNormal"/>
        <w:ind w:firstLine="540"/>
        <w:contextualSpacing/>
        <w:jc w:val="both"/>
        <w:rPr>
          <w:rFonts w:ascii="Times New Roman" w:hAnsi="Times New Roman"/>
          <w:sz w:val="20"/>
          <w:szCs w:val="20"/>
        </w:rPr>
      </w:pPr>
      <w:r w:rsidRPr="00E74C80">
        <w:rPr>
          <w:rFonts w:ascii="Times New Roman" w:hAnsi="Times New Roman"/>
          <w:sz w:val="20"/>
          <w:szCs w:val="20"/>
        </w:rPr>
        <w:t xml:space="preserve">-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w:t>
      </w:r>
    </w:p>
    <w:p w14:paraId="20E64A56" w14:textId="77777777" w:rsidR="00C17D20" w:rsidRPr="00E74C80" w:rsidRDefault="00C17D20" w:rsidP="00C17D20">
      <w:pPr>
        <w:pStyle w:val="ConsPlusNormal"/>
        <w:ind w:firstLine="540"/>
        <w:contextualSpacing/>
        <w:jc w:val="both"/>
        <w:rPr>
          <w:rFonts w:ascii="Times New Roman" w:hAnsi="Times New Roman"/>
          <w:sz w:val="20"/>
          <w:szCs w:val="20"/>
        </w:rPr>
      </w:pPr>
      <w:r w:rsidRPr="00E74C80">
        <w:rPr>
          <w:rFonts w:ascii="Times New Roman" w:hAnsi="Times New Roman"/>
          <w:sz w:val="20"/>
          <w:szCs w:val="20"/>
        </w:rPr>
        <w:t>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DBE97D1" w14:textId="77777777" w:rsidR="00C17D20" w:rsidRDefault="00C17D20" w:rsidP="00C17D20">
      <w:pPr>
        <w:pStyle w:val="ConsPlusNormal"/>
        <w:ind w:firstLine="540"/>
        <w:contextualSpacing/>
        <w:jc w:val="both"/>
        <w:rPr>
          <w:rFonts w:ascii="Times New Roman" w:hAnsi="Times New Roman"/>
          <w:sz w:val="20"/>
          <w:szCs w:val="20"/>
        </w:rPr>
      </w:pPr>
      <w:r w:rsidRPr="00E74C80">
        <w:rPr>
          <w:rFonts w:ascii="Times New Roman" w:hAnsi="Times New Roman"/>
          <w:sz w:val="20"/>
          <w:szCs w:val="20"/>
        </w:rPr>
        <w:t>- иных действий, нарушающих антикоррупционное законодательство Российской Федерации.</w:t>
      </w:r>
      <w:r w:rsidRPr="00A104B6">
        <w:rPr>
          <w:rFonts w:ascii="Times New Roman" w:hAnsi="Times New Roman"/>
          <w:sz w:val="20"/>
          <w:szCs w:val="20"/>
        </w:rPr>
        <w:t xml:space="preserve"> </w:t>
      </w:r>
    </w:p>
    <w:p w14:paraId="60614E43" w14:textId="77777777" w:rsidR="00C17D20" w:rsidRPr="00C17D20" w:rsidRDefault="00C17D20" w:rsidP="00C17D20">
      <w:pPr>
        <w:pStyle w:val="ConsPlusNormal"/>
        <w:contextualSpacing/>
        <w:jc w:val="center"/>
        <w:outlineLvl w:val="1"/>
        <w:rPr>
          <w:rFonts w:ascii="Times New Roman" w:hAnsi="Times New Roman"/>
          <w:b/>
          <w:sz w:val="20"/>
          <w:szCs w:val="20"/>
        </w:rPr>
      </w:pPr>
      <w:r w:rsidRPr="00C17D20">
        <w:rPr>
          <w:rFonts w:ascii="Times New Roman" w:hAnsi="Times New Roman"/>
          <w:b/>
          <w:sz w:val="20"/>
          <w:szCs w:val="20"/>
        </w:rPr>
        <w:t>XIV. Перечень приложений</w:t>
      </w:r>
    </w:p>
    <w:p w14:paraId="100457C7" w14:textId="77777777" w:rsidR="00C17D20" w:rsidRPr="00A104B6" w:rsidRDefault="00C17D20" w:rsidP="00C17D20">
      <w:pPr>
        <w:pStyle w:val="ConsPlusNormal"/>
        <w:ind w:firstLine="540"/>
        <w:contextualSpacing/>
        <w:jc w:val="both"/>
        <w:rPr>
          <w:rFonts w:ascii="Times New Roman" w:hAnsi="Times New Roman"/>
          <w:sz w:val="20"/>
          <w:szCs w:val="20"/>
        </w:rPr>
      </w:pPr>
      <w:r w:rsidRPr="00A104B6">
        <w:rPr>
          <w:rFonts w:ascii="Times New Roman" w:hAnsi="Times New Roman"/>
          <w:sz w:val="20"/>
          <w:szCs w:val="20"/>
        </w:rPr>
        <w:t xml:space="preserve">14.1. Неотъемлемой частью Контракта является следующее приложение: </w:t>
      </w:r>
    </w:p>
    <w:p w14:paraId="11A8354D" w14:textId="37F7F6F1" w:rsidR="00C17D20" w:rsidRDefault="00316220" w:rsidP="00C17D20">
      <w:pPr>
        <w:pStyle w:val="ConsPlusNormal"/>
        <w:ind w:firstLine="540"/>
        <w:contextualSpacing/>
        <w:jc w:val="both"/>
        <w:rPr>
          <w:rFonts w:ascii="Times New Roman" w:hAnsi="Times New Roman"/>
          <w:sz w:val="20"/>
          <w:szCs w:val="20"/>
        </w:rPr>
      </w:pPr>
      <w:r>
        <w:rPr>
          <w:rFonts w:ascii="Times New Roman" w:hAnsi="Times New Roman"/>
          <w:sz w:val="20"/>
          <w:szCs w:val="20"/>
        </w:rPr>
        <w:t xml:space="preserve">Приложение № </w:t>
      </w:r>
      <w:r w:rsidR="00C17D20">
        <w:rPr>
          <w:rFonts w:ascii="Times New Roman" w:hAnsi="Times New Roman"/>
          <w:sz w:val="20"/>
          <w:szCs w:val="20"/>
        </w:rPr>
        <w:t>1</w:t>
      </w:r>
      <w:r>
        <w:rPr>
          <w:rFonts w:ascii="Times New Roman" w:hAnsi="Times New Roman"/>
          <w:sz w:val="20"/>
          <w:szCs w:val="20"/>
        </w:rPr>
        <w:t xml:space="preserve"> -</w:t>
      </w:r>
      <w:r w:rsidR="00C17D20" w:rsidRPr="00A104B6">
        <w:rPr>
          <w:rFonts w:ascii="Times New Roman" w:hAnsi="Times New Roman"/>
          <w:sz w:val="20"/>
          <w:szCs w:val="20"/>
        </w:rPr>
        <w:t xml:space="preserve"> Спецификация</w:t>
      </w:r>
      <w:r w:rsidR="00C17D20">
        <w:rPr>
          <w:rFonts w:ascii="Times New Roman" w:hAnsi="Times New Roman"/>
          <w:sz w:val="20"/>
          <w:szCs w:val="20"/>
        </w:rPr>
        <w:t xml:space="preserve"> товара</w:t>
      </w:r>
    </w:p>
    <w:p w14:paraId="26600E98" w14:textId="77777777" w:rsidR="00C17D20" w:rsidRDefault="00C17D20" w:rsidP="00C17D20">
      <w:pPr>
        <w:pStyle w:val="ConsPlusNormal"/>
        <w:ind w:firstLine="540"/>
        <w:contextualSpacing/>
        <w:jc w:val="both"/>
        <w:rPr>
          <w:rFonts w:ascii="Times New Roman" w:hAnsi="Times New Roman"/>
          <w:sz w:val="20"/>
          <w:szCs w:val="20"/>
        </w:rPr>
      </w:pPr>
    </w:p>
    <w:p w14:paraId="4E1C9F15" w14:textId="77777777" w:rsidR="00C17D20" w:rsidRPr="00C17D20" w:rsidRDefault="00C17D20" w:rsidP="00C17D20">
      <w:pPr>
        <w:pStyle w:val="ConsPlusNormal"/>
        <w:contextualSpacing/>
        <w:jc w:val="center"/>
        <w:outlineLvl w:val="1"/>
        <w:rPr>
          <w:rFonts w:ascii="Times New Roman" w:hAnsi="Times New Roman"/>
          <w:b/>
          <w:sz w:val="20"/>
          <w:szCs w:val="20"/>
        </w:rPr>
      </w:pPr>
      <w:bookmarkStart w:id="47" w:name="P1639"/>
      <w:bookmarkStart w:id="48" w:name="P1645"/>
      <w:bookmarkEnd w:id="47"/>
      <w:bookmarkEnd w:id="48"/>
      <w:r w:rsidRPr="00C17D20">
        <w:rPr>
          <w:rFonts w:ascii="Times New Roman" w:hAnsi="Times New Roman"/>
          <w:b/>
          <w:sz w:val="20"/>
          <w:szCs w:val="20"/>
        </w:rPr>
        <w:t>XV. Адреса и банковские реквизиты Сторон</w:t>
      </w:r>
    </w:p>
    <w:p w14:paraId="3B0FB582" w14:textId="09B8645A" w:rsidR="00C17D20" w:rsidRPr="00A104B6" w:rsidRDefault="00C17D20" w:rsidP="00C17D20">
      <w:pPr>
        <w:pStyle w:val="ConsPlusNormal"/>
        <w:contextualSpacing/>
        <w:jc w:val="center"/>
        <w:outlineLvl w:val="1"/>
        <w:rPr>
          <w:rFonts w:ascii="Times New Roman" w:hAnsi="Times New Roman"/>
          <w:sz w:val="20"/>
          <w:szCs w:val="20"/>
        </w:rPr>
      </w:pPr>
    </w:p>
    <w:tbl>
      <w:tblPr>
        <w:tblW w:w="9775" w:type="dxa"/>
        <w:tblInd w:w="222" w:type="dxa"/>
        <w:tblLayout w:type="fixed"/>
        <w:tblLook w:val="04A0" w:firstRow="1" w:lastRow="0" w:firstColumn="1" w:lastColumn="0" w:noHBand="0" w:noVBand="1"/>
      </w:tblPr>
      <w:tblGrid>
        <w:gridCol w:w="4848"/>
        <w:gridCol w:w="4927"/>
      </w:tblGrid>
      <w:tr w:rsidR="005C4EB6" w:rsidRPr="00E74C80" w14:paraId="0C6EEB22" w14:textId="77777777" w:rsidTr="00E93540">
        <w:trPr>
          <w:trHeight w:val="385"/>
        </w:trPr>
        <w:tc>
          <w:tcPr>
            <w:tcW w:w="4848" w:type="dxa"/>
          </w:tcPr>
          <w:p w14:paraId="22FA60EC" w14:textId="77777777" w:rsidR="005C4EB6" w:rsidRPr="00E74C80" w:rsidRDefault="005C4EB6" w:rsidP="008A2202">
            <w:pPr>
              <w:tabs>
                <w:tab w:val="left" w:pos="4740"/>
              </w:tabs>
              <w:snapToGrid w:val="0"/>
              <w:rPr>
                <w:b/>
                <w:bCs/>
                <w:sz w:val="20"/>
                <w:szCs w:val="20"/>
              </w:rPr>
            </w:pPr>
            <w:r w:rsidRPr="00E74C80">
              <w:rPr>
                <w:b/>
                <w:bCs/>
                <w:sz w:val="20"/>
                <w:szCs w:val="20"/>
              </w:rPr>
              <w:t>Заказчик:</w:t>
            </w:r>
          </w:p>
          <w:p w14:paraId="7A64F4CE" w14:textId="77777777" w:rsidR="005C4EB6" w:rsidRPr="002B7640" w:rsidRDefault="005C4EB6" w:rsidP="008A2202">
            <w:pPr>
              <w:tabs>
                <w:tab w:val="left" w:pos="4740"/>
              </w:tabs>
              <w:spacing w:line="216" w:lineRule="auto"/>
              <w:rPr>
                <w:sz w:val="20"/>
                <w:szCs w:val="20"/>
                <w:lang w:val="en-US"/>
              </w:rPr>
            </w:pPr>
          </w:p>
        </w:tc>
        <w:tc>
          <w:tcPr>
            <w:tcW w:w="4927" w:type="dxa"/>
            <w:tcMar>
              <w:top w:w="0" w:type="dxa"/>
              <w:left w:w="397" w:type="dxa"/>
              <w:bottom w:w="0" w:type="dxa"/>
              <w:right w:w="108" w:type="dxa"/>
            </w:tcMar>
          </w:tcPr>
          <w:p w14:paraId="0E107016" w14:textId="77777777" w:rsidR="005C4EB6" w:rsidRDefault="005C4EB6" w:rsidP="008A2202">
            <w:pPr>
              <w:snapToGrid w:val="0"/>
              <w:spacing w:line="216" w:lineRule="auto"/>
              <w:rPr>
                <w:sz w:val="20"/>
                <w:szCs w:val="20"/>
              </w:rPr>
            </w:pPr>
            <w:r w:rsidRPr="00E74C80">
              <w:rPr>
                <w:b/>
                <w:sz w:val="20"/>
                <w:szCs w:val="20"/>
                <w:lang w:eastAsia="ar-SA"/>
              </w:rPr>
              <w:t>Поставщик</w:t>
            </w:r>
            <w:r w:rsidRPr="00E74C80">
              <w:rPr>
                <w:b/>
                <w:sz w:val="20"/>
                <w:szCs w:val="20"/>
              </w:rPr>
              <w:t>:</w:t>
            </w:r>
          </w:p>
          <w:p w14:paraId="27A8A92D" w14:textId="77777777" w:rsidR="005C4EB6" w:rsidRPr="00C7379E" w:rsidRDefault="005C4EB6" w:rsidP="008A2202">
            <w:pPr>
              <w:tabs>
                <w:tab w:val="left" w:pos="4740"/>
              </w:tabs>
              <w:snapToGrid w:val="0"/>
              <w:spacing w:line="235" w:lineRule="auto"/>
              <w:rPr>
                <w:sz w:val="20"/>
                <w:szCs w:val="20"/>
              </w:rPr>
            </w:pPr>
          </w:p>
        </w:tc>
      </w:tr>
      <w:tr w:rsidR="005C4EB6" w:rsidRPr="00E74C80" w14:paraId="1060B1FC" w14:textId="77777777" w:rsidTr="00E93540">
        <w:trPr>
          <w:trHeight w:val="385"/>
        </w:trPr>
        <w:tc>
          <w:tcPr>
            <w:tcW w:w="4848" w:type="dxa"/>
          </w:tcPr>
          <w:p w14:paraId="126DE9AC" w14:textId="77777777" w:rsidR="00F76A69" w:rsidRDefault="00F76A69" w:rsidP="00F76A69">
            <w:pPr>
              <w:widowControl w:val="0"/>
              <w:autoSpaceDE w:val="0"/>
              <w:autoSpaceDN w:val="0"/>
              <w:rPr>
                <w:b/>
                <w:sz w:val="20"/>
                <w:szCs w:val="20"/>
              </w:rPr>
            </w:pPr>
            <w:r>
              <w:rPr>
                <w:b/>
                <w:sz w:val="20"/>
                <w:szCs w:val="20"/>
              </w:rPr>
              <w:lastRenderedPageBreak/>
              <w:t xml:space="preserve">Государственное бюджетное учреждение дополнительного образования Дом детства и юношества Приморского района Санкт-Петербурга </w:t>
            </w:r>
          </w:p>
          <w:p w14:paraId="1DAA2BC6" w14:textId="77777777" w:rsidR="00F76A69" w:rsidRDefault="00F76A69" w:rsidP="00F76A69">
            <w:pPr>
              <w:widowControl w:val="0"/>
              <w:autoSpaceDE w:val="0"/>
              <w:autoSpaceDN w:val="0"/>
              <w:rPr>
                <w:sz w:val="20"/>
                <w:szCs w:val="20"/>
              </w:rPr>
            </w:pPr>
            <w:r>
              <w:rPr>
                <w:sz w:val="20"/>
                <w:szCs w:val="20"/>
              </w:rPr>
              <w:t>(ГБУ ДО ДДЮ Приморского района Санкт-Петербурга)</w:t>
            </w:r>
          </w:p>
          <w:p w14:paraId="49D53553" w14:textId="50F7B071" w:rsidR="00F76A69" w:rsidRDefault="00F76A69" w:rsidP="00F76A69">
            <w:pPr>
              <w:widowControl w:val="0"/>
              <w:autoSpaceDE w:val="0"/>
              <w:autoSpaceDN w:val="0"/>
              <w:rPr>
                <w:sz w:val="20"/>
                <w:szCs w:val="20"/>
              </w:rPr>
            </w:pPr>
            <w:r>
              <w:rPr>
                <w:sz w:val="20"/>
                <w:szCs w:val="20"/>
              </w:rPr>
              <w:t xml:space="preserve">ул. Омская, д. 9 </w:t>
            </w:r>
            <w:proofErr w:type="spellStart"/>
            <w:proofErr w:type="gramStart"/>
            <w:r>
              <w:rPr>
                <w:sz w:val="20"/>
                <w:szCs w:val="20"/>
              </w:rPr>
              <w:t>лит.А</w:t>
            </w:r>
            <w:proofErr w:type="spellEnd"/>
            <w:proofErr w:type="gramEnd"/>
            <w:r>
              <w:rPr>
                <w:sz w:val="20"/>
                <w:szCs w:val="20"/>
              </w:rPr>
              <w:t>, Санкт-Петербург, 197343, телефон 246-29-42, 246-29-41</w:t>
            </w:r>
          </w:p>
          <w:p w14:paraId="136B9915" w14:textId="77777777" w:rsidR="00F76A69" w:rsidRDefault="00F76A69" w:rsidP="00F76A69">
            <w:pPr>
              <w:widowControl w:val="0"/>
              <w:autoSpaceDE w:val="0"/>
              <w:autoSpaceDN w:val="0"/>
              <w:rPr>
                <w:sz w:val="20"/>
                <w:szCs w:val="20"/>
              </w:rPr>
            </w:pPr>
            <w:r>
              <w:rPr>
                <w:sz w:val="20"/>
                <w:szCs w:val="20"/>
              </w:rPr>
              <w:t xml:space="preserve">Электронная почта: </w:t>
            </w:r>
            <w:hyperlink r:id="rId8" w:history="1">
              <w:r>
                <w:rPr>
                  <w:rStyle w:val="a5"/>
                  <w:sz w:val="20"/>
                  <w:szCs w:val="20"/>
                </w:rPr>
                <w:t>ddu-prim@mail.ru</w:t>
              </w:r>
            </w:hyperlink>
            <w:r>
              <w:rPr>
                <w:sz w:val="20"/>
                <w:szCs w:val="20"/>
              </w:rPr>
              <w:t xml:space="preserve">  , </w:t>
            </w:r>
            <w:hyperlink r:id="rId9" w:history="1">
              <w:r>
                <w:rPr>
                  <w:rStyle w:val="a5"/>
                  <w:sz w:val="20"/>
                  <w:szCs w:val="20"/>
                </w:rPr>
                <w:t>dduprim@obr.gov.spb.ru</w:t>
              </w:r>
            </w:hyperlink>
            <w:r>
              <w:rPr>
                <w:sz w:val="20"/>
                <w:szCs w:val="20"/>
              </w:rPr>
              <w:t xml:space="preserve">   </w:t>
            </w:r>
          </w:p>
          <w:p w14:paraId="21DC6BA2" w14:textId="77777777" w:rsidR="00F76A69" w:rsidRDefault="00F76A69" w:rsidP="00F76A69">
            <w:pPr>
              <w:widowControl w:val="0"/>
              <w:autoSpaceDE w:val="0"/>
              <w:autoSpaceDN w:val="0"/>
              <w:rPr>
                <w:sz w:val="20"/>
                <w:szCs w:val="20"/>
              </w:rPr>
            </w:pPr>
            <w:r>
              <w:rPr>
                <w:sz w:val="20"/>
                <w:szCs w:val="20"/>
              </w:rPr>
              <w:t>ИНН 7814104675, КПП 781401001,</w:t>
            </w:r>
          </w:p>
          <w:p w14:paraId="06EE9AA1" w14:textId="77777777" w:rsidR="00E2314C" w:rsidRDefault="00F76A69" w:rsidP="00F76A69">
            <w:pPr>
              <w:widowControl w:val="0"/>
              <w:autoSpaceDE w:val="0"/>
              <w:autoSpaceDN w:val="0"/>
              <w:rPr>
                <w:sz w:val="20"/>
                <w:szCs w:val="20"/>
              </w:rPr>
            </w:pPr>
            <w:r>
              <w:rPr>
                <w:sz w:val="20"/>
                <w:szCs w:val="20"/>
              </w:rPr>
              <w:t xml:space="preserve">л/с 0641083, в </w:t>
            </w:r>
            <w:r w:rsidR="00E2314C" w:rsidRPr="00E2314C">
              <w:rPr>
                <w:sz w:val="20"/>
                <w:szCs w:val="20"/>
              </w:rPr>
              <w:tab/>
              <w:t xml:space="preserve">ОКЦ № 1 СЗГУ Банка России//УФК по </w:t>
            </w:r>
            <w:proofErr w:type="spellStart"/>
            <w:r w:rsidR="00E2314C" w:rsidRPr="00E2314C">
              <w:rPr>
                <w:sz w:val="20"/>
                <w:szCs w:val="20"/>
              </w:rPr>
              <w:t>г.Санкт</w:t>
            </w:r>
            <w:proofErr w:type="spellEnd"/>
            <w:r w:rsidR="00E2314C" w:rsidRPr="00E2314C">
              <w:rPr>
                <w:sz w:val="20"/>
                <w:szCs w:val="20"/>
              </w:rPr>
              <w:t>-Петербургу, г Санкт-Петербург</w:t>
            </w:r>
          </w:p>
          <w:p w14:paraId="2019F7C0" w14:textId="77DC13FC" w:rsidR="00F76A69" w:rsidRDefault="00F76A69" w:rsidP="00F76A69">
            <w:pPr>
              <w:widowControl w:val="0"/>
              <w:autoSpaceDE w:val="0"/>
              <w:autoSpaceDN w:val="0"/>
              <w:rPr>
                <w:sz w:val="20"/>
                <w:szCs w:val="20"/>
              </w:rPr>
            </w:pPr>
            <w:r>
              <w:rPr>
                <w:sz w:val="20"/>
                <w:szCs w:val="20"/>
              </w:rPr>
              <w:t>БИК 014030106</w:t>
            </w:r>
          </w:p>
          <w:p w14:paraId="1F4248AF" w14:textId="77777777" w:rsidR="00F76A69" w:rsidRDefault="00F76A69" w:rsidP="00F76A69">
            <w:pPr>
              <w:widowControl w:val="0"/>
              <w:autoSpaceDE w:val="0"/>
              <w:autoSpaceDN w:val="0"/>
              <w:rPr>
                <w:sz w:val="20"/>
                <w:szCs w:val="20"/>
              </w:rPr>
            </w:pPr>
            <w:r>
              <w:rPr>
                <w:sz w:val="20"/>
                <w:szCs w:val="20"/>
              </w:rPr>
              <w:t xml:space="preserve">Расчетный счет:03224643400000007200, </w:t>
            </w:r>
          </w:p>
          <w:p w14:paraId="4CEB2370" w14:textId="77777777" w:rsidR="00F76A69" w:rsidRDefault="00F76A69" w:rsidP="00F76A69">
            <w:pPr>
              <w:ind w:right="425"/>
              <w:rPr>
                <w:rFonts w:eastAsia="Calibri"/>
                <w:sz w:val="20"/>
                <w:szCs w:val="20"/>
              </w:rPr>
            </w:pPr>
            <w:r>
              <w:rPr>
                <w:rFonts w:eastAsia="Calibri"/>
                <w:sz w:val="20"/>
                <w:szCs w:val="20"/>
              </w:rPr>
              <w:t>Корреспондентский счет: 102810945370000005</w:t>
            </w:r>
          </w:p>
          <w:p w14:paraId="73BB4C90" w14:textId="77777777" w:rsidR="00F76A69" w:rsidRDefault="00F76A69" w:rsidP="00F76A69">
            <w:pPr>
              <w:ind w:right="425"/>
              <w:rPr>
                <w:sz w:val="20"/>
                <w:szCs w:val="20"/>
              </w:rPr>
            </w:pPr>
          </w:p>
          <w:p w14:paraId="73751816" w14:textId="77777777" w:rsidR="00F76A69" w:rsidRDefault="00F76A69" w:rsidP="00F76A69">
            <w:pPr>
              <w:ind w:right="425"/>
              <w:rPr>
                <w:sz w:val="20"/>
                <w:szCs w:val="20"/>
              </w:rPr>
            </w:pPr>
            <w:r>
              <w:rPr>
                <w:sz w:val="20"/>
                <w:szCs w:val="20"/>
              </w:rPr>
              <w:t>Директор</w:t>
            </w:r>
          </w:p>
          <w:p w14:paraId="6E29F3DC" w14:textId="77777777" w:rsidR="00F76A69" w:rsidRDefault="00F76A69" w:rsidP="00F76A69">
            <w:pPr>
              <w:ind w:right="425"/>
              <w:rPr>
                <w:sz w:val="20"/>
                <w:szCs w:val="20"/>
              </w:rPr>
            </w:pPr>
            <w:r>
              <w:rPr>
                <w:sz w:val="20"/>
                <w:szCs w:val="20"/>
              </w:rPr>
              <w:t xml:space="preserve">_________________________ / </w:t>
            </w:r>
            <w:r>
              <w:rPr>
                <w:bCs/>
                <w:sz w:val="20"/>
                <w:szCs w:val="20"/>
                <w:lang w:eastAsia="ar-SA" w:bidi="ru-RU"/>
              </w:rPr>
              <w:t>А. В. Кравченко</w:t>
            </w:r>
          </w:p>
          <w:p w14:paraId="25894616" w14:textId="0D4575EB" w:rsidR="005C4EB6" w:rsidRPr="007E2273" w:rsidRDefault="00F76A69" w:rsidP="00F76A69">
            <w:pPr>
              <w:ind w:right="425"/>
              <w:rPr>
                <w:sz w:val="20"/>
                <w:szCs w:val="20"/>
              </w:rPr>
            </w:pPr>
            <w:r>
              <w:rPr>
                <w:sz w:val="20"/>
                <w:szCs w:val="20"/>
              </w:rPr>
              <w:t>(подписано ЭП)</w:t>
            </w:r>
          </w:p>
        </w:tc>
        <w:tc>
          <w:tcPr>
            <w:tcW w:w="4927" w:type="dxa"/>
            <w:tcMar>
              <w:top w:w="0" w:type="dxa"/>
              <w:left w:w="397" w:type="dxa"/>
              <w:bottom w:w="0" w:type="dxa"/>
              <w:right w:w="108" w:type="dxa"/>
            </w:tcMar>
          </w:tcPr>
          <w:p w14:paraId="44D402CA" w14:textId="7299B415" w:rsidR="00011DE1" w:rsidRDefault="00011DE1" w:rsidP="00E93540">
            <w:pPr>
              <w:suppressAutoHyphens/>
              <w:ind w:right="32"/>
              <w:contextualSpacing/>
              <w:rPr>
                <w:sz w:val="20"/>
                <w:szCs w:val="20"/>
              </w:rPr>
            </w:pPr>
            <w:r w:rsidRPr="00011DE1">
              <w:rPr>
                <w:sz w:val="20"/>
                <w:szCs w:val="20"/>
              </w:rPr>
              <w:t>Общество с ограниченной ответственностью «ДЭФО - Мебель»</w:t>
            </w:r>
            <w:r>
              <w:rPr>
                <w:sz w:val="20"/>
                <w:szCs w:val="20"/>
              </w:rPr>
              <w:t xml:space="preserve"> (</w:t>
            </w:r>
            <w:r w:rsidRPr="00011DE1">
              <w:rPr>
                <w:sz w:val="20"/>
                <w:szCs w:val="20"/>
              </w:rPr>
              <w:t>ООО «ДЭФО - Мебель»</w:t>
            </w:r>
            <w:r>
              <w:rPr>
                <w:sz w:val="20"/>
                <w:szCs w:val="20"/>
              </w:rPr>
              <w:t>)</w:t>
            </w:r>
          </w:p>
          <w:p w14:paraId="0D9E8BC8" w14:textId="6EF9A8A9" w:rsidR="00011DE1" w:rsidRDefault="00011DE1" w:rsidP="00E93540">
            <w:pPr>
              <w:suppressAutoHyphens/>
              <w:ind w:right="32"/>
              <w:contextualSpacing/>
              <w:rPr>
                <w:sz w:val="20"/>
                <w:szCs w:val="20"/>
              </w:rPr>
            </w:pPr>
            <w:r w:rsidRPr="00011DE1">
              <w:rPr>
                <w:sz w:val="20"/>
                <w:szCs w:val="20"/>
              </w:rPr>
              <w:t>Российская Федерация, 196191, г. Санкт - Петербург, ВН.ТЕР.Г. МУНИЦИПАЛЬНЫЙ ОКРУГ НОВОИЗМАЙЛОВСКОЕ, УЛ КРАСНОПУТИЛОВСКАЯ, Д. 96, ЛИТЕРА А, ПОМЕЩ. 1-Н</w:t>
            </w:r>
          </w:p>
          <w:p w14:paraId="7AC84D95" w14:textId="0D83F97C" w:rsidR="00011DE1" w:rsidRPr="00342FA0" w:rsidRDefault="00011DE1" w:rsidP="00E93540">
            <w:pPr>
              <w:suppressAutoHyphens/>
              <w:ind w:right="32"/>
              <w:contextualSpacing/>
              <w:rPr>
                <w:sz w:val="20"/>
                <w:szCs w:val="20"/>
              </w:rPr>
            </w:pPr>
            <w:r w:rsidRPr="00011DE1">
              <w:rPr>
                <w:sz w:val="20"/>
                <w:szCs w:val="20"/>
                <w:lang w:val="en-US"/>
              </w:rPr>
              <w:t>e</w:t>
            </w:r>
            <w:r w:rsidRPr="00342FA0">
              <w:rPr>
                <w:sz w:val="20"/>
                <w:szCs w:val="20"/>
              </w:rPr>
              <w:t>-</w:t>
            </w:r>
            <w:r w:rsidRPr="00011DE1">
              <w:rPr>
                <w:sz w:val="20"/>
                <w:szCs w:val="20"/>
                <w:lang w:val="en-US"/>
              </w:rPr>
              <w:t>mail</w:t>
            </w:r>
            <w:r w:rsidRPr="00342FA0">
              <w:rPr>
                <w:sz w:val="20"/>
                <w:szCs w:val="20"/>
              </w:rPr>
              <w:t xml:space="preserve">: </w:t>
            </w:r>
            <w:hyperlink r:id="rId10" w:history="1">
              <w:r w:rsidRPr="00DE244A">
                <w:rPr>
                  <w:rStyle w:val="a5"/>
                  <w:sz w:val="20"/>
                  <w:szCs w:val="20"/>
                  <w:lang w:val="en-US"/>
                </w:rPr>
                <w:t>tender</w:t>
              </w:r>
              <w:r w:rsidRPr="00342FA0">
                <w:rPr>
                  <w:rStyle w:val="a5"/>
                  <w:sz w:val="20"/>
                  <w:szCs w:val="20"/>
                </w:rPr>
                <w:t>-</w:t>
              </w:r>
              <w:r w:rsidRPr="00DE244A">
                <w:rPr>
                  <w:rStyle w:val="a5"/>
                  <w:sz w:val="20"/>
                  <w:szCs w:val="20"/>
                  <w:lang w:val="en-US"/>
                </w:rPr>
                <w:t>mebel</w:t>
              </w:r>
              <w:r w:rsidRPr="00342FA0">
                <w:rPr>
                  <w:rStyle w:val="a5"/>
                  <w:sz w:val="20"/>
                  <w:szCs w:val="20"/>
                </w:rPr>
                <w:t>@</w:t>
              </w:r>
              <w:r w:rsidRPr="00DE244A">
                <w:rPr>
                  <w:rStyle w:val="a5"/>
                  <w:sz w:val="20"/>
                  <w:szCs w:val="20"/>
                  <w:lang w:val="en-US"/>
                </w:rPr>
                <w:t>defo</w:t>
              </w:r>
              <w:r w:rsidRPr="00342FA0">
                <w:rPr>
                  <w:rStyle w:val="a5"/>
                  <w:sz w:val="20"/>
                  <w:szCs w:val="20"/>
                </w:rPr>
                <w:t>.</w:t>
              </w:r>
              <w:proofErr w:type="spellStart"/>
              <w:r w:rsidRPr="00DE244A">
                <w:rPr>
                  <w:rStyle w:val="a5"/>
                  <w:sz w:val="20"/>
                  <w:szCs w:val="20"/>
                  <w:lang w:val="en-US"/>
                </w:rPr>
                <w:t>ru</w:t>
              </w:r>
              <w:proofErr w:type="spellEnd"/>
            </w:hyperlink>
          </w:p>
          <w:p w14:paraId="37B766B8" w14:textId="570C0B81" w:rsidR="00011DE1" w:rsidRDefault="00011DE1" w:rsidP="00E93540">
            <w:pPr>
              <w:suppressAutoHyphens/>
              <w:ind w:right="32"/>
              <w:contextualSpacing/>
              <w:rPr>
                <w:sz w:val="20"/>
                <w:szCs w:val="20"/>
              </w:rPr>
            </w:pPr>
            <w:r>
              <w:rPr>
                <w:sz w:val="20"/>
                <w:szCs w:val="20"/>
              </w:rPr>
              <w:t xml:space="preserve">ИНН </w:t>
            </w:r>
            <w:r w:rsidRPr="00011DE1">
              <w:rPr>
                <w:sz w:val="20"/>
                <w:szCs w:val="20"/>
              </w:rPr>
              <w:t>7804457093</w:t>
            </w:r>
            <w:r>
              <w:rPr>
                <w:sz w:val="20"/>
                <w:szCs w:val="20"/>
              </w:rPr>
              <w:t xml:space="preserve"> КПП </w:t>
            </w:r>
            <w:r w:rsidRPr="00011DE1">
              <w:rPr>
                <w:sz w:val="20"/>
                <w:szCs w:val="20"/>
              </w:rPr>
              <w:t>781001001</w:t>
            </w:r>
          </w:p>
          <w:p w14:paraId="04224AC7" w14:textId="6598F38E" w:rsidR="00011DE1" w:rsidRDefault="00011DE1" w:rsidP="00E93540">
            <w:pPr>
              <w:suppressAutoHyphens/>
              <w:ind w:right="32"/>
              <w:contextualSpacing/>
              <w:rPr>
                <w:sz w:val="20"/>
                <w:szCs w:val="20"/>
              </w:rPr>
            </w:pPr>
            <w:r>
              <w:rPr>
                <w:sz w:val="20"/>
                <w:szCs w:val="20"/>
              </w:rPr>
              <w:t xml:space="preserve">ОГРН </w:t>
            </w:r>
            <w:r w:rsidRPr="00011DE1">
              <w:rPr>
                <w:sz w:val="20"/>
                <w:szCs w:val="20"/>
              </w:rPr>
              <w:t>1117847090140</w:t>
            </w:r>
          </w:p>
          <w:p w14:paraId="37C46DD2" w14:textId="59B49AE1" w:rsidR="00011DE1" w:rsidRDefault="00011DE1" w:rsidP="00E93540">
            <w:pPr>
              <w:suppressAutoHyphens/>
              <w:ind w:right="32"/>
              <w:contextualSpacing/>
              <w:rPr>
                <w:sz w:val="20"/>
                <w:szCs w:val="20"/>
              </w:rPr>
            </w:pPr>
            <w:r w:rsidRPr="00011DE1">
              <w:rPr>
                <w:sz w:val="20"/>
                <w:szCs w:val="20"/>
              </w:rPr>
              <w:t>ФИЛИАЛ ПАО "БАНК УРАЛСИБ" В Г.САНКТ-ПЕТЕРБУРГ</w:t>
            </w:r>
          </w:p>
          <w:p w14:paraId="00A690EB" w14:textId="03E3ECB4" w:rsidR="00011DE1" w:rsidRDefault="00011DE1" w:rsidP="00E93540">
            <w:pPr>
              <w:suppressAutoHyphens/>
              <w:ind w:right="32"/>
              <w:contextualSpacing/>
              <w:rPr>
                <w:sz w:val="20"/>
                <w:szCs w:val="20"/>
              </w:rPr>
            </w:pPr>
            <w:r>
              <w:rPr>
                <w:sz w:val="20"/>
                <w:szCs w:val="20"/>
              </w:rPr>
              <w:t xml:space="preserve">Р\с </w:t>
            </w:r>
            <w:r w:rsidRPr="00011DE1">
              <w:rPr>
                <w:sz w:val="20"/>
                <w:szCs w:val="20"/>
              </w:rPr>
              <w:t>40702810522550001083</w:t>
            </w:r>
          </w:p>
          <w:p w14:paraId="390F7896" w14:textId="671EA28E" w:rsidR="00011DE1" w:rsidRDefault="00011DE1" w:rsidP="00E93540">
            <w:pPr>
              <w:suppressAutoHyphens/>
              <w:ind w:right="32"/>
              <w:contextualSpacing/>
              <w:rPr>
                <w:sz w:val="20"/>
                <w:szCs w:val="20"/>
              </w:rPr>
            </w:pPr>
            <w:r>
              <w:rPr>
                <w:sz w:val="20"/>
                <w:szCs w:val="20"/>
              </w:rPr>
              <w:t xml:space="preserve">К\с </w:t>
            </w:r>
            <w:r w:rsidRPr="00011DE1">
              <w:rPr>
                <w:sz w:val="20"/>
                <w:szCs w:val="20"/>
              </w:rPr>
              <w:t>30101810800000000706</w:t>
            </w:r>
          </w:p>
          <w:p w14:paraId="1BFE65A6" w14:textId="6678CEE9" w:rsidR="00011DE1" w:rsidRPr="00011DE1" w:rsidRDefault="00011DE1" w:rsidP="00E93540">
            <w:pPr>
              <w:suppressAutoHyphens/>
              <w:ind w:right="32"/>
              <w:contextualSpacing/>
              <w:rPr>
                <w:sz w:val="20"/>
                <w:szCs w:val="20"/>
              </w:rPr>
            </w:pPr>
            <w:r>
              <w:rPr>
                <w:sz w:val="20"/>
                <w:szCs w:val="20"/>
              </w:rPr>
              <w:t xml:space="preserve">БИК </w:t>
            </w:r>
            <w:r w:rsidRPr="00011DE1">
              <w:rPr>
                <w:sz w:val="20"/>
                <w:szCs w:val="20"/>
              </w:rPr>
              <w:t>044030706</w:t>
            </w:r>
          </w:p>
          <w:p w14:paraId="1291EDAC" w14:textId="77777777" w:rsidR="00750518" w:rsidRDefault="00750518" w:rsidP="00750518">
            <w:pPr>
              <w:suppressAutoHyphens/>
              <w:ind w:right="32"/>
              <w:contextualSpacing/>
              <w:rPr>
                <w:sz w:val="20"/>
                <w:szCs w:val="20"/>
              </w:rPr>
            </w:pPr>
          </w:p>
          <w:p w14:paraId="19E3DCE1" w14:textId="042174FE" w:rsidR="00750518" w:rsidRPr="00750518" w:rsidRDefault="00750518" w:rsidP="00750518">
            <w:pPr>
              <w:suppressAutoHyphens/>
              <w:ind w:right="32"/>
              <w:contextualSpacing/>
              <w:rPr>
                <w:sz w:val="20"/>
                <w:szCs w:val="20"/>
              </w:rPr>
            </w:pPr>
            <w:r w:rsidRPr="00750518">
              <w:rPr>
                <w:sz w:val="20"/>
                <w:szCs w:val="20"/>
              </w:rPr>
              <w:t xml:space="preserve">Председатель ПК «УК» </w:t>
            </w:r>
          </w:p>
          <w:p w14:paraId="3265ABDB" w14:textId="559D727D" w:rsidR="00011DE1" w:rsidRPr="00011DE1" w:rsidRDefault="00750518" w:rsidP="00750518">
            <w:pPr>
              <w:suppressAutoHyphens/>
              <w:ind w:right="32"/>
              <w:contextualSpacing/>
              <w:rPr>
                <w:sz w:val="20"/>
                <w:szCs w:val="20"/>
              </w:rPr>
            </w:pPr>
            <w:r w:rsidRPr="00750518">
              <w:rPr>
                <w:sz w:val="20"/>
                <w:szCs w:val="20"/>
              </w:rPr>
              <w:t>(Управляющая организация ООО «ДЭФО-Мебель»)</w:t>
            </w:r>
          </w:p>
          <w:p w14:paraId="78E25451" w14:textId="77777777" w:rsidR="00011DE1" w:rsidRPr="00011DE1" w:rsidRDefault="00011DE1" w:rsidP="00E93540">
            <w:pPr>
              <w:suppressAutoHyphens/>
              <w:ind w:right="32"/>
              <w:contextualSpacing/>
              <w:rPr>
                <w:sz w:val="20"/>
                <w:szCs w:val="20"/>
              </w:rPr>
            </w:pPr>
          </w:p>
          <w:p w14:paraId="5670D091" w14:textId="0312FF01" w:rsidR="00E93540" w:rsidRDefault="005C4EB6" w:rsidP="00E93540">
            <w:pPr>
              <w:suppressAutoHyphens/>
              <w:ind w:right="32"/>
              <w:contextualSpacing/>
              <w:rPr>
                <w:sz w:val="20"/>
                <w:szCs w:val="20"/>
              </w:rPr>
            </w:pPr>
            <w:r>
              <w:rPr>
                <w:sz w:val="20"/>
                <w:szCs w:val="20"/>
              </w:rPr>
              <w:t xml:space="preserve">___________________ </w:t>
            </w:r>
            <w:r w:rsidR="00872039">
              <w:rPr>
                <w:sz w:val="20"/>
                <w:szCs w:val="20"/>
              </w:rPr>
              <w:t>/ В.А. Павлов</w:t>
            </w:r>
          </w:p>
          <w:p w14:paraId="1486BF2C" w14:textId="5D63BDAF" w:rsidR="005C4EB6" w:rsidRPr="007E2273" w:rsidRDefault="005C4EB6" w:rsidP="00E93540">
            <w:pPr>
              <w:suppressAutoHyphens/>
              <w:ind w:right="32"/>
              <w:contextualSpacing/>
              <w:rPr>
                <w:sz w:val="20"/>
                <w:szCs w:val="20"/>
                <w:lang w:eastAsia="ar-SA"/>
              </w:rPr>
            </w:pPr>
            <w:r>
              <w:rPr>
                <w:sz w:val="20"/>
                <w:szCs w:val="20"/>
              </w:rPr>
              <w:t>(подписано ЭП)</w:t>
            </w:r>
          </w:p>
        </w:tc>
      </w:tr>
    </w:tbl>
    <w:p w14:paraId="34598352" w14:textId="77777777" w:rsidR="00C17D20" w:rsidRPr="00A104B6" w:rsidRDefault="00C17D20" w:rsidP="00C17D20">
      <w:pPr>
        <w:pStyle w:val="ConsPlusNormal"/>
        <w:contextualSpacing/>
        <w:jc w:val="both"/>
        <w:rPr>
          <w:rFonts w:ascii="Times New Roman" w:eastAsia="Calibri" w:hAnsi="Times New Roman"/>
          <w:sz w:val="20"/>
          <w:szCs w:val="20"/>
          <w:lang w:eastAsia="en-US"/>
        </w:rPr>
      </w:pPr>
    </w:p>
    <w:p w14:paraId="690FBEE6" w14:textId="77777777" w:rsidR="00C17D20" w:rsidRPr="00A104B6" w:rsidRDefault="00C17D20" w:rsidP="00C17D20">
      <w:pPr>
        <w:pStyle w:val="ConsPlusNormal"/>
        <w:contextualSpacing/>
        <w:jc w:val="both"/>
        <w:rPr>
          <w:rFonts w:ascii="Times New Roman" w:eastAsia="Calibri" w:hAnsi="Times New Roman"/>
          <w:sz w:val="20"/>
          <w:szCs w:val="20"/>
          <w:lang w:eastAsia="en-US"/>
        </w:rPr>
        <w:sectPr w:rsidR="00C17D20" w:rsidRPr="00A104B6" w:rsidSect="00FE41A4">
          <w:pgSz w:w="11906" w:h="16838"/>
          <w:pgMar w:top="1134" w:right="850" w:bottom="1134" w:left="1701" w:header="708" w:footer="708" w:gutter="0"/>
          <w:cols w:space="708"/>
          <w:docGrid w:linePitch="360"/>
        </w:sectPr>
      </w:pPr>
    </w:p>
    <w:p w14:paraId="1C1B5CCB" w14:textId="77777777" w:rsidR="00C17D20" w:rsidRPr="00CC0CBD" w:rsidRDefault="00C17D20" w:rsidP="00C17D20">
      <w:pPr>
        <w:jc w:val="right"/>
        <w:rPr>
          <w:rFonts w:eastAsia="Calibri"/>
          <w:sz w:val="20"/>
          <w:szCs w:val="20"/>
          <w:lang w:eastAsia="ar-SA"/>
        </w:rPr>
      </w:pPr>
      <w:r w:rsidRPr="00CC0CBD">
        <w:rPr>
          <w:rFonts w:eastAsia="Calibri"/>
          <w:sz w:val="20"/>
          <w:szCs w:val="20"/>
          <w:lang w:eastAsia="ar-SA"/>
        </w:rPr>
        <w:lastRenderedPageBreak/>
        <w:t xml:space="preserve">Приложение № 1 </w:t>
      </w:r>
    </w:p>
    <w:p w14:paraId="60C3860D" w14:textId="06C15905" w:rsidR="00C17D20" w:rsidRPr="00135D97" w:rsidRDefault="00C17D20" w:rsidP="00C17D20">
      <w:pPr>
        <w:pStyle w:val="PlainText1"/>
        <w:spacing w:line="240" w:lineRule="auto"/>
        <w:jc w:val="right"/>
        <w:rPr>
          <w:rFonts w:ascii="Times New Roman" w:hAnsi="Times New Roman"/>
        </w:rPr>
      </w:pPr>
      <w:r w:rsidRPr="00135D97">
        <w:rPr>
          <w:rFonts w:ascii="Times New Roman" w:hAnsi="Times New Roman"/>
        </w:rPr>
        <w:t xml:space="preserve">к Контракту </w:t>
      </w:r>
      <w:r w:rsidR="005C4EB6" w:rsidRPr="005D11AA">
        <w:rPr>
          <w:rFonts w:ascii="Times New Roman" w:hAnsi="Times New Roman"/>
        </w:rPr>
        <w:t xml:space="preserve">№ </w:t>
      </w:r>
    </w:p>
    <w:p w14:paraId="47FA844D" w14:textId="77777777" w:rsidR="00C17D20" w:rsidRDefault="00C17D20" w:rsidP="00C17D20">
      <w:pPr>
        <w:jc w:val="center"/>
        <w:rPr>
          <w:b/>
          <w:bCs/>
          <w:color w:val="000000"/>
          <w:sz w:val="20"/>
          <w:szCs w:val="20"/>
        </w:rPr>
      </w:pPr>
      <w:r w:rsidRPr="00135D97">
        <w:rPr>
          <w:b/>
          <w:bCs/>
          <w:color w:val="000000"/>
          <w:sz w:val="20"/>
          <w:szCs w:val="20"/>
        </w:rPr>
        <w:t>Спецификация товара</w:t>
      </w:r>
    </w:p>
    <w:p w14:paraId="40E5CF62" w14:textId="77777777" w:rsidR="006E713E" w:rsidRDefault="006E713E" w:rsidP="00C17D20">
      <w:pPr>
        <w:jc w:val="center"/>
        <w:rPr>
          <w:b/>
          <w:bCs/>
          <w:color w:val="000000"/>
          <w:sz w:val="20"/>
          <w:szCs w:val="20"/>
        </w:rPr>
      </w:pPr>
    </w:p>
    <w:tbl>
      <w:tblPr>
        <w:tblStyle w:val="TableNormal"/>
        <w:tblW w:w="10126" w:type="dxa"/>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48"/>
        <w:gridCol w:w="5986"/>
        <w:gridCol w:w="841"/>
        <w:gridCol w:w="421"/>
        <w:gridCol w:w="1261"/>
        <w:gridCol w:w="1269"/>
      </w:tblGrid>
      <w:tr w:rsidR="005A20C4" w14:paraId="22F4EC32" w14:textId="77777777" w:rsidTr="00342FA0">
        <w:trPr>
          <w:trHeight w:val="306"/>
          <w:jc w:val="center"/>
        </w:trPr>
        <w:tc>
          <w:tcPr>
            <w:tcW w:w="348" w:type="dxa"/>
            <w:tcBorders>
              <w:top w:val="single" w:sz="12" w:space="0" w:color="000000"/>
              <w:left w:val="single" w:sz="12" w:space="0" w:color="000000"/>
              <w:bottom w:val="single" w:sz="12" w:space="0" w:color="000000"/>
              <w:right w:val="single" w:sz="6" w:space="0" w:color="000000"/>
            </w:tcBorders>
            <w:hideMark/>
          </w:tcPr>
          <w:p w14:paraId="725F1936" w14:textId="77777777" w:rsidR="005A20C4" w:rsidRPr="005A20C4" w:rsidRDefault="005A20C4">
            <w:pPr>
              <w:pStyle w:val="TableParagraph"/>
              <w:spacing w:before="55"/>
              <w:ind w:right="70"/>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w:t>
            </w:r>
          </w:p>
        </w:tc>
        <w:tc>
          <w:tcPr>
            <w:tcW w:w="5986" w:type="dxa"/>
            <w:tcBorders>
              <w:top w:val="single" w:sz="12" w:space="0" w:color="000000"/>
              <w:left w:val="single" w:sz="6" w:space="0" w:color="000000"/>
              <w:bottom w:val="single" w:sz="12" w:space="0" w:color="000000"/>
              <w:right w:val="single" w:sz="6" w:space="0" w:color="000000"/>
            </w:tcBorders>
            <w:hideMark/>
          </w:tcPr>
          <w:p w14:paraId="455718E3" w14:textId="3885B8E2" w:rsidR="005A20C4" w:rsidRPr="005A20C4" w:rsidRDefault="005A20C4">
            <w:pPr>
              <w:pStyle w:val="TableParagraph"/>
              <w:spacing w:before="55"/>
              <w:ind w:left="34"/>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Товар</w:t>
            </w:r>
          </w:p>
        </w:tc>
        <w:tc>
          <w:tcPr>
            <w:tcW w:w="1262" w:type="dxa"/>
            <w:gridSpan w:val="2"/>
            <w:tcBorders>
              <w:top w:val="single" w:sz="12" w:space="0" w:color="000000"/>
              <w:left w:val="single" w:sz="6" w:space="0" w:color="000000"/>
              <w:bottom w:val="single" w:sz="12" w:space="0" w:color="000000"/>
              <w:right w:val="single" w:sz="6" w:space="0" w:color="000000"/>
            </w:tcBorders>
            <w:hideMark/>
          </w:tcPr>
          <w:p w14:paraId="3962A870" w14:textId="77777777" w:rsidR="005A20C4" w:rsidRPr="005A20C4" w:rsidRDefault="005A20C4">
            <w:pPr>
              <w:pStyle w:val="TableParagraph"/>
              <w:spacing w:before="55"/>
              <w:ind w:left="164"/>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Количество</w:t>
            </w:r>
          </w:p>
        </w:tc>
        <w:tc>
          <w:tcPr>
            <w:tcW w:w="1261" w:type="dxa"/>
            <w:tcBorders>
              <w:top w:val="single" w:sz="12" w:space="0" w:color="000000"/>
              <w:left w:val="single" w:sz="6" w:space="0" w:color="000000"/>
              <w:bottom w:val="single" w:sz="12" w:space="0" w:color="000000"/>
              <w:right w:val="single" w:sz="6" w:space="0" w:color="000000"/>
            </w:tcBorders>
            <w:hideMark/>
          </w:tcPr>
          <w:p w14:paraId="18E4A0B7" w14:textId="77777777" w:rsidR="005A20C4" w:rsidRPr="005A20C4" w:rsidRDefault="005A20C4">
            <w:pPr>
              <w:pStyle w:val="TableParagraph"/>
              <w:spacing w:before="55"/>
              <w:ind w:left="12"/>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Цена</w:t>
            </w:r>
          </w:p>
        </w:tc>
        <w:tc>
          <w:tcPr>
            <w:tcW w:w="1269" w:type="dxa"/>
            <w:tcBorders>
              <w:top w:val="single" w:sz="12" w:space="0" w:color="000000"/>
              <w:left w:val="single" w:sz="6" w:space="0" w:color="000000"/>
              <w:bottom w:val="single" w:sz="12" w:space="0" w:color="000000"/>
              <w:right w:val="single" w:sz="12" w:space="0" w:color="000000"/>
            </w:tcBorders>
            <w:hideMark/>
          </w:tcPr>
          <w:p w14:paraId="15F63FA9" w14:textId="77777777" w:rsidR="005A20C4" w:rsidRPr="005A20C4" w:rsidRDefault="005A20C4">
            <w:pPr>
              <w:pStyle w:val="TableParagraph"/>
              <w:spacing w:before="55"/>
              <w:ind w:left="365"/>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Сумма</w:t>
            </w:r>
          </w:p>
        </w:tc>
      </w:tr>
      <w:tr w:rsidR="005A20C4" w14:paraId="58CB358C" w14:textId="77777777" w:rsidTr="00342FA0">
        <w:trPr>
          <w:trHeight w:val="370"/>
          <w:jc w:val="center"/>
        </w:trPr>
        <w:tc>
          <w:tcPr>
            <w:tcW w:w="348" w:type="dxa"/>
            <w:tcBorders>
              <w:top w:val="single" w:sz="12" w:space="0" w:color="000000"/>
              <w:left w:val="single" w:sz="12" w:space="0" w:color="000000"/>
              <w:bottom w:val="single" w:sz="6" w:space="0" w:color="000000"/>
              <w:right w:val="single" w:sz="6" w:space="0" w:color="000000"/>
            </w:tcBorders>
            <w:hideMark/>
          </w:tcPr>
          <w:p w14:paraId="2915FDAD" w14:textId="77777777" w:rsidR="005A20C4" w:rsidRPr="005A20C4" w:rsidRDefault="005A20C4">
            <w:pPr>
              <w:pStyle w:val="TableParagraph"/>
              <w:spacing w:before="0" w:line="179" w:lineRule="exact"/>
              <w:ind w:right="18"/>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w:t>
            </w:r>
          </w:p>
        </w:tc>
        <w:tc>
          <w:tcPr>
            <w:tcW w:w="5986" w:type="dxa"/>
            <w:tcBorders>
              <w:top w:val="single" w:sz="12" w:space="0" w:color="000000"/>
              <w:left w:val="single" w:sz="6" w:space="0" w:color="000000"/>
              <w:bottom w:val="single" w:sz="6" w:space="0" w:color="000000"/>
              <w:right w:val="single" w:sz="6" w:space="0" w:color="000000"/>
            </w:tcBorders>
            <w:hideMark/>
          </w:tcPr>
          <w:p w14:paraId="4BB1A293" w14:textId="77777777" w:rsidR="005A20C4" w:rsidRPr="005A20C4" w:rsidRDefault="005A20C4">
            <w:pPr>
              <w:pStyle w:val="TableParagraph"/>
              <w:spacing w:before="0" w:line="179" w:lineRule="exact"/>
              <w:ind w:left="38"/>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 xml:space="preserve">KEEPER 146H137 Шкаф закрытый, 6 </w:t>
            </w:r>
            <w:proofErr w:type="spellStart"/>
            <w:r w:rsidRPr="005A20C4">
              <w:rPr>
                <w:rFonts w:ascii="Times New Roman" w:eastAsia="Calibri" w:hAnsi="Times New Roman" w:cs="Times New Roman"/>
                <w:sz w:val="20"/>
                <w:szCs w:val="20"/>
                <w:lang w:val="ru-RU" w:eastAsia="ru-RU"/>
              </w:rPr>
              <w:t>ур</w:t>
            </w:r>
            <w:proofErr w:type="spellEnd"/>
            <w:r w:rsidRPr="005A20C4">
              <w:rPr>
                <w:rFonts w:ascii="Times New Roman" w:eastAsia="Calibri" w:hAnsi="Times New Roman" w:cs="Times New Roman"/>
                <w:sz w:val="20"/>
                <w:szCs w:val="20"/>
                <w:lang w:val="ru-RU" w:eastAsia="ru-RU"/>
              </w:rPr>
              <w:t>., узкий, правый (40*40h219,5) (DY)</w:t>
            </w:r>
          </w:p>
          <w:p w14:paraId="78B6BB3D" w14:textId="77777777" w:rsidR="005A20C4" w:rsidRPr="005A20C4" w:rsidRDefault="005A20C4">
            <w:pPr>
              <w:pStyle w:val="TableParagraph"/>
              <w:spacing w:before="3" w:line="168" w:lineRule="exact"/>
              <w:ind w:left="38"/>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(дуб скандинавский)</w:t>
            </w:r>
          </w:p>
        </w:tc>
        <w:tc>
          <w:tcPr>
            <w:tcW w:w="841" w:type="dxa"/>
            <w:tcBorders>
              <w:top w:val="single" w:sz="12" w:space="0" w:color="000000"/>
              <w:left w:val="single" w:sz="6" w:space="0" w:color="000000"/>
              <w:bottom w:val="single" w:sz="6" w:space="0" w:color="000000"/>
              <w:right w:val="single" w:sz="6" w:space="0" w:color="000000"/>
            </w:tcBorders>
            <w:hideMark/>
          </w:tcPr>
          <w:p w14:paraId="153A0B33" w14:textId="77777777" w:rsidR="005A20C4" w:rsidRPr="005A20C4" w:rsidRDefault="005A20C4" w:rsidP="00011DE1">
            <w:pPr>
              <w:pStyle w:val="TableParagraph"/>
              <w:spacing w:before="0" w:line="179" w:lineRule="exact"/>
              <w:ind w:right="20"/>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w:t>
            </w:r>
          </w:p>
        </w:tc>
        <w:tc>
          <w:tcPr>
            <w:tcW w:w="421" w:type="dxa"/>
            <w:tcBorders>
              <w:top w:val="single" w:sz="12" w:space="0" w:color="000000"/>
              <w:left w:val="single" w:sz="6" w:space="0" w:color="000000"/>
              <w:bottom w:val="single" w:sz="6" w:space="0" w:color="000000"/>
              <w:right w:val="single" w:sz="6" w:space="0" w:color="000000"/>
            </w:tcBorders>
            <w:hideMark/>
          </w:tcPr>
          <w:p w14:paraId="6ECC56B3" w14:textId="77777777" w:rsidR="005A20C4" w:rsidRPr="005A20C4" w:rsidRDefault="005A20C4" w:rsidP="00011DE1">
            <w:pPr>
              <w:pStyle w:val="TableParagraph"/>
              <w:spacing w:before="0" w:line="179" w:lineRule="exact"/>
              <w:ind w:left="153"/>
              <w:rPr>
                <w:rFonts w:ascii="Times New Roman" w:eastAsia="Calibri" w:hAnsi="Times New Roman" w:cs="Times New Roman"/>
                <w:sz w:val="20"/>
                <w:szCs w:val="20"/>
                <w:lang w:val="ru-RU" w:eastAsia="ru-RU"/>
              </w:rPr>
            </w:pPr>
            <w:proofErr w:type="spellStart"/>
            <w:r w:rsidRPr="005A20C4">
              <w:rPr>
                <w:rFonts w:ascii="Times New Roman" w:eastAsia="Calibri" w:hAnsi="Times New Roman" w:cs="Times New Roman"/>
                <w:sz w:val="20"/>
                <w:szCs w:val="20"/>
                <w:lang w:val="ru-RU" w:eastAsia="ru-RU"/>
              </w:rPr>
              <w:t>шт</w:t>
            </w:r>
            <w:proofErr w:type="spellEnd"/>
          </w:p>
        </w:tc>
        <w:tc>
          <w:tcPr>
            <w:tcW w:w="1261" w:type="dxa"/>
            <w:tcBorders>
              <w:top w:val="single" w:sz="12" w:space="0" w:color="000000"/>
              <w:left w:val="single" w:sz="6" w:space="0" w:color="000000"/>
              <w:bottom w:val="single" w:sz="6" w:space="0" w:color="000000"/>
              <w:right w:val="single" w:sz="6" w:space="0" w:color="000000"/>
            </w:tcBorders>
            <w:hideMark/>
          </w:tcPr>
          <w:p w14:paraId="3027138E" w14:textId="77777777" w:rsidR="005A20C4" w:rsidRPr="005A20C4" w:rsidRDefault="005A20C4">
            <w:pPr>
              <w:pStyle w:val="TableParagraph"/>
              <w:spacing w:before="0" w:line="179" w:lineRule="exact"/>
              <w:ind w:right="20"/>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20 853,14</w:t>
            </w:r>
          </w:p>
        </w:tc>
        <w:tc>
          <w:tcPr>
            <w:tcW w:w="1269" w:type="dxa"/>
            <w:tcBorders>
              <w:top w:val="single" w:sz="12" w:space="0" w:color="000000"/>
              <w:left w:val="single" w:sz="6" w:space="0" w:color="000000"/>
              <w:bottom w:val="single" w:sz="6" w:space="0" w:color="000000"/>
              <w:right w:val="single" w:sz="12" w:space="0" w:color="000000"/>
            </w:tcBorders>
            <w:hideMark/>
          </w:tcPr>
          <w:p w14:paraId="6625F23F" w14:textId="77777777" w:rsidR="005A20C4" w:rsidRPr="005A20C4" w:rsidRDefault="005A20C4">
            <w:pPr>
              <w:pStyle w:val="TableParagraph"/>
              <w:spacing w:before="0" w:line="179" w:lineRule="exact"/>
              <w:ind w:right="21"/>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20 853,14</w:t>
            </w:r>
          </w:p>
        </w:tc>
      </w:tr>
      <w:tr w:rsidR="005A20C4" w14:paraId="388D54D2" w14:textId="77777777" w:rsidTr="00342FA0">
        <w:trPr>
          <w:trHeight w:val="385"/>
          <w:jc w:val="center"/>
        </w:trPr>
        <w:tc>
          <w:tcPr>
            <w:tcW w:w="348" w:type="dxa"/>
            <w:tcBorders>
              <w:top w:val="single" w:sz="6" w:space="0" w:color="000000"/>
              <w:left w:val="single" w:sz="12" w:space="0" w:color="000000"/>
              <w:bottom w:val="single" w:sz="6" w:space="0" w:color="000000"/>
              <w:right w:val="single" w:sz="6" w:space="0" w:color="000000"/>
            </w:tcBorders>
            <w:hideMark/>
          </w:tcPr>
          <w:p w14:paraId="06D233D3" w14:textId="77777777" w:rsidR="005A20C4" w:rsidRPr="005A20C4" w:rsidRDefault="005A20C4">
            <w:pPr>
              <w:pStyle w:val="TableParagraph"/>
              <w:ind w:right="18"/>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2</w:t>
            </w:r>
          </w:p>
        </w:tc>
        <w:tc>
          <w:tcPr>
            <w:tcW w:w="5986" w:type="dxa"/>
            <w:tcBorders>
              <w:top w:val="single" w:sz="6" w:space="0" w:color="000000"/>
              <w:left w:val="single" w:sz="6" w:space="0" w:color="000000"/>
              <w:bottom w:val="single" w:sz="6" w:space="0" w:color="000000"/>
              <w:right w:val="single" w:sz="6" w:space="0" w:color="000000"/>
            </w:tcBorders>
            <w:hideMark/>
          </w:tcPr>
          <w:p w14:paraId="491AD1B6" w14:textId="77777777" w:rsidR="005A20C4" w:rsidRPr="005A20C4" w:rsidRDefault="005A20C4">
            <w:pPr>
              <w:pStyle w:val="TableParagraph"/>
              <w:spacing w:before="3" w:line="180" w:lineRule="atLeast"/>
              <w:ind w:left="38" w:right="105"/>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 xml:space="preserve">KEEPER 146H127 Шкаф закрытый, 3 </w:t>
            </w:r>
            <w:proofErr w:type="spellStart"/>
            <w:r w:rsidRPr="005A20C4">
              <w:rPr>
                <w:rFonts w:ascii="Times New Roman" w:eastAsia="Calibri" w:hAnsi="Times New Roman" w:cs="Times New Roman"/>
                <w:sz w:val="20"/>
                <w:szCs w:val="20"/>
                <w:lang w:val="ru-RU" w:eastAsia="ru-RU"/>
              </w:rPr>
              <w:t>ур</w:t>
            </w:r>
            <w:proofErr w:type="spellEnd"/>
            <w:r w:rsidRPr="005A20C4">
              <w:rPr>
                <w:rFonts w:ascii="Times New Roman" w:eastAsia="Calibri" w:hAnsi="Times New Roman" w:cs="Times New Roman"/>
                <w:sz w:val="20"/>
                <w:szCs w:val="20"/>
                <w:lang w:val="ru-RU" w:eastAsia="ru-RU"/>
              </w:rPr>
              <w:t>., узкий, правый (40*40h111,5) (DY) (дуб скандинавский)</w:t>
            </w:r>
          </w:p>
        </w:tc>
        <w:tc>
          <w:tcPr>
            <w:tcW w:w="841" w:type="dxa"/>
            <w:tcBorders>
              <w:top w:val="single" w:sz="6" w:space="0" w:color="000000"/>
              <w:left w:val="single" w:sz="6" w:space="0" w:color="000000"/>
              <w:bottom w:val="single" w:sz="6" w:space="0" w:color="000000"/>
              <w:right w:val="single" w:sz="6" w:space="0" w:color="000000"/>
            </w:tcBorders>
            <w:hideMark/>
          </w:tcPr>
          <w:p w14:paraId="24EC0577" w14:textId="77777777" w:rsidR="005A20C4" w:rsidRPr="005A20C4" w:rsidRDefault="005A20C4" w:rsidP="00011DE1">
            <w:pPr>
              <w:pStyle w:val="TableParagraph"/>
              <w:ind w:right="20"/>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w:t>
            </w:r>
          </w:p>
        </w:tc>
        <w:tc>
          <w:tcPr>
            <w:tcW w:w="421" w:type="dxa"/>
            <w:tcBorders>
              <w:top w:val="single" w:sz="6" w:space="0" w:color="000000"/>
              <w:left w:val="single" w:sz="6" w:space="0" w:color="000000"/>
              <w:bottom w:val="single" w:sz="6" w:space="0" w:color="000000"/>
              <w:right w:val="single" w:sz="6" w:space="0" w:color="000000"/>
            </w:tcBorders>
            <w:hideMark/>
          </w:tcPr>
          <w:p w14:paraId="0D9A719D" w14:textId="77777777" w:rsidR="005A20C4" w:rsidRPr="005A20C4" w:rsidRDefault="005A20C4" w:rsidP="00011DE1">
            <w:pPr>
              <w:pStyle w:val="TableParagraph"/>
              <w:ind w:left="153"/>
              <w:rPr>
                <w:rFonts w:ascii="Times New Roman" w:eastAsia="Calibri" w:hAnsi="Times New Roman" w:cs="Times New Roman"/>
                <w:sz w:val="20"/>
                <w:szCs w:val="20"/>
                <w:lang w:val="ru-RU" w:eastAsia="ru-RU"/>
              </w:rPr>
            </w:pPr>
            <w:proofErr w:type="spellStart"/>
            <w:r w:rsidRPr="005A20C4">
              <w:rPr>
                <w:rFonts w:ascii="Times New Roman" w:eastAsia="Calibri" w:hAnsi="Times New Roman" w:cs="Times New Roman"/>
                <w:sz w:val="20"/>
                <w:szCs w:val="20"/>
                <w:lang w:val="ru-RU" w:eastAsia="ru-RU"/>
              </w:rPr>
              <w:t>шт</w:t>
            </w:r>
            <w:proofErr w:type="spellEnd"/>
          </w:p>
        </w:tc>
        <w:tc>
          <w:tcPr>
            <w:tcW w:w="1261" w:type="dxa"/>
            <w:tcBorders>
              <w:top w:val="single" w:sz="6" w:space="0" w:color="000000"/>
              <w:left w:val="single" w:sz="6" w:space="0" w:color="000000"/>
              <w:bottom w:val="single" w:sz="6" w:space="0" w:color="000000"/>
              <w:right w:val="single" w:sz="6" w:space="0" w:color="000000"/>
            </w:tcBorders>
            <w:hideMark/>
          </w:tcPr>
          <w:p w14:paraId="79053D2B" w14:textId="77777777" w:rsidR="005A20C4" w:rsidRPr="005A20C4" w:rsidRDefault="005A20C4">
            <w:pPr>
              <w:pStyle w:val="TableParagraph"/>
              <w:ind w:right="20"/>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11 616,42</w:t>
            </w:r>
          </w:p>
        </w:tc>
        <w:tc>
          <w:tcPr>
            <w:tcW w:w="1269" w:type="dxa"/>
            <w:tcBorders>
              <w:top w:val="single" w:sz="6" w:space="0" w:color="000000"/>
              <w:left w:val="single" w:sz="6" w:space="0" w:color="000000"/>
              <w:bottom w:val="single" w:sz="6" w:space="0" w:color="000000"/>
              <w:right w:val="single" w:sz="12" w:space="0" w:color="000000"/>
            </w:tcBorders>
            <w:hideMark/>
          </w:tcPr>
          <w:p w14:paraId="5908901C" w14:textId="77777777" w:rsidR="005A20C4" w:rsidRPr="005A20C4" w:rsidRDefault="005A20C4">
            <w:pPr>
              <w:pStyle w:val="TableParagraph"/>
              <w:ind w:right="21"/>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11 616,42</w:t>
            </w:r>
          </w:p>
        </w:tc>
      </w:tr>
      <w:tr w:rsidR="005A20C4" w14:paraId="73928DC6" w14:textId="77777777" w:rsidTr="00342FA0">
        <w:trPr>
          <w:trHeight w:val="386"/>
          <w:jc w:val="center"/>
        </w:trPr>
        <w:tc>
          <w:tcPr>
            <w:tcW w:w="348" w:type="dxa"/>
            <w:tcBorders>
              <w:top w:val="single" w:sz="6" w:space="0" w:color="000000"/>
              <w:left w:val="single" w:sz="12" w:space="0" w:color="000000"/>
              <w:bottom w:val="single" w:sz="6" w:space="0" w:color="000000"/>
              <w:right w:val="single" w:sz="6" w:space="0" w:color="000000"/>
            </w:tcBorders>
            <w:hideMark/>
          </w:tcPr>
          <w:p w14:paraId="20FBBD2E" w14:textId="77777777" w:rsidR="005A20C4" w:rsidRPr="005A20C4" w:rsidRDefault="005A20C4">
            <w:pPr>
              <w:pStyle w:val="TableParagraph"/>
              <w:ind w:right="18"/>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3</w:t>
            </w:r>
          </w:p>
        </w:tc>
        <w:tc>
          <w:tcPr>
            <w:tcW w:w="5986" w:type="dxa"/>
            <w:tcBorders>
              <w:top w:val="single" w:sz="6" w:space="0" w:color="000000"/>
              <w:left w:val="single" w:sz="6" w:space="0" w:color="000000"/>
              <w:bottom w:val="single" w:sz="6" w:space="0" w:color="000000"/>
              <w:right w:val="single" w:sz="6" w:space="0" w:color="000000"/>
            </w:tcBorders>
            <w:hideMark/>
          </w:tcPr>
          <w:p w14:paraId="74954CB9" w14:textId="77777777" w:rsidR="005A20C4" w:rsidRPr="005A20C4" w:rsidRDefault="005A20C4">
            <w:pPr>
              <w:pStyle w:val="TableParagraph"/>
              <w:spacing w:before="4" w:line="180" w:lineRule="atLeast"/>
              <w:ind w:left="38"/>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 xml:space="preserve">KEEPER 146H102 Шкаф закрытый, 3 </w:t>
            </w:r>
            <w:proofErr w:type="spellStart"/>
            <w:r w:rsidRPr="005A20C4">
              <w:rPr>
                <w:rFonts w:ascii="Times New Roman" w:eastAsia="Calibri" w:hAnsi="Times New Roman" w:cs="Times New Roman"/>
                <w:sz w:val="20"/>
                <w:szCs w:val="20"/>
                <w:lang w:val="ru-RU" w:eastAsia="ru-RU"/>
              </w:rPr>
              <w:t>ур</w:t>
            </w:r>
            <w:proofErr w:type="spellEnd"/>
            <w:r w:rsidRPr="005A20C4">
              <w:rPr>
                <w:rFonts w:ascii="Times New Roman" w:eastAsia="Calibri" w:hAnsi="Times New Roman" w:cs="Times New Roman"/>
                <w:sz w:val="20"/>
                <w:szCs w:val="20"/>
                <w:lang w:val="ru-RU" w:eastAsia="ru-RU"/>
              </w:rPr>
              <w:t>. (80*40h111,5) (DY/GU) (дуб скандинавский/кашемир)</w:t>
            </w:r>
          </w:p>
        </w:tc>
        <w:tc>
          <w:tcPr>
            <w:tcW w:w="841" w:type="dxa"/>
            <w:tcBorders>
              <w:top w:val="single" w:sz="6" w:space="0" w:color="000000"/>
              <w:left w:val="single" w:sz="6" w:space="0" w:color="000000"/>
              <w:bottom w:val="single" w:sz="6" w:space="0" w:color="000000"/>
              <w:right w:val="single" w:sz="6" w:space="0" w:color="000000"/>
            </w:tcBorders>
            <w:hideMark/>
          </w:tcPr>
          <w:p w14:paraId="1EAD4C32" w14:textId="77777777" w:rsidR="005A20C4" w:rsidRPr="005A20C4" w:rsidRDefault="005A20C4" w:rsidP="00011DE1">
            <w:pPr>
              <w:pStyle w:val="TableParagraph"/>
              <w:ind w:right="20"/>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w:t>
            </w:r>
          </w:p>
        </w:tc>
        <w:tc>
          <w:tcPr>
            <w:tcW w:w="421" w:type="dxa"/>
            <w:tcBorders>
              <w:top w:val="single" w:sz="6" w:space="0" w:color="000000"/>
              <w:left w:val="single" w:sz="6" w:space="0" w:color="000000"/>
              <w:bottom w:val="single" w:sz="6" w:space="0" w:color="000000"/>
              <w:right w:val="single" w:sz="6" w:space="0" w:color="000000"/>
            </w:tcBorders>
            <w:hideMark/>
          </w:tcPr>
          <w:p w14:paraId="7950DEB8" w14:textId="77777777" w:rsidR="005A20C4" w:rsidRPr="005A20C4" w:rsidRDefault="005A20C4" w:rsidP="00011DE1">
            <w:pPr>
              <w:pStyle w:val="TableParagraph"/>
              <w:ind w:left="153"/>
              <w:rPr>
                <w:rFonts w:ascii="Times New Roman" w:eastAsia="Calibri" w:hAnsi="Times New Roman" w:cs="Times New Roman"/>
                <w:sz w:val="20"/>
                <w:szCs w:val="20"/>
                <w:lang w:val="ru-RU" w:eastAsia="ru-RU"/>
              </w:rPr>
            </w:pPr>
            <w:proofErr w:type="spellStart"/>
            <w:r w:rsidRPr="005A20C4">
              <w:rPr>
                <w:rFonts w:ascii="Times New Roman" w:eastAsia="Calibri" w:hAnsi="Times New Roman" w:cs="Times New Roman"/>
                <w:sz w:val="20"/>
                <w:szCs w:val="20"/>
                <w:lang w:val="ru-RU" w:eastAsia="ru-RU"/>
              </w:rPr>
              <w:t>шт</w:t>
            </w:r>
            <w:proofErr w:type="spellEnd"/>
          </w:p>
        </w:tc>
        <w:tc>
          <w:tcPr>
            <w:tcW w:w="1261" w:type="dxa"/>
            <w:tcBorders>
              <w:top w:val="single" w:sz="6" w:space="0" w:color="000000"/>
              <w:left w:val="single" w:sz="6" w:space="0" w:color="000000"/>
              <w:bottom w:val="single" w:sz="6" w:space="0" w:color="000000"/>
              <w:right w:val="single" w:sz="6" w:space="0" w:color="000000"/>
            </w:tcBorders>
            <w:hideMark/>
          </w:tcPr>
          <w:p w14:paraId="2E7D40C4" w14:textId="77777777" w:rsidR="005A20C4" w:rsidRPr="005A20C4" w:rsidRDefault="005A20C4">
            <w:pPr>
              <w:pStyle w:val="TableParagraph"/>
              <w:ind w:right="20"/>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17 513,99</w:t>
            </w:r>
          </w:p>
        </w:tc>
        <w:tc>
          <w:tcPr>
            <w:tcW w:w="1269" w:type="dxa"/>
            <w:tcBorders>
              <w:top w:val="single" w:sz="6" w:space="0" w:color="000000"/>
              <w:left w:val="single" w:sz="6" w:space="0" w:color="000000"/>
              <w:bottom w:val="single" w:sz="6" w:space="0" w:color="000000"/>
              <w:right w:val="single" w:sz="12" w:space="0" w:color="000000"/>
            </w:tcBorders>
            <w:hideMark/>
          </w:tcPr>
          <w:p w14:paraId="162A65DD" w14:textId="77777777" w:rsidR="005A20C4" w:rsidRPr="005A20C4" w:rsidRDefault="005A20C4">
            <w:pPr>
              <w:pStyle w:val="TableParagraph"/>
              <w:ind w:right="21"/>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17 513,99</w:t>
            </w:r>
          </w:p>
        </w:tc>
      </w:tr>
      <w:tr w:rsidR="005A20C4" w14:paraId="0A35A315" w14:textId="77777777" w:rsidTr="00342FA0">
        <w:trPr>
          <w:trHeight w:val="385"/>
          <w:jc w:val="center"/>
        </w:trPr>
        <w:tc>
          <w:tcPr>
            <w:tcW w:w="348" w:type="dxa"/>
            <w:tcBorders>
              <w:top w:val="single" w:sz="6" w:space="0" w:color="000000"/>
              <w:left w:val="single" w:sz="12" w:space="0" w:color="000000"/>
              <w:bottom w:val="single" w:sz="6" w:space="0" w:color="000000"/>
              <w:right w:val="single" w:sz="6" w:space="0" w:color="000000"/>
            </w:tcBorders>
            <w:hideMark/>
          </w:tcPr>
          <w:p w14:paraId="5855D180" w14:textId="77777777" w:rsidR="005A20C4" w:rsidRPr="005A20C4" w:rsidRDefault="005A20C4">
            <w:pPr>
              <w:pStyle w:val="TableParagraph"/>
              <w:ind w:right="18"/>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4</w:t>
            </w:r>
          </w:p>
        </w:tc>
        <w:tc>
          <w:tcPr>
            <w:tcW w:w="5986" w:type="dxa"/>
            <w:tcBorders>
              <w:top w:val="single" w:sz="6" w:space="0" w:color="000000"/>
              <w:left w:val="single" w:sz="6" w:space="0" w:color="000000"/>
              <w:bottom w:val="single" w:sz="6" w:space="0" w:color="000000"/>
              <w:right w:val="single" w:sz="6" w:space="0" w:color="000000"/>
            </w:tcBorders>
            <w:hideMark/>
          </w:tcPr>
          <w:p w14:paraId="6F52FCFB" w14:textId="77777777" w:rsidR="005A20C4" w:rsidRPr="005A20C4" w:rsidRDefault="005A20C4">
            <w:pPr>
              <w:pStyle w:val="TableParagraph"/>
              <w:spacing w:before="3" w:line="180" w:lineRule="atLeast"/>
              <w:ind w:left="38"/>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 xml:space="preserve">KEEPER 146H136 Шкаф закрытый, 6 </w:t>
            </w:r>
            <w:proofErr w:type="spellStart"/>
            <w:r w:rsidRPr="005A20C4">
              <w:rPr>
                <w:rFonts w:ascii="Times New Roman" w:eastAsia="Calibri" w:hAnsi="Times New Roman" w:cs="Times New Roman"/>
                <w:sz w:val="20"/>
                <w:szCs w:val="20"/>
                <w:lang w:val="ru-RU" w:eastAsia="ru-RU"/>
              </w:rPr>
              <w:t>ур</w:t>
            </w:r>
            <w:proofErr w:type="spellEnd"/>
            <w:r w:rsidRPr="005A20C4">
              <w:rPr>
                <w:rFonts w:ascii="Times New Roman" w:eastAsia="Calibri" w:hAnsi="Times New Roman" w:cs="Times New Roman"/>
                <w:sz w:val="20"/>
                <w:szCs w:val="20"/>
                <w:lang w:val="ru-RU" w:eastAsia="ru-RU"/>
              </w:rPr>
              <w:t>., узкий, левый (40*40h219,5) (DY) (дуб скандинавский)</w:t>
            </w:r>
          </w:p>
        </w:tc>
        <w:tc>
          <w:tcPr>
            <w:tcW w:w="841" w:type="dxa"/>
            <w:tcBorders>
              <w:top w:val="single" w:sz="6" w:space="0" w:color="000000"/>
              <w:left w:val="single" w:sz="6" w:space="0" w:color="000000"/>
              <w:bottom w:val="single" w:sz="6" w:space="0" w:color="000000"/>
              <w:right w:val="single" w:sz="6" w:space="0" w:color="000000"/>
            </w:tcBorders>
            <w:hideMark/>
          </w:tcPr>
          <w:p w14:paraId="5DC00F16" w14:textId="77777777" w:rsidR="005A20C4" w:rsidRPr="005A20C4" w:rsidRDefault="005A20C4" w:rsidP="00011DE1">
            <w:pPr>
              <w:pStyle w:val="TableParagraph"/>
              <w:ind w:right="20"/>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w:t>
            </w:r>
          </w:p>
        </w:tc>
        <w:tc>
          <w:tcPr>
            <w:tcW w:w="421" w:type="dxa"/>
            <w:tcBorders>
              <w:top w:val="single" w:sz="6" w:space="0" w:color="000000"/>
              <w:left w:val="single" w:sz="6" w:space="0" w:color="000000"/>
              <w:bottom w:val="single" w:sz="6" w:space="0" w:color="000000"/>
              <w:right w:val="single" w:sz="6" w:space="0" w:color="000000"/>
            </w:tcBorders>
            <w:hideMark/>
          </w:tcPr>
          <w:p w14:paraId="2C0F9A08" w14:textId="77777777" w:rsidR="005A20C4" w:rsidRPr="005A20C4" w:rsidRDefault="005A20C4" w:rsidP="00011DE1">
            <w:pPr>
              <w:pStyle w:val="TableParagraph"/>
              <w:ind w:left="153"/>
              <w:rPr>
                <w:rFonts w:ascii="Times New Roman" w:eastAsia="Calibri" w:hAnsi="Times New Roman" w:cs="Times New Roman"/>
                <w:sz w:val="20"/>
                <w:szCs w:val="20"/>
                <w:lang w:val="ru-RU" w:eastAsia="ru-RU"/>
              </w:rPr>
            </w:pPr>
            <w:proofErr w:type="spellStart"/>
            <w:r w:rsidRPr="005A20C4">
              <w:rPr>
                <w:rFonts w:ascii="Times New Roman" w:eastAsia="Calibri" w:hAnsi="Times New Roman" w:cs="Times New Roman"/>
                <w:sz w:val="20"/>
                <w:szCs w:val="20"/>
                <w:lang w:val="ru-RU" w:eastAsia="ru-RU"/>
              </w:rPr>
              <w:t>шт</w:t>
            </w:r>
            <w:proofErr w:type="spellEnd"/>
          </w:p>
        </w:tc>
        <w:tc>
          <w:tcPr>
            <w:tcW w:w="1261" w:type="dxa"/>
            <w:tcBorders>
              <w:top w:val="single" w:sz="6" w:space="0" w:color="000000"/>
              <w:left w:val="single" w:sz="6" w:space="0" w:color="000000"/>
              <w:bottom w:val="single" w:sz="6" w:space="0" w:color="000000"/>
              <w:right w:val="single" w:sz="6" w:space="0" w:color="000000"/>
            </w:tcBorders>
            <w:hideMark/>
          </w:tcPr>
          <w:p w14:paraId="6D94F2FB" w14:textId="77777777" w:rsidR="005A20C4" w:rsidRPr="005A20C4" w:rsidRDefault="005A20C4">
            <w:pPr>
              <w:pStyle w:val="TableParagraph"/>
              <w:ind w:right="20"/>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21 060,07</w:t>
            </w:r>
          </w:p>
        </w:tc>
        <w:tc>
          <w:tcPr>
            <w:tcW w:w="1269" w:type="dxa"/>
            <w:tcBorders>
              <w:top w:val="single" w:sz="6" w:space="0" w:color="000000"/>
              <w:left w:val="single" w:sz="6" w:space="0" w:color="000000"/>
              <w:bottom w:val="single" w:sz="6" w:space="0" w:color="000000"/>
              <w:right w:val="single" w:sz="12" w:space="0" w:color="000000"/>
            </w:tcBorders>
            <w:hideMark/>
          </w:tcPr>
          <w:p w14:paraId="063A6B5E" w14:textId="77777777" w:rsidR="005A20C4" w:rsidRPr="005A20C4" w:rsidRDefault="005A20C4">
            <w:pPr>
              <w:pStyle w:val="TableParagraph"/>
              <w:ind w:right="21"/>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21 060,07</w:t>
            </w:r>
          </w:p>
        </w:tc>
      </w:tr>
      <w:tr w:rsidR="005A20C4" w14:paraId="6B1ED01C" w14:textId="77777777" w:rsidTr="00342FA0">
        <w:trPr>
          <w:trHeight w:val="385"/>
          <w:jc w:val="center"/>
        </w:trPr>
        <w:tc>
          <w:tcPr>
            <w:tcW w:w="348" w:type="dxa"/>
            <w:tcBorders>
              <w:top w:val="single" w:sz="6" w:space="0" w:color="000000"/>
              <w:left w:val="single" w:sz="12" w:space="0" w:color="000000"/>
              <w:bottom w:val="single" w:sz="6" w:space="0" w:color="000000"/>
              <w:right w:val="single" w:sz="6" w:space="0" w:color="000000"/>
            </w:tcBorders>
            <w:hideMark/>
          </w:tcPr>
          <w:p w14:paraId="46BE1D5E" w14:textId="77777777" w:rsidR="005A20C4" w:rsidRPr="005A20C4" w:rsidRDefault="005A20C4">
            <w:pPr>
              <w:pStyle w:val="TableParagraph"/>
              <w:ind w:right="18"/>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5</w:t>
            </w:r>
          </w:p>
        </w:tc>
        <w:tc>
          <w:tcPr>
            <w:tcW w:w="5986" w:type="dxa"/>
            <w:tcBorders>
              <w:top w:val="single" w:sz="6" w:space="0" w:color="000000"/>
              <w:left w:val="single" w:sz="6" w:space="0" w:color="000000"/>
              <w:bottom w:val="single" w:sz="6" w:space="0" w:color="000000"/>
              <w:right w:val="single" w:sz="6" w:space="0" w:color="000000"/>
            </w:tcBorders>
            <w:hideMark/>
          </w:tcPr>
          <w:p w14:paraId="06797698" w14:textId="77777777" w:rsidR="005A20C4" w:rsidRPr="005A20C4" w:rsidRDefault="005A20C4">
            <w:pPr>
              <w:pStyle w:val="TableParagraph"/>
              <w:spacing w:before="3" w:line="180" w:lineRule="atLeast"/>
              <w:ind w:left="38"/>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KEEPER 146H008.051 Шкаф-комби п/</w:t>
            </w:r>
            <w:proofErr w:type="spellStart"/>
            <w:r w:rsidRPr="005A20C4">
              <w:rPr>
                <w:rFonts w:ascii="Times New Roman" w:eastAsia="Calibri" w:hAnsi="Times New Roman" w:cs="Times New Roman"/>
                <w:sz w:val="20"/>
                <w:szCs w:val="20"/>
                <w:lang w:val="ru-RU" w:eastAsia="ru-RU"/>
              </w:rPr>
              <w:t>откр</w:t>
            </w:r>
            <w:proofErr w:type="spellEnd"/>
            <w:r w:rsidRPr="005A20C4">
              <w:rPr>
                <w:rFonts w:ascii="Times New Roman" w:eastAsia="Calibri" w:hAnsi="Times New Roman" w:cs="Times New Roman"/>
                <w:sz w:val="20"/>
                <w:szCs w:val="20"/>
                <w:lang w:val="ru-RU" w:eastAsia="ru-RU"/>
              </w:rPr>
              <w:t xml:space="preserve"> (80*40h219,5) (DYB8/GU) (дуб скандинавский/кашемир)</w:t>
            </w:r>
          </w:p>
        </w:tc>
        <w:tc>
          <w:tcPr>
            <w:tcW w:w="841" w:type="dxa"/>
            <w:tcBorders>
              <w:top w:val="single" w:sz="6" w:space="0" w:color="000000"/>
              <w:left w:val="single" w:sz="6" w:space="0" w:color="000000"/>
              <w:bottom w:val="single" w:sz="6" w:space="0" w:color="000000"/>
              <w:right w:val="single" w:sz="6" w:space="0" w:color="000000"/>
            </w:tcBorders>
            <w:hideMark/>
          </w:tcPr>
          <w:p w14:paraId="7CC757B8" w14:textId="77777777" w:rsidR="005A20C4" w:rsidRPr="005A20C4" w:rsidRDefault="005A20C4" w:rsidP="00011DE1">
            <w:pPr>
              <w:pStyle w:val="TableParagraph"/>
              <w:ind w:right="20"/>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3</w:t>
            </w:r>
          </w:p>
        </w:tc>
        <w:tc>
          <w:tcPr>
            <w:tcW w:w="421" w:type="dxa"/>
            <w:tcBorders>
              <w:top w:val="single" w:sz="6" w:space="0" w:color="000000"/>
              <w:left w:val="single" w:sz="6" w:space="0" w:color="000000"/>
              <w:bottom w:val="single" w:sz="6" w:space="0" w:color="000000"/>
              <w:right w:val="single" w:sz="6" w:space="0" w:color="000000"/>
            </w:tcBorders>
            <w:hideMark/>
          </w:tcPr>
          <w:p w14:paraId="067D1805" w14:textId="77777777" w:rsidR="005A20C4" w:rsidRPr="005A20C4" w:rsidRDefault="005A20C4" w:rsidP="00011DE1">
            <w:pPr>
              <w:pStyle w:val="TableParagraph"/>
              <w:ind w:left="153"/>
              <w:rPr>
                <w:rFonts w:ascii="Times New Roman" w:eastAsia="Calibri" w:hAnsi="Times New Roman" w:cs="Times New Roman"/>
                <w:sz w:val="20"/>
                <w:szCs w:val="20"/>
                <w:lang w:val="ru-RU" w:eastAsia="ru-RU"/>
              </w:rPr>
            </w:pPr>
            <w:proofErr w:type="spellStart"/>
            <w:r w:rsidRPr="005A20C4">
              <w:rPr>
                <w:rFonts w:ascii="Times New Roman" w:eastAsia="Calibri" w:hAnsi="Times New Roman" w:cs="Times New Roman"/>
                <w:sz w:val="20"/>
                <w:szCs w:val="20"/>
                <w:lang w:val="ru-RU" w:eastAsia="ru-RU"/>
              </w:rPr>
              <w:t>шт</w:t>
            </w:r>
            <w:proofErr w:type="spellEnd"/>
          </w:p>
        </w:tc>
        <w:tc>
          <w:tcPr>
            <w:tcW w:w="1261" w:type="dxa"/>
            <w:tcBorders>
              <w:top w:val="single" w:sz="6" w:space="0" w:color="000000"/>
              <w:left w:val="single" w:sz="6" w:space="0" w:color="000000"/>
              <w:bottom w:val="single" w:sz="6" w:space="0" w:color="000000"/>
              <w:right w:val="single" w:sz="6" w:space="0" w:color="000000"/>
            </w:tcBorders>
            <w:hideMark/>
          </w:tcPr>
          <w:p w14:paraId="080F3A22" w14:textId="77777777" w:rsidR="005A20C4" w:rsidRPr="005A20C4" w:rsidRDefault="005A20C4">
            <w:pPr>
              <w:pStyle w:val="TableParagraph"/>
              <w:ind w:right="20"/>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24 126,43</w:t>
            </w:r>
          </w:p>
        </w:tc>
        <w:tc>
          <w:tcPr>
            <w:tcW w:w="1269" w:type="dxa"/>
            <w:tcBorders>
              <w:top w:val="single" w:sz="6" w:space="0" w:color="000000"/>
              <w:left w:val="single" w:sz="6" w:space="0" w:color="000000"/>
              <w:bottom w:val="single" w:sz="6" w:space="0" w:color="000000"/>
              <w:right w:val="single" w:sz="12" w:space="0" w:color="000000"/>
            </w:tcBorders>
            <w:hideMark/>
          </w:tcPr>
          <w:p w14:paraId="4B35D450" w14:textId="77777777" w:rsidR="005A20C4" w:rsidRPr="005A20C4" w:rsidRDefault="005A20C4">
            <w:pPr>
              <w:pStyle w:val="TableParagraph"/>
              <w:ind w:right="21"/>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72 379,28</w:t>
            </w:r>
          </w:p>
        </w:tc>
      </w:tr>
      <w:tr w:rsidR="005A20C4" w14:paraId="61C71621" w14:textId="77777777" w:rsidTr="00342FA0">
        <w:trPr>
          <w:trHeight w:val="385"/>
          <w:jc w:val="center"/>
        </w:trPr>
        <w:tc>
          <w:tcPr>
            <w:tcW w:w="348" w:type="dxa"/>
            <w:tcBorders>
              <w:top w:val="single" w:sz="6" w:space="0" w:color="000000"/>
              <w:left w:val="single" w:sz="12" w:space="0" w:color="000000"/>
              <w:bottom w:val="single" w:sz="6" w:space="0" w:color="000000"/>
              <w:right w:val="single" w:sz="6" w:space="0" w:color="000000"/>
            </w:tcBorders>
            <w:hideMark/>
          </w:tcPr>
          <w:p w14:paraId="1822B437" w14:textId="77777777" w:rsidR="005A20C4" w:rsidRPr="005A20C4" w:rsidRDefault="005A20C4">
            <w:pPr>
              <w:pStyle w:val="TableParagraph"/>
              <w:ind w:right="18"/>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6</w:t>
            </w:r>
          </w:p>
        </w:tc>
        <w:tc>
          <w:tcPr>
            <w:tcW w:w="5986" w:type="dxa"/>
            <w:tcBorders>
              <w:top w:val="single" w:sz="6" w:space="0" w:color="000000"/>
              <w:left w:val="single" w:sz="6" w:space="0" w:color="000000"/>
              <w:bottom w:val="single" w:sz="6" w:space="0" w:color="000000"/>
              <w:right w:val="single" w:sz="6" w:space="0" w:color="000000"/>
            </w:tcBorders>
            <w:hideMark/>
          </w:tcPr>
          <w:p w14:paraId="06686725" w14:textId="77777777" w:rsidR="005A20C4" w:rsidRPr="005A20C4" w:rsidRDefault="005A20C4">
            <w:pPr>
              <w:pStyle w:val="TableParagraph"/>
              <w:spacing w:before="3" w:line="180" w:lineRule="atLeast"/>
              <w:ind w:left="38" w:right="105"/>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KEEPER 146H111 Шкаф-комби (двери в раме) (80*40h219,5) (DYB8/DYB8) (дуб скандинавский/дуб скандинавский/стекло/алюминий)</w:t>
            </w:r>
          </w:p>
        </w:tc>
        <w:tc>
          <w:tcPr>
            <w:tcW w:w="841" w:type="dxa"/>
            <w:tcBorders>
              <w:top w:val="single" w:sz="6" w:space="0" w:color="000000"/>
              <w:left w:val="single" w:sz="6" w:space="0" w:color="000000"/>
              <w:bottom w:val="single" w:sz="6" w:space="0" w:color="000000"/>
              <w:right w:val="single" w:sz="6" w:space="0" w:color="000000"/>
            </w:tcBorders>
            <w:hideMark/>
          </w:tcPr>
          <w:p w14:paraId="6E499CA7" w14:textId="77777777" w:rsidR="005A20C4" w:rsidRPr="005A20C4" w:rsidRDefault="005A20C4" w:rsidP="00011DE1">
            <w:pPr>
              <w:pStyle w:val="TableParagraph"/>
              <w:ind w:right="20"/>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4</w:t>
            </w:r>
          </w:p>
        </w:tc>
        <w:tc>
          <w:tcPr>
            <w:tcW w:w="421" w:type="dxa"/>
            <w:tcBorders>
              <w:top w:val="single" w:sz="6" w:space="0" w:color="000000"/>
              <w:left w:val="single" w:sz="6" w:space="0" w:color="000000"/>
              <w:bottom w:val="single" w:sz="6" w:space="0" w:color="000000"/>
              <w:right w:val="single" w:sz="6" w:space="0" w:color="000000"/>
            </w:tcBorders>
            <w:hideMark/>
          </w:tcPr>
          <w:p w14:paraId="190BA4F0" w14:textId="77777777" w:rsidR="005A20C4" w:rsidRPr="005A20C4" w:rsidRDefault="005A20C4" w:rsidP="00011DE1">
            <w:pPr>
              <w:pStyle w:val="TableParagraph"/>
              <w:ind w:left="153"/>
              <w:rPr>
                <w:rFonts w:ascii="Times New Roman" w:eastAsia="Calibri" w:hAnsi="Times New Roman" w:cs="Times New Roman"/>
                <w:sz w:val="20"/>
                <w:szCs w:val="20"/>
                <w:lang w:val="ru-RU" w:eastAsia="ru-RU"/>
              </w:rPr>
            </w:pPr>
            <w:proofErr w:type="spellStart"/>
            <w:r w:rsidRPr="005A20C4">
              <w:rPr>
                <w:rFonts w:ascii="Times New Roman" w:eastAsia="Calibri" w:hAnsi="Times New Roman" w:cs="Times New Roman"/>
                <w:sz w:val="20"/>
                <w:szCs w:val="20"/>
                <w:lang w:val="ru-RU" w:eastAsia="ru-RU"/>
              </w:rPr>
              <w:t>шт</w:t>
            </w:r>
            <w:proofErr w:type="spellEnd"/>
          </w:p>
        </w:tc>
        <w:tc>
          <w:tcPr>
            <w:tcW w:w="1261" w:type="dxa"/>
            <w:tcBorders>
              <w:top w:val="single" w:sz="6" w:space="0" w:color="000000"/>
              <w:left w:val="single" w:sz="6" w:space="0" w:color="000000"/>
              <w:bottom w:val="single" w:sz="6" w:space="0" w:color="000000"/>
              <w:right w:val="single" w:sz="6" w:space="0" w:color="000000"/>
            </w:tcBorders>
            <w:hideMark/>
          </w:tcPr>
          <w:p w14:paraId="6EC33ED0" w14:textId="77777777" w:rsidR="005A20C4" w:rsidRPr="005A20C4" w:rsidRDefault="005A20C4">
            <w:pPr>
              <w:pStyle w:val="TableParagraph"/>
              <w:ind w:right="20"/>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40 718,64</w:t>
            </w:r>
          </w:p>
        </w:tc>
        <w:tc>
          <w:tcPr>
            <w:tcW w:w="1269" w:type="dxa"/>
            <w:tcBorders>
              <w:top w:val="single" w:sz="6" w:space="0" w:color="000000"/>
              <w:left w:val="single" w:sz="6" w:space="0" w:color="000000"/>
              <w:bottom w:val="single" w:sz="6" w:space="0" w:color="000000"/>
              <w:right w:val="single" w:sz="12" w:space="0" w:color="000000"/>
            </w:tcBorders>
            <w:hideMark/>
          </w:tcPr>
          <w:p w14:paraId="534D912C" w14:textId="77777777" w:rsidR="005A20C4" w:rsidRPr="005A20C4" w:rsidRDefault="005A20C4">
            <w:pPr>
              <w:pStyle w:val="TableParagraph"/>
              <w:ind w:right="21"/>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162 874,54</w:t>
            </w:r>
          </w:p>
        </w:tc>
      </w:tr>
      <w:tr w:rsidR="005A20C4" w14:paraId="032E76A3" w14:textId="77777777" w:rsidTr="00342FA0">
        <w:trPr>
          <w:trHeight w:val="385"/>
          <w:jc w:val="center"/>
        </w:trPr>
        <w:tc>
          <w:tcPr>
            <w:tcW w:w="348" w:type="dxa"/>
            <w:tcBorders>
              <w:top w:val="single" w:sz="6" w:space="0" w:color="000000"/>
              <w:left w:val="single" w:sz="12" w:space="0" w:color="000000"/>
              <w:bottom w:val="single" w:sz="12" w:space="0" w:color="000000"/>
              <w:right w:val="single" w:sz="6" w:space="0" w:color="000000"/>
            </w:tcBorders>
            <w:hideMark/>
          </w:tcPr>
          <w:p w14:paraId="2DA8E554" w14:textId="77777777" w:rsidR="005A20C4" w:rsidRPr="005A20C4" w:rsidRDefault="005A20C4">
            <w:pPr>
              <w:pStyle w:val="TableParagraph"/>
              <w:ind w:right="18"/>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7</w:t>
            </w:r>
          </w:p>
        </w:tc>
        <w:tc>
          <w:tcPr>
            <w:tcW w:w="5986" w:type="dxa"/>
            <w:tcBorders>
              <w:top w:val="single" w:sz="6" w:space="0" w:color="000000"/>
              <w:left w:val="single" w:sz="6" w:space="0" w:color="000000"/>
              <w:bottom w:val="single" w:sz="12" w:space="0" w:color="000000"/>
              <w:right w:val="single" w:sz="6" w:space="0" w:color="000000"/>
            </w:tcBorders>
            <w:hideMark/>
          </w:tcPr>
          <w:p w14:paraId="43728C3A" w14:textId="77777777" w:rsidR="005A20C4" w:rsidRPr="005A20C4" w:rsidRDefault="005A20C4">
            <w:pPr>
              <w:pStyle w:val="TableParagraph"/>
              <w:spacing w:before="3" w:line="180" w:lineRule="atLeast"/>
              <w:ind w:left="38"/>
              <w:jc w:val="left"/>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 xml:space="preserve">KEEPER 146H151 Гардероб, вешалка-штанга, две полки, 6 </w:t>
            </w:r>
            <w:proofErr w:type="spellStart"/>
            <w:r w:rsidRPr="005A20C4">
              <w:rPr>
                <w:rFonts w:ascii="Times New Roman" w:eastAsia="Calibri" w:hAnsi="Times New Roman" w:cs="Times New Roman"/>
                <w:sz w:val="20"/>
                <w:szCs w:val="20"/>
                <w:lang w:val="ru-RU" w:eastAsia="ru-RU"/>
              </w:rPr>
              <w:t>ур</w:t>
            </w:r>
            <w:proofErr w:type="spellEnd"/>
            <w:r w:rsidRPr="005A20C4">
              <w:rPr>
                <w:rFonts w:ascii="Times New Roman" w:eastAsia="Calibri" w:hAnsi="Times New Roman" w:cs="Times New Roman"/>
                <w:sz w:val="20"/>
                <w:szCs w:val="20"/>
                <w:lang w:val="ru-RU" w:eastAsia="ru-RU"/>
              </w:rPr>
              <w:t>. (90*60h219,5) (DYB8/GU) (дуб скандинавский/кашемир)</w:t>
            </w:r>
          </w:p>
        </w:tc>
        <w:tc>
          <w:tcPr>
            <w:tcW w:w="841" w:type="dxa"/>
            <w:tcBorders>
              <w:top w:val="single" w:sz="6" w:space="0" w:color="000000"/>
              <w:left w:val="single" w:sz="6" w:space="0" w:color="000000"/>
              <w:bottom w:val="single" w:sz="12" w:space="0" w:color="000000"/>
              <w:right w:val="single" w:sz="6" w:space="0" w:color="000000"/>
            </w:tcBorders>
            <w:hideMark/>
          </w:tcPr>
          <w:p w14:paraId="1C7A5634" w14:textId="77777777" w:rsidR="005A20C4" w:rsidRPr="005A20C4" w:rsidRDefault="005A20C4" w:rsidP="00011DE1">
            <w:pPr>
              <w:pStyle w:val="TableParagraph"/>
              <w:ind w:right="20"/>
              <w:jc w:val="center"/>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2</w:t>
            </w:r>
          </w:p>
        </w:tc>
        <w:tc>
          <w:tcPr>
            <w:tcW w:w="421" w:type="dxa"/>
            <w:tcBorders>
              <w:top w:val="single" w:sz="6" w:space="0" w:color="000000"/>
              <w:left w:val="single" w:sz="6" w:space="0" w:color="000000"/>
              <w:bottom w:val="single" w:sz="12" w:space="0" w:color="000000"/>
              <w:right w:val="single" w:sz="6" w:space="0" w:color="000000"/>
            </w:tcBorders>
            <w:hideMark/>
          </w:tcPr>
          <w:p w14:paraId="1C49C729" w14:textId="77777777" w:rsidR="005A20C4" w:rsidRPr="005A20C4" w:rsidRDefault="005A20C4" w:rsidP="00011DE1">
            <w:pPr>
              <w:pStyle w:val="TableParagraph"/>
              <w:ind w:left="153"/>
              <w:rPr>
                <w:rFonts w:ascii="Times New Roman" w:eastAsia="Calibri" w:hAnsi="Times New Roman" w:cs="Times New Roman"/>
                <w:sz w:val="20"/>
                <w:szCs w:val="20"/>
                <w:lang w:val="ru-RU" w:eastAsia="ru-RU"/>
              </w:rPr>
            </w:pPr>
            <w:proofErr w:type="spellStart"/>
            <w:r w:rsidRPr="005A20C4">
              <w:rPr>
                <w:rFonts w:ascii="Times New Roman" w:eastAsia="Calibri" w:hAnsi="Times New Roman" w:cs="Times New Roman"/>
                <w:sz w:val="20"/>
                <w:szCs w:val="20"/>
                <w:lang w:val="ru-RU" w:eastAsia="ru-RU"/>
              </w:rPr>
              <w:t>шт</w:t>
            </w:r>
            <w:proofErr w:type="spellEnd"/>
          </w:p>
        </w:tc>
        <w:tc>
          <w:tcPr>
            <w:tcW w:w="1261" w:type="dxa"/>
            <w:tcBorders>
              <w:top w:val="single" w:sz="6" w:space="0" w:color="000000"/>
              <w:left w:val="single" w:sz="6" w:space="0" w:color="000000"/>
              <w:bottom w:val="single" w:sz="12" w:space="0" w:color="000000"/>
              <w:right w:val="single" w:sz="6" w:space="0" w:color="000000"/>
            </w:tcBorders>
            <w:hideMark/>
          </w:tcPr>
          <w:p w14:paraId="556A2132" w14:textId="77777777" w:rsidR="005A20C4" w:rsidRPr="005A20C4" w:rsidRDefault="005A20C4">
            <w:pPr>
              <w:pStyle w:val="TableParagraph"/>
              <w:ind w:right="20"/>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36 401,28</w:t>
            </w:r>
          </w:p>
        </w:tc>
        <w:tc>
          <w:tcPr>
            <w:tcW w:w="1269" w:type="dxa"/>
            <w:tcBorders>
              <w:top w:val="single" w:sz="6" w:space="0" w:color="000000"/>
              <w:left w:val="single" w:sz="6" w:space="0" w:color="000000"/>
              <w:bottom w:val="single" w:sz="12" w:space="0" w:color="000000"/>
              <w:right w:val="single" w:sz="12" w:space="0" w:color="000000"/>
            </w:tcBorders>
            <w:hideMark/>
          </w:tcPr>
          <w:p w14:paraId="638868EF" w14:textId="77777777" w:rsidR="005A20C4" w:rsidRPr="005A20C4" w:rsidRDefault="005A20C4">
            <w:pPr>
              <w:pStyle w:val="TableParagraph"/>
              <w:ind w:right="21"/>
              <w:rPr>
                <w:rFonts w:ascii="Times New Roman" w:eastAsia="Calibri" w:hAnsi="Times New Roman" w:cs="Times New Roman"/>
                <w:sz w:val="20"/>
                <w:szCs w:val="20"/>
                <w:lang w:val="ru-RU" w:eastAsia="ru-RU"/>
              </w:rPr>
            </w:pPr>
            <w:r w:rsidRPr="005A20C4">
              <w:rPr>
                <w:rFonts w:ascii="Times New Roman" w:eastAsia="Calibri" w:hAnsi="Times New Roman" w:cs="Times New Roman"/>
                <w:sz w:val="20"/>
                <w:szCs w:val="20"/>
                <w:lang w:val="ru-RU" w:eastAsia="ru-RU"/>
              </w:rPr>
              <w:t>72 802,56</w:t>
            </w:r>
          </w:p>
        </w:tc>
      </w:tr>
    </w:tbl>
    <w:p w14:paraId="5B92DAD2" w14:textId="77777777" w:rsidR="00342FA0" w:rsidRPr="00342FA0" w:rsidRDefault="00342FA0" w:rsidP="00342FA0">
      <w:pPr>
        <w:tabs>
          <w:tab w:val="left" w:pos="1593"/>
        </w:tabs>
        <w:ind w:right="98"/>
        <w:jc w:val="right"/>
        <w:rPr>
          <w:rFonts w:eastAsia="Calibri"/>
          <w:sz w:val="20"/>
          <w:szCs w:val="20"/>
        </w:rPr>
      </w:pPr>
      <w:r w:rsidRPr="00342FA0">
        <w:rPr>
          <w:rFonts w:eastAsia="Calibri"/>
          <w:sz w:val="20"/>
          <w:szCs w:val="20"/>
        </w:rPr>
        <w:t>Итого (с НДС):</w:t>
      </w:r>
      <w:r w:rsidRPr="00342FA0">
        <w:rPr>
          <w:rFonts w:eastAsia="Calibri"/>
          <w:sz w:val="20"/>
          <w:szCs w:val="20"/>
        </w:rPr>
        <w:tab/>
        <w:t>379 100,00</w:t>
      </w:r>
    </w:p>
    <w:p w14:paraId="2BE186D4" w14:textId="05C1DEB2" w:rsidR="00342FA0" w:rsidRPr="00342FA0" w:rsidRDefault="00342FA0" w:rsidP="00342FA0">
      <w:pPr>
        <w:tabs>
          <w:tab w:val="left" w:pos="1413"/>
        </w:tabs>
        <w:spacing w:before="32"/>
        <w:ind w:right="99"/>
        <w:jc w:val="right"/>
        <w:rPr>
          <w:rFonts w:eastAsia="Calibri"/>
          <w:sz w:val="20"/>
          <w:szCs w:val="20"/>
        </w:rPr>
      </w:pPr>
      <w:r w:rsidRPr="00342FA0">
        <w:rPr>
          <w:rFonts w:eastAsia="Calibri"/>
          <w:sz w:val="20"/>
          <w:szCs w:val="20"/>
        </w:rPr>
        <w:t>В т.ч. НДС:</w:t>
      </w:r>
      <w:r w:rsidRPr="00342FA0">
        <w:rPr>
          <w:rFonts w:eastAsia="Calibri"/>
          <w:sz w:val="20"/>
          <w:szCs w:val="20"/>
        </w:rPr>
        <w:tab/>
        <w:t>68 362,3</w:t>
      </w:r>
      <w:r>
        <w:rPr>
          <w:rFonts w:eastAsia="Calibri"/>
          <w:sz w:val="20"/>
          <w:szCs w:val="20"/>
        </w:rPr>
        <w:t>0</w:t>
      </w:r>
    </w:p>
    <w:p w14:paraId="778BC70B" w14:textId="77777777" w:rsidR="005548F2" w:rsidRPr="005A20C4" w:rsidRDefault="005548F2" w:rsidP="00C17D20">
      <w:pPr>
        <w:jc w:val="center"/>
        <w:rPr>
          <w:color w:val="000000"/>
          <w:sz w:val="20"/>
          <w:szCs w:val="20"/>
        </w:rPr>
      </w:pPr>
    </w:p>
    <w:p w14:paraId="2444BCCF" w14:textId="77777777" w:rsidR="005548F2" w:rsidRDefault="005548F2" w:rsidP="00C17D20">
      <w:pPr>
        <w:jc w:val="center"/>
        <w:rPr>
          <w:b/>
          <w:bCs/>
          <w:color w:val="000000"/>
          <w:sz w:val="20"/>
          <w:szCs w:val="20"/>
        </w:rPr>
      </w:pPr>
    </w:p>
    <w:tbl>
      <w:tblPr>
        <w:tblW w:w="15135" w:type="dxa"/>
        <w:tblLayout w:type="fixed"/>
        <w:tblLook w:val="04A0" w:firstRow="1" w:lastRow="0" w:firstColumn="1" w:lastColumn="0" w:noHBand="0" w:noVBand="1"/>
      </w:tblPr>
      <w:tblGrid>
        <w:gridCol w:w="4885"/>
        <w:gridCol w:w="366"/>
        <w:gridCol w:w="4170"/>
        <w:gridCol w:w="5714"/>
      </w:tblGrid>
      <w:tr w:rsidR="00F76A69" w:rsidRPr="00135D97" w14:paraId="7D1D35A4" w14:textId="77777777" w:rsidTr="00C30942">
        <w:trPr>
          <w:trHeight w:val="20"/>
        </w:trPr>
        <w:tc>
          <w:tcPr>
            <w:tcW w:w="5211" w:type="dxa"/>
            <w:gridSpan w:val="2"/>
          </w:tcPr>
          <w:p w14:paraId="66ED8765" w14:textId="77777777" w:rsidR="00F76A69" w:rsidRDefault="00F76A69" w:rsidP="00C30942">
            <w:pPr>
              <w:tabs>
                <w:tab w:val="left" w:pos="4934"/>
              </w:tabs>
              <w:contextualSpacing/>
              <w:rPr>
                <w:b/>
                <w:sz w:val="20"/>
                <w:szCs w:val="20"/>
              </w:rPr>
            </w:pPr>
          </w:p>
          <w:p w14:paraId="41701C5C" w14:textId="77777777" w:rsidR="00F76A69" w:rsidRPr="00135D97" w:rsidRDefault="00F76A69" w:rsidP="00C30942">
            <w:pPr>
              <w:tabs>
                <w:tab w:val="left" w:pos="4934"/>
              </w:tabs>
              <w:contextualSpacing/>
              <w:rPr>
                <w:b/>
                <w:sz w:val="20"/>
                <w:szCs w:val="20"/>
              </w:rPr>
            </w:pPr>
            <w:r w:rsidRPr="00135D97">
              <w:rPr>
                <w:b/>
                <w:sz w:val="20"/>
                <w:szCs w:val="20"/>
              </w:rPr>
              <w:t>ЗАКАЗЧИК</w:t>
            </w:r>
          </w:p>
          <w:p w14:paraId="04FCDA21" w14:textId="77777777" w:rsidR="00F76A69" w:rsidRPr="00135D97" w:rsidRDefault="00F76A69" w:rsidP="00C30942">
            <w:pPr>
              <w:shd w:val="clear" w:color="auto" w:fill="FFFFFF"/>
              <w:snapToGrid w:val="0"/>
              <w:contextualSpacing/>
              <w:rPr>
                <w:b/>
                <w:bCs/>
                <w:spacing w:val="-2"/>
                <w:sz w:val="20"/>
                <w:szCs w:val="20"/>
              </w:rPr>
            </w:pPr>
            <w:r>
              <w:rPr>
                <w:sz w:val="20"/>
                <w:szCs w:val="20"/>
              </w:rPr>
              <w:t xml:space="preserve"> </w:t>
            </w:r>
          </w:p>
        </w:tc>
        <w:tc>
          <w:tcPr>
            <w:tcW w:w="4698" w:type="dxa"/>
            <w:gridSpan w:val="2"/>
            <w:hideMark/>
          </w:tcPr>
          <w:p w14:paraId="7348DC42" w14:textId="77777777" w:rsidR="00F76A69" w:rsidRDefault="00F76A69" w:rsidP="00C30942">
            <w:pPr>
              <w:tabs>
                <w:tab w:val="left" w:pos="4934"/>
              </w:tabs>
              <w:contextualSpacing/>
              <w:rPr>
                <w:b/>
                <w:sz w:val="20"/>
                <w:szCs w:val="20"/>
              </w:rPr>
            </w:pPr>
          </w:p>
          <w:p w14:paraId="4D36B9A0" w14:textId="77777777" w:rsidR="00F76A69" w:rsidRPr="00135D97" w:rsidRDefault="00F76A69" w:rsidP="00C30942">
            <w:pPr>
              <w:tabs>
                <w:tab w:val="left" w:pos="4934"/>
              </w:tabs>
              <w:contextualSpacing/>
              <w:rPr>
                <w:b/>
                <w:sz w:val="20"/>
                <w:szCs w:val="20"/>
              </w:rPr>
            </w:pPr>
            <w:r w:rsidRPr="00135D97">
              <w:rPr>
                <w:b/>
                <w:sz w:val="20"/>
                <w:szCs w:val="20"/>
              </w:rPr>
              <w:t>ПОСТАВЩИК</w:t>
            </w:r>
          </w:p>
          <w:p w14:paraId="477C0D76" w14:textId="77777777" w:rsidR="00F76A69" w:rsidRPr="00135D97" w:rsidRDefault="00F76A69" w:rsidP="00C30942">
            <w:pPr>
              <w:tabs>
                <w:tab w:val="left" w:pos="4934"/>
              </w:tabs>
              <w:contextualSpacing/>
              <w:rPr>
                <w:b/>
                <w:bCs/>
                <w:spacing w:val="-3"/>
                <w:sz w:val="20"/>
                <w:szCs w:val="20"/>
                <w:lang w:eastAsia="en-US"/>
              </w:rPr>
            </w:pPr>
          </w:p>
        </w:tc>
      </w:tr>
      <w:tr w:rsidR="00F76A69" w:rsidRPr="007615B2" w14:paraId="0FA7EE8B" w14:textId="77777777" w:rsidTr="00C30942">
        <w:trPr>
          <w:gridAfter w:val="1"/>
          <w:wAfter w:w="5671" w:type="dxa"/>
          <w:trHeight w:val="20"/>
        </w:trPr>
        <w:tc>
          <w:tcPr>
            <w:tcW w:w="4848" w:type="dxa"/>
          </w:tcPr>
          <w:p w14:paraId="3042CD15" w14:textId="77777777" w:rsidR="00750518" w:rsidRDefault="00750518" w:rsidP="00C30942">
            <w:pPr>
              <w:ind w:right="425"/>
              <w:contextualSpacing/>
              <w:rPr>
                <w:sz w:val="20"/>
                <w:szCs w:val="20"/>
              </w:rPr>
            </w:pPr>
          </w:p>
          <w:p w14:paraId="770A96FB" w14:textId="77777777" w:rsidR="00750518" w:rsidRDefault="00750518" w:rsidP="00C30942">
            <w:pPr>
              <w:ind w:right="425"/>
              <w:contextualSpacing/>
              <w:rPr>
                <w:sz w:val="20"/>
                <w:szCs w:val="20"/>
              </w:rPr>
            </w:pPr>
          </w:p>
          <w:p w14:paraId="649FC33F" w14:textId="0DC26E35" w:rsidR="00F76A69" w:rsidRPr="00350438" w:rsidRDefault="00F76A69" w:rsidP="00C30942">
            <w:pPr>
              <w:ind w:right="425"/>
              <w:contextualSpacing/>
              <w:rPr>
                <w:sz w:val="20"/>
                <w:szCs w:val="20"/>
              </w:rPr>
            </w:pPr>
            <w:r>
              <w:rPr>
                <w:sz w:val="20"/>
                <w:szCs w:val="20"/>
              </w:rPr>
              <w:t>Директор</w:t>
            </w:r>
          </w:p>
          <w:p w14:paraId="60122CAA" w14:textId="77777777" w:rsidR="00F76A69" w:rsidRDefault="00F76A69" w:rsidP="00C30942">
            <w:pPr>
              <w:ind w:right="425"/>
              <w:contextualSpacing/>
              <w:rPr>
                <w:sz w:val="20"/>
                <w:szCs w:val="20"/>
              </w:rPr>
            </w:pPr>
            <w:r>
              <w:rPr>
                <w:sz w:val="20"/>
                <w:szCs w:val="20"/>
              </w:rPr>
              <w:t xml:space="preserve">_________________________ / </w:t>
            </w:r>
            <w:r w:rsidRPr="00DE75AD">
              <w:rPr>
                <w:bCs/>
                <w:sz w:val="20"/>
                <w:szCs w:val="20"/>
                <w:lang w:eastAsia="ar-SA" w:bidi="ru-RU"/>
              </w:rPr>
              <w:t>А. В. Кравченко</w:t>
            </w:r>
          </w:p>
          <w:p w14:paraId="34485B5D" w14:textId="77777777" w:rsidR="00F76A69" w:rsidRPr="00F0214A" w:rsidRDefault="00F76A69" w:rsidP="00C30942">
            <w:pPr>
              <w:ind w:right="425"/>
              <w:contextualSpacing/>
              <w:rPr>
                <w:sz w:val="20"/>
                <w:szCs w:val="20"/>
              </w:rPr>
            </w:pPr>
            <w:r>
              <w:rPr>
                <w:sz w:val="20"/>
                <w:szCs w:val="20"/>
              </w:rPr>
              <w:t>(подписано ЭП)</w:t>
            </w:r>
          </w:p>
          <w:p w14:paraId="56E5BDF3" w14:textId="77777777" w:rsidR="00F76A69" w:rsidRPr="00F0214A" w:rsidRDefault="00F76A69" w:rsidP="00C30942">
            <w:pPr>
              <w:ind w:right="425"/>
              <w:contextualSpacing/>
              <w:rPr>
                <w:sz w:val="20"/>
                <w:szCs w:val="20"/>
              </w:rPr>
            </w:pPr>
          </w:p>
        </w:tc>
        <w:tc>
          <w:tcPr>
            <w:tcW w:w="4502" w:type="dxa"/>
            <w:gridSpan w:val="2"/>
            <w:tcMar>
              <w:top w:w="0" w:type="dxa"/>
              <w:left w:w="397" w:type="dxa"/>
              <w:bottom w:w="0" w:type="dxa"/>
              <w:right w:w="108" w:type="dxa"/>
            </w:tcMar>
          </w:tcPr>
          <w:p w14:paraId="61533899" w14:textId="77777777" w:rsidR="00750518" w:rsidRPr="00750518" w:rsidRDefault="00750518" w:rsidP="00750518">
            <w:pPr>
              <w:suppressAutoHyphens/>
              <w:ind w:right="32"/>
              <w:contextualSpacing/>
              <w:rPr>
                <w:sz w:val="20"/>
                <w:szCs w:val="20"/>
              </w:rPr>
            </w:pPr>
            <w:r w:rsidRPr="00750518">
              <w:rPr>
                <w:sz w:val="20"/>
                <w:szCs w:val="20"/>
              </w:rPr>
              <w:t xml:space="preserve">Председатель ПК «УК» </w:t>
            </w:r>
          </w:p>
          <w:p w14:paraId="50AF275D" w14:textId="77777777" w:rsidR="00750518" w:rsidRPr="00011DE1" w:rsidRDefault="00750518" w:rsidP="00750518">
            <w:pPr>
              <w:suppressAutoHyphens/>
              <w:ind w:right="32"/>
              <w:contextualSpacing/>
              <w:rPr>
                <w:sz w:val="20"/>
                <w:szCs w:val="20"/>
              </w:rPr>
            </w:pPr>
            <w:r w:rsidRPr="00750518">
              <w:rPr>
                <w:sz w:val="20"/>
                <w:szCs w:val="20"/>
              </w:rPr>
              <w:t>(Управляющая организация ООО «ДЭФО-Мебель»)</w:t>
            </w:r>
          </w:p>
          <w:p w14:paraId="51CF7106" w14:textId="77777777" w:rsidR="00F76A69" w:rsidRDefault="00F76A69" w:rsidP="00C30942">
            <w:pPr>
              <w:ind w:right="425"/>
              <w:contextualSpacing/>
              <w:rPr>
                <w:sz w:val="20"/>
                <w:szCs w:val="20"/>
              </w:rPr>
            </w:pPr>
          </w:p>
          <w:p w14:paraId="4BC7935A" w14:textId="77777777" w:rsidR="00872039" w:rsidRDefault="00872039" w:rsidP="00872039">
            <w:pPr>
              <w:suppressAutoHyphens/>
              <w:ind w:right="32"/>
              <w:contextualSpacing/>
              <w:rPr>
                <w:sz w:val="20"/>
                <w:szCs w:val="20"/>
              </w:rPr>
            </w:pPr>
            <w:r>
              <w:rPr>
                <w:sz w:val="20"/>
                <w:szCs w:val="20"/>
              </w:rPr>
              <w:t>___________________ / В.А. Павлов</w:t>
            </w:r>
          </w:p>
          <w:p w14:paraId="26AE816D" w14:textId="49C5F670" w:rsidR="00F76A69" w:rsidRPr="007615B2" w:rsidRDefault="00F76A69" w:rsidP="00C30942">
            <w:pPr>
              <w:ind w:right="425"/>
              <w:contextualSpacing/>
              <w:rPr>
                <w:sz w:val="20"/>
                <w:szCs w:val="20"/>
              </w:rPr>
            </w:pPr>
            <w:r>
              <w:rPr>
                <w:sz w:val="20"/>
                <w:szCs w:val="20"/>
              </w:rPr>
              <w:t>(подписано ЭП)</w:t>
            </w:r>
          </w:p>
        </w:tc>
      </w:tr>
    </w:tbl>
    <w:p w14:paraId="17A064C8" w14:textId="77777777" w:rsidR="006E713E" w:rsidRDefault="006E713E" w:rsidP="00C17D20">
      <w:pPr>
        <w:jc w:val="center"/>
        <w:rPr>
          <w:b/>
          <w:bCs/>
          <w:color w:val="000000"/>
          <w:sz w:val="20"/>
          <w:szCs w:val="20"/>
        </w:rPr>
      </w:pPr>
    </w:p>
    <w:sectPr w:rsidR="006E713E" w:rsidSect="00FE41A4">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FE550" w14:textId="77777777" w:rsidR="003549F9" w:rsidRDefault="003549F9" w:rsidP="00011DE1">
      <w:r>
        <w:separator/>
      </w:r>
    </w:p>
  </w:endnote>
  <w:endnote w:type="continuationSeparator" w:id="0">
    <w:p w14:paraId="364DFBA0" w14:textId="77777777" w:rsidR="003549F9" w:rsidRDefault="003549F9" w:rsidP="0001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FA4F6" w14:textId="77777777" w:rsidR="003549F9" w:rsidRDefault="003549F9" w:rsidP="00011DE1">
      <w:r>
        <w:separator/>
      </w:r>
    </w:p>
  </w:footnote>
  <w:footnote w:type="continuationSeparator" w:id="0">
    <w:p w14:paraId="699ABA5E" w14:textId="77777777" w:rsidR="003549F9" w:rsidRDefault="003549F9" w:rsidP="00011D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D20"/>
    <w:rsid w:val="00011DE1"/>
    <w:rsid w:val="0004105F"/>
    <w:rsid w:val="00077E02"/>
    <w:rsid w:val="0009320D"/>
    <w:rsid w:val="000C4E1E"/>
    <w:rsid w:val="00192D6C"/>
    <w:rsid w:val="001B293F"/>
    <w:rsid w:val="001D28E8"/>
    <w:rsid w:val="001E3E33"/>
    <w:rsid w:val="001F277A"/>
    <w:rsid w:val="00296217"/>
    <w:rsid w:val="002C7127"/>
    <w:rsid w:val="00316220"/>
    <w:rsid w:val="00326960"/>
    <w:rsid w:val="00342A1F"/>
    <w:rsid w:val="00342FA0"/>
    <w:rsid w:val="003549F9"/>
    <w:rsid w:val="00371209"/>
    <w:rsid w:val="00453AA4"/>
    <w:rsid w:val="004619A2"/>
    <w:rsid w:val="004B12A9"/>
    <w:rsid w:val="004D5E0E"/>
    <w:rsid w:val="0054526B"/>
    <w:rsid w:val="005548F2"/>
    <w:rsid w:val="0057388A"/>
    <w:rsid w:val="005A20C4"/>
    <w:rsid w:val="005B495B"/>
    <w:rsid w:val="005C4EB6"/>
    <w:rsid w:val="005C5F9D"/>
    <w:rsid w:val="005D11AA"/>
    <w:rsid w:val="0061276F"/>
    <w:rsid w:val="00613717"/>
    <w:rsid w:val="00646D4C"/>
    <w:rsid w:val="0067223B"/>
    <w:rsid w:val="006941D5"/>
    <w:rsid w:val="006B55CB"/>
    <w:rsid w:val="006B595D"/>
    <w:rsid w:val="006E713E"/>
    <w:rsid w:val="007066E9"/>
    <w:rsid w:val="00750518"/>
    <w:rsid w:val="0084153B"/>
    <w:rsid w:val="0084306B"/>
    <w:rsid w:val="00872039"/>
    <w:rsid w:val="0088273D"/>
    <w:rsid w:val="00885B32"/>
    <w:rsid w:val="00887275"/>
    <w:rsid w:val="008C2FB7"/>
    <w:rsid w:val="008D0A86"/>
    <w:rsid w:val="00901F8E"/>
    <w:rsid w:val="0092747B"/>
    <w:rsid w:val="009479C2"/>
    <w:rsid w:val="009530D0"/>
    <w:rsid w:val="00962863"/>
    <w:rsid w:val="009A5657"/>
    <w:rsid w:val="009B3828"/>
    <w:rsid w:val="009D0B32"/>
    <w:rsid w:val="00A02A28"/>
    <w:rsid w:val="00A47EB9"/>
    <w:rsid w:val="00AA279C"/>
    <w:rsid w:val="00AB54BE"/>
    <w:rsid w:val="00AD17C7"/>
    <w:rsid w:val="00AE6070"/>
    <w:rsid w:val="00B20465"/>
    <w:rsid w:val="00B372E4"/>
    <w:rsid w:val="00C17D20"/>
    <w:rsid w:val="00C22EBB"/>
    <w:rsid w:val="00C8040F"/>
    <w:rsid w:val="00D0517B"/>
    <w:rsid w:val="00D2009A"/>
    <w:rsid w:val="00D52D37"/>
    <w:rsid w:val="00D60D39"/>
    <w:rsid w:val="00D66DE5"/>
    <w:rsid w:val="00DD764E"/>
    <w:rsid w:val="00E2314C"/>
    <w:rsid w:val="00E767AD"/>
    <w:rsid w:val="00E81972"/>
    <w:rsid w:val="00E93540"/>
    <w:rsid w:val="00E9658C"/>
    <w:rsid w:val="00F04777"/>
    <w:rsid w:val="00F05896"/>
    <w:rsid w:val="00F76A69"/>
    <w:rsid w:val="00FA75F9"/>
    <w:rsid w:val="00FE4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6CE90"/>
  <w15:docId w15:val="{1A78A19E-BB64-461E-9A0C-3805EB5DA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D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17D20"/>
    <w:pPr>
      <w:widowControl w:val="0"/>
      <w:autoSpaceDE w:val="0"/>
      <w:autoSpaceDN w:val="0"/>
      <w:adjustRightInd w:val="0"/>
      <w:spacing w:after="0" w:line="240" w:lineRule="auto"/>
      <w:ind w:firstLine="720"/>
    </w:pPr>
    <w:rPr>
      <w:rFonts w:ascii="Arial" w:eastAsia="Times New Roman" w:hAnsi="Arial" w:cs="Times New Roman"/>
      <w:lang w:eastAsia="ru-RU"/>
    </w:rPr>
  </w:style>
  <w:style w:type="paragraph" w:customStyle="1" w:styleId="ConsPlusNonformat">
    <w:name w:val="ConsPlusNonformat"/>
    <w:rsid w:val="00C17D2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C17D20"/>
    <w:rPr>
      <w:rFonts w:ascii="Arial" w:eastAsia="Times New Roman" w:hAnsi="Arial" w:cs="Times New Roman"/>
      <w:lang w:eastAsia="ru-RU"/>
    </w:rPr>
  </w:style>
  <w:style w:type="paragraph" w:customStyle="1" w:styleId="PlainText1">
    <w:name w:val="Plain Text1"/>
    <w:basedOn w:val="a"/>
    <w:uiPriority w:val="99"/>
    <w:rsid w:val="00C17D20"/>
    <w:pPr>
      <w:suppressAutoHyphens/>
      <w:spacing w:line="100" w:lineRule="atLeast"/>
    </w:pPr>
    <w:rPr>
      <w:rFonts w:ascii="Courier New" w:eastAsia="Calibri" w:hAnsi="Courier New"/>
      <w:sz w:val="20"/>
      <w:szCs w:val="20"/>
      <w:lang w:eastAsia="ar-SA"/>
    </w:rPr>
  </w:style>
  <w:style w:type="paragraph" w:styleId="a3">
    <w:name w:val="No Spacing"/>
    <w:aliases w:val="Без интервал,Основной,Средняя сетка 23,Без интервала2,Максим"/>
    <w:link w:val="a4"/>
    <w:uiPriority w:val="1"/>
    <w:qFormat/>
    <w:rsid w:val="00C17D20"/>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Без интервал Знак,Основной Знак,Средняя сетка 23 Знак,Без интервала2 Знак,Максим Знак"/>
    <w:link w:val="a3"/>
    <w:uiPriority w:val="1"/>
    <w:locked/>
    <w:rsid w:val="00371209"/>
    <w:rPr>
      <w:rFonts w:ascii="Times New Roman" w:eastAsia="Times New Roman" w:hAnsi="Times New Roman" w:cs="Times New Roman"/>
      <w:sz w:val="24"/>
      <w:szCs w:val="24"/>
      <w:lang w:eastAsia="ru-RU"/>
    </w:rPr>
  </w:style>
  <w:style w:type="character" w:styleId="a5">
    <w:name w:val="Hyperlink"/>
    <w:basedOn w:val="a0"/>
    <w:uiPriority w:val="99"/>
    <w:unhideWhenUsed/>
    <w:rsid w:val="005C4EB6"/>
    <w:rPr>
      <w:color w:val="0000FF"/>
      <w:u w:val="single"/>
    </w:rPr>
  </w:style>
  <w:style w:type="paragraph" w:customStyle="1" w:styleId="TableParagraph">
    <w:name w:val="Table Paragraph"/>
    <w:basedOn w:val="a"/>
    <w:uiPriority w:val="1"/>
    <w:qFormat/>
    <w:rsid w:val="005A20C4"/>
    <w:pPr>
      <w:widowControl w:val="0"/>
      <w:autoSpaceDE w:val="0"/>
      <w:autoSpaceDN w:val="0"/>
      <w:spacing w:before="13"/>
      <w:jc w:val="right"/>
    </w:pPr>
    <w:rPr>
      <w:rFonts w:ascii="Microsoft Sans Serif" w:eastAsia="Microsoft Sans Serif" w:hAnsi="Microsoft Sans Serif" w:cs="Microsoft Sans Serif"/>
      <w:sz w:val="22"/>
      <w:szCs w:val="22"/>
      <w:lang w:eastAsia="en-US"/>
    </w:rPr>
  </w:style>
  <w:style w:type="table" w:customStyle="1" w:styleId="TableNormal">
    <w:name w:val="Table Normal"/>
    <w:uiPriority w:val="2"/>
    <w:semiHidden/>
    <w:qFormat/>
    <w:rsid w:val="005A20C4"/>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6">
    <w:name w:val="header"/>
    <w:basedOn w:val="a"/>
    <w:link w:val="a7"/>
    <w:uiPriority w:val="99"/>
    <w:unhideWhenUsed/>
    <w:rsid w:val="00011DE1"/>
    <w:pPr>
      <w:tabs>
        <w:tab w:val="center" w:pos="4677"/>
        <w:tab w:val="right" w:pos="9355"/>
      </w:tabs>
    </w:pPr>
  </w:style>
  <w:style w:type="character" w:customStyle="1" w:styleId="a7">
    <w:name w:val="Верхний колонтитул Знак"/>
    <w:basedOn w:val="a0"/>
    <w:link w:val="a6"/>
    <w:uiPriority w:val="99"/>
    <w:rsid w:val="00011DE1"/>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011DE1"/>
    <w:pPr>
      <w:tabs>
        <w:tab w:val="center" w:pos="4677"/>
        <w:tab w:val="right" w:pos="9355"/>
      </w:tabs>
    </w:pPr>
  </w:style>
  <w:style w:type="character" w:customStyle="1" w:styleId="a9">
    <w:name w:val="Нижний колонтитул Знак"/>
    <w:basedOn w:val="a0"/>
    <w:link w:val="a8"/>
    <w:uiPriority w:val="99"/>
    <w:rsid w:val="00011DE1"/>
    <w:rPr>
      <w:rFonts w:ascii="Times New Roman" w:eastAsia="Times New Roman" w:hAnsi="Times New Roman" w:cs="Times New Roman"/>
      <w:sz w:val="24"/>
      <w:szCs w:val="24"/>
      <w:lang w:eastAsia="ru-RU"/>
    </w:rPr>
  </w:style>
  <w:style w:type="character" w:styleId="aa">
    <w:name w:val="Unresolved Mention"/>
    <w:basedOn w:val="a0"/>
    <w:uiPriority w:val="99"/>
    <w:semiHidden/>
    <w:unhideWhenUsed/>
    <w:rsid w:val="00011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900">
      <w:bodyDiv w:val="1"/>
      <w:marLeft w:val="0"/>
      <w:marRight w:val="0"/>
      <w:marTop w:val="0"/>
      <w:marBottom w:val="0"/>
      <w:divBdr>
        <w:top w:val="none" w:sz="0" w:space="0" w:color="auto"/>
        <w:left w:val="none" w:sz="0" w:space="0" w:color="auto"/>
        <w:bottom w:val="none" w:sz="0" w:space="0" w:color="auto"/>
        <w:right w:val="none" w:sz="0" w:space="0" w:color="auto"/>
      </w:divBdr>
    </w:div>
    <w:div w:id="213346694">
      <w:bodyDiv w:val="1"/>
      <w:marLeft w:val="0"/>
      <w:marRight w:val="0"/>
      <w:marTop w:val="0"/>
      <w:marBottom w:val="0"/>
      <w:divBdr>
        <w:top w:val="none" w:sz="0" w:space="0" w:color="auto"/>
        <w:left w:val="none" w:sz="0" w:space="0" w:color="auto"/>
        <w:bottom w:val="none" w:sz="0" w:space="0" w:color="auto"/>
        <w:right w:val="none" w:sz="0" w:space="0" w:color="auto"/>
      </w:divBdr>
    </w:div>
    <w:div w:id="511992009">
      <w:bodyDiv w:val="1"/>
      <w:marLeft w:val="0"/>
      <w:marRight w:val="0"/>
      <w:marTop w:val="0"/>
      <w:marBottom w:val="0"/>
      <w:divBdr>
        <w:top w:val="none" w:sz="0" w:space="0" w:color="auto"/>
        <w:left w:val="none" w:sz="0" w:space="0" w:color="auto"/>
        <w:bottom w:val="none" w:sz="0" w:space="0" w:color="auto"/>
        <w:right w:val="none" w:sz="0" w:space="0" w:color="auto"/>
      </w:divBdr>
      <w:divsChild>
        <w:div w:id="1044407108">
          <w:marLeft w:val="-225"/>
          <w:marRight w:val="-225"/>
          <w:marTop w:val="0"/>
          <w:marBottom w:val="75"/>
          <w:divBdr>
            <w:top w:val="none" w:sz="0" w:space="0" w:color="auto"/>
            <w:left w:val="none" w:sz="0" w:space="0" w:color="auto"/>
            <w:bottom w:val="none" w:sz="0" w:space="0" w:color="auto"/>
            <w:right w:val="none" w:sz="0" w:space="0" w:color="auto"/>
          </w:divBdr>
          <w:divsChild>
            <w:div w:id="1798792431">
              <w:marLeft w:val="0"/>
              <w:marRight w:val="0"/>
              <w:marTop w:val="0"/>
              <w:marBottom w:val="0"/>
              <w:divBdr>
                <w:top w:val="none" w:sz="0" w:space="0" w:color="auto"/>
                <w:left w:val="none" w:sz="0" w:space="0" w:color="auto"/>
                <w:bottom w:val="none" w:sz="0" w:space="0" w:color="auto"/>
                <w:right w:val="none" w:sz="0" w:space="0" w:color="auto"/>
              </w:divBdr>
              <w:divsChild>
                <w:div w:id="70591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07847">
          <w:marLeft w:val="-225"/>
          <w:marRight w:val="-225"/>
          <w:marTop w:val="0"/>
          <w:marBottom w:val="75"/>
          <w:divBdr>
            <w:top w:val="none" w:sz="0" w:space="0" w:color="auto"/>
            <w:left w:val="none" w:sz="0" w:space="0" w:color="auto"/>
            <w:bottom w:val="none" w:sz="0" w:space="0" w:color="auto"/>
            <w:right w:val="none" w:sz="0" w:space="0" w:color="auto"/>
          </w:divBdr>
          <w:divsChild>
            <w:div w:id="1380857375">
              <w:marLeft w:val="0"/>
              <w:marRight w:val="0"/>
              <w:marTop w:val="0"/>
              <w:marBottom w:val="0"/>
              <w:divBdr>
                <w:top w:val="none" w:sz="0" w:space="0" w:color="auto"/>
                <w:left w:val="none" w:sz="0" w:space="0" w:color="auto"/>
                <w:bottom w:val="none" w:sz="0" w:space="0" w:color="auto"/>
                <w:right w:val="none" w:sz="0" w:space="0" w:color="auto"/>
              </w:divBdr>
              <w:divsChild>
                <w:div w:id="108380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69719">
          <w:marLeft w:val="-225"/>
          <w:marRight w:val="-225"/>
          <w:marTop w:val="0"/>
          <w:marBottom w:val="75"/>
          <w:divBdr>
            <w:top w:val="none" w:sz="0" w:space="0" w:color="auto"/>
            <w:left w:val="none" w:sz="0" w:space="0" w:color="auto"/>
            <w:bottom w:val="none" w:sz="0" w:space="0" w:color="auto"/>
            <w:right w:val="none" w:sz="0" w:space="0" w:color="auto"/>
          </w:divBdr>
          <w:divsChild>
            <w:div w:id="584994147">
              <w:marLeft w:val="0"/>
              <w:marRight w:val="0"/>
              <w:marTop w:val="0"/>
              <w:marBottom w:val="0"/>
              <w:divBdr>
                <w:top w:val="none" w:sz="0" w:space="0" w:color="auto"/>
                <w:left w:val="none" w:sz="0" w:space="0" w:color="auto"/>
                <w:bottom w:val="none" w:sz="0" w:space="0" w:color="auto"/>
                <w:right w:val="none" w:sz="0" w:space="0" w:color="auto"/>
              </w:divBdr>
              <w:divsChild>
                <w:div w:id="109990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359717">
          <w:marLeft w:val="-225"/>
          <w:marRight w:val="-225"/>
          <w:marTop w:val="0"/>
          <w:marBottom w:val="75"/>
          <w:divBdr>
            <w:top w:val="none" w:sz="0" w:space="0" w:color="auto"/>
            <w:left w:val="none" w:sz="0" w:space="0" w:color="auto"/>
            <w:bottom w:val="none" w:sz="0" w:space="0" w:color="auto"/>
            <w:right w:val="none" w:sz="0" w:space="0" w:color="auto"/>
          </w:divBdr>
          <w:divsChild>
            <w:div w:id="233509788">
              <w:marLeft w:val="0"/>
              <w:marRight w:val="0"/>
              <w:marTop w:val="0"/>
              <w:marBottom w:val="0"/>
              <w:divBdr>
                <w:top w:val="none" w:sz="0" w:space="0" w:color="auto"/>
                <w:left w:val="none" w:sz="0" w:space="0" w:color="auto"/>
                <w:bottom w:val="none" w:sz="0" w:space="0" w:color="auto"/>
                <w:right w:val="none" w:sz="0" w:space="0" w:color="auto"/>
              </w:divBdr>
              <w:divsChild>
                <w:div w:id="20595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47348">
      <w:bodyDiv w:val="1"/>
      <w:marLeft w:val="0"/>
      <w:marRight w:val="0"/>
      <w:marTop w:val="0"/>
      <w:marBottom w:val="0"/>
      <w:divBdr>
        <w:top w:val="none" w:sz="0" w:space="0" w:color="auto"/>
        <w:left w:val="none" w:sz="0" w:space="0" w:color="auto"/>
        <w:bottom w:val="none" w:sz="0" w:space="0" w:color="auto"/>
        <w:right w:val="none" w:sz="0" w:space="0" w:color="auto"/>
      </w:divBdr>
    </w:div>
    <w:div w:id="776295310">
      <w:bodyDiv w:val="1"/>
      <w:marLeft w:val="0"/>
      <w:marRight w:val="0"/>
      <w:marTop w:val="0"/>
      <w:marBottom w:val="0"/>
      <w:divBdr>
        <w:top w:val="none" w:sz="0" w:space="0" w:color="auto"/>
        <w:left w:val="none" w:sz="0" w:space="0" w:color="auto"/>
        <w:bottom w:val="none" w:sz="0" w:space="0" w:color="auto"/>
        <w:right w:val="none" w:sz="0" w:space="0" w:color="auto"/>
      </w:divBdr>
    </w:div>
    <w:div w:id="807892607">
      <w:bodyDiv w:val="1"/>
      <w:marLeft w:val="0"/>
      <w:marRight w:val="0"/>
      <w:marTop w:val="0"/>
      <w:marBottom w:val="0"/>
      <w:divBdr>
        <w:top w:val="none" w:sz="0" w:space="0" w:color="auto"/>
        <w:left w:val="none" w:sz="0" w:space="0" w:color="auto"/>
        <w:bottom w:val="none" w:sz="0" w:space="0" w:color="auto"/>
        <w:right w:val="none" w:sz="0" w:space="0" w:color="auto"/>
      </w:divBdr>
    </w:div>
    <w:div w:id="849182115">
      <w:bodyDiv w:val="1"/>
      <w:marLeft w:val="0"/>
      <w:marRight w:val="0"/>
      <w:marTop w:val="0"/>
      <w:marBottom w:val="0"/>
      <w:divBdr>
        <w:top w:val="none" w:sz="0" w:space="0" w:color="auto"/>
        <w:left w:val="none" w:sz="0" w:space="0" w:color="auto"/>
        <w:bottom w:val="none" w:sz="0" w:space="0" w:color="auto"/>
        <w:right w:val="none" w:sz="0" w:space="0" w:color="auto"/>
      </w:divBdr>
    </w:div>
    <w:div w:id="1229728466">
      <w:bodyDiv w:val="1"/>
      <w:marLeft w:val="0"/>
      <w:marRight w:val="0"/>
      <w:marTop w:val="0"/>
      <w:marBottom w:val="0"/>
      <w:divBdr>
        <w:top w:val="none" w:sz="0" w:space="0" w:color="auto"/>
        <w:left w:val="none" w:sz="0" w:space="0" w:color="auto"/>
        <w:bottom w:val="none" w:sz="0" w:space="0" w:color="auto"/>
        <w:right w:val="none" w:sz="0" w:space="0" w:color="auto"/>
      </w:divBdr>
      <w:divsChild>
        <w:div w:id="1424687475">
          <w:marLeft w:val="0"/>
          <w:marRight w:val="0"/>
          <w:marTop w:val="0"/>
          <w:marBottom w:val="0"/>
          <w:divBdr>
            <w:top w:val="none" w:sz="0" w:space="0" w:color="auto"/>
            <w:left w:val="none" w:sz="0" w:space="0" w:color="auto"/>
            <w:bottom w:val="none" w:sz="0" w:space="0" w:color="auto"/>
            <w:right w:val="none" w:sz="0" w:space="0" w:color="auto"/>
          </w:divBdr>
        </w:div>
      </w:divsChild>
    </w:div>
    <w:div w:id="1419980633">
      <w:bodyDiv w:val="1"/>
      <w:marLeft w:val="0"/>
      <w:marRight w:val="0"/>
      <w:marTop w:val="0"/>
      <w:marBottom w:val="0"/>
      <w:divBdr>
        <w:top w:val="none" w:sz="0" w:space="0" w:color="auto"/>
        <w:left w:val="none" w:sz="0" w:space="0" w:color="auto"/>
        <w:bottom w:val="none" w:sz="0" w:space="0" w:color="auto"/>
        <w:right w:val="none" w:sz="0" w:space="0" w:color="auto"/>
      </w:divBdr>
      <w:divsChild>
        <w:div w:id="1159811531">
          <w:marLeft w:val="-225"/>
          <w:marRight w:val="-225"/>
          <w:marTop w:val="0"/>
          <w:marBottom w:val="75"/>
          <w:divBdr>
            <w:top w:val="none" w:sz="0" w:space="0" w:color="auto"/>
            <w:left w:val="none" w:sz="0" w:space="0" w:color="auto"/>
            <w:bottom w:val="none" w:sz="0" w:space="0" w:color="auto"/>
            <w:right w:val="none" w:sz="0" w:space="0" w:color="auto"/>
          </w:divBdr>
          <w:divsChild>
            <w:div w:id="1800419307">
              <w:marLeft w:val="0"/>
              <w:marRight w:val="0"/>
              <w:marTop w:val="0"/>
              <w:marBottom w:val="0"/>
              <w:divBdr>
                <w:top w:val="none" w:sz="0" w:space="0" w:color="auto"/>
                <w:left w:val="none" w:sz="0" w:space="0" w:color="auto"/>
                <w:bottom w:val="none" w:sz="0" w:space="0" w:color="auto"/>
                <w:right w:val="none" w:sz="0" w:space="0" w:color="auto"/>
              </w:divBdr>
              <w:divsChild>
                <w:div w:id="189007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3838">
          <w:marLeft w:val="-225"/>
          <w:marRight w:val="-225"/>
          <w:marTop w:val="0"/>
          <w:marBottom w:val="75"/>
          <w:divBdr>
            <w:top w:val="none" w:sz="0" w:space="0" w:color="auto"/>
            <w:left w:val="none" w:sz="0" w:space="0" w:color="auto"/>
            <w:bottom w:val="none" w:sz="0" w:space="0" w:color="auto"/>
            <w:right w:val="none" w:sz="0" w:space="0" w:color="auto"/>
          </w:divBdr>
          <w:divsChild>
            <w:div w:id="1240602964">
              <w:marLeft w:val="0"/>
              <w:marRight w:val="0"/>
              <w:marTop w:val="0"/>
              <w:marBottom w:val="0"/>
              <w:divBdr>
                <w:top w:val="none" w:sz="0" w:space="0" w:color="auto"/>
                <w:left w:val="none" w:sz="0" w:space="0" w:color="auto"/>
                <w:bottom w:val="none" w:sz="0" w:space="0" w:color="auto"/>
                <w:right w:val="none" w:sz="0" w:space="0" w:color="auto"/>
              </w:divBdr>
              <w:divsChild>
                <w:div w:id="198928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715197">
          <w:marLeft w:val="-225"/>
          <w:marRight w:val="-225"/>
          <w:marTop w:val="0"/>
          <w:marBottom w:val="75"/>
          <w:divBdr>
            <w:top w:val="none" w:sz="0" w:space="0" w:color="auto"/>
            <w:left w:val="none" w:sz="0" w:space="0" w:color="auto"/>
            <w:bottom w:val="none" w:sz="0" w:space="0" w:color="auto"/>
            <w:right w:val="none" w:sz="0" w:space="0" w:color="auto"/>
          </w:divBdr>
          <w:divsChild>
            <w:div w:id="337583808">
              <w:marLeft w:val="0"/>
              <w:marRight w:val="0"/>
              <w:marTop w:val="0"/>
              <w:marBottom w:val="0"/>
              <w:divBdr>
                <w:top w:val="none" w:sz="0" w:space="0" w:color="auto"/>
                <w:left w:val="none" w:sz="0" w:space="0" w:color="auto"/>
                <w:bottom w:val="none" w:sz="0" w:space="0" w:color="auto"/>
                <w:right w:val="none" w:sz="0" w:space="0" w:color="auto"/>
              </w:divBdr>
              <w:divsChild>
                <w:div w:id="203321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183289">
      <w:bodyDiv w:val="1"/>
      <w:marLeft w:val="0"/>
      <w:marRight w:val="0"/>
      <w:marTop w:val="0"/>
      <w:marBottom w:val="0"/>
      <w:divBdr>
        <w:top w:val="none" w:sz="0" w:space="0" w:color="auto"/>
        <w:left w:val="none" w:sz="0" w:space="0" w:color="auto"/>
        <w:bottom w:val="none" w:sz="0" w:space="0" w:color="auto"/>
        <w:right w:val="none" w:sz="0" w:space="0" w:color="auto"/>
      </w:divBdr>
      <w:divsChild>
        <w:div w:id="1152255059">
          <w:marLeft w:val="-225"/>
          <w:marRight w:val="-225"/>
          <w:marTop w:val="0"/>
          <w:marBottom w:val="75"/>
          <w:divBdr>
            <w:top w:val="none" w:sz="0" w:space="0" w:color="auto"/>
            <w:left w:val="none" w:sz="0" w:space="0" w:color="auto"/>
            <w:bottom w:val="none" w:sz="0" w:space="0" w:color="auto"/>
            <w:right w:val="none" w:sz="0" w:space="0" w:color="auto"/>
          </w:divBdr>
          <w:divsChild>
            <w:div w:id="1867720028">
              <w:marLeft w:val="0"/>
              <w:marRight w:val="0"/>
              <w:marTop w:val="0"/>
              <w:marBottom w:val="0"/>
              <w:divBdr>
                <w:top w:val="none" w:sz="0" w:space="0" w:color="auto"/>
                <w:left w:val="none" w:sz="0" w:space="0" w:color="auto"/>
                <w:bottom w:val="none" w:sz="0" w:space="0" w:color="auto"/>
                <w:right w:val="none" w:sz="0" w:space="0" w:color="auto"/>
              </w:divBdr>
              <w:divsChild>
                <w:div w:id="80184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95979">
          <w:marLeft w:val="-225"/>
          <w:marRight w:val="-225"/>
          <w:marTop w:val="0"/>
          <w:marBottom w:val="75"/>
          <w:divBdr>
            <w:top w:val="none" w:sz="0" w:space="0" w:color="auto"/>
            <w:left w:val="none" w:sz="0" w:space="0" w:color="auto"/>
            <w:bottom w:val="none" w:sz="0" w:space="0" w:color="auto"/>
            <w:right w:val="none" w:sz="0" w:space="0" w:color="auto"/>
          </w:divBdr>
          <w:divsChild>
            <w:div w:id="222911869">
              <w:marLeft w:val="0"/>
              <w:marRight w:val="0"/>
              <w:marTop w:val="0"/>
              <w:marBottom w:val="0"/>
              <w:divBdr>
                <w:top w:val="none" w:sz="0" w:space="0" w:color="auto"/>
                <w:left w:val="none" w:sz="0" w:space="0" w:color="auto"/>
                <w:bottom w:val="none" w:sz="0" w:space="0" w:color="auto"/>
                <w:right w:val="none" w:sz="0" w:space="0" w:color="auto"/>
              </w:divBdr>
              <w:divsChild>
                <w:div w:id="205954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80926">
          <w:marLeft w:val="-225"/>
          <w:marRight w:val="-225"/>
          <w:marTop w:val="0"/>
          <w:marBottom w:val="75"/>
          <w:divBdr>
            <w:top w:val="none" w:sz="0" w:space="0" w:color="auto"/>
            <w:left w:val="none" w:sz="0" w:space="0" w:color="auto"/>
            <w:bottom w:val="none" w:sz="0" w:space="0" w:color="auto"/>
            <w:right w:val="none" w:sz="0" w:space="0" w:color="auto"/>
          </w:divBdr>
          <w:divsChild>
            <w:div w:id="1800494970">
              <w:marLeft w:val="0"/>
              <w:marRight w:val="0"/>
              <w:marTop w:val="0"/>
              <w:marBottom w:val="0"/>
              <w:divBdr>
                <w:top w:val="none" w:sz="0" w:space="0" w:color="auto"/>
                <w:left w:val="none" w:sz="0" w:space="0" w:color="auto"/>
                <w:bottom w:val="none" w:sz="0" w:space="0" w:color="auto"/>
                <w:right w:val="none" w:sz="0" w:space="0" w:color="auto"/>
              </w:divBdr>
              <w:divsChild>
                <w:div w:id="68278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22531">
          <w:marLeft w:val="-225"/>
          <w:marRight w:val="-225"/>
          <w:marTop w:val="0"/>
          <w:marBottom w:val="75"/>
          <w:divBdr>
            <w:top w:val="none" w:sz="0" w:space="0" w:color="auto"/>
            <w:left w:val="none" w:sz="0" w:space="0" w:color="auto"/>
            <w:bottom w:val="none" w:sz="0" w:space="0" w:color="auto"/>
            <w:right w:val="none" w:sz="0" w:space="0" w:color="auto"/>
          </w:divBdr>
          <w:divsChild>
            <w:div w:id="555120659">
              <w:marLeft w:val="0"/>
              <w:marRight w:val="0"/>
              <w:marTop w:val="0"/>
              <w:marBottom w:val="0"/>
              <w:divBdr>
                <w:top w:val="none" w:sz="0" w:space="0" w:color="auto"/>
                <w:left w:val="none" w:sz="0" w:space="0" w:color="auto"/>
                <w:bottom w:val="none" w:sz="0" w:space="0" w:color="auto"/>
                <w:right w:val="none" w:sz="0" w:space="0" w:color="auto"/>
              </w:divBdr>
              <w:divsChild>
                <w:div w:id="14095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648026">
          <w:marLeft w:val="-225"/>
          <w:marRight w:val="-225"/>
          <w:marTop w:val="0"/>
          <w:marBottom w:val="75"/>
          <w:divBdr>
            <w:top w:val="none" w:sz="0" w:space="0" w:color="auto"/>
            <w:left w:val="none" w:sz="0" w:space="0" w:color="auto"/>
            <w:bottom w:val="none" w:sz="0" w:space="0" w:color="auto"/>
            <w:right w:val="none" w:sz="0" w:space="0" w:color="auto"/>
          </w:divBdr>
          <w:divsChild>
            <w:div w:id="1664628155">
              <w:marLeft w:val="0"/>
              <w:marRight w:val="0"/>
              <w:marTop w:val="0"/>
              <w:marBottom w:val="0"/>
              <w:divBdr>
                <w:top w:val="none" w:sz="0" w:space="0" w:color="auto"/>
                <w:left w:val="none" w:sz="0" w:space="0" w:color="auto"/>
                <w:bottom w:val="none" w:sz="0" w:space="0" w:color="auto"/>
                <w:right w:val="none" w:sz="0" w:space="0" w:color="auto"/>
              </w:divBdr>
              <w:divsChild>
                <w:div w:id="43294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742020">
      <w:bodyDiv w:val="1"/>
      <w:marLeft w:val="0"/>
      <w:marRight w:val="0"/>
      <w:marTop w:val="0"/>
      <w:marBottom w:val="0"/>
      <w:divBdr>
        <w:top w:val="none" w:sz="0" w:space="0" w:color="auto"/>
        <w:left w:val="none" w:sz="0" w:space="0" w:color="auto"/>
        <w:bottom w:val="none" w:sz="0" w:space="0" w:color="auto"/>
        <w:right w:val="none" w:sz="0" w:space="0" w:color="auto"/>
      </w:divBdr>
    </w:div>
    <w:div w:id="1541092638">
      <w:bodyDiv w:val="1"/>
      <w:marLeft w:val="0"/>
      <w:marRight w:val="0"/>
      <w:marTop w:val="0"/>
      <w:marBottom w:val="0"/>
      <w:divBdr>
        <w:top w:val="none" w:sz="0" w:space="0" w:color="auto"/>
        <w:left w:val="none" w:sz="0" w:space="0" w:color="auto"/>
        <w:bottom w:val="none" w:sz="0" w:space="0" w:color="auto"/>
        <w:right w:val="none" w:sz="0" w:space="0" w:color="auto"/>
      </w:divBdr>
      <w:divsChild>
        <w:div w:id="957612439">
          <w:marLeft w:val="0"/>
          <w:marRight w:val="0"/>
          <w:marTop w:val="0"/>
          <w:marBottom w:val="0"/>
          <w:divBdr>
            <w:top w:val="none" w:sz="0" w:space="0" w:color="auto"/>
            <w:left w:val="none" w:sz="0" w:space="0" w:color="auto"/>
            <w:bottom w:val="none" w:sz="0" w:space="0" w:color="auto"/>
            <w:right w:val="none" w:sz="0" w:space="0" w:color="auto"/>
          </w:divBdr>
        </w:div>
      </w:divsChild>
    </w:div>
    <w:div w:id="1678656513">
      <w:bodyDiv w:val="1"/>
      <w:marLeft w:val="0"/>
      <w:marRight w:val="0"/>
      <w:marTop w:val="0"/>
      <w:marBottom w:val="0"/>
      <w:divBdr>
        <w:top w:val="none" w:sz="0" w:space="0" w:color="auto"/>
        <w:left w:val="none" w:sz="0" w:space="0" w:color="auto"/>
        <w:bottom w:val="none" w:sz="0" w:space="0" w:color="auto"/>
        <w:right w:val="none" w:sz="0" w:space="0" w:color="auto"/>
      </w:divBdr>
      <w:divsChild>
        <w:div w:id="160507365">
          <w:marLeft w:val="0"/>
          <w:marRight w:val="0"/>
          <w:marTop w:val="0"/>
          <w:marBottom w:val="0"/>
          <w:divBdr>
            <w:top w:val="none" w:sz="0" w:space="0" w:color="auto"/>
            <w:left w:val="none" w:sz="0" w:space="0" w:color="auto"/>
            <w:bottom w:val="none" w:sz="0" w:space="0" w:color="auto"/>
            <w:right w:val="none" w:sz="0" w:space="0" w:color="auto"/>
          </w:divBdr>
          <w:divsChild>
            <w:div w:id="105311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115104">
      <w:bodyDiv w:val="1"/>
      <w:marLeft w:val="0"/>
      <w:marRight w:val="0"/>
      <w:marTop w:val="0"/>
      <w:marBottom w:val="0"/>
      <w:divBdr>
        <w:top w:val="none" w:sz="0" w:space="0" w:color="auto"/>
        <w:left w:val="none" w:sz="0" w:space="0" w:color="auto"/>
        <w:bottom w:val="none" w:sz="0" w:space="0" w:color="auto"/>
        <w:right w:val="none" w:sz="0" w:space="0" w:color="auto"/>
      </w:divBdr>
    </w:div>
    <w:div w:id="1868181941">
      <w:bodyDiv w:val="1"/>
      <w:marLeft w:val="0"/>
      <w:marRight w:val="0"/>
      <w:marTop w:val="0"/>
      <w:marBottom w:val="0"/>
      <w:divBdr>
        <w:top w:val="none" w:sz="0" w:space="0" w:color="auto"/>
        <w:left w:val="none" w:sz="0" w:space="0" w:color="auto"/>
        <w:bottom w:val="none" w:sz="0" w:space="0" w:color="auto"/>
        <w:right w:val="none" w:sz="0" w:space="0" w:color="auto"/>
      </w:divBdr>
    </w:div>
    <w:div w:id="214650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du-prim@mail.ru" TargetMode="Externa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1041D8CD019EE29F343B294E112BD805805FEF4CF4B5672237V6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ender-mebel@defo.ru" TargetMode="External"/><Relationship Id="rId4" Type="http://schemas.openxmlformats.org/officeDocument/2006/relationships/webSettings" Target="webSettings.xml"/><Relationship Id="rId9" Type="http://schemas.openxmlformats.org/officeDocument/2006/relationships/hyperlink" Target="mailto:dduprim@obr.gov.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BA15E-B044-4757-AB59-5062DDA88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3797</Words>
  <Characters>21648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A-3</Company>
  <LinksUpToDate>false</LinksUpToDate>
  <CharactersWithSpaces>25395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I.Petrova</dc:creator>
  <cp:lastModifiedBy>Андрей</cp:lastModifiedBy>
  <cp:revision>19</cp:revision>
  <cp:lastPrinted>2021-07-01T07:58:00Z</cp:lastPrinted>
  <dcterms:created xsi:type="dcterms:W3CDTF">2023-09-13T07:53:00Z</dcterms:created>
  <dcterms:modified xsi:type="dcterms:W3CDTF">2026-08-21T15:03:00Z</dcterms:modified>
</cp:coreProperties>
</file>