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7.2.0.0 -->
  <w:body>
    <w:p w:rsidR="006D276C" w:rsidP="006D276C">
      <w:pPr>
        <w:spacing w:line="240" w:lineRule="auto"/>
        <w:contextualSpacing/>
        <w:jc w:val="right"/>
        <w:rPr>
          <w:rFonts w:cs="Times New Roman"/>
          <w:szCs w:val="24"/>
        </w:rPr>
      </w:pPr>
      <w:r w:rsidRPr="006D276C">
        <w:rPr>
          <w:rFonts w:cs="Times New Roman"/>
          <w:szCs w:val="24"/>
        </w:rPr>
        <w:t>Приложение к контракту</w:t>
      </w:r>
      <w:r>
        <w:rPr>
          <w:rFonts w:cs="Times New Roman"/>
          <w:szCs w:val="24"/>
        </w:rPr>
        <w:t xml:space="preserve"> №_________</w:t>
      </w:r>
    </w:p>
    <w:p w:rsidR="006D276C" w:rsidRPr="00156804" w:rsidP="006D276C">
      <w:pPr>
        <w:spacing w:line="240" w:lineRule="auto"/>
        <w:contextualSpacing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от</w:t>
      </w:r>
      <w:r w:rsidRPr="00156804">
        <w:rPr>
          <w:rFonts w:cs="Times New Roman"/>
          <w:szCs w:val="24"/>
        </w:rPr>
        <w:t xml:space="preserve"> «___»____________20</w:t>
      </w:r>
      <w:r w:rsidRPr="00BA322A" w:rsidR="00B0520B">
        <w:rPr>
          <w:rFonts w:cs="Times New Roman"/>
          <w:szCs w:val="24"/>
        </w:rPr>
        <w:t>___</w:t>
      </w:r>
      <w:r>
        <w:rPr>
          <w:rFonts w:cs="Times New Roman"/>
          <w:szCs w:val="24"/>
        </w:rPr>
        <w:t>г</w:t>
      </w:r>
      <w:r w:rsidRPr="00156804">
        <w:rPr>
          <w:rFonts w:cs="Times New Roman"/>
          <w:szCs w:val="24"/>
        </w:rPr>
        <w:t>.</w:t>
      </w:r>
    </w:p>
    <w:p w:rsidR="000C0781" w:rsidRPr="00B0520B" w:rsidP="00891313">
      <w:pPr>
        <w:spacing w:after="0"/>
        <w:jc w:val="center"/>
        <w:rPr>
          <w:bCs/>
          <w:szCs w:val="24"/>
        </w:rPr>
      </w:pPr>
    </w:p>
    <w:p w:rsidR="00744F73" w:rsidRPr="00B85496" w:rsidP="00891313">
      <w:pPr>
        <w:spacing w:after="0"/>
        <w:jc w:val="center"/>
        <w:rPr>
          <w:rFonts w:cs="Times New Roman"/>
          <w:b/>
          <w:sz w:val="28"/>
          <w:szCs w:val="28"/>
          <w:lang w:val="en-US"/>
        </w:rPr>
      </w:pPr>
      <w:r w:rsidRPr="008C76A9">
        <w:rPr>
          <w:rFonts w:cs="Times New Roman"/>
          <w:b/>
          <w:sz w:val="28"/>
          <w:szCs w:val="28"/>
        </w:rPr>
        <w:t>СПЕЦИФИКАЦИЯ</w:t>
      </w:r>
    </w:p>
    <w:p w:rsidR="008C76A9" w:rsidRPr="00B0520B" w:rsidP="00B0520B">
      <w:pPr>
        <w:spacing w:after="0"/>
        <w:rPr>
          <w:rFonts w:cs="Times New Roman"/>
          <w:bCs/>
          <w:szCs w:val="24"/>
          <w:lang w:val="en-US"/>
        </w:rPr>
      </w:pPr>
    </w:p>
    <w:tbl>
      <w:tblPr>
        <w:tblStyle w:val="TableGrid"/>
        <w:tblW w:w="15594" w:type="dxa"/>
        <w:tblInd w:w="-714" w:type="dxa"/>
        <w:tblLayout w:type="fixed"/>
        <w:tblLook w:val="04A0"/>
      </w:tblPr>
      <w:tblGrid>
        <w:gridCol w:w="710"/>
        <w:gridCol w:w="2409"/>
        <w:gridCol w:w="1418"/>
        <w:gridCol w:w="2693"/>
        <w:gridCol w:w="2977"/>
        <w:gridCol w:w="1417"/>
        <w:gridCol w:w="1134"/>
        <w:gridCol w:w="1418"/>
        <w:gridCol w:w="1418"/>
      </w:tblGrid>
      <w:tr w:rsidTr="00744F73">
        <w:tblPrEx>
          <w:tblW w:w="15594" w:type="dxa"/>
          <w:tblInd w:w="-714" w:type="dxa"/>
          <w:tblLayout w:type="fixed"/>
          <w:tblLook w:val="04A0"/>
        </w:tblPrEx>
        <w:trPr>
          <w:trHeight w:val="158"/>
        </w:trPr>
        <w:tc>
          <w:tcPr>
            <w:tcW w:w="710" w:type="dxa"/>
            <w:vMerge w:val="restart"/>
            <w:vAlign w:val="center"/>
          </w:tcPr>
          <w:p w:rsidR="00744F73" w:rsidRPr="0082399B" w:rsidP="00E144E6">
            <w:r w:rsidRPr="0082399B">
              <w:t>№ п/п</w:t>
            </w:r>
          </w:p>
        </w:tc>
        <w:tc>
          <w:tcPr>
            <w:tcW w:w="2409" w:type="dxa"/>
            <w:vMerge w:val="restart"/>
            <w:vAlign w:val="center"/>
          </w:tcPr>
          <w:p w:rsidR="00744F73" w:rsidRPr="0082399B" w:rsidP="00E144E6">
            <w:r w:rsidRPr="0082399B">
              <w:t>Наименование</w:t>
            </w:r>
          </w:p>
        </w:tc>
        <w:tc>
          <w:tcPr>
            <w:tcW w:w="1418" w:type="dxa"/>
            <w:vMerge w:val="restart"/>
          </w:tcPr>
          <w:p w:rsidR="00744F73" w:rsidRPr="0082399B" w:rsidP="00E144E6">
            <w:pPr>
              <w:jc w:val="center"/>
            </w:pPr>
            <w:r>
              <w:rPr>
                <w:rFonts w:cs="Times New Roman"/>
                <w:szCs w:val="24"/>
                <w:lang w:val="en-US"/>
              </w:rPr>
              <w:t>Номер позиции каталога</w:t>
            </w:r>
          </w:p>
        </w:tc>
        <w:tc>
          <w:tcPr>
            <w:tcW w:w="5670" w:type="dxa"/>
            <w:gridSpan w:val="2"/>
            <w:tcBorders>
              <w:bottom w:val="single" w:sz="4" w:space="0" w:color="auto"/>
            </w:tcBorders>
            <w:vAlign w:val="center"/>
          </w:tcPr>
          <w:p w:rsidR="00744F73" w:rsidRPr="0082399B" w:rsidP="00E144E6">
            <w:pPr>
              <w:jc w:val="center"/>
            </w:pPr>
            <w:r w:rsidRPr="0082399B">
              <w:t>Характеристика товара</w:t>
            </w:r>
          </w:p>
        </w:tc>
        <w:tc>
          <w:tcPr>
            <w:tcW w:w="1417" w:type="dxa"/>
            <w:vMerge w:val="restart"/>
            <w:vAlign w:val="center"/>
          </w:tcPr>
          <w:p w:rsidR="00744F73" w:rsidRPr="0082399B" w:rsidP="00E144E6">
            <w:pPr>
              <w:jc w:val="center"/>
            </w:pPr>
            <w:r w:rsidRPr="0082399B">
              <w:t>Ед.изм.</w:t>
            </w:r>
          </w:p>
        </w:tc>
        <w:tc>
          <w:tcPr>
            <w:tcW w:w="1134" w:type="dxa"/>
            <w:vMerge w:val="restart"/>
            <w:vAlign w:val="center"/>
          </w:tcPr>
          <w:p w:rsidR="00744F73" w:rsidRPr="00744F73" w:rsidP="00744F73">
            <w:pPr>
              <w:jc w:val="center"/>
            </w:pPr>
            <w:r>
              <w:t>Цена</w:t>
            </w:r>
          </w:p>
        </w:tc>
        <w:tc>
          <w:tcPr>
            <w:tcW w:w="1418" w:type="dxa"/>
            <w:vMerge w:val="restart"/>
            <w:vAlign w:val="center"/>
          </w:tcPr>
          <w:p w:rsidR="00744F73" w:rsidRPr="0082399B" w:rsidP="00E144E6">
            <w:pPr>
              <w:jc w:val="center"/>
            </w:pPr>
            <w:r w:rsidRPr="0082399B">
              <w:t>Кол-во</w:t>
            </w:r>
          </w:p>
        </w:tc>
        <w:tc>
          <w:tcPr>
            <w:tcW w:w="1418" w:type="dxa"/>
            <w:vMerge w:val="restart"/>
          </w:tcPr>
          <w:p w:rsidR="00744F73" w:rsidRPr="00861E35" w:rsidP="00E144E6">
            <w:pPr>
              <w:jc w:val="center"/>
            </w:pPr>
            <w:r>
              <w:t>Стоимость</w:t>
            </w:r>
          </w:p>
        </w:tc>
      </w:tr>
      <w:tr w:rsidTr="00744F73">
        <w:tblPrEx>
          <w:tblW w:w="15594" w:type="dxa"/>
          <w:tblInd w:w="-714" w:type="dxa"/>
          <w:tblLayout w:type="fixed"/>
          <w:tblLook w:val="04A0"/>
        </w:tblPrEx>
        <w:trPr>
          <w:trHeight w:val="157"/>
        </w:trPr>
        <w:tc>
          <w:tcPr>
            <w:tcW w:w="710" w:type="dxa"/>
            <w:vMerge/>
            <w:vAlign w:val="center"/>
          </w:tcPr>
          <w:p w:rsidR="00744F73" w:rsidRPr="0082399B" w:rsidP="00E144E6"/>
        </w:tc>
        <w:tc>
          <w:tcPr>
            <w:tcW w:w="2409" w:type="dxa"/>
            <w:vMerge/>
            <w:vAlign w:val="center"/>
          </w:tcPr>
          <w:p w:rsidR="00744F73" w:rsidRPr="0082399B" w:rsidP="00E144E6"/>
        </w:tc>
        <w:tc>
          <w:tcPr>
            <w:tcW w:w="1418" w:type="dxa"/>
            <w:vMerge/>
          </w:tcPr>
          <w:p w:rsidR="00744F73" w:rsidRPr="0082399B" w:rsidP="00E144E6">
            <w:pPr>
              <w:jc w:val="center"/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744F73" w:rsidRPr="0082399B" w:rsidP="00E144E6">
            <w:pPr>
              <w:jc w:val="center"/>
            </w:pPr>
            <w:r w:rsidRPr="0082399B">
              <w:t>Наименование показателей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744F73" w:rsidRPr="0082399B" w:rsidP="00E144E6">
            <w:pPr>
              <w:jc w:val="center"/>
            </w:pPr>
            <w:r w:rsidRPr="0082399B">
              <w:t>Значение показателей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4F73" w:rsidRPr="0082399B" w:rsidP="00E144E6"/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4F73" w:rsidRPr="0082399B" w:rsidP="00E144E6"/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744F73" w:rsidRPr="0082399B" w:rsidP="00E144E6"/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744F73" w:rsidRPr="0082399B" w:rsidP="00E144E6"/>
        </w:tc>
      </w:tr>
      <w:tr w:rsidTr="00744F73">
        <w:tblPrEx>
          <w:tblW w:w="15594" w:type="dxa"/>
          <w:tblInd w:w="-714" w:type="dxa"/>
          <w:tblLayout w:type="fixed"/>
          <w:tblLook w:val="04A0"/>
        </w:tblPrEx>
        <w:trPr>
          <w:trHeight w:val="77"/>
        </w:trPr>
        <w:tc>
          <w:tcPr>
            <w:tcW w:w="710" w:type="dxa"/>
          </w:tcPr>
          <w:p w:rsidR="00744F73" w:rsidRPr="0082399B" w:rsidP="00E144E6">
            <w:r w:rsidR="0021214B">
              <w:rPr>
                <w:noProof/>
              </w:rPr>
              <w:t>1</w:t>
            </w:r>
          </w:p>
        </w:tc>
        <w:tc>
          <w:tcPr>
            <w:tcW w:w="2409" w:type="dxa"/>
          </w:tcPr>
          <w:p w:rsidR="00744F73" w:rsidRPr="0082399B" w:rsidP="00E144E6">
            <w:r w:rsidR="0021214B">
              <w:rPr>
                <w:noProof/>
              </w:rPr>
              <w:t>Зефир</w:t>
            </w:r>
          </w:p>
        </w:tc>
        <w:tc>
          <w:tcPr>
            <w:tcW w:w="1418" w:type="dxa"/>
          </w:tcPr>
          <w:p w:rsidR="00744F73" w:rsidRPr="0082399B" w:rsidP="00E144E6">
            <w:pPr>
              <w:rPr>
                <w:noProof/>
                <w:lang w:val="en-US"/>
              </w:rPr>
            </w:pPr>
            <w:r w:rsidR="0021214B">
              <w:rPr>
                <w:rFonts w:cs="Times New Roman"/>
                <w:noProof/>
                <w:szCs w:val="24"/>
                <w:lang w:val="en-US"/>
              </w:rPr>
              <w:t>т000244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tbl>
            <w:tblPr>
              <w:tblStyle w:val="TableGrid"/>
              <w:tblW w:w="5669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/>
            </w:tblPr>
            <w:tblGrid>
              <w:gridCol w:w="2697"/>
              <w:gridCol w:w="2972"/>
            </w:tblGrid>
            <w:tr w:rsidTr="00744F73">
              <w:tblPrEx>
                <w:tblW w:w="5669" w:type="dxa"/>
                <w:tblBorders>
                  <w:top w:val="none" w:sz="0" w:space="0" w:color="auto"/>
                  <w:left w:val="none" w:sz="0" w:space="0" w:color="auto"/>
                  <w:right w:val="none" w:sz="0" w:space="0" w:color="auto"/>
                </w:tblBorders>
                <w:tblLayout w:type="fixed"/>
                <w:tblLook w:val="04A0"/>
              </w:tblPrEx>
              <w:trPr>
                <w:trHeight w:val="263"/>
              </w:trPr>
              <w:tc>
                <w:tcPr>
                  <w:tcW w:w="2697" w:type="dxa"/>
                </w:tcPr>
                <w:p w:rsidR="00744F73" w:rsidRPr="0082399B" w:rsidP="00E144E6">
                  <w:r w:rsidRPr="0021214B" w:rsidR="0021214B">
                    <w:rPr>
                      <w:noProof/>
                    </w:rPr>
                    <w:t>Зефир</w:t>
                  </w:r>
                  <w:r w:rsidR="0021214B">
                    <w:rPr>
                      <w:noProof/>
                      <w:lang w:val="en-US"/>
                    </w:rPr>
                    <w:t xml:space="preserve"> </w:t>
                  </w:r>
                  <w:r w:rsidRPr="0021214B" w:rsidR="0021214B">
                    <w:rPr>
                      <w:noProof/>
                    </w:rPr>
                    <w:t>глазированный</w:t>
                  </w:r>
                </w:p>
              </w:tc>
              <w:tc>
                <w:tcPr>
                  <w:tcW w:w="2972" w:type="dxa"/>
                </w:tcPr>
                <w:p w:rsidR="00744F73" w:rsidRPr="0082399B" w:rsidP="00E144E6">
                  <w:r>
                    <w:rPr>
                      <w:noProof/>
                      <w:lang w:val="en-US"/>
                    </w:rPr>
                    <w:t>Нет</w:t>
                  </w:r>
                  <w:r w:rsidR="00D93BCF">
                    <w:rPr>
                      <w:noProof/>
                    </w:rPr>
                    <w:t xml:space="preserve"> </w:t>
                  </w:r>
                  <w:r w:rsidR="001873ED">
                    <w:rPr>
                      <w:noProof/>
                    </w:rPr>
                    <w:t xml:space="preserve"> </w:t>
                  </w:r>
                </w:p>
              </w:tc>
            </w:tr>
            <w:tr w:rsidTr="00744F73">
              <w:tblPrEx>
                <w:tblW w:w="5669" w:type="dxa"/>
                <w:tblLayout w:type="fixed"/>
                <w:tblLook w:val="04A0"/>
              </w:tblPrEx>
              <w:trPr>
                <w:trHeight w:val="263"/>
              </w:trPr>
              <w:tc>
                <w:tcPr>
                  <w:tcW w:w="2697" w:type="dxa"/>
                </w:tcPr>
                <w:p w:rsidR="00744F73" w:rsidRPr="0082399B" w:rsidP="00E144E6">
                  <w:r w:rsidRPr="0021214B" w:rsidR="0021214B">
                    <w:rPr>
                      <w:noProof/>
                    </w:rPr>
                    <w:t>Наличие</w:t>
                  </w:r>
                  <w:r w:rsidR="0021214B">
                    <w:rPr>
                      <w:noProof/>
                      <w:lang w:val="en-US"/>
                    </w:rPr>
                    <w:t xml:space="preserve"> </w:t>
                  </w:r>
                  <w:r w:rsidRPr="0021214B" w:rsidR="0021214B">
                    <w:rPr>
                      <w:noProof/>
                    </w:rPr>
                    <w:t>начинки</w:t>
                  </w:r>
                </w:p>
              </w:tc>
              <w:tc>
                <w:tcPr>
                  <w:tcW w:w="2972" w:type="dxa"/>
                </w:tcPr>
                <w:p w:rsidR="00744F73" w:rsidRPr="0082399B" w:rsidP="00E144E6">
                  <w:r>
                    <w:rPr>
                      <w:noProof/>
                      <w:lang w:val="en-US"/>
                    </w:rPr>
                    <w:t>Нет</w:t>
                  </w:r>
                  <w:r w:rsidR="00D93BCF">
                    <w:rPr>
                      <w:noProof/>
                    </w:rPr>
                    <w:t xml:space="preserve"> </w:t>
                  </w:r>
                  <w:r w:rsidR="001873ED">
                    <w:rPr>
                      <w:noProof/>
                    </w:rPr>
                    <w:t xml:space="preserve"> </w:t>
                  </w:r>
                </w:p>
              </w:tc>
            </w:tr>
            <w:tr w:rsidTr="00744F73">
              <w:tblPrEx>
                <w:tblW w:w="5669" w:type="dxa"/>
                <w:tblLayout w:type="fixed"/>
                <w:tblLook w:val="04A0"/>
              </w:tblPrEx>
              <w:trPr>
                <w:trHeight w:val="263"/>
              </w:trPr>
              <w:tc>
                <w:tcPr>
                  <w:tcW w:w="2697" w:type="dxa"/>
                </w:tcPr>
                <w:p w:rsidR="00744F73" w:rsidRPr="0082399B" w:rsidP="00E144E6">
                  <w:r w:rsidRPr="0021214B" w:rsidR="0021214B">
                    <w:rPr>
                      <w:noProof/>
                    </w:rPr>
                    <w:t>Нормативный</w:t>
                  </w:r>
                  <w:r w:rsidR="0021214B">
                    <w:rPr>
                      <w:noProof/>
                      <w:lang w:val="en-US"/>
                    </w:rPr>
                    <w:t xml:space="preserve"> </w:t>
                  </w:r>
                  <w:r w:rsidRPr="0021214B" w:rsidR="0021214B">
                    <w:rPr>
                      <w:noProof/>
                    </w:rPr>
                    <w:t>документ</w:t>
                  </w:r>
                </w:p>
              </w:tc>
              <w:tc>
                <w:tcPr>
                  <w:tcW w:w="2972" w:type="dxa"/>
                </w:tcPr>
                <w:p w:rsidR="00744F73" w:rsidRPr="0082399B" w:rsidP="00E144E6">
                  <w:r>
                    <w:rPr>
                      <w:noProof/>
                      <w:lang w:val="en-US"/>
                    </w:rPr>
                    <w:t>ГОСТ 6441-2014</w:t>
                  </w:r>
                  <w:r w:rsidR="00D93BCF">
                    <w:rPr>
                      <w:noProof/>
                    </w:rPr>
                    <w:t xml:space="preserve"> </w:t>
                  </w:r>
                  <w:r w:rsidR="001873ED">
                    <w:rPr>
                      <w:noProof/>
                    </w:rPr>
                    <w:t xml:space="preserve"> </w:t>
                  </w:r>
                </w:p>
              </w:tc>
            </w:tr>
            <w:tr w:rsidTr="00744F73">
              <w:tblPrEx>
                <w:tblW w:w="5669" w:type="dxa"/>
                <w:tblLayout w:type="fixed"/>
                <w:tblLook w:val="04A0"/>
              </w:tblPrEx>
              <w:trPr>
                <w:trHeight w:val="263"/>
              </w:trPr>
              <w:tc>
                <w:tcPr>
                  <w:tcW w:w="2697" w:type="dxa"/>
                </w:tcPr>
                <w:p w:rsidR="00744F73" w:rsidRPr="0082399B" w:rsidP="00E144E6">
                  <w:r w:rsidRPr="0021214B" w:rsidR="0021214B">
                    <w:rPr>
                      <w:noProof/>
                    </w:rPr>
                    <w:t>Упаковка</w:t>
                  </w:r>
                  <w:r w:rsidR="0021214B">
                    <w:rPr>
                      <w:noProof/>
                      <w:lang w:val="en-US"/>
                    </w:rPr>
                    <w:t>/</w:t>
                  </w:r>
                  <w:r w:rsidRPr="0021214B" w:rsidR="0021214B">
                    <w:rPr>
                      <w:noProof/>
                    </w:rPr>
                    <w:t>Фасовка</w:t>
                  </w:r>
                </w:p>
              </w:tc>
              <w:tc>
                <w:tcPr>
                  <w:tcW w:w="2972" w:type="dxa"/>
                </w:tcPr>
                <w:p w:rsidR="00744F73" w:rsidRPr="0082399B" w:rsidP="00E144E6">
                  <w:r>
                    <w:rPr>
                      <w:noProof/>
                      <w:lang w:val="en-US"/>
                    </w:rPr>
                    <w:t>Вес.</w:t>
                  </w:r>
                  <w:r w:rsidR="00D93BCF">
                    <w:rPr>
                      <w:noProof/>
                    </w:rPr>
                    <w:t xml:space="preserve"> </w:t>
                  </w:r>
                  <w:r w:rsidR="001873ED">
                    <w:rPr>
                      <w:noProof/>
                    </w:rPr>
                    <w:t xml:space="preserve"> </w:t>
                  </w:r>
                </w:p>
              </w:tc>
            </w:tr>
          </w:tbl>
          <w:p w:rsidR="00744F73" w:rsidRPr="0082399B" w:rsidP="00E144E6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73" w:rsidRPr="0082399B" w:rsidP="00E144E6">
            <w:pPr>
              <w:rPr>
                <w:noProof/>
              </w:rPr>
            </w:pPr>
            <w:r w:rsidR="0021214B">
              <w:rPr>
                <w:noProof/>
              </w:rPr>
              <w:t>кг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73" w:rsidRPr="0082399B" w:rsidP="00E144E6">
            <w:pPr>
              <w:rPr>
                <w:noProof/>
              </w:rPr>
            </w:pPr>
            <w:r w:rsidR="0021214B">
              <w:rPr>
                <w:rFonts w:cs="Times New Roman"/>
                <w:noProof/>
                <w:szCs w:val="24"/>
              </w:rPr>
              <w:t>316.00000000000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73" w:rsidRPr="0082399B" w:rsidP="00E144E6">
            <w:r w:rsidR="0021214B">
              <w:rPr>
                <w:noProof/>
              </w:rPr>
              <w:t>6.0000</w:t>
            </w:r>
            <w:r w:rsidRPr="0082399B">
              <w:rPr>
                <w:noProof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73" w:rsidRPr="00861E35" w:rsidP="00E144E6">
            <w:pPr>
              <w:rPr>
                <w:noProof/>
              </w:rPr>
            </w:pPr>
            <w:r w:rsidR="0021214B">
              <w:rPr>
                <w:rFonts w:cs="Times New Roman"/>
                <w:noProof/>
                <w:szCs w:val="24"/>
              </w:rPr>
              <w:t>1896.00</w:t>
            </w:r>
          </w:p>
        </w:tc>
      </w:tr>
      <w:tr w:rsidTr="00744F73">
        <w:tblPrEx>
          <w:tblW w:w="15594" w:type="dxa"/>
          <w:tblInd w:w="-714" w:type="dxa"/>
          <w:tblLayout w:type="fixed"/>
          <w:tblLook w:val="04A0"/>
        </w:tblPrEx>
        <w:trPr>
          <w:trHeight w:val="77"/>
        </w:trPr>
        <w:tc>
          <w:tcPr>
            <w:tcW w:w="710" w:type="dxa"/>
          </w:tcPr>
          <w:p w:rsidR="00744F73" w:rsidRPr="0082399B" w:rsidP="00E144E6">
            <w:r w:rsidR="0021214B">
              <w:rPr>
                <w:noProof/>
              </w:rPr>
              <w:t>3</w:t>
            </w:r>
          </w:p>
        </w:tc>
        <w:tc>
          <w:tcPr>
            <w:tcW w:w="2409" w:type="dxa"/>
          </w:tcPr>
          <w:p w:rsidR="00744F73" w:rsidRPr="0082399B" w:rsidP="00E144E6">
            <w:r w:rsidR="0021214B">
              <w:rPr>
                <w:noProof/>
              </w:rPr>
              <w:t>Шоколад в</w:t>
            </w:r>
            <w:r w:rsidRPr="0082399B">
              <w:rPr>
                <w:noProof/>
              </w:rPr>
              <w:t xml:space="preserve"> упакованном виде</w:t>
            </w:r>
          </w:p>
        </w:tc>
        <w:tc>
          <w:tcPr>
            <w:tcW w:w="1418" w:type="dxa"/>
          </w:tcPr>
          <w:p w:rsidR="00744F73" w:rsidRPr="0082399B" w:rsidP="00E144E6">
            <w:pPr>
              <w:rPr>
                <w:noProof/>
                <w:lang w:val="en-US"/>
              </w:rPr>
            </w:pPr>
            <w:r w:rsidR="0021214B">
              <w:rPr>
                <w:rFonts w:cs="Times New Roman"/>
                <w:noProof/>
                <w:szCs w:val="24"/>
                <w:lang w:val="en-US"/>
              </w:rPr>
              <w:t>т080353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tbl>
            <w:tblPr>
              <w:tblStyle w:val="TableGrid"/>
              <w:tblW w:w="5669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/>
            </w:tblPr>
            <w:tblGrid>
              <w:gridCol w:w="2697"/>
              <w:gridCol w:w="2972"/>
            </w:tblGrid>
            <w:tr w:rsidTr="00744F73">
              <w:tblPrEx>
                <w:tblW w:w="5669" w:type="dxa"/>
                <w:tblBorders>
                  <w:top w:val="none" w:sz="0" w:space="0" w:color="auto"/>
                  <w:left w:val="none" w:sz="0" w:space="0" w:color="auto"/>
                  <w:right w:val="none" w:sz="0" w:space="0" w:color="auto"/>
                </w:tblBorders>
                <w:tblLayout w:type="fixed"/>
                <w:tblLook w:val="04A0"/>
              </w:tblPrEx>
              <w:trPr>
                <w:trHeight w:val="263"/>
              </w:trPr>
              <w:tc>
                <w:tcPr>
                  <w:tcW w:w="2697" w:type="dxa"/>
                </w:tcPr>
                <w:p w:rsidR="00744F73" w:rsidRPr="0082399B" w:rsidP="00E144E6">
                  <w:r w:rsidRPr="0021214B" w:rsidR="0021214B">
                    <w:rPr>
                      <w:noProof/>
                    </w:rPr>
                    <w:t>Вид</w:t>
                  </w:r>
                  <w:r w:rsidR="0021214B">
                    <w:rPr>
                      <w:noProof/>
                      <w:lang w:val="en-US"/>
                    </w:rPr>
                    <w:t xml:space="preserve"> </w:t>
                  </w:r>
                  <w:r w:rsidRPr="0021214B" w:rsidR="0021214B">
                    <w:rPr>
                      <w:noProof/>
                    </w:rPr>
                    <w:t>шоколада</w:t>
                  </w:r>
                </w:p>
              </w:tc>
              <w:tc>
                <w:tcPr>
                  <w:tcW w:w="2972" w:type="dxa"/>
                </w:tcPr>
                <w:p w:rsidR="00744F73" w:rsidRPr="0082399B" w:rsidP="00E144E6">
                  <w:r>
                    <w:rPr>
                      <w:noProof/>
                      <w:lang w:val="en-US"/>
                    </w:rPr>
                    <w:t>Обыкновенный</w:t>
                  </w:r>
                  <w:r w:rsidR="00D93BCF">
                    <w:rPr>
                      <w:noProof/>
                    </w:rPr>
                    <w:t xml:space="preserve"> </w:t>
                  </w:r>
                  <w:r w:rsidR="001873ED">
                    <w:rPr>
                      <w:noProof/>
                    </w:rPr>
                    <w:t xml:space="preserve"> </w:t>
                  </w:r>
                </w:p>
              </w:tc>
            </w:tr>
            <w:tr w:rsidTr="00744F73">
              <w:tblPrEx>
                <w:tblW w:w="5669" w:type="dxa"/>
                <w:tblLayout w:type="fixed"/>
                <w:tblLook w:val="04A0"/>
              </w:tblPrEx>
              <w:trPr>
                <w:trHeight w:val="263"/>
              </w:trPr>
              <w:tc>
                <w:tcPr>
                  <w:tcW w:w="2697" w:type="dxa"/>
                </w:tcPr>
                <w:p w:rsidR="00744F73" w:rsidRPr="0082399B" w:rsidP="00E144E6">
                  <w:r w:rsidRPr="0021214B" w:rsidR="0021214B">
                    <w:rPr>
                      <w:noProof/>
                    </w:rPr>
                    <w:t>Нормативный</w:t>
                  </w:r>
                  <w:r w:rsidR="0021214B">
                    <w:rPr>
                      <w:noProof/>
                      <w:lang w:val="en-US"/>
                    </w:rPr>
                    <w:t xml:space="preserve"> </w:t>
                  </w:r>
                  <w:r w:rsidRPr="0021214B" w:rsidR="0021214B">
                    <w:rPr>
                      <w:noProof/>
                    </w:rPr>
                    <w:t>документ</w:t>
                  </w:r>
                </w:p>
              </w:tc>
              <w:tc>
                <w:tcPr>
                  <w:tcW w:w="2972" w:type="dxa"/>
                </w:tcPr>
                <w:p w:rsidR="00744F73" w:rsidRPr="0082399B" w:rsidP="00E144E6">
                  <w:r>
                    <w:rPr>
                      <w:noProof/>
                      <w:lang w:val="en-US"/>
                    </w:rPr>
                    <w:t>ГОСТ 31721-2012</w:t>
                  </w:r>
                  <w:r w:rsidR="00D93BCF">
                    <w:rPr>
                      <w:noProof/>
                    </w:rPr>
                    <w:t xml:space="preserve"> </w:t>
                  </w:r>
                  <w:r w:rsidR="001873ED">
                    <w:rPr>
                      <w:noProof/>
                    </w:rPr>
                    <w:t xml:space="preserve"> </w:t>
                  </w:r>
                </w:p>
              </w:tc>
            </w:tr>
            <w:tr w:rsidTr="00744F73">
              <w:tblPrEx>
                <w:tblW w:w="5669" w:type="dxa"/>
                <w:tblLayout w:type="fixed"/>
                <w:tblLook w:val="04A0"/>
              </w:tblPrEx>
              <w:trPr>
                <w:trHeight w:val="263"/>
              </w:trPr>
              <w:tc>
                <w:tcPr>
                  <w:tcW w:w="2697" w:type="dxa"/>
                </w:tcPr>
                <w:p w:rsidR="00744F73" w:rsidRPr="0082399B" w:rsidP="00E144E6">
                  <w:r w:rsidRPr="0021214B" w:rsidR="0021214B">
                    <w:rPr>
                      <w:noProof/>
                    </w:rPr>
                    <w:t>Упаковка</w:t>
                  </w:r>
                  <w:r w:rsidR="0021214B">
                    <w:rPr>
                      <w:noProof/>
                      <w:lang w:val="en-US"/>
                    </w:rPr>
                    <w:t>/</w:t>
                  </w:r>
                  <w:r w:rsidRPr="0021214B" w:rsidR="0021214B">
                    <w:rPr>
                      <w:noProof/>
                    </w:rPr>
                    <w:t>Фасовка</w:t>
                  </w:r>
                </w:p>
              </w:tc>
              <w:tc>
                <w:tcPr>
                  <w:tcW w:w="2972" w:type="dxa"/>
                </w:tcPr>
                <w:p w:rsidR="00744F73" w:rsidRPr="0082399B" w:rsidP="00E144E6">
                  <w:r>
                    <w:rPr>
                      <w:noProof/>
                      <w:lang w:val="en-US"/>
                    </w:rPr>
                    <w:t xml:space="preserve">Плитка, </w:t>
                  </w:r>
                  <w:r>
                    <w:rPr>
                      <w:noProof/>
                      <w:lang w:val="en-US"/>
                    </w:rPr>
                    <w:t>упакованная в фольгу и этикетку, весом не менее 90 гр. и не более 100 гр.</w:t>
                  </w:r>
                  <w:r w:rsidR="00D93BCF">
                    <w:rPr>
                      <w:noProof/>
                    </w:rPr>
                    <w:t xml:space="preserve"> </w:t>
                  </w:r>
                  <w:r w:rsidR="001873ED">
                    <w:rPr>
                      <w:noProof/>
                    </w:rPr>
                    <w:t xml:space="preserve"> </w:t>
                  </w:r>
                </w:p>
              </w:tc>
            </w:tr>
          </w:tbl>
          <w:p w:rsidR="00744F73" w:rsidRPr="0082399B" w:rsidP="00E144E6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73" w:rsidRPr="0082399B" w:rsidP="00E144E6">
            <w:pPr>
              <w:rPr>
                <w:noProof/>
              </w:rPr>
            </w:pPr>
            <w:r w:rsidR="0021214B">
              <w:rPr>
                <w:noProof/>
              </w:rPr>
              <w:t>кг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73" w:rsidRPr="0082399B" w:rsidP="00E144E6">
            <w:pPr>
              <w:rPr>
                <w:noProof/>
              </w:rPr>
            </w:pPr>
            <w:r w:rsidR="0021214B">
              <w:rPr>
                <w:rFonts w:cs="Times New Roman"/>
                <w:noProof/>
                <w:szCs w:val="24"/>
              </w:rPr>
              <w:t>1690.00000000000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73" w:rsidRPr="0082399B" w:rsidP="00E144E6">
            <w:r w:rsidR="0021214B">
              <w:rPr>
                <w:noProof/>
              </w:rPr>
              <w:t>9.0000</w:t>
            </w:r>
            <w:r w:rsidRPr="0082399B">
              <w:rPr>
                <w:noProof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73" w:rsidRPr="00861E35" w:rsidP="00E144E6">
            <w:pPr>
              <w:rPr>
                <w:noProof/>
              </w:rPr>
            </w:pPr>
            <w:r w:rsidR="0021214B">
              <w:rPr>
                <w:rFonts w:cs="Times New Roman"/>
                <w:noProof/>
                <w:szCs w:val="24"/>
              </w:rPr>
              <w:t>15210.00</w:t>
            </w:r>
          </w:p>
        </w:tc>
      </w:tr>
      <w:tr w:rsidTr="00744F73">
        <w:tblPrEx>
          <w:tblW w:w="15594" w:type="dxa"/>
          <w:tblInd w:w="-714" w:type="dxa"/>
          <w:tblLayout w:type="fixed"/>
          <w:tblLook w:val="04A0"/>
        </w:tblPrEx>
        <w:trPr>
          <w:trHeight w:val="77"/>
        </w:trPr>
        <w:tc>
          <w:tcPr>
            <w:tcW w:w="710" w:type="dxa"/>
          </w:tcPr>
          <w:p w:rsidR="00744F73" w:rsidRPr="0082399B" w:rsidP="00E144E6">
            <w:r w:rsidR="0021214B">
              <w:rPr>
                <w:noProof/>
              </w:rPr>
              <w:t>2</w:t>
            </w:r>
          </w:p>
        </w:tc>
        <w:tc>
          <w:tcPr>
            <w:tcW w:w="2409" w:type="dxa"/>
          </w:tcPr>
          <w:p w:rsidR="00744F73" w:rsidRPr="0082399B" w:rsidP="00E144E6">
            <w:r w:rsidR="0021214B">
              <w:rPr>
                <w:noProof/>
              </w:rPr>
              <w:t>Мармелад</w:t>
            </w:r>
          </w:p>
        </w:tc>
        <w:tc>
          <w:tcPr>
            <w:tcW w:w="1418" w:type="dxa"/>
          </w:tcPr>
          <w:p w:rsidR="00744F73" w:rsidRPr="0082399B" w:rsidP="00E144E6">
            <w:pPr>
              <w:rPr>
                <w:noProof/>
                <w:lang w:val="en-US"/>
              </w:rPr>
            </w:pPr>
            <w:r w:rsidR="0021214B">
              <w:rPr>
                <w:rFonts w:cs="Times New Roman"/>
                <w:noProof/>
                <w:szCs w:val="24"/>
                <w:lang w:val="en-US"/>
              </w:rPr>
              <w:t>т052293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tbl>
            <w:tblPr>
              <w:tblStyle w:val="TableGrid"/>
              <w:tblW w:w="5669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/>
            </w:tblPr>
            <w:tblGrid>
              <w:gridCol w:w="2697"/>
              <w:gridCol w:w="2972"/>
            </w:tblGrid>
            <w:tr w:rsidTr="00744F73">
              <w:tblPrEx>
                <w:tblW w:w="5669" w:type="dxa"/>
                <w:tblBorders>
                  <w:top w:val="none" w:sz="0" w:space="0" w:color="auto"/>
                  <w:left w:val="none" w:sz="0" w:space="0" w:color="auto"/>
                  <w:right w:val="none" w:sz="0" w:space="0" w:color="auto"/>
                </w:tblBorders>
                <w:tblLayout w:type="fixed"/>
                <w:tblLook w:val="04A0"/>
              </w:tblPrEx>
              <w:trPr>
                <w:trHeight w:val="263"/>
              </w:trPr>
              <w:tc>
                <w:tcPr>
                  <w:tcW w:w="2697" w:type="dxa"/>
                </w:tcPr>
                <w:p w:rsidR="00744F73" w:rsidRPr="0082399B" w:rsidP="00E144E6">
                  <w:r w:rsidRPr="0021214B" w:rsidR="0021214B">
                    <w:rPr>
                      <w:noProof/>
                    </w:rPr>
                    <w:t>Нормативный</w:t>
                  </w:r>
                  <w:r w:rsidR="0021214B">
                    <w:rPr>
                      <w:noProof/>
                      <w:lang w:val="en-US"/>
                    </w:rPr>
                    <w:t xml:space="preserve"> </w:t>
                  </w:r>
                  <w:r w:rsidRPr="0021214B" w:rsidR="0021214B">
                    <w:rPr>
                      <w:noProof/>
                    </w:rPr>
                    <w:t>документ</w:t>
                  </w:r>
                </w:p>
              </w:tc>
              <w:tc>
                <w:tcPr>
                  <w:tcW w:w="2972" w:type="dxa"/>
                </w:tcPr>
                <w:p w:rsidR="00744F73" w:rsidRPr="0082399B" w:rsidP="00E144E6">
                  <w:r>
                    <w:rPr>
                      <w:noProof/>
                      <w:lang w:val="en-US"/>
                    </w:rPr>
                    <w:t>соответствие п</w:t>
                  </w:r>
                  <w:r>
                    <w:rPr>
                      <w:noProof/>
                      <w:lang w:val="en-US"/>
                    </w:rPr>
                    <w:t>. 3, п. 4, п. 5 ГОСТ 6442-2014</w:t>
                  </w:r>
                  <w:r w:rsidR="00D93BCF">
                    <w:rPr>
                      <w:noProof/>
                    </w:rPr>
                    <w:t xml:space="preserve"> </w:t>
                  </w:r>
                  <w:r w:rsidR="001873ED">
                    <w:rPr>
                      <w:noProof/>
                    </w:rPr>
                    <w:t xml:space="preserve"> </w:t>
                  </w:r>
                </w:p>
              </w:tc>
            </w:tr>
            <w:tr w:rsidTr="00744F73">
              <w:tblPrEx>
                <w:tblW w:w="5669" w:type="dxa"/>
                <w:tblLayout w:type="fixed"/>
                <w:tblLook w:val="04A0"/>
              </w:tblPrEx>
              <w:trPr>
                <w:trHeight w:val="263"/>
              </w:trPr>
              <w:tc>
                <w:tcPr>
                  <w:tcW w:w="2697" w:type="dxa"/>
                </w:tcPr>
                <w:p w:rsidR="00744F73" w:rsidRPr="0082399B" w:rsidP="00E144E6">
                  <w:r w:rsidRPr="0021214B" w:rsidR="0021214B">
                    <w:rPr>
                      <w:noProof/>
                    </w:rPr>
                    <w:t>Упаковка</w:t>
                  </w:r>
                  <w:r w:rsidR="0021214B">
                    <w:rPr>
                      <w:noProof/>
                      <w:lang w:val="en-US"/>
                    </w:rPr>
                    <w:t>/</w:t>
                  </w:r>
                  <w:r w:rsidRPr="0021214B" w:rsidR="0021214B">
                    <w:rPr>
                      <w:noProof/>
                    </w:rPr>
                    <w:t>Фасовка</w:t>
                  </w:r>
                </w:p>
              </w:tc>
              <w:tc>
                <w:tcPr>
                  <w:tcW w:w="2972" w:type="dxa"/>
                </w:tcPr>
                <w:p w:rsidR="00744F73" w:rsidRPr="0082399B" w:rsidP="00E144E6">
                  <w:r>
                    <w:rPr>
                      <w:noProof/>
                      <w:lang w:val="en-US"/>
                    </w:rPr>
                    <w:t>не более</w:t>
                  </w:r>
                  <w:r>
                    <w:rPr>
                      <w:noProof/>
                      <w:lang w:val="en-US"/>
                    </w:rPr>
                    <w:t xml:space="preserve"> 1 кг в упаковке производителя</w:t>
                  </w:r>
                  <w:r w:rsidR="00D93BCF">
                    <w:rPr>
                      <w:noProof/>
                    </w:rPr>
                    <w:t xml:space="preserve"> </w:t>
                  </w:r>
                  <w:r w:rsidR="001873ED">
                    <w:rPr>
                      <w:noProof/>
                    </w:rPr>
                    <w:t xml:space="preserve"> </w:t>
                  </w:r>
                </w:p>
              </w:tc>
            </w:tr>
            <w:tr w:rsidTr="00744F73">
              <w:tblPrEx>
                <w:tblW w:w="5669" w:type="dxa"/>
                <w:tblLayout w:type="fixed"/>
                <w:tblLook w:val="04A0"/>
              </w:tblPrEx>
              <w:trPr>
                <w:trHeight w:val="263"/>
              </w:trPr>
              <w:tc>
                <w:tcPr>
                  <w:tcW w:w="2697" w:type="dxa"/>
                </w:tcPr>
                <w:p w:rsidR="00744F73" w:rsidRPr="0082399B" w:rsidP="00E144E6">
                  <w:r w:rsidRPr="0021214B" w:rsidR="0021214B">
                    <w:rPr>
                      <w:noProof/>
                    </w:rPr>
                    <w:t>Дополнительные</w:t>
                  </w:r>
                  <w:r w:rsidR="0021214B">
                    <w:rPr>
                      <w:noProof/>
                      <w:lang w:val="en-US"/>
                    </w:rPr>
                    <w:t xml:space="preserve"> </w:t>
                  </w:r>
                  <w:r w:rsidRPr="0021214B" w:rsidR="0021214B">
                    <w:rPr>
                      <w:noProof/>
                    </w:rPr>
                    <w:t>требования</w:t>
                  </w:r>
                </w:p>
              </w:tc>
              <w:tc>
                <w:tcPr>
                  <w:tcW w:w="2972" w:type="dxa"/>
                </w:tcPr>
                <w:p w:rsidR="00744F73" w:rsidRPr="0082399B" w:rsidP="00E144E6">
                  <w:r>
                    <w:rPr>
                      <w:noProof/>
                      <w:lang w:val="en-US"/>
                    </w:rPr>
                    <w:t>Мармелад фруктово-ягодный</w:t>
                  </w:r>
                  <w:r w:rsidR="00D93BCF">
                    <w:rPr>
                      <w:noProof/>
                    </w:rPr>
                    <w:t xml:space="preserve"> </w:t>
                  </w:r>
                  <w:r w:rsidR="001873ED">
                    <w:rPr>
                      <w:noProof/>
                    </w:rPr>
                    <w:t xml:space="preserve"> </w:t>
                  </w:r>
                </w:p>
              </w:tc>
            </w:tr>
            <w:tr w:rsidTr="00744F73">
              <w:tblPrEx>
                <w:tblW w:w="5669" w:type="dxa"/>
                <w:tblLayout w:type="fixed"/>
                <w:tblLook w:val="04A0"/>
              </w:tblPrEx>
              <w:trPr>
                <w:trHeight w:val="263"/>
              </w:trPr>
              <w:tc>
                <w:tcPr>
                  <w:tcW w:w="2697" w:type="dxa"/>
                </w:tcPr>
                <w:p w:rsidR="00744F73" w:rsidRPr="0082399B" w:rsidP="00E144E6">
                  <w:r w:rsidRPr="0021214B" w:rsidR="0021214B">
                    <w:rPr>
                      <w:noProof/>
                    </w:rPr>
                    <w:t>Характеристика</w:t>
                  </w:r>
                  <w:r w:rsidR="0021214B">
                    <w:rPr>
                      <w:noProof/>
                      <w:lang w:val="en-US"/>
                    </w:rPr>
                    <w:t xml:space="preserve"> </w:t>
                  </w:r>
                  <w:r w:rsidRPr="0021214B" w:rsidR="0021214B">
                    <w:rPr>
                      <w:noProof/>
                    </w:rPr>
                    <w:t>товара</w:t>
                  </w:r>
                </w:p>
              </w:tc>
              <w:tc>
                <w:tcPr>
                  <w:tcW w:w="2972" w:type="dxa"/>
                </w:tcPr>
                <w:p w:rsidR="00744F73" w:rsidRPr="0082399B" w:rsidP="00E144E6">
                  <w:r>
                    <w:rPr>
                      <w:noProof/>
                      <w:lang w:val="en-US"/>
                    </w:rPr>
                    <w:t>Неглазированный</w:t>
                  </w:r>
                  <w:r w:rsidR="00D93BCF">
                    <w:rPr>
                      <w:noProof/>
                    </w:rPr>
                    <w:t xml:space="preserve"> </w:t>
                  </w:r>
                  <w:r w:rsidR="001873ED">
                    <w:rPr>
                      <w:noProof/>
                    </w:rPr>
                    <w:t xml:space="preserve"> </w:t>
                  </w:r>
                </w:p>
              </w:tc>
            </w:tr>
          </w:tbl>
          <w:p w:rsidR="00744F73" w:rsidRPr="0082399B" w:rsidP="00E144E6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73" w:rsidRPr="0082399B" w:rsidP="00E144E6">
            <w:pPr>
              <w:rPr>
                <w:noProof/>
              </w:rPr>
            </w:pPr>
            <w:r w:rsidR="0021214B">
              <w:rPr>
                <w:noProof/>
              </w:rPr>
              <w:t>кг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73" w:rsidRPr="0082399B" w:rsidP="00E144E6">
            <w:pPr>
              <w:rPr>
                <w:noProof/>
              </w:rPr>
            </w:pPr>
            <w:r w:rsidR="0021214B">
              <w:rPr>
                <w:rFonts w:cs="Times New Roman"/>
                <w:noProof/>
                <w:szCs w:val="24"/>
              </w:rPr>
              <w:t>273.00000000000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73" w:rsidRPr="0082399B" w:rsidP="00E144E6">
            <w:r w:rsidR="0021214B">
              <w:rPr>
                <w:noProof/>
              </w:rPr>
              <w:t>5.0000</w:t>
            </w:r>
            <w:r w:rsidRPr="0082399B">
              <w:rPr>
                <w:noProof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73" w:rsidRPr="00861E35" w:rsidP="00E144E6">
            <w:pPr>
              <w:rPr>
                <w:noProof/>
              </w:rPr>
            </w:pPr>
            <w:r w:rsidR="0021214B">
              <w:rPr>
                <w:rFonts w:cs="Times New Roman"/>
                <w:noProof/>
                <w:szCs w:val="24"/>
              </w:rPr>
              <w:t>1365.00</w:t>
            </w:r>
          </w:p>
        </w:tc>
      </w:tr>
      <w:tr w:rsidTr="00C854C8">
        <w:tblPrEx>
          <w:tblW w:w="15594" w:type="dxa"/>
          <w:tblInd w:w="-714" w:type="dxa"/>
          <w:tblLayout w:type="fixed"/>
          <w:tblLook w:val="04A0"/>
        </w:tblPrEx>
        <w:trPr>
          <w:trHeight w:val="77"/>
        </w:trPr>
        <w:tc>
          <w:tcPr>
            <w:tcW w:w="15594" w:type="dxa"/>
            <w:gridSpan w:val="9"/>
            <w:tcBorders>
              <w:right w:val="single" w:sz="4" w:space="0" w:color="auto"/>
            </w:tcBorders>
          </w:tcPr>
          <w:p w:rsidR="00744F73" w:rsidRPr="00861E35" w:rsidP="00744F73">
            <w:pPr>
              <w:jc w:val="right"/>
              <w:rPr>
                <w:lang w:val="en-US"/>
              </w:rPr>
            </w:pPr>
            <w:r w:rsidRPr="00B518BA">
              <w:rPr>
                <w:rFonts w:cs="Times New Roman"/>
                <w:b/>
              </w:rPr>
              <w:t>Итого</w:t>
            </w:r>
            <w:r w:rsidRPr="00B518BA">
              <w:rPr>
                <w:rFonts w:cs="Times New Roman"/>
                <w:b/>
                <w:lang w:val="en-US"/>
              </w:rPr>
              <w:t xml:space="preserve">: </w:t>
            </w:r>
            <w:r w:rsidR="0021214B">
              <w:rPr>
                <w:rFonts w:cs="Times New Roman"/>
                <w:b/>
                <w:noProof/>
                <w:lang w:val="en-US"/>
              </w:rPr>
              <w:t>18471.00</w:t>
            </w:r>
          </w:p>
        </w:tc>
      </w:tr>
    </w:tbl>
    <w:p w:rsidR="00B85496" w:rsidP="00B85496">
      <w:pPr>
        <w:spacing w:after="0"/>
        <w:rPr>
          <w:rFonts w:cs="Times New Roman"/>
          <w:b/>
          <w:sz w:val="28"/>
          <w:szCs w:val="28"/>
        </w:rPr>
      </w:pPr>
    </w:p>
    <w:p w:rsidR="008C76A9" w:rsidP="008C76A9">
      <w:pPr>
        <w:rPr>
          <w:rFonts w:cs="Times New Roman"/>
          <w:b/>
          <w:sz w:val="28"/>
          <w:szCs w:val="28"/>
        </w:rPr>
      </w:pPr>
    </w:p>
    <w:p w:rsidR="006D276C" w:rsidP="008C76A9">
      <w:pPr>
        <w:rPr>
          <w:rFonts w:cs="Times New Roman"/>
          <w:b/>
          <w:sz w:val="28"/>
          <w:szCs w:val="28"/>
        </w:rPr>
      </w:pPr>
    </w:p>
    <w:p w:rsidR="006D276C" w:rsidP="008C76A9">
      <w:pPr>
        <w:rPr>
          <w:rFonts w:cs="Times New Roman"/>
          <w:b/>
          <w:sz w:val="28"/>
          <w:szCs w:val="28"/>
        </w:rPr>
      </w:pPr>
    </w:p>
    <w:p w:rsidR="006D276C" w:rsidP="008C76A9">
      <w:pPr>
        <w:rPr>
          <w:rFonts w:cs="Times New Roman"/>
          <w:b/>
          <w:sz w:val="28"/>
          <w:szCs w:val="28"/>
        </w:rPr>
      </w:pPr>
    </w:p>
    <w:tbl>
      <w:tblPr>
        <w:tblW w:w="9885" w:type="dxa"/>
        <w:tblLayout w:type="fixed"/>
        <w:tblLook w:val="04A0"/>
      </w:tblPr>
      <w:tblGrid>
        <w:gridCol w:w="5208"/>
        <w:gridCol w:w="4677"/>
      </w:tblGrid>
      <w:tr w:rsidTr="00967BB1">
        <w:tblPrEx>
          <w:tblW w:w="9885" w:type="dxa"/>
          <w:tblLayout w:type="fixed"/>
          <w:tblLook w:val="04A0"/>
        </w:tblPrEx>
        <w:tc>
          <w:tcPr>
            <w:tcW w:w="5211" w:type="dxa"/>
          </w:tcPr>
          <w:p w:rsidR="00967BB1" w:rsidRPr="00D8752A">
            <w:pPr>
              <w:pStyle w:val="BodyText0"/>
              <w:tabs>
                <w:tab w:val="left" w:pos="0"/>
              </w:tabs>
              <w:spacing w:line="276" w:lineRule="auto"/>
              <w:rPr>
                <w:bCs/>
                <w:sz w:val="28"/>
                <w:szCs w:val="28"/>
                <w:lang w:val="en-US"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Заказчик</w:t>
            </w:r>
            <w:r w:rsidRPr="00D8752A">
              <w:rPr>
                <w:bCs/>
                <w:sz w:val="28"/>
                <w:szCs w:val="28"/>
                <w:lang w:val="en-US" w:eastAsia="en-US"/>
              </w:rPr>
              <w:t>:</w:t>
            </w:r>
          </w:p>
          <w:p w:rsidR="00967BB1" w:rsidRPr="00D8752A">
            <w:pPr>
              <w:pStyle w:val="BodyText0"/>
              <w:tabs>
                <w:tab w:val="left" w:pos="2816"/>
              </w:tabs>
              <w:spacing w:line="276" w:lineRule="auto"/>
              <w:rPr>
                <w:bCs/>
                <w:sz w:val="28"/>
                <w:szCs w:val="28"/>
                <w:lang w:val="en-US" w:eastAsia="en-US"/>
              </w:rPr>
            </w:pPr>
            <w:r w:rsidR="0021214B">
              <w:rPr>
                <w:bCs/>
                <w:noProof/>
                <w:sz w:val="28"/>
                <w:szCs w:val="28"/>
                <w:lang w:val="en-US" w:eastAsia="en-US"/>
              </w:rPr>
              <w:t>Государственное казенное</w:t>
            </w:r>
            <w:r w:rsidRPr="00D8752A" w:rsidR="005B0FFB">
              <w:rPr>
                <w:bCs/>
                <w:sz w:val="28"/>
                <w:szCs w:val="28"/>
                <w:lang w:val="en-US" w:eastAsia="en-US"/>
              </w:rPr>
              <w:t xml:space="preserve"> учреждение Самарской области "Красноярский социально-реабилитационный центр для несовершеннолетних "Феникс"</w:t>
            </w:r>
          </w:p>
          <w:p w:rsidR="001A630A" w:rsidRPr="005B0FFB">
            <w:pPr>
              <w:pStyle w:val="BodyText0"/>
              <w:tabs>
                <w:tab w:val="left" w:pos="2816"/>
              </w:tabs>
              <w:spacing w:line="276" w:lineRule="auto"/>
              <w:rPr>
                <w:bCs/>
                <w:sz w:val="28"/>
                <w:szCs w:val="28"/>
                <w:lang w:val="en-US" w:eastAsia="en-US"/>
              </w:rPr>
            </w:pPr>
            <w:r>
              <w:rPr>
                <w:bCs/>
                <w:sz w:val="28"/>
                <w:szCs w:val="28"/>
                <w:lang w:val="en-US" w:eastAsia="en-US"/>
              </w:rPr>
              <w:t>ИНН</w:t>
            </w:r>
            <w:r w:rsidRPr="005B0FFB" w:rsidR="005B0FFB">
              <w:rPr>
                <w:bCs/>
                <w:sz w:val="28"/>
                <w:szCs w:val="28"/>
                <w:lang w:val="en-US" w:eastAsia="en-US"/>
              </w:rPr>
              <w:t>/</w:t>
            </w:r>
            <w:r w:rsidR="005B0FFB">
              <w:rPr>
                <w:bCs/>
                <w:sz w:val="28"/>
                <w:szCs w:val="28"/>
                <w:lang w:eastAsia="en-US"/>
              </w:rPr>
              <w:t>КПП</w:t>
            </w:r>
            <w:r w:rsidRPr="005B0FFB">
              <w:rPr>
                <w:bCs/>
                <w:sz w:val="28"/>
                <w:szCs w:val="28"/>
                <w:lang w:val="en-US" w:eastAsia="en-US"/>
              </w:rPr>
              <w:t>:</w:t>
            </w:r>
            <w:r>
              <w:rPr>
                <w:bCs/>
                <w:sz w:val="28"/>
                <w:szCs w:val="28"/>
                <w:lang w:val="en-US" w:eastAsia="en-US"/>
              </w:rPr>
              <w:t xml:space="preserve"> </w:t>
            </w:r>
            <w:r w:rsidR="0021214B">
              <w:rPr>
                <w:bCs/>
                <w:noProof/>
                <w:sz w:val="28"/>
                <w:szCs w:val="28"/>
                <w:lang w:val="en-US" w:eastAsia="en-US"/>
              </w:rPr>
              <w:t>6376010360</w:t>
            </w:r>
            <w:r w:rsidRPr="005B0FFB" w:rsidR="005B0FFB">
              <w:rPr>
                <w:bCs/>
                <w:sz w:val="28"/>
                <w:szCs w:val="28"/>
                <w:lang w:val="en-US" w:eastAsia="en-US"/>
              </w:rPr>
              <w:t>/</w:t>
            </w:r>
            <w:r w:rsidR="0021214B">
              <w:rPr>
                <w:bCs/>
                <w:noProof/>
                <w:sz w:val="28"/>
                <w:szCs w:val="28"/>
                <w:lang w:val="en-US" w:eastAsia="en-US"/>
              </w:rPr>
              <w:t>637601001</w:t>
            </w:r>
          </w:p>
          <w:p w:rsidR="001A630A" w:rsidRPr="005B0FFB">
            <w:pPr>
              <w:pStyle w:val="BodyText0"/>
              <w:tabs>
                <w:tab w:val="left" w:pos="2816"/>
              </w:tabs>
              <w:spacing w:line="276" w:lineRule="auto"/>
              <w:rPr>
                <w:bCs/>
                <w:sz w:val="28"/>
                <w:szCs w:val="28"/>
                <w:lang w:val="en-US"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Адрес</w:t>
            </w:r>
            <w:r w:rsidRPr="005B0FFB">
              <w:rPr>
                <w:bCs/>
                <w:sz w:val="28"/>
                <w:szCs w:val="28"/>
                <w:lang w:val="en-US" w:eastAsia="en-US"/>
              </w:rPr>
              <w:t xml:space="preserve">: </w:t>
            </w:r>
            <w:r w:rsidR="0021214B">
              <w:rPr>
                <w:bCs/>
                <w:noProof/>
                <w:sz w:val="28"/>
                <w:szCs w:val="28"/>
                <w:lang w:val="en-US" w:eastAsia="en-US"/>
              </w:rPr>
              <w:t>Российская Федерация</w:t>
            </w:r>
            <w:r w:rsidRPr="005B0FFB">
              <w:rPr>
                <w:bCs/>
                <w:sz w:val="28"/>
                <w:szCs w:val="28"/>
                <w:lang w:val="en-US" w:eastAsia="en-US"/>
              </w:rPr>
              <w:t>, 446379, Самарская обл, Красноярский р-н, Новосемейкино пгт, Мира ул, Мира ул, Д.4</w:t>
            </w:r>
          </w:p>
          <w:p w:rsidR="00967BB1" w:rsidRPr="005B0FFB">
            <w:pPr>
              <w:pStyle w:val="BodyText0"/>
              <w:widowControl w:val="0"/>
              <w:autoSpaceDE w:val="0"/>
              <w:autoSpaceDN w:val="0"/>
              <w:adjustRightInd w:val="0"/>
              <w:spacing w:line="276" w:lineRule="auto"/>
              <w:ind w:right="4"/>
              <w:rPr>
                <w:bCs/>
                <w:snapToGrid w:val="0"/>
                <w:sz w:val="28"/>
                <w:szCs w:val="28"/>
                <w:lang w:val="en-US" w:eastAsia="en-US"/>
              </w:rPr>
            </w:pPr>
          </w:p>
          <w:p w:rsidR="00967BB1" w:rsidRPr="005B0FFB">
            <w:pPr>
              <w:pStyle w:val="BodyText0"/>
              <w:spacing w:line="276" w:lineRule="auto"/>
              <w:rPr>
                <w:bCs/>
                <w:sz w:val="28"/>
                <w:szCs w:val="28"/>
                <w:lang w:val="en-US" w:eastAsia="en-US"/>
              </w:rPr>
            </w:pPr>
          </w:p>
          <w:p w:rsidR="00967BB1">
            <w:pPr>
              <w:pStyle w:val="BodyText0"/>
              <w:tabs>
                <w:tab w:val="left" w:pos="2816"/>
              </w:tabs>
              <w:spacing w:line="276" w:lineRule="auto"/>
              <w:jc w:val="left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967BB1" w:rsidRPr="005B0FFB" w:rsidP="00967BB1">
            <w:pPr>
              <w:pStyle w:val="BodyText0"/>
              <w:tabs>
                <w:tab w:val="left" w:pos="0"/>
              </w:tabs>
              <w:spacing w:line="276" w:lineRule="auto"/>
              <w:rPr>
                <w:bCs/>
                <w:sz w:val="28"/>
                <w:szCs w:val="28"/>
                <w:lang w:val="en-US"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Поставщик</w:t>
            </w:r>
            <w:r w:rsidRPr="005B0FFB">
              <w:rPr>
                <w:bCs/>
                <w:sz w:val="28"/>
                <w:szCs w:val="28"/>
                <w:lang w:val="en-US" w:eastAsia="en-US"/>
              </w:rPr>
              <w:t>:</w:t>
            </w:r>
          </w:p>
          <w:p w:rsidR="00967BB1" w:rsidRPr="009C207E" w:rsidP="00967BB1">
            <w:pPr>
              <w:pStyle w:val="BodyText0"/>
              <w:spacing w:line="276" w:lineRule="auto"/>
              <w:rPr>
                <w:bCs/>
                <w:sz w:val="28"/>
                <w:szCs w:val="28"/>
                <w:lang w:eastAsia="en-US"/>
              </w:rPr>
            </w:pPr>
          </w:p>
          <w:p w:rsidR="005B0FFB" w:rsidP="00967BB1">
            <w:pPr>
              <w:pStyle w:val="BodyText0"/>
              <w:spacing w:line="276" w:lineRule="auto"/>
              <w:rPr>
                <w:bCs/>
                <w:snapToGrid w:val="0"/>
                <w:sz w:val="28"/>
                <w:szCs w:val="28"/>
                <w:lang w:eastAsia="en-US"/>
              </w:rPr>
            </w:pPr>
          </w:p>
          <w:p w:rsidR="00967BB1" w:rsidP="00967BB1">
            <w:pPr>
              <w:pStyle w:val="Header"/>
              <w:tabs>
                <w:tab w:val="left" w:pos="708"/>
              </w:tabs>
              <w:spacing w:line="276" w:lineRule="auto"/>
              <w:contextualSpacing/>
              <w:rPr>
                <w:bCs/>
                <w:sz w:val="28"/>
                <w:szCs w:val="28"/>
                <w:lang w:eastAsia="en-US"/>
              </w:rPr>
            </w:pPr>
          </w:p>
        </w:tc>
      </w:tr>
      <w:tr w:rsidTr="00967BB1">
        <w:tblPrEx>
          <w:tblW w:w="9885" w:type="dxa"/>
          <w:tblLayout w:type="fixed"/>
          <w:tblLook w:val="04A0"/>
        </w:tblPrEx>
        <w:tc>
          <w:tcPr>
            <w:tcW w:w="5211" w:type="dxa"/>
          </w:tcPr>
          <w:p w:rsidR="005B0FFB" w:rsidP="005B0FFB">
            <w:pPr>
              <w:pStyle w:val="BodyText0"/>
              <w:spacing w:line="276" w:lineRule="auto"/>
              <w:rPr>
                <w:bCs/>
                <w:snapToGrid w:val="0"/>
                <w:sz w:val="28"/>
                <w:szCs w:val="28"/>
                <w:lang w:eastAsia="en-US"/>
              </w:rPr>
            </w:pPr>
            <w:r>
              <w:rPr>
                <w:bCs/>
                <w:snapToGrid w:val="0"/>
                <w:sz w:val="28"/>
                <w:szCs w:val="28"/>
                <w:lang w:eastAsia="en-US"/>
              </w:rPr>
              <w:t>_________________________</w:t>
            </w:r>
          </w:p>
          <w:p w:rsidR="005B0FFB" w:rsidP="005B0FFB">
            <w:pPr>
              <w:pStyle w:val="BodyText0"/>
              <w:tabs>
                <w:tab w:val="left" w:pos="0"/>
              </w:tabs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napToGrid w:val="0"/>
                <w:sz w:val="28"/>
                <w:szCs w:val="28"/>
                <w:lang w:eastAsia="en-US"/>
              </w:rPr>
              <w:t>м.п.</w:t>
            </w:r>
          </w:p>
        </w:tc>
        <w:tc>
          <w:tcPr>
            <w:tcW w:w="4680" w:type="dxa"/>
          </w:tcPr>
          <w:p w:rsidR="005B0FFB" w:rsidP="005B0FFB">
            <w:pPr>
              <w:pStyle w:val="BodyText0"/>
              <w:spacing w:line="276" w:lineRule="auto"/>
              <w:rPr>
                <w:bCs/>
                <w:snapToGrid w:val="0"/>
                <w:sz w:val="28"/>
                <w:szCs w:val="28"/>
                <w:lang w:eastAsia="en-US"/>
              </w:rPr>
            </w:pPr>
            <w:r>
              <w:rPr>
                <w:bCs/>
                <w:snapToGrid w:val="0"/>
                <w:sz w:val="28"/>
                <w:szCs w:val="28"/>
                <w:lang w:eastAsia="en-US"/>
              </w:rPr>
              <w:t>_________________________</w:t>
            </w:r>
          </w:p>
          <w:p w:rsidR="005B0FFB" w:rsidP="005B0FFB">
            <w:pPr>
              <w:pStyle w:val="BodyText0"/>
              <w:tabs>
                <w:tab w:val="left" w:pos="0"/>
              </w:tabs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napToGrid w:val="0"/>
                <w:sz w:val="28"/>
                <w:szCs w:val="28"/>
                <w:lang w:eastAsia="en-US"/>
              </w:rPr>
              <w:t>м.п.</w:t>
            </w:r>
          </w:p>
        </w:tc>
      </w:tr>
    </w:tbl>
    <w:p w:rsidR="00967BB1" w:rsidRPr="008C76A9" w:rsidP="008C76A9">
      <w:pPr>
        <w:rPr>
          <w:rFonts w:cs="Times New Roman"/>
          <w:b/>
          <w:sz w:val="28"/>
          <w:szCs w:val="28"/>
        </w:rPr>
      </w:pPr>
    </w:p>
    <w:sectPr w:rsidSect="00B0520B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2A5042B-9204-4982-BCE7-40C6FD15E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4AAB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C76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a"/>
    <w:uiPriority w:val="99"/>
    <w:unhideWhenUsed/>
    <w:rsid w:val="00967BB1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Cs w:val="24"/>
      <w:lang w:eastAsia="ru-RU"/>
    </w:rPr>
  </w:style>
  <w:style w:type="character" w:customStyle="1" w:styleId="a">
    <w:name w:val="Верхний колонтитул Знак"/>
    <w:basedOn w:val="DefaultParagraphFont"/>
    <w:link w:val="Header"/>
    <w:uiPriority w:val="99"/>
    <w:rsid w:val="00967B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0">
    <w:name w:val="Основной текст Знак"/>
    <w:aliases w:val="EHPT Знак,body text Знак Знак Знак,body text Знак Знак1,body text Знак1,body text1 Знак,body text11 Знак,body text2 Знак,body text3 Знак,bt Знак,bt1 Знак,bt11 Знак,bt2 Знак,bt3 Знак,paragraph 2 Знак,paragraph 21 Знак,ändrad Знак"/>
    <w:basedOn w:val="DefaultParagraphFont"/>
    <w:link w:val="BodyText0"/>
    <w:locked/>
    <w:rsid w:val="00967B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0">
    <w:name w:val="Body Text"/>
    <w:aliases w:val="Body Text level 2,Body Text2,EHPT,b,body text,body text Знак,body text Знак Знак,body text1,body text11,body text2,body text3,bt,bt1,bt11,bt2,bt3,paragraph 2,paragraph 21,ändrad"/>
    <w:basedOn w:val="Normal"/>
    <w:link w:val="a0"/>
    <w:unhideWhenUsed/>
    <w:rsid w:val="00967BB1"/>
    <w:pPr>
      <w:tabs>
        <w:tab w:val="left" w:pos="900"/>
        <w:tab w:val="left" w:pos="6300"/>
      </w:tabs>
      <w:spacing w:after="0" w:line="240" w:lineRule="auto"/>
      <w:jc w:val="both"/>
    </w:pPr>
    <w:rPr>
      <w:rFonts w:eastAsia="Times New Roman" w:cs="Times New Roman"/>
      <w:szCs w:val="24"/>
      <w:lang w:eastAsia="ru-RU"/>
    </w:rPr>
  </w:style>
  <w:style w:type="character" w:customStyle="1" w:styleId="1">
    <w:name w:val="Основной текст Знак1"/>
    <w:basedOn w:val="DefaultParagraphFont"/>
    <w:uiPriority w:val="99"/>
    <w:semiHidden/>
    <w:rsid w:val="00967B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teterin\Desktop\SYS_SPECIFICATION_MZ.dotx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SYS_SPECIFICATION_MZ</Template>
  <TotalTime>19</TotalTime>
  <Pages>2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Тетерин Руслан Николаевич</dc:creator>
  <cp:lastModifiedBy>Тетерин Руслан Николаевич</cp:lastModifiedBy>
  <cp:revision>11</cp:revision>
  <dcterms:created xsi:type="dcterms:W3CDTF">2025-09-09T11:55:00Z</dcterms:created>
  <dcterms:modified xsi:type="dcterms:W3CDTF">2025-11-20T14:17:00Z</dcterms:modified>
</cp:coreProperties>
</file>